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5</w:t>
      </w:r>
    </w:p>
    <w:p>
      <w:pPr>
        <w:jc w:val="center"/>
      </w:pPr>
      <w:r>
        <w:rPr>
          <w:b/>
          <w:sz w:val="28"/>
        </w:rPr>
        <w:t>FitBuddy – Project Development</w:t>
      </w:r>
    </w:p>
    <w:p>
      <w:pPr>
        <w:pStyle w:val="Heading1"/>
      </w:pPr>
      <w:r>
        <w:t>1. Module Structure</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Responsibility</w:t>
            </w:r>
          </w:p>
        </w:tc>
      </w:tr>
      <w:tr>
        <w:tc>
          <w:tcPr>
            <w:tcW w:type="dxa" w:w="4968"/>
          </w:tcPr>
          <w:p>
            <w:r>
              <w:t>app/main.py</w:t>
            </w:r>
          </w:p>
        </w:tc>
        <w:tc>
          <w:tcPr>
            <w:tcW w:type="dxa" w:w="4968"/>
          </w:tcPr>
          <w:p>
            <w:r>
              <w:t>Creates FastAPI app, initializes DB and mounts static files.</w:t>
            </w:r>
          </w:p>
        </w:tc>
      </w:tr>
      <w:tr>
        <w:tc>
          <w:tcPr>
            <w:tcW w:type="dxa" w:w="4968"/>
          </w:tcPr>
          <w:p>
            <w:r>
              <w:t>app/routes.py</w:t>
            </w:r>
          </w:p>
        </w:tc>
        <w:tc>
          <w:tcPr>
            <w:tcW w:type="dxa" w:w="4968"/>
          </w:tcPr>
          <w:p>
            <w:r>
              <w:t>Home, workout generation, feedback and admin routes.</w:t>
            </w:r>
          </w:p>
        </w:tc>
      </w:tr>
      <w:tr>
        <w:tc>
          <w:tcPr>
            <w:tcW w:type="dxa" w:w="4968"/>
          </w:tcPr>
          <w:p>
            <w:r>
              <w:t>app/schemas.py</w:t>
            </w:r>
          </w:p>
        </w:tc>
        <w:tc>
          <w:tcPr>
            <w:tcW w:type="dxa" w:w="4968"/>
          </w:tcPr>
          <w:p>
            <w:r>
              <w:t>Validates UserInput.</w:t>
            </w:r>
          </w:p>
        </w:tc>
      </w:tr>
      <w:tr>
        <w:tc>
          <w:tcPr>
            <w:tcW w:type="dxa" w:w="4968"/>
          </w:tcPr>
          <w:p>
            <w:r>
              <w:t>app/models.py</w:t>
            </w:r>
          </w:p>
        </w:tc>
        <w:tc>
          <w:tcPr>
            <w:tcW w:type="dxa" w:w="4968"/>
          </w:tcPr>
          <w:p>
            <w:r>
              <w:t>Defines User and Plan SQLAlchemy models.</w:t>
            </w:r>
          </w:p>
        </w:tc>
      </w:tr>
      <w:tr>
        <w:tc>
          <w:tcPr>
            <w:tcW w:type="dxa" w:w="4968"/>
          </w:tcPr>
          <w:p>
            <w:r>
              <w:t>app/database.py</w:t>
            </w:r>
          </w:p>
        </w:tc>
        <w:tc>
          <w:tcPr>
            <w:tcW w:type="dxa" w:w="4968"/>
          </w:tcPr>
          <w:p>
            <w:r>
              <w:t>Creates SQLite engine/session and initializes tables.</w:t>
            </w:r>
          </w:p>
        </w:tc>
      </w:tr>
      <w:tr>
        <w:tc>
          <w:tcPr>
            <w:tcW w:type="dxa" w:w="4968"/>
          </w:tcPr>
          <w:p>
            <w:r>
              <w:t>app/services.py</w:t>
            </w:r>
          </w:p>
        </w:tc>
        <w:tc>
          <w:tcPr>
            <w:tcW w:type="dxa" w:w="4968"/>
          </w:tcPr>
          <w:p>
            <w:r>
              <w:t>CRUD-style persistence and latest-plan/update operations.</w:t>
            </w:r>
          </w:p>
        </w:tc>
      </w:tr>
      <w:tr>
        <w:tc>
          <w:tcPr>
            <w:tcW w:type="dxa" w:w="4968"/>
          </w:tcPr>
          <w:p>
            <w:r>
              <w:t>app/ai/gemini_client.py</w:t>
            </w:r>
          </w:p>
        </w:tc>
        <w:tc>
          <w:tcPr>
            <w:tcW w:type="dxa" w:w="4968"/>
          </w:tcPr>
          <w:p>
            <w:r>
              <w:t>Gemini client plus fallback selection.</w:t>
            </w:r>
          </w:p>
        </w:tc>
      </w:tr>
      <w:tr>
        <w:tc>
          <w:tcPr>
            <w:tcW w:type="dxa" w:w="4968"/>
          </w:tcPr>
          <w:p>
            <w:r>
              <w:t>app/ai/fallback.py</w:t>
            </w:r>
          </w:p>
        </w:tc>
        <w:tc>
          <w:tcPr>
            <w:tcW w:type="dxa" w:w="4968"/>
          </w:tcPr>
          <w:p>
            <w:r>
              <w:t>Deterministic workout and nutrition fallback.</w:t>
            </w:r>
          </w:p>
        </w:tc>
      </w:tr>
      <w:tr>
        <w:tc>
          <w:tcPr>
            <w:tcW w:type="dxa" w:w="4968"/>
          </w:tcPr>
          <w:p>
            <w:r>
              <w:t>templates/*</w:t>
            </w:r>
          </w:p>
        </w:tc>
        <w:tc>
          <w:tcPr>
            <w:tcW w:type="dxa" w:w="4968"/>
          </w:tcPr>
          <w:p>
            <w:r>
              <w:t>Jinja2 user, result, error and admin pages.</w:t>
            </w:r>
          </w:p>
        </w:tc>
      </w:tr>
      <w:tr>
        <w:tc>
          <w:tcPr>
            <w:tcW w:type="dxa" w:w="4968"/>
          </w:tcPr>
          <w:p>
            <w:r>
              <w:t>static/css/style.css</w:t>
            </w:r>
          </w:p>
        </w:tc>
        <w:tc>
          <w:tcPr>
            <w:tcW w:type="dxa" w:w="4968"/>
          </w:tcPr>
          <w:p>
            <w:r>
              <w:t>Responsive visual styling.</w:t>
            </w:r>
          </w:p>
        </w:tc>
      </w:tr>
      <w:tr>
        <w:tc>
          <w:tcPr>
            <w:tcW w:type="dxa" w:w="4968"/>
          </w:tcPr>
          <w:p>
            <w:r>
              <w:t>tests/test_app.py</w:t>
            </w:r>
          </w:p>
        </w:tc>
        <w:tc>
          <w:tcPr>
            <w:tcW w:type="dxa" w:w="4968"/>
          </w:tcPr>
          <w:p>
            <w:r>
              <w:t>Automated tests for core workflows.</w:t>
            </w:r>
          </w:p>
        </w:tc>
      </w:tr>
    </w:tbl>
    <w:p>
      <w:pPr>
        <w:pStyle w:val="Heading1"/>
      </w:pPr>
      <w:r>
        <w:t>2. Core Workflow</w:t>
      </w:r>
    </w:p>
    <w:p>
      <w:pPr>
        <w:pStyle w:val="ListNumber"/>
      </w:pPr>
      <w:r>
        <w:t>POST /generate-workout receives form data.</w:t>
      </w:r>
    </w:p>
    <w:p>
      <w:pPr>
        <w:pStyle w:val="ListNumber"/>
      </w:pPr>
      <w:r>
        <w:t>UserInput validates user ID, name, age, weight, goal and intensity.</w:t>
      </w:r>
    </w:p>
    <w:p>
      <w:pPr>
        <w:pStyle w:val="ListNumber"/>
      </w:pPr>
      <w:r>
        <w:t>generate_workout() attempts Gemini and falls back when necessary.</w:t>
      </w:r>
    </w:p>
    <w:p>
      <w:pPr>
        <w:pStyle w:val="ListNumber"/>
      </w:pPr>
      <w:r>
        <w:t>generate_nutrition() provides a nutrition/recovery tip.</w:t>
      </w:r>
    </w:p>
    <w:p>
      <w:pPr>
        <w:pStyle w:val="ListNumber"/>
      </w:pPr>
      <w:r>
        <w:t>save_user() and save_plan() persist data in SQLite.</w:t>
      </w:r>
    </w:p>
    <w:p>
      <w:pPr>
        <w:pStyle w:val="ListNumber"/>
      </w:pPr>
      <w:r>
        <w:t>result.html displays the plan and provides a feedback form.</w:t>
      </w:r>
    </w:p>
    <w:p>
      <w:pPr>
        <w:pStyle w:val="ListNumber"/>
      </w:pPr>
      <w:r>
        <w:t>POST /submit-feedback retrieves the latest plan and user, revises the plan and saves the feedback.</w:t>
      </w:r>
    </w:p>
    <w:p>
      <w:pPr>
        <w:pStyle w:val="Heading1"/>
      </w:pPr>
      <w:r>
        <w:t>3. AI Integration</w:t>
      </w:r>
    </w:p>
    <w:p>
      <w:r>
        <w:t>The current implementation uses the google-genai package. GEMINI_API_KEY or GOOGLE_API_KEY is read from the environment, and GEMINI_MODEL defaults to gemini-2.5-flash. If the key is absent or an exception occurs, the code returns a local fallback rather than failing the user flow.</w:t>
      </w:r>
    </w:p>
    <w:p>
      <w:pPr>
        <w:pStyle w:val="Heading1"/>
      </w:pPr>
      <w:r>
        <w:t>4. Validation</w:t>
      </w:r>
    </w:p>
    <w:p>
      <w:pPr>
        <w:pStyle w:val="ListBullet"/>
      </w:pPr>
      <w:r>
        <w:t>Age: 13–100.</w:t>
      </w:r>
    </w:p>
    <w:p>
      <w:pPr>
        <w:pStyle w:val="ListBullet"/>
      </w:pPr>
      <w:r>
        <w:t>Weight: greater than 20 kg and less than 400 kg.</w:t>
      </w:r>
    </w:p>
    <w:p>
      <w:pPr>
        <w:pStyle w:val="ListBullet"/>
      </w:pPr>
      <w:r>
        <w:t>Goal: weight loss, muscle gain, general wellness or flexibility.</w:t>
      </w:r>
    </w:p>
    <w:p>
      <w:pPr>
        <w:pStyle w:val="ListBullet"/>
      </w:pPr>
      <w:r>
        <w:t>Intensity: low, medium or high.</w:t>
      </w:r>
    </w:p>
    <w:p>
      <w:pPr>
        <w:pStyle w:val="ListBullet"/>
      </w:pPr>
      <w:r>
        <w:t>User ID and name have non-empty length limits.</w:t>
      </w:r>
    </w:p>
    <w:p>
      <w:pPr>
        <w:pStyle w:val="Heading1"/>
      </w:pPr>
      <w:r>
        <w:t>5. Frontend</w:t>
      </w:r>
    </w:p>
    <w:p>
      <w:r>
        <w:t>The UI uses server-rendered Jinja2 templates and a single CSS file. The home page collects the six profile inputs. The result page displays the original plan, nutrition tip and feedback form. The admin page lists saved users and their latest plan records.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