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Tivona Cloud Security Analysis Report</w:t>
      </w:r>
    </w:p>
    <w:p/>
    <w:p>
      <w:pPr>
        <w:pStyle w:val="Heading1"/>
      </w:pPr>
      <w:r>
        <w:t>Analysis Summary</w:t>
      </w:r>
    </w:p>
    <w:p>
      <w:pPr>
        <w:spacing w:after="160"/>
      </w:pPr>
      <w:r>
        <w:t>IAM is Identity and Access Management...</w:t>
      </w:r>
    </w:p>
    <w:p/>
    <w:p>
      <w:pPr>
        <w:pStyle w:val="Heading1"/>
      </w:pPr>
      <w:r>
        <w:t>Sources</w:t>
      </w:r>
    </w:p>
    <w:p>
      <w:r>
        <w:t>No sources available.</w:t>
      </w:r>
    </w:p>
    <w:p/>
    <w:p>
      <w:r>
        <w:rPr>
          <w:i/>
          <w:sz w:val="18"/>
        </w:rPr>
        <w:t>This report is generated using retrieved cloud security documentation. Recommendations are advisory and must be reviewed before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