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Stanowisko</w:t>
      </w:r>
      <w:r w:rsidDel="00000000" w:rsidR="00000000" w:rsidRPr="00000000">
        <w:rPr>
          <w:rtl w:val="0"/>
        </w:rPr>
        <w:t xml:space="preserve">: Ochroniarz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Przyjeżdża do pracy na rowerze. S</w:t>
      </w:r>
      <w:r w:rsidDel="00000000" w:rsidR="00000000" w:rsidRPr="00000000">
        <w:rPr>
          <w:rtl w:val="0"/>
        </w:rPr>
        <w:t xml:space="preserve">iedzi przy biurku lub chodzi na obchodzie (co godzinę).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Patrzy w monitory,</w:t>
      </w:r>
      <w:r w:rsidDel="00000000" w:rsidR="00000000" w:rsidRPr="00000000">
        <w:rPr>
          <w:rtl w:val="0"/>
        </w:rPr>
        <w:t xml:space="preserve"> a na boku zerka na czarno-biały telewizorek z serialem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Odbiera paczki i</w:t>
      </w:r>
      <w:r w:rsidDel="00000000" w:rsidR="00000000" w:rsidRPr="00000000">
        <w:rPr>
          <w:rtl w:val="0"/>
        </w:rPr>
        <w:t xml:space="preserve"> wpuszcza pracowników, którzy regularnie zapominają karty do budynku.  </w:t>
      </w:r>
      <w:r w:rsidDel="00000000" w:rsidR="00000000" w:rsidRPr="00000000">
        <w:rPr>
          <w:rtl w:val="0"/>
        </w:rPr>
        <w:t xml:space="preserve">Czasem słucha radia z przebojami z lat 80tych. Zwykle nudzi się jak mops na posterunku.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Raz na jakiś czas idzie do kuchni zrobić sobie kanapki z masłem i pomidorem.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Cechy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Fizyczne</w:t>
      </w:r>
      <w:r w:rsidDel="00000000" w:rsidR="00000000" w:rsidRPr="00000000">
        <w:rPr>
          <w:rtl w:val="0"/>
        </w:rPr>
        <w:t xml:space="preserve">:  0     Ktoś w tej firmie musi poruszać się sprawniej od kulawego dziadka... Serio, firma pełna młodych ludzi, którzy dostają zadyszki po wejściu na półpiętro...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Społeczne</w:t>
      </w:r>
      <w:r w:rsidDel="00000000" w:rsidR="00000000" w:rsidRPr="00000000">
        <w:rPr>
          <w:rtl w:val="0"/>
        </w:rPr>
        <w:t xml:space="preserve">: 1    Lubi sobie pogadać, łatwo się zaprzyjaźnia.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Naukowo-techniczne</w:t>
      </w:r>
      <w:r w:rsidDel="00000000" w:rsidR="00000000" w:rsidRPr="00000000">
        <w:rPr>
          <w:rtl w:val="0"/>
        </w:rPr>
        <w:t xml:space="preserve">: -1 To nie jego działka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Impulsy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Nie jestem Twoim służącym!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“Dobry wieczór Pani Marylko, znowu praca po godzinach co?”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Umiejętności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Zidentyfikuj rozrabiakę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Twarz bez wyrazu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Gaduła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Sprawianie dobrego wrażenia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Zasoby: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Przestrzeń robocza.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Monitoring na około i w budynkach.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Klucze do wszystkich pomieszczeń poza biurem szefa.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