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000000"/>
        </w:rPr>
      </w:pPr>
      <w:r>
        <w:rPr>
          <w:color w:val="000000"/>
          <w:sz w:val="20"/>
          <w:szCs w:val="20"/>
        </w:rPr>
        <w:t>___________________</w:t>
      </w:r>
    </w:p>
    <w:p>
      <w:pPr>
        <w:pStyle w:val="Normal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rPr>
          <w:color w:val="000000"/>
        </w:rPr>
      </w:pPr>
      <w:r>
        <w:rPr>
          <w:b/>
          <w:color w:val="000000"/>
          <w:sz w:val="20"/>
          <w:szCs w:val="20"/>
        </w:rPr>
        <w:t>Stanowisko</w:t>
      </w:r>
      <w:r>
        <w:rPr>
          <w:color w:val="000000"/>
          <w:sz w:val="20"/>
          <w:szCs w:val="20"/>
        </w:rPr>
        <w:t>: Specjalista sprzedaży</w:t>
      </w:r>
    </w:p>
    <w:p>
      <w:pPr>
        <w:pStyle w:val="Normal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  <w:sz w:val="20"/>
          <w:szCs w:val="20"/>
        </w:rPr>
        <w:t>Młody wilk. Pragnie wykazać się przed szefem aby dostać awans.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Żyje na pokaz, jeździ sportowym samochodem i nosi markowe ciuchy. Singiel. 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  <w:sz w:val="20"/>
          <w:szCs w:val="20"/>
        </w:rPr>
        <w:t>Niech Cię widzą, niech o Tobie słyszą, niech wiedzą, że jesteś KIMŚ!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08"/>
        <w:gridCol w:w="396"/>
        <w:gridCol w:w="6422"/>
      </w:tblGrid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Cechy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Fizyczne</w:t>
            </w:r>
          </w:p>
        </w:tc>
        <w:tc>
          <w:tcPr>
            <w:tcW w:w="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Uczęszcza na crossfit i biega, ale nie pod górkę</w:t>
            </w:r>
          </w:p>
        </w:tc>
      </w:tr>
      <w:tr>
        <w:trPr/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Społeczne</w:t>
            </w:r>
          </w:p>
        </w:tc>
        <w:tc>
          <w:tcPr>
            <w:tcW w:w="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Kto jak kto, ale on musi!</w:t>
            </w:r>
          </w:p>
        </w:tc>
      </w:tr>
      <w:tr>
        <w:trPr/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Naukowo-techniczne</w:t>
            </w:r>
          </w:p>
        </w:tc>
        <w:tc>
          <w:tcPr>
            <w:tcW w:w="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6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 co to komu? Nie muszę znać szczegółów, żeby móc to sprzedać, cokolwiek to jest!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99"/>
        <w:gridCol w:w="4256"/>
        <w:gridCol w:w="2671"/>
      </w:tblGrid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Impulsy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Moje, wszystko moje!</w:t>
            </w:r>
          </w:p>
        </w:tc>
        <w:tc>
          <w:tcPr>
            <w:tcW w:w="4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Własny jacht to jest to! I ja też chcę Rolexa! </w:t>
            </w:r>
            <w:r>
              <w:rPr>
                <w:i/>
                <w:iCs/>
                <w:color w:val="000000"/>
                <w:sz w:val="20"/>
                <w:szCs w:val="20"/>
              </w:rPr>
              <w:t>Niezaspokojony głód posiadania i władzy ;-)</w:t>
            </w:r>
          </w:p>
        </w:tc>
        <w:tc>
          <w:tcPr>
            <w:tcW w:w="26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-2 / 0 / +2</w:t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są zgodne, dodaj 2.</w:t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są przeciwne, odejmij 2</w:t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takie i takie – dodaj 0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To nie musi być prawda, by to sprzedać</w:t>
            </w:r>
          </w:p>
        </w:tc>
        <w:tc>
          <w:tcPr>
            <w:tcW w:w="4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Chłopaki z IT jakoś to ogarną, grunt, że klient kupi.</w:t>
            </w:r>
          </w:p>
        </w:tc>
        <w:tc>
          <w:tcPr>
            <w:tcW w:w="26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Ale ona ma piękne oczy…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Romantyk pragnący prawdziwego uczucia.</w:t>
            </w:r>
          </w:p>
        </w:tc>
        <w:tc>
          <w:tcPr>
            <w:tcW w:w="26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Zróbmy coś!</w:t>
            </w:r>
          </w:p>
        </w:tc>
        <w:tc>
          <w:tcPr>
            <w:tcW w:w="425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Proaktywność, proaktywność, proaktywność!</w:t>
            </w:r>
          </w:p>
        </w:tc>
        <w:tc>
          <w:tcPr>
            <w:tcW w:w="2671" w:type="dxa"/>
            <w:vMerge w:val="continue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81"/>
        <w:gridCol w:w="6464"/>
        <w:gridCol w:w="981"/>
      </w:tblGrid>
      <w:tr>
        <w:trPr/>
        <w:tc>
          <w:tcPr>
            <w:tcW w:w="90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Umiejętności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 w:val="false"/>
                <w:color w:val="000000"/>
                <w:sz w:val="20"/>
                <w:szCs w:val="20"/>
              </w:rPr>
              <w:t>Dobra nawijka</w:t>
            </w:r>
          </w:p>
        </w:tc>
        <w:tc>
          <w:tcPr>
            <w:tcW w:w="6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i/>
                <w:iCs/>
                <w:color w:val="000000"/>
                <w:sz w:val="20"/>
                <w:szCs w:val="20"/>
              </w:rPr>
              <w:t>a gadane. Od małego. Już w przedszkolu potrafił wycyganić od kolegów lizaki.</w:t>
            </w:r>
          </w:p>
        </w:tc>
        <w:tc>
          <w:tcPr>
            <w:tcW w:w="9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+2</w:t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używasz, dodaj 2</w:t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Papier wszystko zniesie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Przecinek w lewo, przecinek w prawo… w moim raporcie na pewno wyjdziemy na swoje!</w:t>
            </w:r>
          </w:p>
        </w:tc>
        <w:tc>
          <w:tcPr>
            <w:tcW w:w="9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 w:val="false"/>
                <w:iCs w:val="false"/>
                <w:color w:val="000000"/>
                <w:sz w:val="20"/>
                <w:szCs w:val="20"/>
              </w:rPr>
              <w:t>Tygrys szos i autostrad</w:t>
            </w:r>
          </w:p>
        </w:tc>
        <w:tc>
          <w:tcPr>
            <w:tcW w:w="6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Żadne korki mu niestraszne!</w:t>
            </w:r>
          </w:p>
        </w:tc>
        <w:tc>
          <w:tcPr>
            <w:tcW w:w="9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8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Zrobisz to dla mnie?</w:t>
            </w:r>
          </w:p>
        </w:tc>
        <w:tc>
          <w:tcPr>
            <w:tcW w:w="64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Osiągnął perfekcję w tym, by zrzucać z siebie wszystko, czego naprawdę nie chce robić.</w:t>
            </w:r>
          </w:p>
        </w:tc>
        <w:tc>
          <w:tcPr>
            <w:tcW w:w="981" w:type="dxa"/>
            <w:vMerge w:val="continue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595"/>
        <w:gridCol w:w="1430"/>
      </w:tblGrid>
      <w:tr>
        <w:trPr>
          <w:trHeight w:val="286" w:hRule="atLeast"/>
        </w:trPr>
        <w:tc>
          <w:tcPr>
            <w:tcW w:w="90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Zasoby:</w:t>
            </w:r>
          </w:p>
        </w:tc>
      </w:tr>
      <w:tr>
        <w:trPr/>
        <w:tc>
          <w:tcPr>
            <w:tcW w:w="7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Wizytówki</w:t>
            </w:r>
          </w:p>
        </w:tc>
        <w:tc>
          <w:tcPr>
            <w:tcW w:w="14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+2</w:t>
            </w:r>
          </w:p>
          <w:p>
            <w:pPr>
              <w:pStyle w:val="Zawartotabeli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Zawartotabeli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Jeśli używasz, dodaj 2</w:t>
            </w:r>
          </w:p>
        </w:tc>
      </w:tr>
      <w:tr>
        <w:trPr/>
        <w:tc>
          <w:tcPr>
            <w:tcW w:w="7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Kije golfowe w bagażniku</w:t>
            </w:r>
          </w:p>
        </w:tc>
        <w:tc>
          <w:tcPr>
            <w:tcW w:w="1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 Telefony Służbowe </w:t>
            </w:r>
          </w:p>
        </w:tc>
        <w:tc>
          <w:tcPr>
            <w:tcW w:w="1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krem do rąk</w:t>
            </w:r>
          </w:p>
        </w:tc>
        <w:tc>
          <w:tcPr>
            <w:tcW w:w="1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Komputer do prezentacji (małej mocy, lekki laptop) </w:t>
            </w:r>
            <w:r>
              <w:rPr>
                <w:i/>
                <w:iCs/>
                <w:color w:val="000000"/>
                <w:sz w:val="20"/>
                <w:szCs w:val="20"/>
              </w:rPr>
              <w:t>Pasjans lekko przycina… ale z power pointem daje radę</w:t>
            </w:r>
          </w:p>
        </w:tc>
        <w:tc>
          <w:tcPr>
            <w:tcW w:w="1430" w:type="dxa"/>
            <w:vMerge w:val="continue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Zawartotabeli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b/>
          <w:b/>
          <w:color w:val="00000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i/>
          <w:i/>
          <w:iCs/>
          <w:color w:val="000000"/>
        </w:rPr>
      </w:pPr>
      <w:r>
        <w:rPr>
          <w:sz w:val="20"/>
          <w:szCs w:val="20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Nagwek1">
    <w:name w:val="Nagłówek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pl-PL" w:eastAsia="zh-CN" w:bidi="hi-IN"/>
    </w:rPr>
  </w:style>
  <w:style w:type="paragraph" w:styleId="Nagwek2">
    <w:name w:val="Nagłówek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pl-PL" w:eastAsia="zh-CN" w:bidi="hi-IN"/>
    </w:rPr>
  </w:style>
  <w:style w:type="paragraph" w:styleId="Nagwek3">
    <w:name w:val="Nagłówek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pl-PL" w:eastAsia="zh-CN" w:bidi="hi-IN"/>
    </w:rPr>
  </w:style>
  <w:style w:type="paragraph" w:styleId="Nagwek4">
    <w:name w:val="Nagłówek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pl-PL" w:eastAsia="zh-CN" w:bidi="hi-IN"/>
    </w:rPr>
  </w:style>
  <w:style w:type="paragraph" w:styleId="Nagwek5">
    <w:name w:val="Nagłówek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pl-PL" w:eastAsia="zh-CN" w:bidi="hi-IN"/>
    </w:rPr>
  </w:style>
  <w:style w:type="paragraph" w:styleId="Nagwek6">
    <w:name w:val="Nagłówek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ytu">
    <w:name w:val="Tytuł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Podtytu">
    <w:name w:val="Podtytuł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Zawartotabeli">
    <w:name w:val="Zawartość tabeli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287</TotalTime>
  <Application>LibreOffice/4.4.3.2$Windows_x86 LibreOffice_project/88805f81e9fe61362df02b9941de8e38a9b5fd16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pl-PL</dc:language>
  <dcterms:modified xsi:type="dcterms:W3CDTF">2017-05-19T16:51:19Z</dcterms:modified>
  <cp:revision>19</cp:revision>
</cp:coreProperties>
</file>