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4BD6F921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APROBADO POR</w:t>
            </w:r>
          </w:p>
        </w:tc>
      </w:tr>
      <w:tr w:rsidR="00CB1913" w:rsidRPr="00B27078" w14:paraId="56443AD7" w14:textId="77777777" w:rsidTr="4BD6F921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 w:themeFill="background1"/>
            <w:vAlign w:val="bottom"/>
          </w:tcPr>
          <w:p w14:paraId="2AFBACD2" w14:textId="2A06525A" w:rsidR="00CB1913" w:rsidRPr="00B27078" w:rsidRDefault="00757640" w:rsidP="4BD6F921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Nicolas Duarte</w:t>
            </w:r>
          </w:p>
        </w:tc>
        <w:tc>
          <w:tcPr>
            <w:tcW w:w="3170" w:type="dxa"/>
            <w:shd w:val="clear" w:color="auto" w:fill="FFFFFF" w:themeFill="background1"/>
            <w:vAlign w:val="bottom"/>
          </w:tcPr>
          <w:p w14:paraId="1421C271" w14:textId="77777777" w:rsidR="00CB1913" w:rsidRPr="0094198C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bottom"/>
          </w:tcPr>
          <w:p w14:paraId="6E2D2DD5" w14:textId="7675F0D0" w:rsidR="00CB1913" w:rsidRPr="003B26AF" w:rsidRDefault="00320A87" w:rsidP="4BD6F921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Latifi Chelala</w:t>
            </w:r>
          </w:p>
        </w:tc>
      </w:tr>
      <w:tr w:rsidR="00CB1913" w:rsidRPr="00B27078" w14:paraId="0C7C80F3" w14:textId="77777777" w:rsidTr="4BD6F921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Revisiones Históricas</w:t>
            </w:r>
          </w:p>
        </w:tc>
      </w:tr>
      <w:tr w:rsidR="00CB1913" w:rsidRPr="00B27078" w14:paraId="357C79A0" w14:textId="77777777" w:rsidTr="4BD6F921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4BD6F921">
            <w:pPr>
              <w:spacing w:after="0" w:line="288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4BD6F921">
              <w:rPr>
                <w:rFonts w:ascii="Arial" w:eastAsia="Arial" w:hAnsi="Arial" w:cs="Arial"/>
                <w:b/>
                <w:bCs/>
              </w:rPr>
              <w:t>Modificaciones</w:t>
            </w:r>
          </w:p>
        </w:tc>
      </w:tr>
      <w:tr w:rsidR="00CB1913" w:rsidRPr="00B27078" w14:paraId="76F838FB" w14:textId="77777777" w:rsidTr="00480E07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6FCA1E4E" w:rsidR="00CB1913" w:rsidRPr="00B27078" w:rsidRDefault="45E5007E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1014E673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Creación</w:t>
            </w:r>
          </w:p>
        </w:tc>
      </w:tr>
      <w:tr w:rsidR="00012AD7" w:rsidRPr="00B27078" w14:paraId="3B3CCA36" w14:textId="77777777" w:rsidTr="00480E07">
        <w:trPr>
          <w:trHeight w:val="514"/>
          <w:jc w:val="center"/>
        </w:trPr>
        <w:tc>
          <w:tcPr>
            <w:tcW w:w="2403" w:type="dxa"/>
            <w:vAlign w:val="center"/>
          </w:tcPr>
          <w:p w14:paraId="3796A8B3" w14:textId="2892F336" w:rsidR="00012AD7" w:rsidRDefault="50D965A6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29D29A1E" w14:textId="14F66046" w:rsidR="00012AD7" w:rsidRDefault="50D965A6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04/</w:t>
            </w:r>
            <w:r w:rsidR="2D58904C" w:rsidRPr="4BD6F921">
              <w:rPr>
                <w:rFonts w:ascii="Arial" w:eastAsia="Arial" w:hAnsi="Arial" w:cs="Arial"/>
              </w:rPr>
              <w:t>01/2021</w:t>
            </w:r>
          </w:p>
        </w:tc>
        <w:tc>
          <w:tcPr>
            <w:tcW w:w="6520" w:type="dxa"/>
            <w:gridSpan w:val="2"/>
            <w:vAlign w:val="center"/>
          </w:tcPr>
          <w:p w14:paraId="0F6F487E" w14:textId="5642C24B" w:rsidR="00012AD7" w:rsidRDefault="20AF75BD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Pág.: Todas</w:t>
            </w:r>
          </w:p>
        </w:tc>
      </w:tr>
      <w:tr w:rsidR="00022274" w:rsidRPr="00B27078" w14:paraId="6BF358B5" w14:textId="77777777" w:rsidTr="00480E07">
        <w:trPr>
          <w:trHeight w:val="514"/>
          <w:jc w:val="center"/>
        </w:trPr>
        <w:tc>
          <w:tcPr>
            <w:tcW w:w="2403" w:type="dxa"/>
            <w:vAlign w:val="center"/>
          </w:tcPr>
          <w:p w14:paraId="2E08D789" w14:textId="7F38E5D1" w:rsidR="00022274" w:rsidRDefault="608A0D84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24416F59" w14:textId="0F7B27A0" w:rsidR="00022274" w:rsidRDefault="608A0D84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202</w:t>
            </w:r>
            <w:r w:rsidR="09C16B2A" w:rsidRPr="4BD6F921">
              <w:rPr>
                <w:rFonts w:ascii="Arial" w:eastAsia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7D59753B" w14:textId="6159135A" w:rsidR="00022274" w:rsidRDefault="608A0D84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 xml:space="preserve">Pág.: </w:t>
            </w:r>
            <w:r w:rsidR="00E45C5F" w:rsidRPr="4BD6F921">
              <w:rPr>
                <w:rFonts w:ascii="Arial" w:eastAsia="Arial" w:hAnsi="Arial" w:cs="Arial"/>
              </w:rPr>
              <w:t>1</w:t>
            </w:r>
            <w:r w:rsidR="67FFE0EE" w:rsidRPr="4BD6F921">
              <w:rPr>
                <w:rFonts w:ascii="Arial" w:eastAsia="Arial" w:hAnsi="Arial" w:cs="Arial"/>
              </w:rPr>
              <w:t>,</w:t>
            </w:r>
            <w:r w:rsidR="125B0A2D" w:rsidRPr="4BD6F921">
              <w:rPr>
                <w:rFonts w:ascii="Arial" w:eastAsia="Arial" w:hAnsi="Arial" w:cs="Arial"/>
              </w:rPr>
              <w:t>2,</w:t>
            </w:r>
            <w:r w:rsidR="67FFE0EE" w:rsidRPr="4BD6F921">
              <w:rPr>
                <w:rFonts w:ascii="Arial" w:eastAsia="Arial" w:hAnsi="Arial" w:cs="Arial"/>
              </w:rPr>
              <w:t>4</w:t>
            </w:r>
            <w:r w:rsidR="5C0D17F7" w:rsidRPr="4BD6F921">
              <w:rPr>
                <w:rFonts w:ascii="Arial" w:eastAsia="Arial" w:hAnsi="Arial" w:cs="Arial"/>
              </w:rPr>
              <w:t>,5</w:t>
            </w:r>
            <w:r w:rsidR="33C191EC" w:rsidRPr="4BD6F921">
              <w:rPr>
                <w:rFonts w:ascii="Arial" w:eastAsia="Arial" w:hAnsi="Arial" w:cs="Arial"/>
              </w:rPr>
              <w:t>,6</w:t>
            </w:r>
            <w:r w:rsidR="06F821F4" w:rsidRPr="4BD6F921">
              <w:rPr>
                <w:rFonts w:ascii="Arial" w:eastAsia="Arial" w:hAnsi="Arial" w:cs="Arial"/>
              </w:rPr>
              <w:t>,7</w:t>
            </w:r>
          </w:p>
        </w:tc>
      </w:tr>
      <w:tr w:rsidR="4D0DF397" w14:paraId="378288F3" w14:textId="77777777" w:rsidTr="00480E07">
        <w:trPr>
          <w:trHeight w:val="459"/>
          <w:jc w:val="center"/>
        </w:trPr>
        <w:tc>
          <w:tcPr>
            <w:tcW w:w="2403" w:type="dxa"/>
            <w:vAlign w:val="center"/>
          </w:tcPr>
          <w:p w14:paraId="3E0CB15D" w14:textId="2C422071" w:rsidR="4D0DF397" w:rsidRDefault="586D0156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27932119" w14:textId="2513A571" w:rsidR="4D0DF397" w:rsidRDefault="586D0156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2024/04/04</w:t>
            </w:r>
          </w:p>
        </w:tc>
        <w:tc>
          <w:tcPr>
            <w:tcW w:w="6520" w:type="dxa"/>
            <w:gridSpan w:val="2"/>
            <w:vAlign w:val="center"/>
          </w:tcPr>
          <w:p w14:paraId="7B80CC74" w14:textId="62926702" w:rsidR="4D0DF397" w:rsidRDefault="586D0156" w:rsidP="4BD6F921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Pág.: Todas (excepción de la página 1 y la 3)</w:t>
            </w:r>
          </w:p>
        </w:tc>
      </w:tr>
      <w:tr w:rsidR="4D0DF397" w14:paraId="4868CC13" w14:textId="77777777" w:rsidTr="00757640">
        <w:trPr>
          <w:trHeight w:val="409"/>
          <w:jc w:val="center"/>
        </w:trPr>
        <w:tc>
          <w:tcPr>
            <w:tcW w:w="2403" w:type="dxa"/>
            <w:vAlign w:val="center"/>
          </w:tcPr>
          <w:p w14:paraId="1502E82B" w14:textId="1F7E4E61" w:rsidR="693879B2" w:rsidRDefault="7C9EFB19" w:rsidP="00480E07">
            <w:pPr>
              <w:spacing w:after="0" w:line="288" w:lineRule="auto"/>
              <w:jc w:val="center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1BD2B2F5" w14:textId="7C2FA99C" w:rsidR="693879B2" w:rsidRDefault="7C9EFB19" w:rsidP="00480E07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>2025/0</w:t>
            </w:r>
            <w:r w:rsidR="00CC6BB3">
              <w:rPr>
                <w:rFonts w:ascii="Arial" w:eastAsia="Arial" w:hAnsi="Arial" w:cs="Arial"/>
              </w:rPr>
              <w:t>7</w:t>
            </w:r>
            <w:r w:rsidRPr="4BD6F921">
              <w:rPr>
                <w:rFonts w:ascii="Arial" w:eastAsia="Arial" w:hAnsi="Arial" w:cs="Arial"/>
              </w:rPr>
              <w:t>/</w:t>
            </w:r>
            <w:r w:rsidR="00CC6BB3">
              <w:rPr>
                <w:rFonts w:ascii="Arial" w:eastAsia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133B000F" w14:textId="10581B09" w:rsidR="693879B2" w:rsidRDefault="7C9EFB19" w:rsidP="00757640">
            <w:pPr>
              <w:spacing w:after="0" w:line="288" w:lineRule="auto"/>
              <w:jc w:val="left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</w:rPr>
              <w:t xml:space="preserve">Pág.: </w:t>
            </w:r>
            <w:r w:rsidR="000B2369">
              <w:rPr>
                <w:rFonts w:ascii="Arial" w:eastAsia="Arial" w:hAnsi="Arial" w:cs="Arial"/>
              </w:rPr>
              <w:t>2</w:t>
            </w:r>
            <w:r w:rsidR="004D71B7">
              <w:rPr>
                <w:rFonts w:ascii="Arial" w:eastAsia="Arial" w:hAnsi="Arial" w:cs="Arial"/>
              </w:rPr>
              <w:t>,4,5,6</w:t>
            </w:r>
          </w:p>
        </w:tc>
      </w:tr>
    </w:tbl>
    <w:p w14:paraId="22E8E68E" w14:textId="56AEF39E" w:rsidR="00313917" w:rsidRDefault="00313917" w:rsidP="4BD6F921">
      <w:pPr>
        <w:rPr>
          <w:rFonts w:ascii="Arial" w:eastAsia="Arial" w:hAnsi="Arial" w:cs="Arial"/>
        </w:rPr>
      </w:pPr>
    </w:p>
    <w:p w14:paraId="455803F6" w14:textId="76C09E59" w:rsidR="008A197C" w:rsidRDefault="00CB1913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OBJETIVOS</w:t>
      </w:r>
    </w:p>
    <w:p w14:paraId="44A3B946" w14:textId="7DE3EA6F" w:rsidR="004D4B6A" w:rsidRDefault="004D4B6A" w:rsidP="4BD6F921">
      <w:pPr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>Empoderar a la</w:t>
      </w:r>
      <w:r w:rsidR="00E45C5F" w:rsidRPr="4BD6F921">
        <w:rPr>
          <w:rFonts w:ascii="Arial" w:eastAsia="Arial" w:hAnsi="Arial" w:cs="Arial"/>
        </w:rPr>
        <w:t>s mujeres</w:t>
      </w:r>
      <w:r w:rsidRPr="4BD6F921">
        <w:rPr>
          <w:rFonts w:ascii="Arial" w:eastAsia="Arial" w:hAnsi="Arial" w:cs="Arial"/>
        </w:rPr>
        <w:t xml:space="preserve"> para acortar las brechas de desigualdad étnicas y de género.</w:t>
      </w:r>
    </w:p>
    <w:p w14:paraId="72CDCE8E" w14:textId="77777777" w:rsidR="004D4B6A" w:rsidRPr="004D4B6A" w:rsidRDefault="004D4B6A" w:rsidP="4BD6F921">
      <w:pPr>
        <w:rPr>
          <w:rFonts w:ascii="Arial" w:eastAsia="Arial" w:hAnsi="Arial" w:cs="Arial"/>
        </w:rPr>
      </w:pPr>
    </w:p>
    <w:p w14:paraId="6AF23DF8" w14:textId="24E9B449" w:rsidR="00CB1913" w:rsidRPr="006B06D9" w:rsidRDefault="00CB1913" w:rsidP="4BD6F921">
      <w:pPr>
        <w:pStyle w:val="Prrafodelista"/>
        <w:numPr>
          <w:ilvl w:val="0"/>
          <w:numId w:val="5"/>
        </w:numPr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ALCANCE</w:t>
      </w:r>
    </w:p>
    <w:p w14:paraId="48676272" w14:textId="62375945" w:rsidR="008A197C" w:rsidRDefault="008A197C" w:rsidP="4BD6F921">
      <w:pPr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 xml:space="preserve">El </w:t>
      </w:r>
      <w:r w:rsidR="004B0951" w:rsidRPr="4BD6F921">
        <w:rPr>
          <w:rFonts w:ascii="Arial" w:eastAsia="Arial" w:hAnsi="Arial" w:cs="Arial"/>
        </w:rPr>
        <w:t>programa de</w:t>
      </w:r>
      <w:r w:rsidR="000037ED" w:rsidRPr="4BD6F921">
        <w:rPr>
          <w:rFonts w:ascii="Arial" w:eastAsia="Arial" w:hAnsi="Arial" w:cs="Arial"/>
        </w:rPr>
        <w:t xml:space="preserve"> Empoderamiento de la Mujer </w:t>
      </w:r>
      <w:r w:rsidR="00BA73D0" w:rsidRPr="4BD6F921">
        <w:rPr>
          <w:rFonts w:ascii="Arial" w:eastAsia="Arial" w:hAnsi="Arial" w:cs="Arial"/>
        </w:rPr>
        <w:t>tiene el siguiente alcance</w:t>
      </w:r>
      <w:r w:rsidRPr="4BD6F921">
        <w:rPr>
          <w:rFonts w:ascii="Arial" w:eastAsia="Arial" w:hAnsi="Arial" w:cs="Arial"/>
        </w:rPr>
        <w:t>:</w:t>
      </w: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4D4B6A" w:rsidRPr="00DD26C2" w14:paraId="2EADB096" w14:textId="77777777" w:rsidTr="4BD6F921">
        <w:trPr>
          <w:trHeight w:val="346"/>
          <w:jc w:val="center"/>
        </w:trPr>
        <w:tc>
          <w:tcPr>
            <w:tcW w:w="2552" w:type="dxa"/>
            <w:vAlign w:val="center"/>
          </w:tcPr>
          <w:p w14:paraId="2484B496" w14:textId="77777777" w:rsidR="004D4B6A" w:rsidRPr="0069333F" w:rsidRDefault="004D4B6A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342C37FB" w14:textId="7483142B" w:rsidR="00821CAA" w:rsidRPr="00821CAA" w:rsidRDefault="158F1CCC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 w:bidi="es-ES"/>
              </w:rPr>
              <w:t>Componente Industrial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: Área Directamente Afectada (ADA), Área de Influencia Directa (AID).</w:t>
            </w:r>
          </w:p>
          <w:p w14:paraId="1F6C5EC5" w14:textId="77777777" w:rsidR="00821CAA" w:rsidRPr="00821CAA" w:rsidRDefault="158F1CCC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 w:bidi="es-ES"/>
              </w:rPr>
              <w:t>Componente Forestal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: Área de Influencia Directa (AID).</w:t>
            </w:r>
          </w:p>
          <w:p w14:paraId="1B7C6317" w14:textId="3C695240" w:rsidR="00821CAA" w:rsidRPr="00821CAA" w:rsidRDefault="24678CBB" w:rsidP="4BD6F921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/>
              </w:rPr>
              <w:t>Comunidades Indígenas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:</w:t>
            </w:r>
            <w:r w:rsidRPr="4BD6F921">
              <w:rPr>
                <w:rFonts w:ascii="Arial" w:eastAsia="Arial" w:hAnsi="Arial" w:cs="Arial"/>
                <w:sz w:val="24"/>
                <w:szCs w:val="24"/>
                <w:lang w:val="es-PY" w:eastAsia="es-ES"/>
              </w:rPr>
              <w:t xml:space="preserve"> 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Redención, Jeguahaty, Vy’a Renda, Takuarendyju, Takuarita, Sati, Guyra Ñe'engatu Amba, Mberyvo</w:t>
            </w:r>
            <w:r w:rsidR="37F378CB"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,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 xml:space="preserve"> Yvyty Rovi, Apyka </w:t>
            </w:r>
            <w:proofErr w:type="spellStart"/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Jegua</w:t>
            </w:r>
            <w:proofErr w:type="spellEnd"/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.</w:t>
            </w:r>
          </w:p>
          <w:p w14:paraId="639A39F1" w14:textId="2BA5ADF8" w:rsidR="004D4B6A" w:rsidRPr="007F6BA3" w:rsidRDefault="158F1CCC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/>
              </w:rPr>
              <w:t>Todos los componentes</w:t>
            </w:r>
            <w:r w:rsidRPr="4BD6F921">
              <w:rPr>
                <w:rFonts w:ascii="Arial" w:eastAsia="Arial" w:hAnsi="Arial" w:cs="Arial"/>
                <w:sz w:val="20"/>
                <w:szCs w:val="20"/>
                <w:lang w:val="es-PY" w:eastAsia="es-ES"/>
              </w:rPr>
              <w:t>: Área de Influencia Indirecta (AII) y Grupos de Interés de la Población en General.</w:t>
            </w:r>
          </w:p>
        </w:tc>
      </w:tr>
      <w:tr w:rsidR="004D4B6A" w:rsidRPr="00DD26C2" w14:paraId="2E296501" w14:textId="77777777" w:rsidTr="4BD6F921">
        <w:trPr>
          <w:trHeight w:val="419"/>
          <w:jc w:val="center"/>
        </w:trPr>
        <w:tc>
          <w:tcPr>
            <w:tcW w:w="2552" w:type="dxa"/>
            <w:vAlign w:val="center"/>
          </w:tcPr>
          <w:p w14:paraId="585C42C2" w14:textId="77777777" w:rsidR="004D4B6A" w:rsidRPr="0069333F" w:rsidRDefault="004D4B6A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6679E544" w14:textId="77777777" w:rsidR="004D4B6A" w:rsidRPr="00DD26C2" w:rsidRDefault="004D4B6A" w:rsidP="4BD6F921">
            <w:pPr>
              <w:spacing w:line="288" w:lineRule="auto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6D5D44E8" w14:textId="77777777" w:rsidR="004D4B6A" w:rsidRPr="00615A3A" w:rsidRDefault="004D4B6A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Forestal</w:t>
            </w:r>
          </w:p>
        </w:tc>
      </w:tr>
      <w:tr w:rsidR="004D4B6A" w:rsidRPr="00DD26C2" w14:paraId="351B2432" w14:textId="77777777" w:rsidTr="4BD6F921">
        <w:trPr>
          <w:trHeight w:val="423"/>
          <w:jc w:val="center"/>
        </w:trPr>
        <w:tc>
          <w:tcPr>
            <w:tcW w:w="2552" w:type="dxa"/>
            <w:vAlign w:val="center"/>
          </w:tcPr>
          <w:p w14:paraId="0514A06C" w14:textId="77777777" w:rsidR="004D4B6A" w:rsidRPr="0069333F" w:rsidRDefault="004D4B6A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035B0689" w14:textId="39FA0C6B" w:rsidR="004D4B6A" w:rsidRPr="00DD26C2" w:rsidRDefault="5CEFD8CC" w:rsidP="4BD6F921">
            <w:pPr>
              <w:spacing w:line="288" w:lineRule="auto"/>
              <w:rPr>
                <w:rFonts w:ascii="Arial" w:eastAsia="Arial" w:hAnsi="Arial" w:cs="Arial"/>
              </w:rPr>
            </w:pPr>
            <w:proofErr w:type="spellStart"/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Pre-construcción</w:t>
            </w:r>
            <w:proofErr w:type="spellEnd"/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, c</w:t>
            </w:r>
            <w:r w:rsidR="004D4B6A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56166B31" w14:textId="0C2E2241" w:rsidR="004D4B6A" w:rsidRPr="00DD26C2" w:rsidRDefault="004D4B6A" w:rsidP="4BD6F921">
            <w:pPr>
              <w:spacing w:line="288" w:lineRule="auto"/>
              <w:rPr>
                <w:rFonts w:ascii="Arial" w:eastAsia="Arial" w:hAnsi="Arial" w:cs="Arial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Instalación, operación y mantenimiento</w:t>
            </w:r>
          </w:p>
        </w:tc>
      </w:tr>
    </w:tbl>
    <w:p w14:paraId="45C94BF0" w14:textId="4E8A89D1" w:rsidR="003A312A" w:rsidRDefault="003A312A" w:rsidP="4BD6F921">
      <w:pPr>
        <w:rPr>
          <w:rFonts w:ascii="Arial" w:eastAsia="Arial" w:hAnsi="Arial" w:cs="Arial"/>
        </w:rPr>
      </w:pPr>
    </w:p>
    <w:p w14:paraId="5F2668FC" w14:textId="2BB514B3" w:rsidR="00320A87" w:rsidRPr="004D4B6A" w:rsidRDefault="003A312A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DEFINICIONES</w:t>
      </w:r>
    </w:p>
    <w:p w14:paraId="1FA670A8" w14:textId="3DDC9CD7" w:rsidR="00320A87" w:rsidRDefault="00320A87" w:rsidP="000C4390">
      <w:pPr>
        <w:numPr>
          <w:ilvl w:val="0"/>
          <w:numId w:val="15"/>
        </w:numPr>
        <w:spacing w:line="288" w:lineRule="auto"/>
        <w:contextualSpacing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  <w:b/>
          <w:bCs/>
        </w:rPr>
        <w:t>Área de Influencia Directa (AID) del componente indígena:</w:t>
      </w:r>
      <w:r w:rsidRPr="4BD6F921">
        <w:rPr>
          <w:rFonts w:ascii="Arial" w:eastAsia="Arial" w:hAnsi="Arial" w:cs="Arial"/>
        </w:rPr>
        <w:t xml:space="preserve">  está compuesta por las comunidades indígenas ubicadas entre 1 a 15 kilómetros de los emprendimientos de Paracel</w:t>
      </w:r>
      <w:r w:rsidR="00652551">
        <w:rPr>
          <w:rFonts w:ascii="Arial" w:eastAsia="Arial" w:hAnsi="Arial" w:cs="Arial"/>
        </w:rPr>
        <w:t xml:space="preserve"> </w:t>
      </w:r>
      <w:r w:rsidRPr="4BD6F921">
        <w:rPr>
          <w:rFonts w:ascii="Arial" w:eastAsia="Arial" w:hAnsi="Arial" w:cs="Arial"/>
        </w:rPr>
        <w:t xml:space="preserve">y que podrían verse afectadas por el </w:t>
      </w:r>
      <w:r w:rsidR="005B056F" w:rsidRPr="4BD6F921">
        <w:rPr>
          <w:rFonts w:ascii="Arial" w:eastAsia="Arial" w:hAnsi="Arial" w:cs="Arial"/>
        </w:rPr>
        <w:t>Paracel</w:t>
      </w:r>
      <w:r w:rsidRPr="4BD6F921">
        <w:rPr>
          <w:rFonts w:ascii="Arial" w:eastAsia="Arial" w:hAnsi="Arial" w:cs="Arial"/>
        </w:rPr>
        <w:t xml:space="preserve">. Las comunidades indígenas identificadas son de las etnias Paĩ </w:t>
      </w:r>
      <w:proofErr w:type="spellStart"/>
      <w:r w:rsidRPr="4BD6F921">
        <w:rPr>
          <w:rFonts w:ascii="Arial" w:eastAsia="Arial" w:hAnsi="Arial" w:cs="Arial"/>
        </w:rPr>
        <w:t>Tavytera</w:t>
      </w:r>
      <w:proofErr w:type="spellEnd"/>
      <w:r w:rsidRPr="4BD6F921">
        <w:rPr>
          <w:rFonts w:ascii="Arial" w:eastAsia="Arial" w:hAnsi="Arial" w:cs="Arial"/>
        </w:rPr>
        <w:t xml:space="preserve">̃ y </w:t>
      </w:r>
      <w:proofErr w:type="spellStart"/>
      <w:r w:rsidRPr="4BD6F921">
        <w:rPr>
          <w:rFonts w:ascii="Arial" w:eastAsia="Arial" w:hAnsi="Arial" w:cs="Arial"/>
        </w:rPr>
        <w:t>Mbya</w:t>
      </w:r>
      <w:proofErr w:type="spellEnd"/>
      <w:r w:rsidRPr="4BD6F921">
        <w:rPr>
          <w:rFonts w:ascii="Arial" w:eastAsia="Arial" w:hAnsi="Arial" w:cs="Arial"/>
        </w:rPr>
        <w:t xml:space="preserve"> </w:t>
      </w:r>
      <w:proofErr w:type="gramStart"/>
      <w:r w:rsidRPr="4BD6F921">
        <w:rPr>
          <w:rFonts w:ascii="Arial" w:eastAsia="Arial" w:hAnsi="Arial" w:cs="Arial"/>
        </w:rPr>
        <w:t>Guaraní</w:t>
      </w:r>
      <w:proofErr w:type="gramEnd"/>
      <w:r w:rsidRPr="4BD6F921">
        <w:rPr>
          <w:rFonts w:ascii="Arial" w:eastAsia="Arial" w:hAnsi="Arial" w:cs="Arial"/>
        </w:rPr>
        <w:t xml:space="preserve"> y una comunidad indígena multicultural integrada por indígenas de diferentes etnias, </w:t>
      </w:r>
      <w:r w:rsidRPr="4BD6F921">
        <w:rPr>
          <w:rFonts w:ascii="Arial" w:eastAsia="Arial" w:hAnsi="Arial" w:cs="Arial"/>
        </w:rPr>
        <w:lastRenderedPageBreak/>
        <w:t xml:space="preserve">principalmente, provenientes de la lengua </w:t>
      </w:r>
      <w:proofErr w:type="spellStart"/>
      <w:r w:rsidRPr="4BD6F921">
        <w:rPr>
          <w:rFonts w:ascii="Arial" w:eastAsia="Arial" w:hAnsi="Arial" w:cs="Arial"/>
        </w:rPr>
        <w:t>Maskoy</w:t>
      </w:r>
      <w:proofErr w:type="spellEnd"/>
      <w:r w:rsidRPr="4BD6F921">
        <w:rPr>
          <w:rFonts w:ascii="Arial" w:eastAsia="Arial" w:hAnsi="Arial" w:cs="Arial"/>
        </w:rPr>
        <w:t xml:space="preserve">. Las comunidades indígenas identificadas son: Redención, Jeguahaty, Vy’a Renda, Takuarendyju, Takuarita, </w:t>
      </w:r>
      <w:r w:rsidR="00D74FE4" w:rsidRPr="4BD6F921">
        <w:rPr>
          <w:rFonts w:ascii="Arial" w:eastAsia="Arial" w:hAnsi="Arial" w:cs="Arial"/>
        </w:rPr>
        <w:t>Sati</w:t>
      </w:r>
      <w:r w:rsidR="00A621A8">
        <w:rPr>
          <w:rFonts w:ascii="Arial" w:eastAsia="Arial" w:hAnsi="Arial" w:cs="Arial"/>
        </w:rPr>
        <w:t xml:space="preserve"> [Pa</w:t>
      </w:r>
      <w:r w:rsidR="003A2C1A">
        <w:rPr>
          <w:rFonts w:ascii="Arial" w:eastAsia="Arial" w:hAnsi="Arial" w:cs="Arial"/>
        </w:rPr>
        <w:t xml:space="preserve">i Renda </w:t>
      </w:r>
      <w:proofErr w:type="spellStart"/>
      <w:r w:rsidR="003A2C1A">
        <w:rPr>
          <w:rFonts w:ascii="Arial" w:eastAsia="Arial" w:hAnsi="Arial" w:cs="Arial"/>
        </w:rPr>
        <w:t>Chiru</w:t>
      </w:r>
      <w:proofErr w:type="spellEnd"/>
      <w:r w:rsidR="003A2C1A">
        <w:rPr>
          <w:rFonts w:ascii="Arial" w:eastAsia="Arial" w:hAnsi="Arial" w:cs="Arial"/>
        </w:rPr>
        <w:t xml:space="preserve"> Poty</w:t>
      </w:r>
      <w:r w:rsidR="00265AC3">
        <w:rPr>
          <w:rFonts w:ascii="Arial" w:eastAsia="Arial" w:hAnsi="Arial" w:cs="Arial"/>
        </w:rPr>
        <w:t>], Guyra</w:t>
      </w:r>
      <w:r w:rsidRPr="4BD6F921">
        <w:rPr>
          <w:rFonts w:ascii="Arial" w:eastAsia="Arial" w:hAnsi="Arial" w:cs="Arial"/>
        </w:rPr>
        <w:t xml:space="preserve"> Ñe'engatu Amba, Mberyvo</w:t>
      </w:r>
      <w:r w:rsidR="003A2C1A">
        <w:rPr>
          <w:rFonts w:ascii="Arial" w:eastAsia="Arial" w:hAnsi="Arial" w:cs="Arial"/>
        </w:rPr>
        <w:t xml:space="preserve"> [</w:t>
      </w:r>
      <w:proofErr w:type="spellStart"/>
      <w:r w:rsidR="003A2C1A">
        <w:rPr>
          <w:rFonts w:ascii="Arial" w:eastAsia="Arial" w:hAnsi="Arial" w:cs="Arial"/>
        </w:rPr>
        <w:t>Jeguarymi</w:t>
      </w:r>
      <w:proofErr w:type="spellEnd"/>
      <w:r w:rsidR="003A2C1A">
        <w:rPr>
          <w:rFonts w:ascii="Arial" w:eastAsia="Arial" w:hAnsi="Arial" w:cs="Arial"/>
        </w:rPr>
        <w:t>]</w:t>
      </w:r>
      <w:r w:rsidRPr="4BD6F921">
        <w:rPr>
          <w:rFonts w:ascii="Arial" w:eastAsia="Arial" w:hAnsi="Arial" w:cs="Arial"/>
        </w:rPr>
        <w:t>, Yvyty Rovi</w:t>
      </w:r>
      <w:r w:rsidR="00265AC3">
        <w:rPr>
          <w:rFonts w:ascii="Arial" w:eastAsia="Arial" w:hAnsi="Arial" w:cs="Arial"/>
        </w:rPr>
        <w:t xml:space="preserve"> [Cerro </w:t>
      </w:r>
      <w:proofErr w:type="spellStart"/>
      <w:r w:rsidR="00265AC3">
        <w:rPr>
          <w:rFonts w:ascii="Arial" w:eastAsia="Arial" w:hAnsi="Arial" w:cs="Arial"/>
        </w:rPr>
        <w:t>Po’i</w:t>
      </w:r>
      <w:proofErr w:type="spellEnd"/>
      <w:r w:rsidR="00265AC3">
        <w:rPr>
          <w:rFonts w:ascii="Arial" w:eastAsia="Arial" w:hAnsi="Arial" w:cs="Arial"/>
        </w:rPr>
        <w:t>]</w:t>
      </w:r>
      <w:r w:rsidRPr="4BD6F921">
        <w:rPr>
          <w:rFonts w:ascii="Arial" w:eastAsia="Arial" w:hAnsi="Arial" w:cs="Arial"/>
        </w:rPr>
        <w:t xml:space="preserve">, Apyka </w:t>
      </w:r>
      <w:proofErr w:type="spellStart"/>
      <w:r w:rsidRPr="4BD6F921">
        <w:rPr>
          <w:rFonts w:ascii="Arial" w:eastAsia="Arial" w:hAnsi="Arial" w:cs="Arial"/>
        </w:rPr>
        <w:t>Jegua</w:t>
      </w:r>
      <w:proofErr w:type="spellEnd"/>
      <w:r w:rsidRPr="4BD6F921">
        <w:rPr>
          <w:rFonts w:ascii="Arial" w:eastAsia="Arial" w:hAnsi="Arial" w:cs="Arial"/>
        </w:rPr>
        <w:t>.</w:t>
      </w:r>
    </w:p>
    <w:p w14:paraId="24C32491" w14:textId="6D5E95EE" w:rsidR="000C452A" w:rsidRPr="002A72B6" w:rsidRDefault="000C452A" w:rsidP="000C4390">
      <w:pPr>
        <w:spacing w:line="288" w:lineRule="auto"/>
        <w:contextualSpacing/>
        <w:rPr>
          <w:rFonts w:ascii="Arial" w:eastAsia="Arial" w:hAnsi="Arial" w:cs="Arial"/>
          <w:sz w:val="6"/>
          <w:szCs w:val="6"/>
        </w:rPr>
      </w:pPr>
    </w:p>
    <w:p w14:paraId="2E46A2ED" w14:textId="126E2C32" w:rsidR="00433E7A" w:rsidRDefault="000C452A" w:rsidP="000C4390">
      <w:pPr>
        <w:pStyle w:val="Prrafodelista"/>
        <w:numPr>
          <w:ilvl w:val="0"/>
          <w:numId w:val="15"/>
        </w:numPr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  <w:b/>
          <w:bCs/>
        </w:rPr>
        <w:t>Área de Influencia Directa (AID) del componente industrial:</w:t>
      </w:r>
      <w:r w:rsidRPr="4BD6F921">
        <w:rPr>
          <w:rFonts w:ascii="Arial" w:eastAsia="Arial" w:hAnsi="Arial" w:cs="Arial"/>
        </w:rPr>
        <w:t xml:space="preserve"> </w:t>
      </w:r>
      <w:r w:rsidR="002C5494">
        <w:rPr>
          <w:rFonts w:ascii="Arial" w:eastAsia="Arial" w:hAnsi="Arial" w:cs="Arial"/>
        </w:rPr>
        <w:t>i</w:t>
      </w:r>
      <w:r w:rsidRPr="4BD6F921">
        <w:rPr>
          <w:rFonts w:ascii="Arial" w:eastAsia="Arial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4BD6F921">
        <w:rPr>
          <w:rFonts w:ascii="Arial" w:eastAsia="Arial" w:hAnsi="Arial" w:cs="Arial"/>
        </w:rPr>
        <w:t>Mongelós</w:t>
      </w:r>
      <w:proofErr w:type="spellEnd"/>
      <w:r w:rsidRPr="4BD6F921">
        <w:rPr>
          <w:rFonts w:ascii="Arial" w:eastAsia="Arial" w:hAnsi="Arial" w:cs="Arial"/>
        </w:rPr>
        <w:t xml:space="preserve">, </w:t>
      </w:r>
      <w:proofErr w:type="spellStart"/>
      <w:r w:rsidRPr="4BD6F921">
        <w:rPr>
          <w:rFonts w:ascii="Arial" w:eastAsia="Arial" w:hAnsi="Arial" w:cs="Arial"/>
        </w:rPr>
        <w:t>Jhugua</w:t>
      </w:r>
      <w:proofErr w:type="spellEnd"/>
      <w:r w:rsidRPr="4BD6F921">
        <w:rPr>
          <w:rFonts w:ascii="Arial" w:eastAsia="Arial" w:hAnsi="Arial" w:cs="Arial"/>
        </w:rPr>
        <w:t xml:space="preserve"> Zarzo, Laguna Plato, </w:t>
      </w:r>
      <w:proofErr w:type="spellStart"/>
      <w:r w:rsidRPr="4BD6F921">
        <w:rPr>
          <w:rFonts w:ascii="Arial" w:eastAsia="Arial" w:hAnsi="Arial" w:cs="Arial"/>
        </w:rPr>
        <w:t>Mongelós</w:t>
      </w:r>
      <w:proofErr w:type="spellEnd"/>
      <w:r w:rsidRPr="4BD6F921">
        <w:rPr>
          <w:rFonts w:ascii="Arial" w:eastAsia="Arial" w:hAnsi="Arial" w:cs="Arial"/>
        </w:rPr>
        <w:t xml:space="preserve"> Pirity, Piquete Cue, </w:t>
      </w:r>
      <w:proofErr w:type="spellStart"/>
      <w:r w:rsidRPr="4BD6F921">
        <w:rPr>
          <w:rFonts w:ascii="Arial" w:eastAsia="Arial" w:hAnsi="Arial" w:cs="Arial"/>
        </w:rPr>
        <w:t>Jhugua</w:t>
      </w:r>
      <w:proofErr w:type="spellEnd"/>
      <w:r w:rsidRPr="4BD6F921">
        <w:rPr>
          <w:rFonts w:ascii="Arial" w:eastAsia="Arial" w:hAnsi="Arial" w:cs="Arial"/>
        </w:rPr>
        <w:t xml:space="preserve"> Gonzalez, Callejón San Luis, </w:t>
      </w:r>
      <w:proofErr w:type="spellStart"/>
      <w:r w:rsidRPr="4BD6F921">
        <w:rPr>
          <w:rFonts w:ascii="Arial" w:eastAsia="Arial" w:hAnsi="Arial" w:cs="Arial"/>
        </w:rPr>
        <w:t>Mbocayaty</w:t>
      </w:r>
      <w:proofErr w:type="spellEnd"/>
      <w:r w:rsidRPr="4BD6F921">
        <w:rPr>
          <w:rFonts w:ascii="Arial" w:eastAsia="Arial" w:hAnsi="Arial" w:cs="Arial"/>
        </w:rPr>
        <w:t xml:space="preserve">, Callejón San Ramón, San Antonio, Curuzu Ñu, Costa </w:t>
      </w:r>
      <w:proofErr w:type="spellStart"/>
      <w:r w:rsidRPr="4BD6F921">
        <w:rPr>
          <w:rFonts w:ascii="Arial" w:eastAsia="Arial" w:hAnsi="Arial" w:cs="Arial"/>
        </w:rPr>
        <w:t>Pucu</w:t>
      </w:r>
      <w:proofErr w:type="spellEnd"/>
      <w:r w:rsidRPr="4BD6F921">
        <w:rPr>
          <w:rFonts w:ascii="Arial" w:eastAsia="Arial" w:hAnsi="Arial" w:cs="Arial"/>
        </w:rPr>
        <w:t xml:space="preserve">, Paso Ita, </w:t>
      </w:r>
      <w:proofErr w:type="spellStart"/>
      <w:r w:rsidRPr="4BD6F921">
        <w:rPr>
          <w:rFonts w:ascii="Arial" w:eastAsia="Arial" w:hAnsi="Arial" w:cs="Arial"/>
        </w:rPr>
        <w:t>Ko’ê</w:t>
      </w:r>
      <w:proofErr w:type="spellEnd"/>
      <w:r w:rsidRPr="4BD6F921">
        <w:rPr>
          <w:rFonts w:ascii="Arial" w:eastAsia="Arial" w:hAnsi="Arial" w:cs="Arial"/>
        </w:rPr>
        <w:t xml:space="preserve"> </w:t>
      </w:r>
      <w:proofErr w:type="spellStart"/>
      <w:r w:rsidRPr="4BD6F921">
        <w:rPr>
          <w:rFonts w:ascii="Arial" w:eastAsia="Arial" w:hAnsi="Arial" w:cs="Arial"/>
        </w:rPr>
        <w:t>Porâ</w:t>
      </w:r>
      <w:proofErr w:type="spellEnd"/>
      <w:r w:rsidRPr="4BD6F921">
        <w:rPr>
          <w:rFonts w:ascii="Arial" w:eastAsia="Arial" w:hAnsi="Arial" w:cs="Arial"/>
        </w:rPr>
        <w:t>, Costa Ferreira, Saladillo</w:t>
      </w:r>
      <w:r w:rsidR="00260D38">
        <w:rPr>
          <w:rFonts w:ascii="Arial" w:eastAsia="Arial" w:hAnsi="Arial" w:cs="Arial"/>
        </w:rPr>
        <w:t xml:space="preserve">, </w:t>
      </w:r>
      <w:r w:rsidRPr="4BD6F921">
        <w:rPr>
          <w:rFonts w:ascii="Arial" w:eastAsia="Arial" w:hAnsi="Arial" w:cs="Arial"/>
        </w:rPr>
        <w:t>Colonia Primavera</w:t>
      </w:r>
      <w:r w:rsidR="00260D38">
        <w:rPr>
          <w:rFonts w:ascii="Arial" w:eastAsia="Arial" w:hAnsi="Arial" w:cs="Arial"/>
        </w:rPr>
        <w:t xml:space="preserve"> [y </w:t>
      </w:r>
      <w:r w:rsidR="00260D38" w:rsidRPr="00260D38">
        <w:rPr>
          <w:rFonts w:ascii="Arial" w:eastAsia="Arial" w:hAnsi="Arial" w:cs="Arial"/>
        </w:rPr>
        <w:t>la unidad social denominada Pyrenda</w:t>
      </w:r>
      <w:r w:rsidR="00260D38">
        <w:rPr>
          <w:rFonts w:ascii="Arial" w:eastAsia="Arial" w:hAnsi="Arial" w:cs="Arial"/>
        </w:rPr>
        <w:t>].</w:t>
      </w:r>
    </w:p>
    <w:p w14:paraId="43E36B23" w14:textId="77777777" w:rsidR="002A72B6" w:rsidRPr="002A72B6" w:rsidRDefault="002A72B6" w:rsidP="000C4390">
      <w:pPr>
        <w:pStyle w:val="Prrafodelista"/>
        <w:spacing w:line="288" w:lineRule="auto"/>
        <w:rPr>
          <w:rFonts w:ascii="Arial" w:eastAsia="Arial" w:hAnsi="Arial" w:cs="Arial"/>
          <w:sz w:val="2"/>
          <w:szCs w:val="2"/>
        </w:rPr>
      </w:pPr>
    </w:p>
    <w:p w14:paraId="6D467AD7" w14:textId="77777777" w:rsidR="002A72B6" w:rsidRPr="002A72B6" w:rsidRDefault="002A72B6" w:rsidP="000C4390">
      <w:pPr>
        <w:pStyle w:val="Prrafodelista"/>
        <w:spacing w:line="288" w:lineRule="auto"/>
        <w:ind w:left="360"/>
        <w:rPr>
          <w:rFonts w:ascii="Arial" w:eastAsia="Arial" w:hAnsi="Arial" w:cs="Arial"/>
          <w:sz w:val="8"/>
          <w:szCs w:val="8"/>
        </w:rPr>
      </w:pPr>
    </w:p>
    <w:p w14:paraId="73B744EB" w14:textId="636B6502" w:rsidR="00B044E8" w:rsidRPr="00652551" w:rsidRDefault="000C452A" w:rsidP="000C4390">
      <w:pPr>
        <w:pStyle w:val="Prrafodelista"/>
        <w:numPr>
          <w:ilvl w:val="0"/>
          <w:numId w:val="15"/>
        </w:numPr>
        <w:spacing w:line="288" w:lineRule="auto"/>
        <w:rPr>
          <w:rFonts w:ascii="Arial" w:eastAsia="Arial" w:hAnsi="Arial" w:cs="Arial"/>
          <w:sz w:val="10"/>
          <w:szCs w:val="10"/>
        </w:rPr>
      </w:pPr>
      <w:r w:rsidRPr="00652551">
        <w:rPr>
          <w:rFonts w:ascii="Arial" w:eastAsia="Arial" w:hAnsi="Arial" w:cs="Arial"/>
          <w:b/>
          <w:bCs/>
        </w:rPr>
        <w:t>Área de Influencia Directa (AID) del componente forestal:</w:t>
      </w:r>
      <w:r w:rsidRPr="00652551">
        <w:rPr>
          <w:rFonts w:ascii="Arial" w:eastAsia="Arial" w:hAnsi="Arial" w:cs="Arial"/>
        </w:rPr>
        <w:t xml:space="preserve"> </w:t>
      </w:r>
      <w:r w:rsidR="00652551">
        <w:rPr>
          <w:rFonts w:ascii="Arial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652551">
        <w:rPr>
          <w:rFonts w:ascii="Arial" w:hAnsi="Arial" w:cs="Arial"/>
        </w:rPr>
        <w:t>Jhugua</w:t>
      </w:r>
      <w:proofErr w:type="spellEnd"/>
      <w:r w:rsidR="00652551">
        <w:rPr>
          <w:rFonts w:ascii="Arial" w:hAnsi="Arial" w:cs="Arial"/>
        </w:rPr>
        <w:t xml:space="preserve"> </w:t>
      </w:r>
      <w:proofErr w:type="spellStart"/>
      <w:r w:rsidR="00652551">
        <w:rPr>
          <w:rFonts w:ascii="Arial" w:hAnsi="Arial" w:cs="Arial"/>
        </w:rPr>
        <w:t>Ñandu</w:t>
      </w:r>
      <w:proofErr w:type="spellEnd"/>
      <w:r w:rsidR="00652551">
        <w:rPr>
          <w:rFonts w:ascii="Arial" w:hAnsi="Arial" w:cs="Arial"/>
        </w:rPr>
        <w:t>), Estribo del Plata, [Sgto. José Félix López (</w:t>
      </w:r>
      <w:proofErr w:type="spellStart"/>
      <w:r w:rsidR="00652551">
        <w:rPr>
          <w:rFonts w:ascii="Arial" w:hAnsi="Arial" w:cs="Arial"/>
        </w:rPr>
        <w:t>Puentesiño</w:t>
      </w:r>
      <w:proofErr w:type="spellEnd"/>
      <w:r w:rsidR="00652551">
        <w:rPr>
          <w:rFonts w:ascii="Arial" w:hAnsi="Arial" w:cs="Arial"/>
        </w:rPr>
        <w:t xml:space="preserve">)], Laguna Cristo Rey, </w:t>
      </w:r>
      <w:proofErr w:type="spellStart"/>
      <w:r w:rsidR="00652551">
        <w:rPr>
          <w:rFonts w:ascii="Arial" w:hAnsi="Arial" w:cs="Arial"/>
        </w:rPr>
        <w:t>Anderi</w:t>
      </w:r>
      <w:proofErr w:type="spellEnd"/>
      <w:r w:rsidR="00652551">
        <w:rPr>
          <w:rFonts w:ascii="Arial" w:hAnsi="Arial" w:cs="Arial"/>
        </w:rPr>
        <w:t xml:space="preserve">, </w:t>
      </w:r>
      <w:proofErr w:type="spellStart"/>
      <w:r w:rsidR="00652551">
        <w:rPr>
          <w:rFonts w:ascii="Arial" w:hAnsi="Arial" w:cs="Arial"/>
        </w:rPr>
        <w:t>Islería</w:t>
      </w:r>
      <w:proofErr w:type="spellEnd"/>
      <w:r w:rsidR="00652551">
        <w:rPr>
          <w:rFonts w:ascii="Arial" w:hAnsi="Arial" w:cs="Arial"/>
        </w:rPr>
        <w:t xml:space="preserve">, </w:t>
      </w:r>
      <w:proofErr w:type="spellStart"/>
      <w:r w:rsidR="00652551">
        <w:rPr>
          <w:rFonts w:ascii="Arial" w:hAnsi="Arial" w:cs="Arial"/>
        </w:rPr>
        <w:t>Jhugua</w:t>
      </w:r>
      <w:proofErr w:type="spellEnd"/>
      <w:r w:rsidR="00652551">
        <w:rPr>
          <w:rFonts w:ascii="Arial" w:hAnsi="Arial" w:cs="Arial"/>
        </w:rPr>
        <w:t xml:space="preserve"> Guasu, Ayala Cué, San Rafael [, Santo Domingo de Guzmán, San Alfredo (centro) y Paso Horqueta (centro)].</w:t>
      </w:r>
    </w:p>
    <w:p w14:paraId="3EB831EC" w14:textId="77777777" w:rsidR="00652551" w:rsidRPr="00652551" w:rsidRDefault="00652551" w:rsidP="00652551">
      <w:pPr>
        <w:pStyle w:val="Prrafodelista"/>
        <w:spacing w:line="288" w:lineRule="auto"/>
        <w:ind w:left="360"/>
        <w:rPr>
          <w:rFonts w:ascii="Arial" w:eastAsia="Arial" w:hAnsi="Arial" w:cs="Arial"/>
          <w:sz w:val="10"/>
          <w:szCs w:val="10"/>
        </w:rPr>
      </w:pPr>
    </w:p>
    <w:p w14:paraId="5B3A421C" w14:textId="64FABCE6" w:rsidR="000C452A" w:rsidRPr="00433E7A" w:rsidRDefault="000C452A" w:rsidP="000C4390">
      <w:pPr>
        <w:pStyle w:val="Prrafodelista"/>
        <w:numPr>
          <w:ilvl w:val="0"/>
          <w:numId w:val="15"/>
        </w:numPr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  <w:b/>
          <w:bCs/>
        </w:rPr>
        <w:t>Área Directamente Afectada (ADA) del componente industrial:</w:t>
      </w:r>
      <w:r w:rsidRPr="4BD6F921">
        <w:rPr>
          <w:rFonts w:ascii="Arial" w:eastAsia="Arial" w:hAnsi="Arial" w:cs="Arial"/>
        </w:rPr>
        <w:t xml:space="preserve"> </w:t>
      </w:r>
      <w:r w:rsidR="001E4AD5">
        <w:rPr>
          <w:rFonts w:ascii="Arial" w:eastAsia="Arial" w:hAnsi="Arial" w:cs="Arial"/>
        </w:rPr>
        <w:t>u</w:t>
      </w:r>
      <w:r w:rsidRPr="4BD6F921">
        <w:rPr>
          <w:rFonts w:ascii="Arial" w:eastAsia="Arial" w:hAnsi="Arial" w:cs="Arial"/>
        </w:rPr>
        <w:t>nidades sociales y comunidades situadas en el entorno inmediato de la instalación de la Planta Industrial, en un radio de 1 km. Incluye la poblaci</w:t>
      </w:r>
      <w:r w:rsidR="0001360C" w:rsidRPr="4BD6F921">
        <w:rPr>
          <w:rFonts w:ascii="Arial" w:eastAsia="Arial" w:hAnsi="Arial" w:cs="Arial"/>
        </w:rPr>
        <w:t>ón</w:t>
      </w:r>
      <w:r w:rsidRPr="4BD6F921">
        <w:rPr>
          <w:rFonts w:ascii="Arial" w:eastAsia="Arial" w:hAnsi="Arial" w:cs="Arial"/>
        </w:rPr>
        <w:t xml:space="preserve"> denominad</w:t>
      </w:r>
      <w:r w:rsidR="0001360C" w:rsidRPr="4BD6F921">
        <w:rPr>
          <w:rFonts w:ascii="Arial" w:eastAsia="Arial" w:hAnsi="Arial" w:cs="Arial"/>
        </w:rPr>
        <w:t>a</w:t>
      </w:r>
      <w:r w:rsidRPr="4BD6F921">
        <w:rPr>
          <w:rFonts w:ascii="Arial" w:eastAsia="Arial" w:hAnsi="Arial" w:cs="Arial"/>
        </w:rPr>
        <w:t xml:space="preserve"> Piquete Cue</w:t>
      </w:r>
      <w:r w:rsidR="000C4390">
        <w:rPr>
          <w:rFonts w:ascii="Arial" w:eastAsia="Arial" w:hAnsi="Arial" w:cs="Arial"/>
        </w:rPr>
        <w:t>.</w:t>
      </w:r>
    </w:p>
    <w:p w14:paraId="1FE31B6A" w14:textId="77777777" w:rsidR="00320A87" w:rsidRPr="000D0F69" w:rsidRDefault="00320A87" w:rsidP="4BD6F921">
      <w:p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</w:p>
    <w:p w14:paraId="56575D87" w14:textId="05E11A39" w:rsidR="004D4B6A" w:rsidRDefault="003A312A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RESPONSABILIDADES</w:t>
      </w:r>
    </w:p>
    <w:p w14:paraId="27B7C29E" w14:textId="77777777" w:rsidR="00895F79" w:rsidRPr="00895F79" w:rsidRDefault="00895F79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4BD6F921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7BF79909" w:rsidR="003A312A" w:rsidRPr="0069333F" w:rsidRDefault="003A312A" w:rsidP="4BD6F921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Comunicaci</w:t>
            </w:r>
            <w:r w:rsidR="00CE7BBC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ón</w:t>
            </w: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717B07E1" w:rsidR="003A312A" w:rsidRPr="0069333F" w:rsidRDefault="00320A87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Diseñar las estrategias de intervención social enmarcados en este programa y liderar su implementación</w:t>
            </w:r>
            <w:r w:rsidR="004D4B6A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.</w:t>
            </w:r>
          </w:p>
        </w:tc>
      </w:tr>
      <w:tr w:rsidR="003A312A" w:rsidRPr="00DD26C2" w14:paraId="095D9A4A" w14:textId="77777777" w:rsidTr="4BD6F921">
        <w:trPr>
          <w:trHeight w:val="539"/>
          <w:jc w:val="center"/>
        </w:trPr>
        <w:tc>
          <w:tcPr>
            <w:tcW w:w="3261" w:type="dxa"/>
            <w:vAlign w:val="center"/>
          </w:tcPr>
          <w:p w14:paraId="0B4E1BCA" w14:textId="17EA2C77" w:rsidR="00320A87" w:rsidRPr="0069333F" w:rsidRDefault="00320A87" w:rsidP="4BD6F921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Área de Talento Humano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4BD6F921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57102D12" w:rsidR="003A312A" w:rsidRPr="0069333F" w:rsidRDefault="0001360C" w:rsidP="4BD6F921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229DF99C" w:rsidR="003A312A" w:rsidRPr="0069333F" w:rsidRDefault="003A312A" w:rsidP="4BD6F921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Aprobar presupuestos correspondientes </w:t>
            </w:r>
            <w:r w:rsidR="0001360C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>a los programas sociales.</w:t>
            </w:r>
          </w:p>
        </w:tc>
      </w:tr>
    </w:tbl>
    <w:p w14:paraId="4AB4FCE9" w14:textId="70ABDFFA" w:rsidR="00813301" w:rsidRDefault="00813301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0CBC7528" w14:textId="77777777" w:rsidR="004D4B6A" w:rsidRDefault="004D4B6A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5D4B9835" w14:textId="00B15055" w:rsidR="00813301" w:rsidRDefault="00813301" w:rsidP="4BD6F92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DESARROLLO</w:t>
      </w:r>
    </w:p>
    <w:p w14:paraId="3196459A" w14:textId="6CF8E382" w:rsidR="008E6067" w:rsidRDefault="008E6067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277372D1" w14:textId="001DF1D8" w:rsidR="004D4B6A" w:rsidRDefault="008E6067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  <w:r w:rsidRPr="4BD6F921">
        <w:rPr>
          <w:rFonts w:ascii="Arial" w:eastAsia="Arial" w:hAnsi="Arial" w:cs="Arial"/>
          <w:b/>
          <w:bCs/>
        </w:rPr>
        <w:t>5.1</w:t>
      </w:r>
      <w:r w:rsidR="004D4B6A" w:rsidRPr="4BD6F921">
        <w:rPr>
          <w:rFonts w:ascii="Arial" w:eastAsia="Arial" w:hAnsi="Arial" w:cs="Arial"/>
          <w:b/>
          <w:bCs/>
        </w:rPr>
        <w:t>.</w:t>
      </w:r>
      <w:r w:rsidRPr="4BD6F921">
        <w:rPr>
          <w:rFonts w:ascii="Arial" w:eastAsia="Arial" w:hAnsi="Arial" w:cs="Arial"/>
          <w:b/>
          <w:bCs/>
        </w:rPr>
        <w:t xml:space="preserve"> Impactos Relacionados</w:t>
      </w:r>
    </w:p>
    <w:p w14:paraId="17D3979B" w14:textId="2B6BC843" w:rsidR="002A72B6" w:rsidRDefault="002A72B6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60EE87F6" w14:textId="1CBF8AF3" w:rsidR="002A72B6" w:rsidRPr="002A72B6" w:rsidRDefault="002A72B6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>Componente Indígena, Forestal e Industrial</w:t>
      </w:r>
    </w:p>
    <w:p w14:paraId="1188EDC1" w14:textId="77777777" w:rsidR="00895F79" w:rsidRDefault="00895F79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</w:pPr>
    </w:p>
    <w:p w14:paraId="1F4BC23C" w14:textId="34547759" w:rsidR="004D4B6A" w:rsidRPr="004D4B6A" w:rsidRDefault="004D4B6A" w:rsidP="4BD6F92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 xml:space="preserve">Fortalecimiento del rol de la mujer en la estructura social gracias a la educación y el trabajo. </w:t>
      </w:r>
    </w:p>
    <w:p w14:paraId="38672820" w14:textId="47755F45" w:rsidR="004D4B6A" w:rsidRPr="004D4B6A" w:rsidRDefault="004D4B6A" w:rsidP="4BD6F92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</w:rPr>
      </w:pPr>
      <w:r w:rsidRPr="4BD6F921">
        <w:rPr>
          <w:rFonts w:ascii="Arial" w:eastAsia="Arial" w:hAnsi="Arial" w:cs="Arial"/>
        </w:rPr>
        <w:t xml:space="preserve">Participación en estrategias de </w:t>
      </w:r>
      <w:proofErr w:type="spellStart"/>
      <w:r w:rsidRPr="4BD6F921">
        <w:rPr>
          <w:rFonts w:ascii="Arial" w:eastAsia="Arial" w:hAnsi="Arial" w:cs="Arial"/>
        </w:rPr>
        <w:t>visibilización</w:t>
      </w:r>
      <w:proofErr w:type="spellEnd"/>
      <w:r w:rsidRPr="4BD6F921">
        <w:rPr>
          <w:rFonts w:ascii="Arial" w:eastAsia="Arial" w:hAnsi="Arial" w:cs="Arial"/>
        </w:rPr>
        <w:t xml:space="preserve"> y mejoramiento de la equidad de género.</w:t>
      </w:r>
    </w:p>
    <w:p w14:paraId="4EE03F4B" w14:textId="02912546" w:rsidR="004D4B6A" w:rsidRPr="004D4B6A" w:rsidRDefault="004D4B6A" w:rsidP="4BD6F92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</w:rPr>
        <w:sectPr w:rsidR="004D4B6A" w:rsidRPr="004D4B6A" w:rsidSect="001E6E53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4BD6F921">
        <w:rPr>
          <w:rFonts w:ascii="Arial" w:eastAsia="Arial" w:hAnsi="Arial" w:cs="Arial"/>
        </w:rPr>
        <w:t>Aumento de las oportunidades de formación profesional.</w:t>
      </w:r>
    </w:p>
    <w:p w14:paraId="3EB72BF4" w14:textId="2012C74E" w:rsidR="00726AC1" w:rsidRPr="00320A87" w:rsidRDefault="00726AC1" w:rsidP="4BD6F921">
      <w:p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</w:rPr>
      </w:pPr>
      <w:r w:rsidRPr="4BD6F921">
        <w:rPr>
          <w:rFonts w:ascii="Arial" w:hAnsi="Arial" w:cs="Arial"/>
          <w:b/>
          <w:bCs/>
        </w:rPr>
        <w:lastRenderedPageBreak/>
        <w:t>5.2</w:t>
      </w:r>
      <w:r w:rsidR="00331E35" w:rsidRPr="4BD6F921">
        <w:rPr>
          <w:rFonts w:ascii="Arial" w:hAnsi="Arial" w:cs="Arial"/>
          <w:b/>
          <w:bCs/>
        </w:rPr>
        <w:t>.</w:t>
      </w:r>
      <w:r w:rsidRPr="4BD6F921">
        <w:rPr>
          <w:rFonts w:ascii="Arial" w:hAnsi="Arial" w:cs="Arial"/>
          <w:b/>
          <w:bCs/>
        </w:rPr>
        <w:t xml:space="preserve"> </w:t>
      </w:r>
      <w:r w:rsidRPr="4BD6F921">
        <w:rPr>
          <w:rFonts w:ascii="Arial" w:eastAsia="Arial" w:hAnsi="Arial" w:cs="Arial"/>
          <w:b/>
          <w:bCs/>
        </w:rPr>
        <w:t>Desarrollo de Medidas Propuestas</w:t>
      </w:r>
    </w:p>
    <w:tbl>
      <w:tblPr>
        <w:tblStyle w:val="TableNormal1"/>
        <w:tblpPr w:leftFromText="141" w:rightFromText="141" w:vertAnchor="page" w:horzAnchor="margin" w:tblpX="-434" w:tblpY="3151"/>
        <w:tblW w:w="1487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1650"/>
        <w:gridCol w:w="2170"/>
        <w:gridCol w:w="3245"/>
        <w:gridCol w:w="15"/>
        <w:gridCol w:w="2610"/>
        <w:gridCol w:w="83"/>
        <w:gridCol w:w="2693"/>
        <w:gridCol w:w="2410"/>
      </w:tblGrid>
      <w:tr w:rsidR="003C04E0" w:rsidRPr="00E7030B" w14:paraId="11BBFE3C" w14:textId="77777777" w:rsidTr="00E72AFC">
        <w:trPr>
          <w:trHeight w:val="300"/>
        </w:trPr>
        <w:tc>
          <w:tcPr>
            <w:tcW w:w="1650" w:type="dxa"/>
            <w:vAlign w:val="center"/>
          </w:tcPr>
          <w:p w14:paraId="0E1D9572" w14:textId="456DEEB3" w:rsidR="003C04E0" w:rsidRPr="000B2FF2" w:rsidRDefault="00EE5A85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Población Asociada</w:t>
            </w:r>
          </w:p>
        </w:tc>
        <w:tc>
          <w:tcPr>
            <w:tcW w:w="2170" w:type="dxa"/>
            <w:vAlign w:val="center"/>
          </w:tcPr>
          <w:p w14:paraId="1FFAF0EF" w14:textId="77777777" w:rsidR="003C04E0" w:rsidRPr="000B2FF2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Medidas Propuestas</w:t>
            </w:r>
          </w:p>
        </w:tc>
        <w:tc>
          <w:tcPr>
            <w:tcW w:w="3245" w:type="dxa"/>
            <w:vAlign w:val="center"/>
          </w:tcPr>
          <w:p w14:paraId="78F9D557" w14:textId="77777777" w:rsidR="003C04E0" w:rsidRPr="000B2FF2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Acciones concretas</w:t>
            </w:r>
          </w:p>
        </w:tc>
        <w:tc>
          <w:tcPr>
            <w:tcW w:w="2625" w:type="dxa"/>
            <w:gridSpan w:val="2"/>
            <w:vAlign w:val="center"/>
          </w:tcPr>
          <w:p w14:paraId="237A669D" w14:textId="77777777" w:rsidR="003C04E0" w:rsidRPr="000B2FF2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2776" w:type="dxa"/>
            <w:gridSpan w:val="2"/>
            <w:vAlign w:val="center"/>
          </w:tcPr>
          <w:p w14:paraId="29BF6031" w14:textId="77777777" w:rsidR="003C04E0" w:rsidRPr="000B2FF2" w:rsidRDefault="003C04E0" w:rsidP="4BD6F921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4BD6F921">
              <w:rPr>
                <w:b/>
                <w:bCs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2410" w:type="dxa"/>
            <w:vAlign w:val="center"/>
          </w:tcPr>
          <w:p w14:paraId="1D34E82E" w14:textId="77777777" w:rsidR="003C04E0" w:rsidRPr="000B2FF2" w:rsidRDefault="003C04E0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Normas y/o estándares vinculados</w:t>
            </w:r>
          </w:p>
        </w:tc>
      </w:tr>
      <w:tr w:rsidR="007F286B" w:rsidRPr="00E7030B" w14:paraId="7A51FC24" w14:textId="77777777" w:rsidTr="007F5980">
        <w:trPr>
          <w:trHeight w:val="370"/>
        </w:trPr>
        <w:tc>
          <w:tcPr>
            <w:tcW w:w="1650" w:type="dxa"/>
            <w:vAlign w:val="center"/>
          </w:tcPr>
          <w:p w14:paraId="76AFD50B" w14:textId="7BB565DF" w:rsidR="007F286B" w:rsidRPr="00EE5A85" w:rsidRDefault="007F286B" w:rsidP="4BD6F921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3226" w:type="dxa"/>
            <w:gridSpan w:val="7"/>
            <w:vAlign w:val="center"/>
          </w:tcPr>
          <w:p w14:paraId="12A90C85" w14:textId="6DF8A444" w:rsidR="007F286B" w:rsidRPr="00C6074F" w:rsidRDefault="009500BC" w:rsidP="00015740">
            <w:pPr>
              <w:spacing w:line="227" w:lineRule="exact"/>
              <w:ind w:left="11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37182C">
              <w:rPr>
                <w:rFonts w:ascii="Arial" w:eastAsia="Arial" w:hAnsi="Arial" w:cs="Arial"/>
                <w:sz w:val="20"/>
                <w:szCs w:val="20"/>
              </w:rPr>
              <w:t xml:space="preserve">Difundir la Ruta de Auxilio desarrollada en el año 2024 con </w:t>
            </w:r>
            <w:r>
              <w:rPr>
                <w:rFonts w:ascii="Arial" w:eastAsia="Arial" w:hAnsi="Arial" w:cs="Arial"/>
                <w:sz w:val="20"/>
                <w:szCs w:val="20"/>
              </w:rPr>
              <w:t>foco en los siguientes municipios: Concepción, Paso Barreto, Sargento José Felix López, Paso Horqueta</w:t>
            </w:r>
            <w:r w:rsidR="00CF4228">
              <w:rPr>
                <w:rFonts w:ascii="Arial" w:eastAsia="Arial" w:hAnsi="Arial" w:cs="Arial"/>
                <w:sz w:val="20"/>
                <w:szCs w:val="20"/>
              </w:rPr>
              <w:t>, alcanzando como mínimo al 80% de las comunidades del área de influencia de Paracel</w:t>
            </w:r>
            <w:r>
              <w:rPr>
                <w:rFonts w:ascii="Arial" w:eastAsia="Arial" w:hAnsi="Arial" w:cs="Arial"/>
                <w:sz w:val="20"/>
                <w:szCs w:val="20"/>
              </w:rPr>
              <w:t>].</w:t>
            </w:r>
          </w:p>
        </w:tc>
      </w:tr>
      <w:tr w:rsidR="00E72AFC" w:rsidRPr="00E7030B" w14:paraId="35214275" w14:textId="77777777" w:rsidTr="00E72AFC">
        <w:trPr>
          <w:trHeight w:val="1029"/>
        </w:trPr>
        <w:tc>
          <w:tcPr>
            <w:tcW w:w="1650" w:type="dxa"/>
            <w:vMerge w:val="restart"/>
            <w:vAlign w:val="center"/>
          </w:tcPr>
          <w:p w14:paraId="1F3509A2" w14:textId="72B6A036" w:rsidR="00E72AFC" w:rsidRPr="00844698" w:rsidRDefault="00E72AFC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bookmarkStart w:id="1" w:name="_Hlk158040871"/>
            <w:bookmarkStart w:id="2" w:name="_Hlk69557436"/>
            <w:bookmarkStart w:id="3" w:name="_Hlk72772210"/>
            <w:r w:rsidRPr="00844698">
              <w:rPr>
                <w:rFonts w:ascii="Arial" w:eastAsia="Arial" w:hAnsi="Arial" w:cs="Arial"/>
                <w:sz w:val="20"/>
                <w:szCs w:val="20"/>
                <w:lang w:val="es-PY"/>
              </w:rPr>
              <w:t>[Personas de comunidades indígenas y rurales | Público en General]</w:t>
            </w:r>
          </w:p>
        </w:tc>
        <w:tc>
          <w:tcPr>
            <w:tcW w:w="2170" w:type="dxa"/>
            <w:vMerge w:val="restart"/>
            <w:vAlign w:val="center"/>
          </w:tcPr>
          <w:p w14:paraId="50BF4ACA" w14:textId="2DFDC11A" w:rsidR="00E72AFC" w:rsidRPr="00844698" w:rsidRDefault="00E72AFC" w:rsidP="00372173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sz w:val="20"/>
                <w:szCs w:val="20"/>
                <w:lang w:val="es-PY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  <w:lang w:val="es-PY"/>
              </w:rPr>
              <w:t>[Acercar los servicios desarrollados con foco en las mujeres ante situaciones de violencia]</w:t>
            </w:r>
          </w:p>
        </w:tc>
        <w:tc>
          <w:tcPr>
            <w:tcW w:w="3245" w:type="dxa"/>
            <w:shd w:val="clear" w:color="auto" w:fill="FFFFFF" w:themeFill="background1"/>
            <w:vAlign w:val="center"/>
          </w:tcPr>
          <w:p w14:paraId="55A51766" w14:textId="7ED9FC31" w:rsidR="00E72AFC" w:rsidRPr="00844698" w:rsidRDefault="002F3D97" w:rsidP="4BD6F921">
            <w:pPr>
              <w:pStyle w:val="Prrafodelista"/>
              <w:numPr>
                <w:ilvl w:val="1"/>
                <w:numId w:val="25"/>
              </w:num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[</w:t>
            </w:r>
            <w:r w:rsidR="00E72AFC" w:rsidRPr="00844698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Selección de las áreas geográficas a ser intervenidas (componentes) y comunidades alcanzadas.</w:t>
            </w:r>
          </w:p>
        </w:tc>
        <w:tc>
          <w:tcPr>
            <w:tcW w:w="2625" w:type="dxa"/>
            <w:gridSpan w:val="2"/>
            <w:shd w:val="clear" w:color="auto" w:fill="FFFFFF" w:themeFill="background1"/>
            <w:vAlign w:val="center"/>
          </w:tcPr>
          <w:p w14:paraId="397F9319" w14:textId="566A1C06" w:rsidR="00E72AFC" w:rsidRPr="00844698" w:rsidRDefault="002F3D97" w:rsidP="4BD6F92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="00E72AFC"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Número de comunidades alcanzadas</w:t>
            </w:r>
          </w:p>
        </w:tc>
        <w:tc>
          <w:tcPr>
            <w:tcW w:w="2776" w:type="dxa"/>
            <w:gridSpan w:val="2"/>
            <w:shd w:val="clear" w:color="auto" w:fill="FFFFFF" w:themeFill="background1"/>
            <w:vAlign w:val="center"/>
          </w:tcPr>
          <w:p w14:paraId="6E3B0743" w14:textId="0C1C895F" w:rsidR="00E72AFC" w:rsidRPr="00844698" w:rsidRDefault="00E72AFC" w:rsidP="001C6AD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[Registro del Plan de Comunicación</w:t>
            </w:r>
          </w:p>
        </w:tc>
        <w:tc>
          <w:tcPr>
            <w:tcW w:w="2410" w:type="dxa"/>
            <w:vMerge w:val="restart"/>
            <w:vAlign w:val="center"/>
          </w:tcPr>
          <w:p w14:paraId="3F3E5476" w14:textId="77777777" w:rsidR="00E72AFC" w:rsidRPr="00844698" w:rsidRDefault="00E72AFC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53B11F3" w14:textId="16E3689D" w:rsidR="00E72AFC" w:rsidRPr="00844698" w:rsidRDefault="005807D1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E72AFC" w:rsidRPr="00844698">
              <w:rPr>
                <w:rFonts w:ascii="Arial" w:eastAsia="Arial" w:hAnsi="Arial" w:cs="Arial"/>
                <w:sz w:val="20"/>
                <w:szCs w:val="20"/>
              </w:rPr>
              <w:t>ISO 26000: Derechos Humanos</w:t>
            </w:r>
          </w:p>
          <w:p w14:paraId="562C845F" w14:textId="77777777" w:rsidR="00E72AFC" w:rsidRPr="00844698" w:rsidRDefault="00E72AFC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DF1C56" w14:textId="77777777" w:rsidR="00E72AFC" w:rsidRPr="00844698" w:rsidRDefault="00E72AFC" w:rsidP="00527C5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val="es-PY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  <w:lang w:val="es-PY"/>
              </w:rPr>
              <w:t xml:space="preserve">ODS 5: Igualdad de Género </w:t>
            </w:r>
          </w:p>
          <w:p w14:paraId="7E4ED153" w14:textId="77777777" w:rsidR="00E72AFC" w:rsidRPr="00844698" w:rsidRDefault="00E72AFC" w:rsidP="00844698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C1654C" w14:textId="77777777" w:rsidR="00E72AFC" w:rsidRPr="00844698" w:rsidRDefault="00E72AFC" w:rsidP="0073696B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</w:rPr>
              <w:t xml:space="preserve">Normas de Desempeño </w:t>
            </w:r>
            <w:proofErr w:type="spellStart"/>
            <w:r w:rsidRPr="00844698">
              <w:rPr>
                <w:rFonts w:ascii="Arial" w:eastAsia="Arial" w:hAnsi="Arial" w:cs="Arial"/>
                <w:sz w:val="20"/>
                <w:szCs w:val="20"/>
              </w:rPr>
              <w:t>N°</w:t>
            </w:r>
            <w:proofErr w:type="spellEnd"/>
            <w:r w:rsidRPr="00844698">
              <w:rPr>
                <w:rFonts w:ascii="Arial" w:eastAsia="Arial" w:hAnsi="Arial" w:cs="Arial"/>
                <w:sz w:val="20"/>
                <w:szCs w:val="20"/>
              </w:rPr>
              <w:t xml:space="preserve"> 7 de la IFC: Pueblos Indígenas.</w:t>
            </w:r>
          </w:p>
          <w:p w14:paraId="5CC3C5C3" w14:textId="77777777" w:rsidR="00E72AFC" w:rsidRPr="00844698" w:rsidRDefault="00E72AFC" w:rsidP="002E585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9285BB" w14:textId="2D311B50" w:rsidR="00E72AFC" w:rsidRPr="00844698" w:rsidRDefault="00E72AFC" w:rsidP="00527C52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</w:rPr>
              <w:t xml:space="preserve">Principios del Ecuador </w:t>
            </w:r>
            <w:proofErr w:type="spellStart"/>
            <w:r w:rsidRPr="00844698">
              <w:rPr>
                <w:rFonts w:ascii="Arial" w:eastAsia="Arial" w:hAnsi="Arial" w:cs="Arial"/>
                <w:sz w:val="20"/>
                <w:szCs w:val="20"/>
              </w:rPr>
              <w:t>N°</w:t>
            </w:r>
            <w:proofErr w:type="spellEnd"/>
            <w:r w:rsidRPr="00844698">
              <w:rPr>
                <w:rFonts w:ascii="Arial" w:eastAsia="Arial" w:hAnsi="Arial" w:cs="Arial"/>
                <w:sz w:val="20"/>
                <w:szCs w:val="20"/>
              </w:rPr>
              <w:t xml:space="preserve"> 5: Participación de los Grupos de Interés</w:t>
            </w:r>
            <w:r w:rsidR="005807D1">
              <w:rPr>
                <w:rFonts w:ascii="Arial" w:eastAsia="Arial" w:hAnsi="Arial" w:cs="Arial"/>
                <w:sz w:val="20"/>
                <w:szCs w:val="20"/>
              </w:rPr>
              <w:t>]</w:t>
            </w:r>
          </w:p>
        </w:tc>
      </w:tr>
      <w:tr w:rsidR="00E72AFC" w:rsidRPr="00E7030B" w14:paraId="437D6292" w14:textId="77777777" w:rsidTr="00E72AFC">
        <w:trPr>
          <w:trHeight w:val="300"/>
        </w:trPr>
        <w:tc>
          <w:tcPr>
            <w:tcW w:w="1650" w:type="dxa"/>
            <w:vMerge/>
            <w:vAlign w:val="center"/>
          </w:tcPr>
          <w:p w14:paraId="050617D6" w14:textId="40D37473" w:rsidR="00E72AFC" w:rsidRPr="00844698" w:rsidRDefault="00E72AFC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</w:p>
        </w:tc>
        <w:tc>
          <w:tcPr>
            <w:tcW w:w="2170" w:type="dxa"/>
            <w:vMerge/>
            <w:vAlign w:val="center"/>
          </w:tcPr>
          <w:p w14:paraId="55CD2D41" w14:textId="28117573" w:rsidR="00E72AFC" w:rsidRPr="00844698" w:rsidRDefault="00E72AFC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3245" w:type="dxa"/>
            <w:shd w:val="clear" w:color="auto" w:fill="FFFFFF" w:themeFill="background1"/>
            <w:vAlign w:val="center"/>
          </w:tcPr>
          <w:p w14:paraId="3B4DFF83" w14:textId="6F42B685" w:rsidR="00E72AFC" w:rsidRPr="00844698" w:rsidRDefault="00E72AFC" w:rsidP="4BD6F921">
            <w:pPr>
              <w:pStyle w:val="Prrafodelista"/>
              <w:numPr>
                <w:ilvl w:val="1"/>
                <w:numId w:val="25"/>
              </w:num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Difusión de los materiales.</w:t>
            </w:r>
          </w:p>
        </w:tc>
        <w:tc>
          <w:tcPr>
            <w:tcW w:w="2625" w:type="dxa"/>
            <w:gridSpan w:val="2"/>
            <w:shd w:val="clear" w:color="auto" w:fill="FFFFFF" w:themeFill="background1"/>
            <w:vAlign w:val="center"/>
          </w:tcPr>
          <w:p w14:paraId="3A5029D2" w14:textId="3B2A5479" w:rsidR="00E72AFC" w:rsidRPr="00844698" w:rsidRDefault="00E72AFC" w:rsidP="4BD6F92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Numero de materiales</w:t>
            </w:r>
          </w:p>
        </w:tc>
        <w:tc>
          <w:tcPr>
            <w:tcW w:w="2776" w:type="dxa"/>
            <w:gridSpan w:val="2"/>
            <w:shd w:val="clear" w:color="auto" w:fill="FFFFFF" w:themeFill="background1"/>
            <w:vAlign w:val="center"/>
          </w:tcPr>
          <w:p w14:paraId="30611FFA" w14:textId="72827084" w:rsidR="00E72AFC" w:rsidRPr="00844698" w:rsidRDefault="00E72AFC" w:rsidP="001C6AD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Registro del Plan de Comunicación</w:t>
            </w:r>
          </w:p>
        </w:tc>
        <w:tc>
          <w:tcPr>
            <w:tcW w:w="2410" w:type="dxa"/>
            <w:vMerge/>
            <w:vAlign w:val="center"/>
          </w:tcPr>
          <w:p w14:paraId="191486A0" w14:textId="77777777" w:rsidR="00E72AFC" w:rsidRPr="00844698" w:rsidRDefault="00E72AFC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E72AFC" w14:paraId="5532E789" w14:textId="77777777" w:rsidTr="00E72AFC">
        <w:trPr>
          <w:trHeight w:val="300"/>
        </w:trPr>
        <w:tc>
          <w:tcPr>
            <w:tcW w:w="1650" w:type="dxa"/>
            <w:vMerge/>
            <w:vAlign w:val="center"/>
          </w:tcPr>
          <w:p w14:paraId="07FB7096" w14:textId="77777777" w:rsidR="00E72AFC" w:rsidRPr="00844698" w:rsidRDefault="00E72AFC">
            <w:pPr>
              <w:rPr>
                <w:sz w:val="20"/>
                <w:szCs w:val="20"/>
                <w:lang w:val="es-PY"/>
              </w:rPr>
            </w:pPr>
          </w:p>
        </w:tc>
        <w:tc>
          <w:tcPr>
            <w:tcW w:w="2170" w:type="dxa"/>
            <w:vMerge/>
            <w:vAlign w:val="center"/>
          </w:tcPr>
          <w:p w14:paraId="5D3D4FC9" w14:textId="77777777" w:rsidR="00E72AFC" w:rsidRPr="00844698" w:rsidRDefault="00E72AFC">
            <w:pPr>
              <w:rPr>
                <w:sz w:val="20"/>
                <w:szCs w:val="20"/>
                <w:lang w:val="es-PY"/>
              </w:rPr>
            </w:pPr>
          </w:p>
        </w:tc>
        <w:tc>
          <w:tcPr>
            <w:tcW w:w="3245" w:type="dxa"/>
            <w:shd w:val="clear" w:color="auto" w:fill="FFFFFF" w:themeFill="background1"/>
            <w:vAlign w:val="center"/>
          </w:tcPr>
          <w:p w14:paraId="7F36BD56" w14:textId="0BACD3E6" w:rsidR="00E72AFC" w:rsidRPr="00844698" w:rsidRDefault="00E72AFC" w:rsidP="4BD6F921">
            <w:pPr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1.4. Desarrollo del informe final</w:t>
            </w:r>
            <w:r w:rsidR="002F3D97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]</w:t>
            </w:r>
            <w:r w:rsidRPr="00844698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2625" w:type="dxa"/>
            <w:gridSpan w:val="2"/>
            <w:shd w:val="clear" w:color="auto" w:fill="FFFFFF" w:themeFill="background1"/>
            <w:vAlign w:val="center"/>
          </w:tcPr>
          <w:p w14:paraId="6B42A238" w14:textId="11CF7C38" w:rsidR="00E72AFC" w:rsidRPr="00844698" w:rsidRDefault="00E72AFC" w:rsidP="4BD6F92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Informe final</w:t>
            </w:r>
            <w:r w:rsidR="002F3D97"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</w:tc>
        <w:tc>
          <w:tcPr>
            <w:tcW w:w="2776" w:type="dxa"/>
            <w:gridSpan w:val="2"/>
            <w:shd w:val="clear" w:color="auto" w:fill="FFFFFF" w:themeFill="background1"/>
            <w:vAlign w:val="center"/>
          </w:tcPr>
          <w:p w14:paraId="72F835C9" w14:textId="3E021F95" w:rsidR="00E72AFC" w:rsidRPr="00844698" w:rsidRDefault="00E72AFC" w:rsidP="001C6AD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Informe de resultados</w:t>
            </w:r>
            <w:r w:rsidR="002F3D97"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</w:tc>
        <w:tc>
          <w:tcPr>
            <w:tcW w:w="2410" w:type="dxa"/>
            <w:vMerge/>
            <w:vAlign w:val="center"/>
          </w:tcPr>
          <w:p w14:paraId="0D7DEB23" w14:textId="77777777" w:rsidR="00E72AFC" w:rsidRPr="00844698" w:rsidRDefault="00E72AFC">
            <w:pPr>
              <w:rPr>
                <w:sz w:val="20"/>
                <w:szCs w:val="20"/>
              </w:rPr>
            </w:pPr>
          </w:p>
        </w:tc>
      </w:tr>
      <w:tr w:rsidR="00E72AFC" w14:paraId="6DAF0019" w14:textId="77777777" w:rsidTr="00E72AFC">
        <w:trPr>
          <w:trHeight w:val="300"/>
        </w:trPr>
        <w:tc>
          <w:tcPr>
            <w:tcW w:w="1650" w:type="dxa"/>
            <w:vAlign w:val="center"/>
          </w:tcPr>
          <w:p w14:paraId="1987E5E5" w14:textId="19381684" w:rsidR="00E72AFC" w:rsidRPr="00844698" w:rsidRDefault="00E72AFC" w:rsidP="00B36DFA">
            <w:pPr>
              <w:spacing w:line="227" w:lineRule="exact"/>
              <w:ind w:left="112"/>
              <w:jc w:val="center"/>
              <w:rPr>
                <w:sz w:val="20"/>
                <w:szCs w:val="20"/>
                <w:lang w:val="es-PY"/>
              </w:rPr>
            </w:pPr>
            <w:r w:rsidRPr="008446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8446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8446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10816" w:type="dxa"/>
            <w:gridSpan w:val="6"/>
            <w:vAlign w:val="center"/>
          </w:tcPr>
          <w:p w14:paraId="035C574C" w14:textId="77777777" w:rsidR="00E72AFC" w:rsidRPr="00844698" w:rsidRDefault="00E72AFC" w:rsidP="00B36DFA">
            <w:pPr>
              <w:spacing w:line="227" w:lineRule="exact"/>
              <w:ind w:left="112"/>
              <w:jc w:val="left"/>
              <w:rPr>
                <w:sz w:val="20"/>
                <w:szCs w:val="20"/>
                <w:lang w:val="es-PY"/>
              </w:rPr>
            </w:pPr>
            <w:r w:rsidRPr="00844698">
              <w:rPr>
                <w:sz w:val="20"/>
                <w:szCs w:val="20"/>
                <w:lang w:val="es-PY"/>
              </w:rPr>
              <w:t xml:space="preserve">  </w:t>
            </w:r>
            <w:r w:rsidRPr="00844698">
              <w:rPr>
                <w:rFonts w:ascii="Arial" w:eastAsia="Arial" w:hAnsi="Arial" w:cs="Arial"/>
                <w:sz w:val="20"/>
                <w:szCs w:val="20"/>
                <w:lang w:val="es-PY"/>
              </w:rPr>
              <w:t>[Fortalecer la red de apoyo para las mujeres de la Región de Concepción desarrollando como mínimo 3 espacios].</w:t>
            </w:r>
          </w:p>
        </w:tc>
        <w:tc>
          <w:tcPr>
            <w:tcW w:w="2410" w:type="dxa"/>
            <w:vMerge/>
            <w:vAlign w:val="center"/>
          </w:tcPr>
          <w:p w14:paraId="757D944B" w14:textId="3B8BF5AA" w:rsidR="00E72AFC" w:rsidRPr="00844698" w:rsidRDefault="00E72AFC" w:rsidP="00B36DFA">
            <w:pPr>
              <w:spacing w:line="227" w:lineRule="exact"/>
              <w:ind w:left="112"/>
              <w:jc w:val="left"/>
              <w:rPr>
                <w:sz w:val="20"/>
                <w:szCs w:val="20"/>
                <w:lang w:val="es-PY"/>
              </w:rPr>
            </w:pPr>
          </w:p>
        </w:tc>
      </w:tr>
      <w:tr w:rsidR="00E72AFC" w:rsidRPr="000E57B9" w14:paraId="47CB9EEA" w14:textId="77777777" w:rsidTr="00E72AFC">
        <w:trPr>
          <w:trHeight w:val="300"/>
        </w:trPr>
        <w:tc>
          <w:tcPr>
            <w:tcW w:w="1650" w:type="dxa"/>
            <w:vMerge w:val="restart"/>
            <w:vAlign w:val="center"/>
          </w:tcPr>
          <w:p w14:paraId="0E7A497F" w14:textId="26E56EB4" w:rsidR="00E72AFC" w:rsidRPr="00844698" w:rsidRDefault="00E72AFC" w:rsidP="00B36DF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</w:rPr>
              <w:t>[Mujeres de la red de apoyo]</w:t>
            </w:r>
          </w:p>
        </w:tc>
        <w:tc>
          <w:tcPr>
            <w:tcW w:w="2170" w:type="dxa"/>
            <w:vMerge w:val="restart"/>
            <w:vAlign w:val="center"/>
          </w:tcPr>
          <w:p w14:paraId="21E69FFF" w14:textId="4C97E675" w:rsidR="00E72AFC" w:rsidRPr="00844698" w:rsidRDefault="00E72AFC" w:rsidP="00372173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sz w:val="20"/>
                <w:szCs w:val="20"/>
              </w:rPr>
            </w:pPr>
            <w:r w:rsidRPr="00844698">
              <w:rPr>
                <w:rFonts w:ascii="Arial" w:eastAsia="Arial" w:hAnsi="Arial" w:cs="Arial"/>
                <w:sz w:val="20"/>
                <w:szCs w:val="20"/>
                <w:lang w:val="es-PY"/>
              </w:rPr>
              <w:t>[Promover la igual de género y empoderar a todas las mujeres y las niñas].</w:t>
            </w:r>
          </w:p>
        </w:tc>
        <w:tc>
          <w:tcPr>
            <w:tcW w:w="3260" w:type="dxa"/>
            <w:gridSpan w:val="2"/>
            <w:vAlign w:val="center"/>
          </w:tcPr>
          <w:p w14:paraId="2794CC36" w14:textId="0049C7D8" w:rsidR="00E72AFC" w:rsidRPr="000E57B9" w:rsidRDefault="002F3D97" w:rsidP="00D87EB0">
            <w:pPr>
              <w:pStyle w:val="Prrafodelista"/>
              <w:numPr>
                <w:ilvl w:val="1"/>
                <w:numId w:val="25"/>
              </w:numPr>
              <w:spacing w:line="227" w:lineRule="exact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[</w:t>
            </w:r>
            <w:r w:rsidR="00E72AFC" w:rsidRPr="000E57B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Propiciar espacios de intercambio de conocimientos, experiencias y aprendizajes con la red de mujeres y referentes invitadas por Paracel.</w:t>
            </w:r>
          </w:p>
        </w:tc>
        <w:tc>
          <w:tcPr>
            <w:tcW w:w="2693" w:type="dxa"/>
            <w:gridSpan w:val="2"/>
            <w:vAlign w:val="center"/>
          </w:tcPr>
          <w:p w14:paraId="126AED8A" w14:textId="5FDD2624" w:rsidR="00E72AFC" w:rsidRPr="002F3D97" w:rsidRDefault="002F3D97" w:rsidP="00116AA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pt-BR"/>
              </w:rPr>
            </w:pPr>
            <w:r w:rsidRPr="002F3D97">
              <w:rPr>
                <w:rFonts w:ascii="Arial" w:eastAsia="Arial" w:hAnsi="Arial" w:cs="Arial"/>
                <w:b w:val="0"/>
                <w:sz w:val="20"/>
                <w:lang w:val="pt-BR"/>
              </w:rPr>
              <w:t>[</w:t>
            </w:r>
            <w:r w:rsidR="00E72AFC" w:rsidRPr="002F3D97"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N° </w:t>
            </w:r>
            <w:proofErr w:type="spellStart"/>
            <w:r w:rsidR="00E72AFC" w:rsidRPr="002F3D97">
              <w:rPr>
                <w:rFonts w:ascii="Arial" w:eastAsia="Arial" w:hAnsi="Arial" w:cs="Arial"/>
                <w:b w:val="0"/>
                <w:sz w:val="20"/>
                <w:lang w:val="pt-BR"/>
              </w:rPr>
              <w:t>espacios</w:t>
            </w:r>
            <w:proofErr w:type="spellEnd"/>
            <w:r w:rsidR="00E72AFC" w:rsidRPr="002F3D97"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 | N° de personas participantes | N° de </w:t>
            </w:r>
            <w:proofErr w:type="spellStart"/>
            <w:r w:rsidR="00E72AFC" w:rsidRPr="002F3D97">
              <w:rPr>
                <w:rFonts w:ascii="Arial" w:eastAsia="Arial" w:hAnsi="Arial" w:cs="Arial"/>
                <w:b w:val="0"/>
                <w:sz w:val="20"/>
                <w:lang w:val="pt-BR"/>
              </w:rPr>
              <w:t>organizaciones</w:t>
            </w:r>
            <w:proofErr w:type="spellEnd"/>
            <w:r w:rsidR="00E72AFC" w:rsidRPr="002F3D97"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 | N° de distritos</w:t>
            </w:r>
          </w:p>
        </w:tc>
        <w:tc>
          <w:tcPr>
            <w:tcW w:w="2693" w:type="dxa"/>
            <w:vAlign w:val="center"/>
          </w:tcPr>
          <w:p w14:paraId="2B278A45" w14:textId="11236C8B" w:rsidR="00E72AFC" w:rsidRPr="00116AAC" w:rsidRDefault="002F3D97" w:rsidP="00116AA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="00E72AFC"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Registro de Asistencia </w:t>
            </w:r>
          </w:p>
        </w:tc>
        <w:tc>
          <w:tcPr>
            <w:tcW w:w="2410" w:type="dxa"/>
            <w:vMerge/>
            <w:vAlign w:val="center"/>
          </w:tcPr>
          <w:p w14:paraId="04623D05" w14:textId="559A777B" w:rsidR="00E72AFC" w:rsidRPr="00116AAC" w:rsidRDefault="00E72AFC" w:rsidP="00116AA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  <w:tr w:rsidR="00E72AFC" w14:paraId="2C42FA1B" w14:textId="77777777" w:rsidTr="00E72AFC">
        <w:trPr>
          <w:trHeight w:val="300"/>
        </w:trPr>
        <w:tc>
          <w:tcPr>
            <w:tcW w:w="1650" w:type="dxa"/>
            <w:vMerge/>
            <w:vAlign w:val="center"/>
          </w:tcPr>
          <w:p w14:paraId="0B2FF524" w14:textId="77777777" w:rsidR="00E72AFC" w:rsidRPr="000E57B9" w:rsidRDefault="00E72AFC" w:rsidP="003D62F7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170" w:type="dxa"/>
            <w:vMerge/>
            <w:vAlign w:val="center"/>
          </w:tcPr>
          <w:p w14:paraId="49DC11D6" w14:textId="77777777" w:rsidR="00E72AFC" w:rsidRPr="000E57B9" w:rsidRDefault="00E72AFC" w:rsidP="003D62F7">
            <w:pPr>
              <w:pStyle w:val="Prrafodelista"/>
              <w:numPr>
                <w:ilvl w:val="0"/>
                <w:numId w:val="25"/>
              </w:num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1AA51B95" w14:textId="2984602B" w:rsidR="00E72AFC" w:rsidRPr="000E57B9" w:rsidRDefault="00E72AFC" w:rsidP="003D62F7">
            <w:pPr>
              <w:pStyle w:val="Prrafodelista"/>
              <w:numPr>
                <w:ilvl w:val="1"/>
                <w:numId w:val="25"/>
              </w:numPr>
              <w:spacing w:line="227" w:lineRule="exact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0E57B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Desarrollo del informe final</w:t>
            </w:r>
            <w:r w:rsidR="002F3D97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]</w:t>
            </w:r>
            <w:r w:rsidRPr="000E57B9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B1FD8A1" w14:textId="420D1CF4" w:rsidR="00E72AFC" w:rsidRPr="00116AAC" w:rsidRDefault="00E72AFC" w:rsidP="003D62F7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Informe final aprobado</w:t>
            </w:r>
            <w:r w:rsidR="002F3D97"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FC6667E" w14:textId="1707DC40" w:rsidR="00E72AFC" w:rsidRPr="00116AAC" w:rsidRDefault="00E72AFC" w:rsidP="003D62F7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844698">
              <w:rPr>
                <w:rFonts w:ascii="Arial" w:eastAsia="Arial" w:hAnsi="Arial" w:cs="Arial"/>
                <w:b w:val="0"/>
                <w:sz w:val="20"/>
                <w:lang w:val="es-PY"/>
              </w:rPr>
              <w:t>Informe de resultados</w:t>
            </w:r>
            <w:r w:rsidR="002F3D97"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</w:tc>
        <w:tc>
          <w:tcPr>
            <w:tcW w:w="2410" w:type="dxa"/>
            <w:vMerge/>
            <w:vAlign w:val="center"/>
          </w:tcPr>
          <w:p w14:paraId="1956A6A0" w14:textId="77777777" w:rsidR="00E72AFC" w:rsidRPr="00116AAC" w:rsidRDefault="00E72AFC" w:rsidP="003D62F7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</w:tr>
    </w:tbl>
    <w:p w14:paraId="5019707F" w14:textId="23701D78" w:rsidR="4BD6F921" w:rsidRDefault="4BD6F921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bookmarkStart w:id="4" w:name="_Hlk158041125"/>
      <w:bookmarkEnd w:id="1"/>
      <w:bookmarkEnd w:id="2"/>
      <w:bookmarkEnd w:id="3"/>
      <w:bookmarkEnd w:id="4"/>
    </w:p>
    <w:p w14:paraId="54FBEEDB" w14:textId="48CF07D1" w:rsidR="4BD6F921" w:rsidRDefault="4BD6F921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263D5FE2" w14:textId="00E6471D" w:rsidR="4BD6F921" w:rsidRDefault="4BD6F921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3B98A30E" w14:textId="2CD4033F" w:rsidR="4BD6F921" w:rsidRDefault="4BD6F921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336794AB" w14:textId="7967A7DA" w:rsidR="4BD6F921" w:rsidRDefault="4BD6F921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68ACC9D6" w14:textId="3140396E" w:rsidR="4BD6F921" w:rsidRDefault="4BD6F921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77F53279" w14:textId="77777777" w:rsidR="00301E90" w:rsidRDefault="00301E90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181BCFCD" w14:textId="77777777" w:rsidR="00301E90" w:rsidRDefault="00301E90" w:rsidP="4BD6F921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</w:p>
    <w:p w14:paraId="03CBAFEF" w14:textId="38291248" w:rsidR="004D76E1" w:rsidRDefault="004D76E1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53161D11" w14:textId="4AF9FD9B" w:rsidR="00E92A8C" w:rsidRPr="00C648FA" w:rsidRDefault="00E92A8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  <w:r w:rsidRPr="4BD6F921">
        <w:rPr>
          <w:rFonts w:ascii="Arial" w:eastAsia="Arial" w:hAnsi="Arial" w:cs="Arial"/>
          <w:sz w:val="22"/>
          <w:szCs w:val="22"/>
        </w:rPr>
        <w:t xml:space="preserve">5.3. </w:t>
      </w:r>
      <w:r w:rsidR="0098466A">
        <w:rPr>
          <w:rFonts w:ascii="Arial" w:eastAsia="Arial" w:hAnsi="Arial" w:cs="Arial"/>
          <w:sz w:val="22"/>
          <w:szCs w:val="22"/>
        </w:rPr>
        <w:t>[</w:t>
      </w:r>
      <w:r w:rsidRPr="4BD6F921">
        <w:rPr>
          <w:rFonts w:ascii="Arial" w:eastAsia="Arial" w:hAnsi="Arial" w:cs="Arial"/>
          <w:sz w:val="22"/>
          <w:szCs w:val="22"/>
        </w:rPr>
        <w:t>Cronograma</w:t>
      </w:r>
    </w:p>
    <w:tbl>
      <w:tblPr>
        <w:tblStyle w:val="Tablaconcuadrcula11"/>
        <w:tblpPr w:leftFromText="141" w:rightFromText="141" w:vertAnchor="page" w:horzAnchor="margin" w:tblpY="3466"/>
        <w:tblW w:w="5308" w:type="pct"/>
        <w:tblLook w:val="04A0" w:firstRow="1" w:lastRow="0" w:firstColumn="1" w:lastColumn="0" w:noHBand="0" w:noVBand="1"/>
      </w:tblPr>
      <w:tblGrid>
        <w:gridCol w:w="8023"/>
        <w:gridCol w:w="583"/>
        <w:gridCol w:w="572"/>
        <w:gridCol w:w="572"/>
        <w:gridCol w:w="561"/>
        <w:gridCol w:w="606"/>
        <w:gridCol w:w="572"/>
        <w:gridCol w:w="505"/>
        <w:gridCol w:w="605"/>
        <w:gridCol w:w="583"/>
        <w:gridCol w:w="550"/>
        <w:gridCol w:w="594"/>
        <w:gridCol w:w="528"/>
      </w:tblGrid>
      <w:tr w:rsidR="00301E90" w:rsidRPr="002A39DE" w14:paraId="4C114E6C" w14:textId="77777777" w:rsidTr="00301E90">
        <w:trPr>
          <w:trHeight w:val="138"/>
        </w:trPr>
        <w:tc>
          <w:tcPr>
            <w:tcW w:w="2732" w:type="pct"/>
            <w:vMerge w:val="restart"/>
            <w:vAlign w:val="center"/>
          </w:tcPr>
          <w:p w14:paraId="7BC09956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bookmarkStart w:id="5" w:name="_Hlk69300689"/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ACTIVIDADES</w:t>
            </w:r>
          </w:p>
        </w:tc>
        <w:tc>
          <w:tcPr>
            <w:tcW w:w="2268" w:type="pct"/>
            <w:gridSpan w:val="12"/>
          </w:tcPr>
          <w:p w14:paraId="26C76F9B" w14:textId="261E2769" w:rsidR="00301E90" w:rsidRPr="002A39DE" w:rsidRDefault="002A39DE" w:rsidP="00301E9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bidi="es-ES"/>
              </w:rPr>
              <w:t>[</w:t>
            </w:r>
            <w:r w:rsidR="00301E90" w:rsidRPr="002A39DE">
              <w:rPr>
                <w:rFonts w:ascii="Arial" w:eastAsia="Arial" w:hAnsi="Arial" w:cs="Arial"/>
                <w:sz w:val="20"/>
                <w:szCs w:val="20"/>
                <w:lang w:bidi="es-ES"/>
              </w:rPr>
              <w:t>202</w:t>
            </w:r>
            <w:r>
              <w:rPr>
                <w:rFonts w:ascii="Arial" w:eastAsia="Arial" w:hAnsi="Arial" w:cs="Arial"/>
                <w:sz w:val="20"/>
                <w:szCs w:val="20"/>
                <w:lang w:bidi="es-ES"/>
              </w:rPr>
              <w:t>5]</w:t>
            </w:r>
          </w:p>
        </w:tc>
      </w:tr>
      <w:tr w:rsidR="00301E90" w:rsidRPr="002A39DE" w14:paraId="3A11B0C3" w14:textId="77777777" w:rsidTr="00301E90">
        <w:trPr>
          <w:trHeight w:val="267"/>
        </w:trPr>
        <w:tc>
          <w:tcPr>
            <w:tcW w:w="2732" w:type="pct"/>
            <w:vMerge/>
          </w:tcPr>
          <w:p w14:paraId="4EFA5927" w14:textId="77777777" w:rsidR="00301E90" w:rsidRPr="002A39DE" w:rsidRDefault="00301E90" w:rsidP="00301E90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</w:tcPr>
          <w:p w14:paraId="753B17CA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Ene</w:t>
            </w:r>
          </w:p>
        </w:tc>
        <w:tc>
          <w:tcPr>
            <w:tcW w:w="191" w:type="pct"/>
          </w:tcPr>
          <w:p w14:paraId="770C8C6D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Feb</w:t>
            </w:r>
          </w:p>
        </w:tc>
        <w:tc>
          <w:tcPr>
            <w:tcW w:w="189" w:type="pct"/>
          </w:tcPr>
          <w:p w14:paraId="37742F1A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Mar</w:t>
            </w:r>
          </w:p>
        </w:tc>
        <w:tc>
          <w:tcPr>
            <w:tcW w:w="186" w:type="pct"/>
          </w:tcPr>
          <w:p w14:paraId="7F3FDBDF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Abr</w:t>
            </w:r>
          </w:p>
        </w:tc>
        <w:tc>
          <w:tcPr>
            <w:tcW w:w="200" w:type="pct"/>
          </w:tcPr>
          <w:p w14:paraId="4FE2FBA3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May</w:t>
            </w:r>
          </w:p>
        </w:tc>
        <w:tc>
          <w:tcPr>
            <w:tcW w:w="191" w:type="pct"/>
          </w:tcPr>
          <w:p w14:paraId="51DC7F58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Jun</w:t>
            </w:r>
          </w:p>
        </w:tc>
        <w:tc>
          <w:tcPr>
            <w:tcW w:w="190" w:type="pct"/>
          </w:tcPr>
          <w:p w14:paraId="130E38B9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Jul</w:t>
            </w:r>
          </w:p>
        </w:tc>
        <w:tc>
          <w:tcPr>
            <w:tcW w:w="193" w:type="pct"/>
          </w:tcPr>
          <w:p w14:paraId="23A2DE4F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Ago</w:t>
            </w:r>
          </w:p>
        </w:tc>
        <w:tc>
          <w:tcPr>
            <w:tcW w:w="193" w:type="pct"/>
          </w:tcPr>
          <w:p w14:paraId="3A375304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proofErr w:type="spellStart"/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Sep</w:t>
            </w:r>
            <w:proofErr w:type="spellEnd"/>
          </w:p>
        </w:tc>
        <w:tc>
          <w:tcPr>
            <w:tcW w:w="178" w:type="pct"/>
          </w:tcPr>
          <w:p w14:paraId="7778A3E1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Oct</w:t>
            </w:r>
          </w:p>
        </w:tc>
        <w:tc>
          <w:tcPr>
            <w:tcW w:w="193" w:type="pct"/>
          </w:tcPr>
          <w:p w14:paraId="6A33F05D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Nov</w:t>
            </w:r>
          </w:p>
        </w:tc>
        <w:tc>
          <w:tcPr>
            <w:tcW w:w="171" w:type="pct"/>
          </w:tcPr>
          <w:p w14:paraId="659902EA" w14:textId="77777777" w:rsidR="00301E90" w:rsidRPr="002A39DE" w:rsidRDefault="00301E90" w:rsidP="00301E90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002A39DE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Dic</w:t>
            </w:r>
          </w:p>
        </w:tc>
      </w:tr>
      <w:tr w:rsidR="002A39DE" w:rsidRPr="002A39DE" w14:paraId="733C0F06" w14:textId="77777777" w:rsidTr="008E1577">
        <w:trPr>
          <w:trHeight w:val="402"/>
        </w:trPr>
        <w:tc>
          <w:tcPr>
            <w:tcW w:w="2732" w:type="pct"/>
            <w:shd w:val="clear" w:color="auto" w:fill="FFFFFF" w:themeFill="background1"/>
            <w:vAlign w:val="center"/>
          </w:tcPr>
          <w:p w14:paraId="53B6F5F1" w14:textId="5C07DE8A" w:rsidR="002A39DE" w:rsidRPr="002A39DE" w:rsidRDefault="002A39DE" w:rsidP="002A39DE">
            <w:pPr>
              <w:pStyle w:val="Prrafodelista"/>
              <w:numPr>
                <w:ilvl w:val="1"/>
                <w:numId w:val="27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2A39DE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Selección de las áreas geográficas a ser intervenidas (componentes) y comunidades alcanzadas.</w:t>
            </w:r>
          </w:p>
        </w:tc>
        <w:tc>
          <w:tcPr>
            <w:tcW w:w="193" w:type="pct"/>
            <w:vAlign w:val="center"/>
          </w:tcPr>
          <w:p w14:paraId="2D05F4DF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588FCC14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vAlign w:val="center"/>
          </w:tcPr>
          <w:p w14:paraId="1F94F688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6" w:type="pct"/>
            <w:vAlign w:val="center"/>
          </w:tcPr>
          <w:p w14:paraId="30C27C0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vAlign w:val="center"/>
          </w:tcPr>
          <w:p w14:paraId="301CC9FF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shd w:val="clear" w:color="auto" w:fill="C5E0B3" w:themeFill="accent6" w:themeFillTint="66"/>
            <w:vAlign w:val="center"/>
          </w:tcPr>
          <w:p w14:paraId="5B7E10FB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5E42C1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133AA39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46162AD1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vAlign w:val="center"/>
          </w:tcPr>
          <w:p w14:paraId="5B757329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43CFC090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1" w:type="pct"/>
            <w:vAlign w:val="center"/>
          </w:tcPr>
          <w:p w14:paraId="141B37E5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A39DE" w:rsidRPr="002A39DE" w14:paraId="2872EEDC" w14:textId="77777777" w:rsidTr="0098466A">
        <w:trPr>
          <w:trHeight w:val="402"/>
        </w:trPr>
        <w:tc>
          <w:tcPr>
            <w:tcW w:w="2732" w:type="pct"/>
            <w:shd w:val="clear" w:color="auto" w:fill="FFFFFF" w:themeFill="background1"/>
            <w:vAlign w:val="center"/>
          </w:tcPr>
          <w:p w14:paraId="62195A48" w14:textId="5479E2DB" w:rsidR="002A39DE" w:rsidRPr="002A39DE" w:rsidRDefault="002A39DE" w:rsidP="002A39DE">
            <w:pPr>
              <w:pStyle w:val="Prrafodelista"/>
              <w:numPr>
                <w:ilvl w:val="1"/>
                <w:numId w:val="27"/>
              </w:num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2A39DE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Difusión de los materiales.</w:t>
            </w:r>
          </w:p>
        </w:tc>
        <w:tc>
          <w:tcPr>
            <w:tcW w:w="193" w:type="pct"/>
            <w:vAlign w:val="center"/>
          </w:tcPr>
          <w:p w14:paraId="01A954CD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5826EB60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vAlign w:val="center"/>
          </w:tcPr>
          <w:p w14:paraId="6820B6D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6" w:type="pct"/>
            <w:vAlign w:val="center"/>
          </w:tcPr>
          <w:p w14:paraId="4A1329CD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vAlign w:val="center"/>
          </w:tcPr>
          <w:p w14:paraId="5C377330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shd w:val="clear" w:color="auto" w:fill="C5E0B3" w:themeFill="accent6" w:themeFillTint="66"/>
            <w:vAlign w:val="center"/>
          </w:tcPr>
          <w:p w14:paraId="564AF0D9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0" w:type="pct"/>
            <w:shd w:val="clear" w:color="auto" w:fill="C5E0B3" w:themeFill="accent6" w:themeFillTint="66"/>
            <w:vAlign w:val="center"/>
          </w:tcPr>
          <w:p w14:paraId="14068AB4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A03D50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600FA1B7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shd w:val="clear" w:color="auto" w:fill="C5E0B3" w:themeFill="accent6" w:themeFillTint="66"/>
            <w:vAlign w:val="center"/>
          </w:tcPr>
          <w:p w14:paraId="52BBCA3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C5E0B3" w:themeFill="accent6" w:themeFillTint="66"/>
            <w:vAlign w:val="center"/>
          </w:tcPr>
          <w:p w14:paraId="09496691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1" w:type="pct"/>
            <w:vAlign w:val="center"/>
          </w:tcPr>
          <w:p w14:paraId="5FF0803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A39DE" w:rsidRPr="002A39DE" w14:paraId="08223E01" w14:textId="77777777" w:rsidTr="0098466A">
        <w:trPr>
          <w:trHeight w:val="400"/>
        </w:trPr>
        <w:tc>
          <w:tcPr>
            <w:tcW w:w="2732" w:type="pct"/>
            <w:shd w:val="clear" w:color="auto" w:fill="FFFFFF" w:themeFill="background1"/>
            <w:vAlign w:val="center"/>
          </w:tcPr>
          <w:p w14:paraId="5C422897" w14:textId="0563EE30" w:rsidR="002A39DE" w:rsidRPr="002A39DE" w:rsidRDefault="002A39DE" w:rsidP="002A39DE">
            <w:pPr>
              <w:pStyle w:val="Prrafodelista"/>
              <w:numPr>
                <w:ilvl w:val="1"/>
                <w:numId w:val="27"/>
              </w:num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2A39DE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Desarrollo del informe final.</w:t>
            </w:r>
          </w:p>
        </w:tc>
        <w:tc>
          <w:tcPr>
            <w:tcW w:w="193" w:type="pct"/>
            <w:vAlign w:val="center"/>
          </w:tcPr>
          <w:p w14:paraId="711C0B4F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5BEAC97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vAlign w:val="center"/>
          </w:tcPr>
          <w:p w14:paraId="593FA62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6" w:type="pct"/>
            <w:vAlign w:val="center"/>
          </w:tcPr>
          <w:p w14:paraId="79D54043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vAlign w:val="center"/>
          </w:tcPr>
          <w:p w14:paraId="050F4959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367D8A50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0" w:type="pct"/>
            <w:vAlign w:val="center"/>
          </w:tcPr>
          <w:p w14:paraId="092FF4A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0FC8AEF7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20ECF17B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vAlign w:val="center"/>
          </w:tcPr>
          <w:p w14:paraId="3CF8B48E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2C33804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1" w:type="pct"/>
            <w:shd w:val="clear" w:color="auto" w:fill="C5E0B3" w:themeFill="accent6" w:themeFillTint="66"/>
            <w:vAlign w:val="center"/>
          </w:tcPr>
          <w:p w14:paraId="4ECC2131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A39DE" w:rsidRPr="002A39DE" w14:paraId="5DE2BD77" w14:textId="77777777" w:rsidTr="0098466A">
        <w:trPr>
          <w:trHeight w:val="536"/>
        </w:trPr>
        <w:tc>
          <w:tcPr>
            <w:tcW w:w="2732" w:type="pct"/>
            <w:vAlign w:val="center"/>
          </w:tcPr>
          <w:p w14:paraId="24B160BD" w14:textId="1A35B076" w:rsidR="002A39DE" w:rsidRPr="002A39DE" w:rsidRDefault="002A39DE" w:rsidP="002A39D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39DE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2.1. Propiciar espacios de intercambio de conocimientos, experiencias y aprendizajes con la red de mujeres y referentes invitadas por Paracel.</w:t>
            </w:r>
          </w:p>
        </w:tc>
        <w:tc>
          <w:tcPr>
            <w:tcW w:w="193" w:type="pct"/>
            <w:vAlign w:val="center"/>
          </w:tcPr>
          <w:p w14:paraId="43D90B3A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78907E5E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vAlign w:val="center"/>
          </w:tcPr>
          <w:p w14:paraId="5A4CD53B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6" w:type="pct"/>
            <w:vAlign w:val="center"/>
          </w:tcPr>
          <w:p w14:paraId="509D26A7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vAlign w:val="center"/>
          </w:tcPr>
          <w:p w14:paraId="37E0B5ED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42B01618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0" w:type="pct"/>
            <w:shd w:val="clear" w:color="auto" w:fill="FFF2CC" w:themeFill="accent4" w:themeFillTint="33"/>
            <w:vAlign w:val="center"/>
          </w:tcPr>
          <w:p w14:paraId="784C7E1E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298F3837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2CC" w:themeFill="accent4" w:themeFillTint="33"/>
            <w:vAlign w:val="center"/>
          </w:tcPr>
          <w:p w14:paraId="766C5E6F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vAlign w:val="center"/>
          </w:tcPr>
          <w:p w14:paraId="366FBAF7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shd w:val="clear" w:color="auto" w:fill="FFF2CC" w:themeFill="accent4" w:themeFillTint="33"/>
            <w:vAlign w:val="center"/>
          </w:tcPr>
          <w:p w14:paraId="77646C45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1" w:type="pct"/>
            <w:vAlign w:val="center"/>
          </w:tcPr>
          <w:p w14:paraId="629A8B6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  <w:tr w:rsidR="002A39DE" w:rsidRPr="002A39DE" w14:paraId="0481EBB8" w14:textId="77777777" w:rsidTr="0098466A">
        <w:trPr>
          <w:trHeight w:val="536"/>
        </w:trPr>
        <w:tc>
          <w:tcPr>
            <w:tcW w:w="2732" w:type="pct"/>
            <w:vAlign w:val="center"/>
          </w:tcPr>
          <w:p w14:paraId="520A86F6" w14:textId="73831160" w:rsidR="002A39DE" w:rsidRPr="002A39DE" w:rsidRDefault="002A39DE" w:rsidP="002A39DE">
            <w:pPr>
              <w:pStyle w:val="Prrafodelista"/>
              <w:numPr>
                <w:ilvl w:val="1"/>
                <w:numId w:val="28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2A39DE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Desarrollo del informe final</w:t>
            </w:r>
            <w:r w:rsidR="0098466A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]</w:t>
            </w:r>
            <w:r w:rsidRPr="002A39DE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193" w:type="pct"/>
            <w:vAlign w:val="center"/>
          </w:tcPr>
          <w:p w14:paraId="78E86EA5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07E9A3A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9" w:type="pct"/>
            <w:vAlign w:val="center"/>
          </w:tcPr>
          <w:p w14:paraId="293742B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86" w:type="pct"/>
            <w:vAlign w:val="center"/>
          </w:tcPr>
          <w:p w14:paraId="4807172F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200" w:type="pct"/>
            <w:vAlign w:val="center"/>
          </w:tcPr>
          <w:p w14:paraId="53114276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1" w:type="pct"/>
            <w:vAlign w:val="center"/>
          </w:tcPr>
          <w:p w14:paraId="582F8148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0" w:type="pct"/>
            <w:vAlign w:val="center"/>
          </w:tcPr>
          <w:p w14:paraId="317F8DE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0572F212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25BD3D49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8" w:type="pct"/>
            <w:vAlign w:val="center"/>
          </w:tcPr>
          <w:p w14:paraId="67E4DB74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93" w:type="pct"/>
            <w:vAlign w:val="center"/>
          </w:tcPr>
          <w:p w14:paraId="51C3EB59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  <w:tc>
          <w:tcPr>
            <w:tcW w:w="171" w:type="pct"/>
            <w:shd w:val="clear" w:color="auto" w:fill="FFF2CC" w:themeFill="accent4" w:themeFillTint="33"/>
            <w:vAlign w:val="center"/>
          </w:tcPr>
          <w:p w14:paraId="642898FC" w14:textId="77777777" w:rsidR="002A39DE" w:rsidRPr="002A39DE" w:rsidRDefault="002A39DE" w:rsidP="002A39D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</w:p>
        </w:tc>
      </w:tr>
    </w:tbl>
    <w:bookmarkEnd w:id="5"/>
    <w:p w14:paraId="4A19D3E5" w14:textId="77777777" w:rsidR="002A39DE" w:rsidRDefault="002A39DE" w:rsidP="002A39DE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4BD6F921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22D5DB6F" w14:textId="52FC354B" w:rsidR="4BD6F921" w:rsidRPr="002A39DE" w:rsidRDefault="4BD6F921" w:rsidP="4BD6F921">
      <w:pPr>
        <w:rPr>
          <w:rFonts w:ascii="Arial" w:eastAsia="Arial" w:hAnsi="Arial" w:cs="Arial"/>
          <w:lang w:val="es-ES_tradnl"/>
        </w:rPr>
      </w:pPr>
    </w:p>
    <w:p w14:paraId="7DDFB1DE" w14:textId="40DA86CA" w:rsidR="4BD6F921" w:rsidRDefault="4BD6F921" w:rsidP="4BD6F921">
      <w:pPr>
        <w:rPr>
          <w:rFonts w:ascii="Arial" w:eastAsia="Arial" w:hAnsi="Arial" w:cs="Arial"/>
        </w:rPr>
      </w:pPr>
    </w:p>
    <w:p w14:paraId="3552B2A2" w14:textId="77777777" w:rsidR="00E92A8C" w:rsidRDefault="00E92A8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793B8E81" w14:textId="79C5D419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551C86C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D82BD36" w14:textId="77777777" w:rsidR="00F8226C" w:rsidRDefault="00F8226C" w:rsidP="4BD6F921">
      <w:pPr>
        <w:pStyle w:val="Ttulo"/>
        <w:numPr>
          <w:ilvl w:val="0"/>
          <w:numId w:val="5"/>
        </w:numPr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  <w:r w:rsidRPr="4BD6F921">
        <w:rPr>
          <w:rFonts w:ascii="Arial" w:eastAsia="Arial" w:hAnsi="Arial" w:cs="Arial"/>
          <w:sz w:val="22"/>
          <w:szCs w:val="22"/>
        </w:rPr>
        <w:t xml:space="preserve"> PRESUPUESTO</w:t>
      </w:r>
    </w:p>
    <w:p w14:paraId="7BA1A2B2" w14:textId="77777777" w:rsidR="00F8226C" w:rsidRDefault="00F8226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02EB7DF4" w14:textId="77777777" w:rsidR="00F8226C" w:rsidRDefault="00F8226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  <w:r w:rsidRPr="4BD6F921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F8226C" w:rsidRPr="00DD26C2" w14:paraId="6EA51CCF" w14:textId="77777777" w:rsidTr="4BD6F921">
        <w:trPr>
          <w:trHeight w:val="262"/>
        </w:trPr>
        <w:tc>
          <w:tcPr>
            <w:tcW w:w="6379" w:type="dxa"/>
            <w:vAlign w:val="center"/>
          </w:tcPr>
          <w:p w14:paraId="1F4BB3B6" w14:textId="77777777" w:rsidR="00F8226C" w:rsidRPr="0069333F" w:rsidRDefault="00F8226C" w:rsidP="4BD6F92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</w:pPr>
            <w:r w:rsidRPr="4BD6F921">
              <w:rPr>
                <w:rFonts w:ascii="Arial" w:eastAsia="Arial" w:hAnsi="Arial" w:cs="Arial"/>
                <w:b/>
                <w:bCs/>
                <w:sz w:val="20"/>
                <w:szCs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363A1E31" w14:textId="202F2061" w:rsidR="00F8226C" w:rsidRPr="00DD26C2" w:rsidRDefault="0098466A" w:rsidP="4D0DF39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bidi="es-ES"/>
              </w:rPr>
              <w:t>[</w:t>
            </w:r>
            <w:r w:rsidR="1ABF6BC8" w:rsidRPr="4BD6F921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USD </w:t>
            </w:r>
            <w:r>
              <w:rPr>
                <w:rFonts w:ascii="Arial" w:eastAsia="Arial" w:hAnsi="Arial" w:cs="Arial"/>
                <w:sz w:val="20"/>
                <w:szCs w:val="20"/>
                <w:lang w:bidi="es-ES"/>
              </w:rPr>
              <w:t>---]</w:t>
            </w:r>
          </w:p>
        </w:tc>
      </w:tr>
    </w:tbl>
    <w:p w14:paraId="4F4F1753" w14:textId="77777777" w:rsidR="00F8226C" w:rsidRDefault="00F8226C" w:rsidP="4BD6F921">
      <w:pPr>
        <w:pStyle w:val="Ttulo"/>
        <w:spacing w:line="288" w:lineRule="auto"/>
        <w:jc w:val="both"/>
        <w:rPr>
          <w:rFonts w:ascii="Arial" w:eastAsia="Arial" w:hAnsi="Arial" w:cs="Arial"/>
          <w:sz w:val="22"/>
          <w:szCs w:val="22"/>
        </w:rPr>
      </w:pPr>
    </w:p>
    <w:p w14:paraId="05063B02" w14:textId="29727822" w:rsidR="00F8226C" w:rsidRPr="004D76E1" w:rsidRDefault="00F8226C" w:rsidP="4BD6F92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</w:rPr>
        <w:sectPr w:rsidR="00F8226C" w:rsidRPr="004D76E1" w:rsidSect="001E6E5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73020190" w:rsidR="001D6E9D" w:rsidRDefault="001D6E9D" w:rsidP="001D6E9D">
      <w:pPr>
        <w:pStyle w:val="Prrafodelista"/>
        <w:numPr>
          <w:ilvl w:val="0"/>
          <w:numId w:val="5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54897A44" w14:textId="77777777" w:rsidR="00F8226C" w:rsidRDefault="00F822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06BB792A" w14:textId="1E2034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7F21EF96" w14:textId="77777777" w:rsidR="00CC6BB3" w:rsidRDefault="00CC6BB3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C6BB3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0F201FC1" w14:textId="40650948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39247605" w:rsidR="00C648FA" w:rsidRDefault="001D6E9D" w:rsidP="00C648FA">
      <w:pPr>
        <w:pStyle w:val="Prrafodelista"/>
        <w:numPr>
          <w:ilvl w:val="0"/>
          <w:numId w:val="5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6DE769A8" w14:textId="77777777" w:rsidR="005807D1" w:rsidRDefault="005807D1" w:rsidP="005807D1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58489B3D" w14:textId="77777777" w:rsidR="005807D1" w:rsidRDefault="005807D1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5807D1">
        <w:rPr>
          <w:rFonts w:ascii="Arial" w:eastAsia="Arial" w:hAnsi="Arial" w:cs="Arial"/>
          <w:bCs/>
          <w:szCs w:val="24"/>
          <w:lang w:bidi="es-ES"/>
        </w:rPr>
        <w:t xml:space="preserve">[Registro del Plan de Comunicación </w:t>
      </w:r>
    </w:p>
    <w:p w14:paraId="0A8EFB49" w14:textId="394A66F1" w:rsidR="008E4F56" w:rsidRPr="00F86A02" w:rsidRDefault="005807D1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</w:t>
      </w:r>
      <w:r w:rsidR="008E4F56" w:rsidRPr="00F86A02">
        <w:rPr>
          <w:rFonts w:ascii="Arial" w:eastAsia="Arial" w:hAnsi="Arial" w:cs="Arial"/>
          <w:bCs/>
          <w:szCs w:val="24"/>
          <w:lang w:bidi="es-ES"/>
        </w:rPr>
        <w:t xml:space="preserve">Registro de </w:t>
      </w:r>
      <w:r>
        <w:rPr>
          <w:rFonts w:ascii="Arial" w:eastAsia="Arial" w:hAnsi="Arial" w:cs="Arial"/>
          <w:bCs/>
          <w:szCs w:val="24"/>
          <w:lang w:bidi="es-ES"/>
        </w:rPr>
        <w:t>Asistencia]</w:t>
      </w:r>
    </w:p>
    <w:p w14:paraId="33830FA9" w14:textId="05337DB1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Informe de Resultados</w:t>
      </w:r>
    </w:p>
    <w:p w14:paraId="3BBECE4D" w14:textId="77777777" w:rsidR="00F86A02" w:rsidRDefault="00F86A02" w:rsidP="00F86A0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6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6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C716" w14:textId="77777777" w:rsidR="00103423" w:rsidRDefault="00103423" w:rsidP="00CB1913">
      <w:pPr>
        <w:spacing w:after="0" w:line="240" w:lineRule="auto"/>
      </w:pPr>
      <w:r>
        <w:separator/>
      </w:r>
    </w:p>
  </w:endnote>
  <w:endnote w:type="continuationSeparator" w:id="0">
    <w:p w14:paraId="614E6BD9" w14:textId="77777777" w:rsidR="00103423" w:rsidRDefault="0010342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D10C" w14:textId="77777777" w:rsidR="00103423" w:rsidRDefault="00103423" w:rsidP="00CB1913">
      <w:pPr>
        <w:spacing w:after="0" w:line="240" w:lineRule="auto"/>
      </w:pPr>
      <w:r>
        <w:separator/>
      </w:r>
    </w:p>
  </w:footnote>
  <w:footnote w:type="continuationSeparator" w:id="0">
    <w:p w14:paraId="0FA1E692" w14:textId="77777777" w:rsidR="00103423" w:rsidRDefault="0010342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845"/>
      <w:gridCol w:w="3052"/>
    </w:tblGrid>
    <w:tr w:rsidR="00CB1913" w:rsidRPr="00E7030B" w14:paraId="583503ED" w14:textId="77777777" w:rsidTr="00331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50A9E068">
                <wp:simplePos x="0" y="0"/>
                <wp:positionH relativeFrom="margin">
                  <wp:posOffset>-1288415</wp:posOffset>
                </wp:positionH>
                <wp:positionV relativeFrom="margin">
                  <wp:posOffset>203835</wp:posOffset>
                </wp:positionV>
                <wp:extent cx="1495425" cy="419100"/>
                <wp:effectExtent l="0" t="0" r="9525" b="0"/>
                <wp:wrapSquare wrapText="bothSides"/>
                <wp:docPr id="1251897652" name="Imagen 1251897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845" w:type="dxa"/>
          <w:vMerge w:val="restart"/>
          <w:vAlign w:val="center"/>
        </w:tcPr>
        <w:p w14:paraId="4B3A3B6C" w14:textId="77777777" w:rsidR="00C172D3" w:rsidRDefault="00C172D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</w:p>
        <w:p w14:paraId="04C5ED3B" w14:textId="0591F394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</w:t>
          </w:r>
          <w:r w:rsidR="004E671A">
            <w:rPr>
              <w:rFonts w:ascii="Arial" w:eastAsia="Arial" w:hAnsi="Arial" w:cs="Arial"/>
              <w:b/>
              <w:bCs/>
              <w:lang w:val="es-ES_tradnl" w:bidi="es-ES"/>
            </w:rPr>
            <w:t>DE EMPODERAMIENTO DE LA MUJER</w:t>
          </w:r>
        </w:p>
      </w:tc>
      <w:tc>
        <w:tcPr>
          <w:tcW w:w="3052" w:type="dxa"/>
          <w:vAlign w:val="center"/>
        </w:tcPr>
        <w:p w14:paraId="382AACD4" w14:textId="281784DA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Código:          PR/SS/</w:t>
          </w:r>
          <w:r w:rsidR="004E671A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EMU</w:t>
          </w:r>
        </w:p>
      </w:tc>
    </w:tr>
    <w:tr w:rsidR="00CB1913" w:rsidRPr="00E7030B" w14:paraId="661BE993" w14:textId="77777777" w:rsidTr="00331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845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017AFBD6" w14:textId="249932BF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331E3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022274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202</w:t>
          </w:r>
          <w:r w:rsidR="00C172D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5</w:t>
          </w:r>
          <w:r w:rsidR="00FC7940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/0</w:t>
          </w:r>
          <w:r w:rsidR="00CC6BB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7</w:t>
          </w:r>
          <w:r w:rsidR="00FC7940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/</w:t>
          </w:r>
          <w:r w:rsidR="00CC6BB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21</w:t>
          </w:r>
        </w:p>
      </w:tc>
    </w:tr>
    <w:tr w:rsidR="00CB1913" w:rsidRPr="00E7030B" w14:paraId="5A470B4A" w14:textId="77777777" w:rsidTr="00331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4310101D" w14:textId="6C8A1DC0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480E07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4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</w:t>
          </w:r>
        </w:p>
      </w:tc>
    </w:tr>
    <w:tr w:rsidR="00CB1913" w:rsidRPr="00E7030B" w14:paraId="7705FBFB" w14:textId="77777777" w:rsidTr="00331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11048F9C" w14:textId="56E8BB9B" w:rsidR="00CB1913" w:rsidRPr="00331E35" w:rsidRDefault="004D71B7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Página</w:t>
          </w:r>
          <w:r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:</w:t>
          </w:r>
          <w:r w:rsidR="00CB1913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         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="00914090" w:rsidRPr="00914090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="00CB1913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  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5F401C"/>
    <w:multiLevelType w:val="hybridMultilevel"/>
    <w:tmpl w:val="6AD2971E"/>
    <w:lvl w:ilvl="0" w:tplc="FA96EA5C">
      <w:start w:val="1"/>
      <w:numFmt w:val="decimal"/>
      <w:lvlText w:val="%1-"/>
      <w:lvlJc w:val="left"/>
      <w:pPr>
        <w:ind w:left="472" w:hanging="360"/>
      </w:pPr>
    </w:lvl>
    <w:lvl w:ilvl="1" w:tplc="6CE278BA">
      <w:start w:val="1"/>
      <w:numFmt w:val="lowerLetter"/>
      <w:lvlText w:val="%2."/>
      <w:lvlJc w:val="left"/>
      <w:pPr>
        <w:ind w:left="1192" w:hanging="360"/>
      </w:pPr>
    </w:lvl>
    <w:lvl w:ilvl="2" w:tplc="D9B2FBA2">
      <w:start w:val="1"/>
      <w:numFmt w:val="lowerRoman"/>
      <w:lvlText w:val="%3."/>
      <w:lvlJc w:val="right"/>
      <w:pPr>
        <w:ind w:left="1912" w:hanging="180"/>
      </w:pPr>
    </w:lvl>
    <w:lvl w:ilvl="3" w:tplc="307A211A">
      <w:start w:val="1"/>
      <w:numFmt w:val="decimal"/>
      <w:lvlText w:val="%4."/>
      <w:lvlJc w:val="left"/>
      <w:pPr>
        <w:ind w:left="2632" w:hanging="360"/>
      </w:pPr>
    </w:lvl>
    <w:lvl w:ilvl="4" w:tplc="4B86BE48">
      <w:start w:val="1"/>
      <w:numFmt w:val="lowerLetter"/>
      <w:lvlText w:val="%5."/>
      <w:lvlJc w:val="left"/>
      <w:pPr>
        <w:ind w:left="3352" w:hanging="360"/>
      </w:pPr>
    </w:lvl>
    <w:lvl w:ilvl="5" w:tplc="87B261CC">
      <w:start w:val="1"/>
      <w:numFmt w:val="lowerRoman"/>
      <w:lvlText w:val="%6."/>
      <w:lvlJc w:val="right"/>
      <w:pPr>
        <w:ind w:left="4072" w:hanging="180"/>
      </w:pPr>
    </w:lvl>
    <w:lvl w:ilvl="6" w:tplc="45705790">
      <w:start w:val="1"/>
      <w:numFmt w:val="decimal"/>
      <w:lvlText w:val="%7."/>
      <w:lvlJc w:val="left"/>
      <w:pPr>
        <w:ind w:left="4792" w:hanging="360"/>
      </w:pPr>
    </w:lvl>
    <w:lvl w:ilvl="7" w:tplc="8924B3CE">
      <w:start w:val="1"/>
      <w:numFmt w:val="lowerLetter"/>
      <w:lvlText w:val="%8."/>
      <w:lvlJc w:val="left"/>
      <w:pPr>
        <w:ind w:left="5512" w:hanging="360"/>
      </w:pPr>
    </w:lvl>
    <w:lvl w:ilvl="8" w:tplc="85CEAD14">
      <w:start w:val="1"/>
      <w:numFmt w:val="lowerRoman"/>
      <w:lvlText w:val="%9."/>
      <w:lvlJc w:val="right"/>
      <w:pPr>
        <w:ind w:left="6232" w:hanging="180"/>
      </w:p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7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971D8"/>
    <w:multiLevelType w:val="multilevel"/>
    <w:tmpl w:val="86F6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2" w15:restartNumberingAfterBreak="0">
    <w:nsid w:val="293E57BA"/>
    <w:multiLevelType w:val="multilevel"/>
    <w:tmpl w:val="A3A2FF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D7ACE"/>
    <w:multiLevelType w:val="multilevel"/>
    <w:tmpl w:val="12660E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B62057AE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2D0EA9"/>
    <w:multiLevelType w:val="hybridMultilevel"/>
    <w:tmpl w:val="2138EBE6"/>
    <w:lvl w:ilvl="0" w:tplc="06E4D12C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0" w15:restartNumberingAfterBreak="0">
    <w:nsid w:val="45497D67"/>
    <w:multiLevelType w:val="hybridMultilevel"/>
    <w:tmpl w:val="09568D54"/>
    <w:lvl w:ilvl="0" w:tplc="41D8747A">
      <w:numFmt w:val="none"/>
      <w:lvlText w:val=""/>
      <w:lvlJc w:val="left"/>
      <w:pPr>
        <w:tabs>
          <w:tab w:val="num" w:pos="360"/>
        </w:tabs>
      </w:pPr>
    </w:lvl>
    <w:lvl w:ilvl="1" w:tplc="DEA03C9C">
      <w:start w:val="1"/>
      <w:numFmt w:val="lowerLetter"/>
      <w:lvlText w:val="%2."/>
      <w:lvlJc w:val="left"/>
      <w:pPr>
        <w:ind w:left="1800" w:hanging="360"/>
      </w:pPr>
    </w:lvl>
    <w:lvl w:ilvl="2" w:tplc="A8F2D79E">
      <w:start w:val="1"/>
      <w:numFmt w:val="lowerRoman"/>
      <w:lvlText w:val="%3."/>
      <w:lvlJc w:val="right"/>
      <w:pPr>
        <w:ind w:left="2520" w:hanging="180"/>
      </w:pPr>
    </w:lvl>
    <w:lvl w:ilvl="3" w:tplc="7532624C">
      <w:start w:val="1"/>
      <w:numFmt w:val="decimal"/>
      <w:lvlText w:val="%4."/>
      <w:lvlJc w:val="left"/>
      <w:pPr>
        <w:ind w:left="3240" w:hanging="360"/>
      </w:pPr>
    </w:lvl>
    <w:lvl w:ilvl="4" w:tplc="8482FE2E">
      <w:start w:val="1"/>
      <w:numFmt w:val="lowerLetter"/>
      <w:lvlText w:val="%5."/>
      <w:lvlJc w:val="left"/>
      <w:pPr>
        <w:ind w:left="3960" w:hanging="360"/>
      </w:pPr>
    </w:lvl>
    <w:lvl w:ilvl="5" w:tplc="AD2E38DE">
      <w:start w:val="1"/>
      <w:numFmt w:val="lowerRoman"/>
      <w:lvlText w:val="%6."/>
      <w:lvlJc w:val="right"/>
      <w:pPr>
        <w:ind w:left="4680" w:hanging="180"/>
      </w:pPr>
    </w:lvl>
    <w:lvl w:ilvl="6" w:tplc="1270B764">
      <w:start w:val="1"/>
      <w:numFmt w:val="decimal"/>
      <w:lvlText w:val="%7."/>
      <w:lvlJc w:val="left"/>
      <w:pPr>
        <w:ind w:left="5400" w:hanging="360"/>
      </w:pPr>
    </w:lvl>
    <w:lvl w:ilvl="7" w:tplc="16F65890">
      <w:start w:val="1"/>
      <w:numFmt w:val="lowerLetter"/>
      <w:lvlText w:val="%8."/>
      <w:lvlJc w:val="left"/>
      <w:pPr>
        <w:ind w:left="6120" w:hanging="360"/>
      </w:pPr>
    </w:lvl>
    <w:lvl w:ilvl="8" w:tplc="1A28F99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ED92C8"/>
    <w:multiLevelType w:val="hybridMultilevel"/>
    <w:tmpl w:val="601A237E"/>
    <w:lvl w:ilvl="0" w:tplc="0BF406F0">
      <w:numFmt w:val="none"/>
      <w:lvlText w:val=""/>
      <w:lvlJc w:val="left"/>
      <w:pPr>
        <w:tabs>
          <w:tab w:val="num" w:pos="360"/>
        </w:tabs>
      </w:pPr>
    </w:lvl>
    <w:lvl w:ilvl="1" w:tplc="604468F0">
      <w:start w:val="1"/>
      <w:numFmt w:val="lowerLetter"/>
      <w:lvlText w:val="%2."/>
      <w:lvlJc w:val="left"/>
      <w:pPr>
        <w:ind w:left="1800" w:hanging="360"/>
      </w:pPr>
    </w:lvl>
    <w:lvl w:ilvl="2" w:tplc="3942E8CC">
      <w:start w:val="1"/>
      <w:numFmt w:val="lowerRoman"/>
      <w:lvlText w:val="%3."/>
      <w:lvlJc w:val="right"/>
      <w:pPr>
        <w:ind w:left="2520" w:hanging="180"/>
      </w:pPr>
    </w:lvl>
    <w:lvl w:ilvl="3" w:tplc="668437C4">
      <w:start w:val="1"/>
      <w:numFmt w:val="decimal"/>
      <w:lvlText w:val="%4."/>
      <w:lvlJc w:val="left"/>
      <w:pPr>
        <w:ind w:left="3240" w:hanging="360"/>
      </w:pPr>
    </w:lvl>
    <w:lvl w:ilvl="4" w:tplc="BB3A327E">
      <w:start w:val="1"/>
      <w:numFmt w:val="lowerLetter"/>
      <w:lvlText w:val="%5."/>
      <w:lvlJc w:val="left"/>
      <w:pPr>
        <w:ind w:left="3960" w:hanging="360"/>
      </w:pPr>
    </w:lvl>
    <w:lvl w:ilvl="5" w:tplc="91DE72AC">
      <w:start w:val="1"/>
      <w:numFmt w:val="lowerRoman"/>
      <w:lvlText w:val="%6."/>
      <w:lvlJc w:val="right"/>
      <w:pPr>
        <w:ind w:left="4680" w:hanging="180"/>
      </w:pPr>
    </w:lvl>
    <w:lvl w:ilvl="6" w:tplc="CD1AE226">
      <w:start w:val="1"/>
      <w:numFmt w:val="decimal"/>
      <w:lvlText w:val="%7."/>
      <w:lvlJc w:val="left"/>
      <w:pPr>
        <w:ind w:left="5400" w:hanging="360"/>
      </w:pPr>
    </w:lvl>
    <w:lvl w:ilvl="7" w:tplc="4D366222">
      <w:start w:val="1"/>
      <w:numFmt w:val="lowerLetter"/>
      <w:lvlText w:val="%8."/>
      <w:lvlJc w:val="left"/>
      <w:pPr>
        <w:ind w:left="6120" w:hanging="360"/>
      </w:pPr>
    </w:lvl>
    <w:lvl w:ilvl="8" w:tplc="0EFC478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F0768"/>
    <w:multiLevelType w:val="multilevel"/>
    <w:tmpl w:val="F0AE03B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050C27"/>
    <w:multiLevelType w:val="hybridMultilevel"/>
    <w:tmpl w:val="C78249A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C4B0B"/>
    <w:multiLevelType w:val="hybridMultilevel"/>
    <w:tmpl w:val="CB9CCF30"/>
    <w:lvl w:ilvl="0" w:tplc="0C740FA2">
      <w:numFmt w:val="none"/>
      <w:lvlText w:val=""/>
      <w:lvlJc w:val="left"/>
      <w:pPr>
        <w:tabs>
          <w:tab w:val="num" w:pos="360"/>
        </w:tabs>
      </w:pPr>
    </w:lvl>
    <w:lvl w:ilvl="1" w:tplc="33C4427E">
      <w:start w:val="1"/>
      <w:numFmt w:val="lowerLetter"/>
      <w:lvlText w:val="%2."/>
      <w:lvlJc w:val="left"/>
      <w:pPr>
        <w:ind w:left="1440" w:hanging="360"/>
      </w:pPr>
    </w:lvl>
    <w:lvl w:ilvl="2" w:tplc="376C8E9A">
      <w:start w:val="1"/>
      <w:numFmt w:val="lowerRoman"/>
      <w:lvlText w:val="%3."/>
      <w:lvlJc w:val="right"/>
      <w:pPr>
        <w:ind w:left="2160" w:hanging="180"/>
      </w:pPr>
    </w:lvl>
    <w:lvl w:ilvl="3" w:tplc="0B482924">
      <w:start w:val="1"/>
      <w:numFmt w:val="decimal"/>
      <w:lvlText w:val="%4."/>
      <w:lvlJc w:val="left"/>
      <w:pPr>
        <w:ind w:left="2880" w:hanging="360"/>
      </w:pPr>
    </w:lvl>
    <w:lvl w:ilvl="4" w:tplc="C444E912">
      <w:start w:val="1"/>
      <w:numFmt w:val="lowerLetter"/>
      <w:lvlText w:val="%5."/>
      <w:lvlJc w:val="left"/>
      <w:pPr>
        <w:ind w:left="3600" w:hanging="360"/>
      </w:pPr>
    </w:lvl>
    <w:lvl w:ilvl="5" w:tplc="FB2ED9D8">
      <w:start w:val="1"/>
      <w:numFmt w:val="lowerRoman"/>
      <w:lvlText w:val="%6."/>
      <w:lvlJc w:val="right"/>
      <w:pPr>
        <w:ind w:left="4320" w:hanging="180"/>
      </w:pPr>
    </w:lvl>
    <w:lvl w:ilvl="6" w:tplc="E1D06832">
      <w:start w:val="1"/>
      <w:numFmt w:val="decimal"/>
      <w:lvlText w:val="%7."/>
      <w:lvlJc w:val="left"/>
      <w:pPr>
        <w:ind w:left="5040" w:hanging="360"/>
      </w:pPr>
    </w:lvl>
    <w:lvl w:ilvl="7" w:tplc="D5A47A0C">
      <w:start w:val="1"/>
      <w:numFmt w:val="lowerLetter"/>
      <w:lvlText w:val="%8."/>
      <w:lvlJc w:val="left"/>
      <w:pPr>
        <w:ind w:left="5760" w:hanging="360"/>
      </w:pPr>
    </w:lvl>
    <w:lvl w:ilvl="8" w:tplc="C30075D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1425151556">
    <w:abstractNumId w:val="26"/>
  </w:num>
  <w:num w:numId="2" w16cid:durableId="1028988497">
    <w:abstractNumId w:val="21"/>
  </w:num>
  <w:num w:numId="3" w16cid:durableId="431364497">
    <w:abstractNumId w:val="20"/>
  </w:num>
  <w:num w:numId="4" w16cid:durableId="1592547349">
    <w:abstractNumId w:val="2"/>
  </w:num>
  <w:num w:numId="5" w16cid:durableId="1156410674">
    <w:abstractNumId w:val="0"/>
  </w:num>
  <w:num w:numId="6" w16cid:durableId="1801608711">
    <w:abstractNumId w:val="17"/>
  </w:num>
  <w:num w:numId="7" w16cid:durableId="165832052">
    <w:abstractNumId w:val="10"/>
  </w:num>
  <w:num w:numId="8" w16cid:durableId="215624326">
    <w:abstractNumId w:val="24"/>
  </w:num>
  <w:num w:numId="9" w16cid:durableId="663513528">
    <w:abstractNumId w:val="4"/>
  </w:num>
  <w:num w:numId="10" w16cid:durableId="1410155552">
    <w:abstractNumId w:val="3"/>
  </w:num>
  <w:num w:numId="11" w16cid:durableId="948393719">
    <w:abstractNumId w:val="5"/>
  </w:num>
  <w:num w:numId="12" w16cid:durableId="1950774914">
    <w:abstractNumId w:val="8"/>
  </w:num>
  <w:num w:numId="13" w16cid:durableId="1521778528">
    <w:abstractNumId w:val="16"/>
  </w:num>
  <w:num w:numId="14" w16cid:durableId="1717973643">
    <w:abstractNumId w:val="22"/>
  </w:num>
  <w:num w:numId="15" w16cid:durableId="840042909">
    <w:abstractNumId w:val="18"/>
  </w:num>
  <w:num w:numId="16" w16cid:durableId="1667901249">
    <w:abstractNumId w:val="13"/>
  </w:num>
  <w:num w:numId="17" w16cid:durableId="589392695">
    <w:abstractNumId w:val="14"/>
  </w:num>
  <w:num w:numId="18" w16cid:durableId="1272709773">
    <w:abstractNumId w:val="7"/>
  </w:num>
  <w:num w:numId="19" w16cid:durableId="212078957">
    <w:abstractNumId w:val="6"/>
  </w:num>
  <w:num w:numId="20" w16cid:durableId="664553353">
    <w:abstractNumId w:val="27"/>
  </w:num>
  <w:num w:numId="21" w16cid:durableId="1928034263">
    <w:abstractNumId w:val="11"/>
  </w:num>
  <w:num w:numId="22" w16cid:durableId="1831827740">
    <w:abstractNumId w:val="1"/>
  </w:num>
  <w:num w:numId="23" w16cid:durableId="1718164246">
    <w:abstractNumId w:val="25"/>
  </w:num>
  <w:num w:numId="24" w16cid:durableId="1905876221">
    <w:abstractNumId w:val="19"/>
  </w:num>
  <w:num w:numId="25" w16cid:durableId="1129394943">
    <w:abstractNumId w:val="23"/>
  </w:num>
  <w:num w:numId="26" w16cid:durableId="522715979">
    <w:abstractNumId w:val="9"/>
  </w:num>
  <w:num w:numId="27" w16cid:durableId="614404934">
    <w:abstractNumId w:val="12"/>
  </w:num>
  <w:num w:numId="28" w16cid:durableId="5298035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037ED"/>
    <w:rsid w:val="00004B72"/>
    <w:rsid w:val="0000740C"/>
    <w:rsid w:val="00012AD7"/>
    <w:rsid w:val="0001360C"/>
    <w:rsid w:val="00014638"/>
    <w:rsid w:val="0001540E"/>
    <w:rsid w:val="00015740"/>
    <w:rsid w:val="00022274"/>
    <w:rsid w:val="000419EB"/>
    <w:rsid w:val="0004631C"/>
    <w:rsid w:val="000510DD"/>
    <w:rsid w:val="00061F61"/>
    <w:rsid w:val="00062872"/>
    <w:rsid w:val="00062FD6"/>
    <w:rsid w:val="00064AD1"/>
    <w:rsid w:val="000830B8"/>
    <w:rsid w:val="00086FF1"/>
    <w:rsid w:val="00092B56"/>
    <w:rsid w:val="000A1827"/>
    <w:rsid w:val="000A408F"/>
    <w:rsid w:val="000A759C"/>
    <w:rsid w:val="000B2369"/>
    <w:rsid w:val="000B4CED"/>
    <w:rsid w:val="000C4390"/>
    <w:rsid w:val="000C452A"/>
    <w:rsid w:val="000D0F69"/>
    <w:rsid w:val="000D33B6"/>
    <w:rsid w:val="000E57B9"/>
    <w:rsid w:val="000F5FFD"/>
    <w:rsid w:val="001002D7"/>
    <w:rsid w:val="00103423"/>
    <w:rsid w:val="00103CBA"/>
    <w:rsid w:val="0010702E"/>
    <w:rsid w:val="00116AAC"/>
    <w:rsid w:val="00124895"/>
    <w:rsid w:val="001320F1"/>
    <w:rsid w:val="00132E80"/>
    <w:rsid w:val="00142044"/>
    <w:rsid w:val="00143CCD"/>
    <w:rsid w:val="00152D1C"/>
    <w:rsid w:val="00153B4B"/>
    <w:rsid w:val="00155FF4"/>
    <w:rsid w:val="00157FE6"/>
    <w:rsid w:val="001700C0"/>
    <w:rsid w:val="0018245F"/>
    <w:rsid w:val="00190B83"/>
    <w:rsid w:val="001911C7"/>
    <w:rsid w:val="00195C5C"/>
    <w:rsid w:val="001A47ED"/>
    <w:rsid w:val="001B063D"/>
    <w:rsid w:val="001B5643"/>
    <w:rsid w:val="001C6AD3"/>
    <w:rsid w:val="001D0417"/>
    <w:rsid w:val="001D0FC7"/>
    <w:rsid w:val="001D1326"/>
    <w:rsid w:val="001D573C"/>
    <w:rsid w:val="001D6E9D"/>
    <w:rsid w:val="001E4AD5"/>
    <w:rsid w:val="001E6E53"/>
    <w:rsid w:val="001E7479"/>
    <w:rsid w:val="001F3A03"/>
    <w:rsid w:val="00226472"/>
    <w:rsid w:val="0024127E"/>
    <w:rsid w:val="002413BA"/>
    <w:rsid w:val="002419A6"/>
    <w:rsid w:val="00245A24"/>
    <w:rsid w:val="00260D38"/>
    <w:rsid w:val="00265AC3"/>
    <w:rsid w:val="0028071F"/>
    <w:rsid w:val="0028688E"/>
    <w:rsid w:val="002870E3"/>
    <w:rsid w:val="00290719"/>
    <w:rsid w:val="002A39DE"/>
    <w:rsid w:val="002A72B6"/>
    <w:rsid w:val="002B05E2"/>
    <w:rsid w:val="002B5F55"/>
    <w:rsid w:val="002B6F6A"/>
    <w:rsid w:val="002C5494"/>
    <w:rsid w:val="002D2E28"/>
    <w:rsid w:val="002D4068"/>
    <w:rsid w:val="002D4435"/>
    <w:rsid w:val="002E5859"/>
    <w:rsid w:val="002E6EE5"/>
    <w:rsid w:val="002F3D97"/>
    <w:rsid w:val="002F5F3E"/>
    <w:rsid w:val="002F61AC"/>
    <w:rsid w:val="002F6DDA"/>
    <w:rsid w:val="002F7D29"/>
    <w:rsid w:val="00301E90"/>
    <w:rsid w:val="0030224D"/>
    <w:rsid w:val="00302DD2"/>
    <w:rsid w:val="003136A6"/>
    <w:rsid w:val="00313917"/>
    <w:rsid w:val="00320A87"/>
    <w:rsid w:val="003269BA"/>
    <w:rsid w:val="00331E35"/>
    <w:rsid w:val="00350078"/>
    <w:rsid w:val="00354F92"/>
    <w:rsid w:val="003637B2"/>
    <w:rsid w:val="003668A7"/>
    <w:rsid w:val="0037182C"/>
    <w:rsid w:val="00372173"/>
    <w:rsid w:val="00382AED"/>
    <w:rsid w:val="0039581C"/>
    <w:rsid w:val="003A2C1A"/>
    <w:rsid w:val="003A312A"/>
    <w:rsid w:val="003B06BD"/>
    <w:rsid w:val="003B3965"/>
    <w:rsid w:val="003C04E0"/>
    <w:rsid w:val="003C349F"/>
    <w:rsid w:val="003C6EFB"/>
    <w:rsid w:val="003D061C"/>
    <w:rsid w:val="003D62F7"/>
    <w:rsid w:val="003D6739"/>
    <w:rsid w:val="003D7599"/>
    <w:rsid w:val="003F3502"/>
    <w:rsid w:val="004014F6"/>
    <w:rsid w:val="004278E3"/>
    <w:rsid w:val="00433E7A"/>
    <w:rsid w:val="00434764"/>
    <w:rsid w:val="00440D17"/>
    <w:rsid w:val="004416AD"/>
    <w:rsid w:val="0045696A"/>
    <w:rsid w:val="00466E58"/>
    <w:rsid w:val="00466FAC"/>
    <w:rsid w:val="0047561C"/>
    <w:rsid w:val="00480406"/>
    <w:rsid w:val="00480E07"/>
    <w:rsid w:val="004826D1"/>
    <w:rsid w:val="00490679"/>
    <w:rsid w:val="004A4771"/>
    <w:rsid w:val="004A514F"/>
    <w:rsid w:val="004A7A90"/>
    <w:rsid w:val="004B0199"/>
    <w:rsid w:val="004B0951"/>
    <w:rsid w:val="004B4BC3"/>
    <w:rsid w:val="004B6393"/>
    <w:rsid w:val="004C1103"/>
    <w:rsid w:val="004D057B"/>
    <w:rsid w:val="004D4B6A"/>
    <w:rsid w:val="004D71B7"/>
    <w:rsid w:val="004D76E1"/>
    <w:rsid w:val="004E671A"/>
    <w:rsid w:val="004F5B30"/>
    <w:rsid w:val="00502668"/>
    <w:rsid w:val="00510916"/>
    <w:rsid w:val="005163BD"/>
    <w:rsid w:val="00526CAE"/>
    <w:rsid w:val="00527C52"/>
    <w:rsid w:val="00542088"/>
    <w:rsid w:val="00544EC7"/>
    <w:rsid w:val="0054623B"/>
    <w:rsid w:val="00557CB2"/>
    <w:rsid w:val="00560BCA"/>
    <w:rsid w:val="005640B7"/>
    <w:rsid w:val="00577389"/>
    <w:rsid w:val="005807D1"/>
    <w:rsid w:val="00582CF6"/>
    <w:rsid w:val="00583788"/>
    <w:rsid w:val="00586C27"/>
    <w:rsid w:val="0059616B"/>
    <w:rsid w:val="005B056F"/>
    <w:rsid w:val="005B41C4"/>
    <w:rsid w:val="005C10BF"/>
    <w:rsid w:val="005C5B63"/>
    <w:rsid w:val="005E2457"/>
    <w:rsid w:val="005E7EED"/>
    <w:rsid w:val="005F49D0"/>
    <w:rsid w:val="00601310"/>
    <w:rsid w:val="006026DD"/>
    <w:rsid w:val="006123A1"/>
    <w:rsid w:val="00621381"/>
    <w:rsid w:val="006361FF"/>
    <w:rsid w:val="00637EAB"/>
    <w:rsid w:val="0064656A"/>
    <w:rsid w:val="00652551"/>
    <w:rsid w:val="00657132"/>
    <w:rsid w:val="0066156C"/>
    <w:rsid w:val="00662591"/>
    <w:rsid w:val="00677D2B"/>
    <w:rsid w:val="00687D83"/>
    <w:rsid w:val="0069333F"/>
    <w:rsid w:val="006B427B"/>
    <w:rsid w:val="006B5D40"/>
    <w:rsid w:val="006C0C40"/>
    <w:rsid w:val="006D086D"/>
    <w:rsid w:val="006F3FFF"/>
    <w:rsid w:val="00724DB7"/>
    <w:rsid w:val="00726AC1"/>
    <w:rsid w:val="00735DE5"/>
    <w:rsid w:val="0073696B"/>
    <w:rsid w:val="00740090"/>
    <w:rsid w:val="00740460"/>
    <w:rsid w:val="0074339C"/>
    <w:rsid w:val="00747B23"/>
    <w:rsid w:val="00750CA2"/>
    <w:rsid w:val="00757640"/>
    <w:rsid w:val="00772B82"/>
    <w:rsid w:val="00777C4B"/>
    <w:rsid w:val="0078158B"/>
    <w:rsid w:val="00783307"/>
    <w:rsid w:val="0079110C"/>
    <w:rsid w:val="007927FF"/>
    <w:rsid w:val="007A5064"/>
    <w:rsid w:val="007A63CE"/>
    <w:rsid w:val="007B24A9"/>
    <w:rsid w:val="007B291F"/>
    <w:rsid w:val="007B51DD"/>
    <w:rsid w:val="007C389E"/>
    <w:rsid w:val="007C4A50"/>
    <w:rsid w:val="007D35F8"/>
    <w:rsid w:val="007D4EDD"/>
    <w:rsid w:val="007D63C4"/>
    <w:rsid w:val="007E352E"/>
    <w:rsid w:val="007E77C0"/>
    <w:rsid w:val="007E7E79"/>
    <w:rsid w:val="007F286B"/>
    <w:rsid w:val="007F52B6"/>
    <w:rsid w:val="007F5980"/>
    <w:rsid w:val="00813301"/>
    <w:rsid w:val="0081551A"/>
    <w:rsid w:val="00820CD2"/>
    <w:rsid w:val="00821CAA"/>
    <w:rsid w:val="008235E0"/>
    <w:rsid w:val="00824B52"/>
    <w:rsid w:val="0082692B"/>
    <w:rsid w:val="008270DD"/>
    <w:rsid w:val="0084295E"/>
    <w:rsid w:val="00844698"/>
    <w:rsid w:val="00850298"/>
    <w:rsid w:val="00864F35"/>
    <w:rsid w:val="00873AC3"/>
    <w:rsid w:val="0087779C"/>
    <w:rsid w:val="0088177B"/>
    <w:rsid w:val="00883811"/>
    <w:rsid w:val="008863F3"/>
    <w:rsid w:val="00887980"/>
    <w:rsid w:val="00895F79"/>
    <w:rsid w:val="008A197C"/>
    <w:rsid w:val="008A2355"/>
    <w:rsid w:val="008D2F27"/>
    <w:rsid w:val="008D7B9E"/>
    <w:rsid w:val="008E1577"/>
    <w:rsid w:val="008E1958"/>
    <w:rsid w:val="008E4DC8"/>
    <w:rsid w:val="008E4DFE"/>
    <w:rsid w:val="008E4F56"/>
    <w:rsid w:val="008E6067"/>
    <w:rsid w:val="0090456C"/>
    <w:rsid w:val="00912E5F"/>
    <w:rsid w:val="00914090"/>
    <w:rsid w:val="00925C0E"/>
    <w:rsid w:val="00927C46"/>
    <w:rsid w:val="00927F53"/>
    <w:rsid w:val="00934592"/>
    <w:rsid w:val="00944678"/>
    <w:rsid w:val="00946D97"/>
    <w:rsid w:val="009500BC"/>
    <w:rsid w:val="00951896"/>
    <w:rsid w:val="00952E29"/>
    <w:rsid w:val="00954282"/>
    <w:rsid w:val="0096143A"/>
    <w:rsid w:val="009723DB"/>
    <w:rsid w:val="00972957"/>
    <w:rsid w:val="00974EFC"/>
    <w:rsid w:val="00976217"/>
    <w:rsid w:val="0098462F"/>
    <w:rsid w:val="0098466A"/>
    <w:rsid w:val="009861AB"/>
    <w:rsid w:val="00986699"/>
    <w:rsid w:val="00990531"/>
    <w:rsid w:val="009D6580"/>
    <w:rsid w:val="009E2C89"/>
    <w:rsid w:val="009E40C9"/>
    <w:rsid w:val="009E4391"/>
    <w:rsid w:val="009F050A"/>
    <w:rsid w:val="009F2E58"/>
    <w:rsid w:val="00A03B01"/>
    <w:rsid w:val="00A03FE6"/>
    <w:rsid w:val="00A1283D"/>
    <w:rsid w:val="00A13D71"/>
    <w:rsid w:val="00A23D4F"/>
    <w:rsid w:val="00A32C8A"/>
    <w:rsid w:val="00A401C1"/>
    <w:rsid w:val="00A45D40"/>
    <w:rsid w:val="00A4618E"/>
    <w:rsid w:val="00A528A5"/>
    <w:rsid w:val="00A621A8"/>
    <w:rsid w:val="00A70C6E"/>
    <w:rsid w:val="00A74F53"/>
    <w:rsid w:val="00A84709"/>
    <w:rsid w:val="00A87499"/>
    <w:rsid w:val="00A90644"/>
    <w:rsid w:val="00AB3513"/>
    <w:rsid w:val="00AB4138"/>
    <w:rsid w:val="00AB6B37"/>
    <w:rsid w:val="00AC233A"/>
    <w:rsid w:val="00AC308D"/>
    <w:rsid w:val="00AC363E"/>
    <w:rsid w:val="00AD398A"/>
    <w:rsid w:val="00AD42C3"/>
    <w:rsid w:val="00AE709B"/>
    <w:rsid w:val="00AF290F"/>
    <w:rsid w:val="00AF618B"/>
    <w:rsid w:val="00AF6B6A"/>
    <w:rsid w:val="00AF6F77"/>
    <w:rsid w:val="00B044E8"/>
    <w:rsid w:val="00B055C6"/>
    <w:rsid w:val="00B06E73"/>
    <w:rsid w:val="00B20ED5"/>
    <w:rsid w:val="00B22AB2"/>
    <w:rsid w:val="00B23631"/>
    <w:rsid w:val="00B352AD"/>
    <w:rsid w:val="00B36DFA"/>
    <w:rsid w:val="00B41CE0"/>
    <w:rsid w:val="00B518B3"/>
    <w:rsid w:val="00B55CF1"/>
    <w:rsid w:val="00B64C08"/>
    <w:rsid w:val="00B67D7E"/>
    <w:rsid w:val="00B7483D"/>
    <w:rsid w:val="00B7588C"/>
    <w:rsid w:val="00B87E63"/>
    <w:rsid w:val="00B92139"/>
    <w:rsid w:val="00B95CB8"/>
    <w:rsid w:val="00BA73D0"/>
    <w:rsid w:val="00BA7EBA"/>
    <w:rsid w:val="00BB3B65"/>
    <w:rsid w:val="00BC1721"/>
    <w:rsid w:val="00BF2BA8"/>
    <w:rsid w:val="00BF7C8F"/>
    <w:rsid w:val="00C01372"/>
    <w:rsid w:val="00C0590D"/>
    <w:rsid w:val="00C064E8"/>
    <w:rsid w:val="00C07C86"/>
    <w:rsid w:val="00C14B12"/>
    <w:rsid w:val="00C172D3"/>
    <w:rsid w:val="00C6074F"/>
    <w:rsid w:val="00C648FA"/>
    <w:rsid w:val="00C945BE"/>
    <w:rsid w:val="00CA6819"/>
    <w:rsid w:val="00CB1913"/>
    <w:rsid w:val="00CC6B69"/>
    <w:rsid w:val="00CC6BB3"/>
    <w:rsid w:val="00CD4F21"/>
    <w:rsid w:val="00CE419F"/>
    <w:rsid w:val="00CE7BBC"/>
    <w:rsid w:val="00CF4228"/>
    <w:rsid w:val="00D06E0F"/>
    <w:rsid w:val="00D14B66"/>
    <w:rsid w:val="00D1720B"/>
    <w:rsid w:val="00D21696"/>
    <w:rsid w:val="00D22493"/>
    <w:rsid w:val="00D35A9D"/>
    <w:rsid w:val="00D4783F"/>
    <w:rsid w:val="00D52CF3"/>
    <w:rsid w:val="00D6019F"/>
    <w:rsid w:val="00D74FE4"/>
    <w:rsid w:val="00D8105B"/>
    <w:rsid w:val="00D87EB0"/>
    <w:rsid w:val="00DA50AC"/>
    <w:rsid w:val="00DB62A0"/>
    <w:rsid w:val="00DC0AB3"/>
    <w:rsid w:val="00DC5628"/>
    <w:rsid w:val="00DD444B"/>
    <w:rsid w:val="00DE3100"/>
    <w:rsid w:val="00DF33B8"/>
    <w:rsid w:val="00E01609"/>
    <w:rsid w:val="00E01F1E"/>
    <w:rsid w:val="00E06C66"/>
    <w:rsid w:val="00E11C25"/>
    <w:rsid w:val="00E16933"/>
    <w:rsid w:val="00E2202D"/>
    <w:rsid w:val="00E40F2A"/>
    <w:rsid w:val="00E45C5F"/>
    <w:rsid w:val="00E469C5"/>
    <w:rsid w:val="00E51AE7"/>
    <w:rsid w:val="00E52A09"/>
    <w:rsid w:val="00E72AFC"/>
    <w:rsid w:val="00E7442E"/>
    <w:rsid w:val="00E76961"/>
    <w:rsid w:val="00E8222A"/>
    <w:rsid w:val="00E92A8C"/>
    <w:rsid w:val="00E971B4"/>
    <w:rsid w:val="00EA25B5"/>
    <w:rsid w:val="00EB0E7C"/>
    <w:rsid w:val="00EB3DF1"/>
    <w:rsid w:val="00EB4E82"/>
    <w:rsid w:val="00EC0D1E"/>
    <w:rsid w:val="00EC4F36"/>
    <w:rsid w:val="00EC7813"/>
    <w:rsid w:val="00ED00AE"/>
    <w:rsid w:val="00EE5A85"/>
    <w:rsid w:val="00EF1128"/>
    <w:rsid w:val="00EF312F"/>
    <w:rsid w:val="00EF4515"/>
    <w:rsid w:val="00EF699D"/>
    <w:rsid w:val="00F018BF"/>
    <w:rsid w:val="00F018CC"/>
    <w:rsid w:val="00F03645"/>
    <w:rsid w:val="00F11939"/>
    <w:rsid w:val="00F2566A"/>
    <w:rsid w:val="00F319FD"/>
    <w:rsid w:val="00F45B9F"/>
    <w:rsid w:val="00F5719C"/>
    <w:rsid w:val="00F705F3"/>
    <w:rsid w:val="00F8226C"/>
    <w:rsid w:val="00F86A02"/>
    <w:rsid w:val="00F95C36"/>
    <w:rsid w:val="00F96423"/>
    <w:rsid w:val="00FA4F34"/>
    <w:rsid w:val="00FB0738"/>
    <w:rsid w:val="00FB4AE7"/>
    <w:rsid w:val="00FC4E6C"/>
    <w:rsid w:val="00FC5B0F"/>
    <w:rsid w:val="00FC7940"/>
    <w:rsid w:val="00FD273A"/>
    <w:rsid w:val="00FD2747"/>
    <w:rsid w:val="00FE6746"/>
    <w:rsid w:val="00FF5638"/>
    <w:rsid w:val="027F1817"/>
    <w:rsid w:val="0310B2DF"/>
    <w:rsid w:val="043D81DD"/>
    <w:rsid w:val="05773D06"/>
    <w:rsid w:val="05AD6BA9"/>
    <w:rsid w:val="06F821F4"/>
    <w:rsid w:val="07B3CC94"/>
    <w:rsid w:val="07B5DE40"/>
    <w:rsid w:val="080E869B"/>
    <w:rsid w:val="083822B8"/>
    <w:rsid w:val="09322806"/>
    <w:rsid w:val="09C16B2A"/>
    <w:rsid w:val="09CA62F1"/>
    <w:rsid w:val="0A6CCB52"/>
    <w:rsid w:val="0A91BF05"/>
    <w:rsid w:val="0BC14E63"/>
    <w:rsid w:val="0C2BA32F"/>
    <w:rsid w:val="0E49ECEC"/>
    <w:rsid w:val="0E83A94A"/>
    <w:rsid w:val="0E9946E3"/>
    <w:rsid w:val="0F058354"/>
    <w:rsid w:val="0FFEE72E"/>
    <w:rsid w:val="1014E673"/>
    <w:rsid w:val="10DC95DE"/>
    <w:rsid w:val="10DFE846"/>
    <w:rsid w:val="11237E01"/>
    <w:rsid w:val="119B48AE"/>
    <w:rsid w:val="125B0A2D"/>
    <w:rsid w:val="1368AA5F"/>
    <w:rsid w:val="1462B10A"/>
    <w:rsid w:val="149B674C"/>
    <w:rsid w:val="14C1E212"/>
    <w:rsid w:val="153F825B"/>
    <w:rsid w:val="158F1CCC"/>
    <w:rsid w:val="15FBDF73"/>
    <w:rsid w:val="160FF292"/>
    <w:rsid w:val="1626E963"/>
    <w:rsid w:val="1644AD71"/>
    <w:rsid w:val="16D3C599"/>
    <w:rsid w:val="172BCADB"/>
    <w:rsid w:val="18C4FD0B"/>
    <w:rsid w:val="190CBF93"/>
    <w:rsid w:val="192FD12E"/>
    <w:rsid w:val="198B77E8"/>
    <w:rsid w:val="19B031F3"/>
    <w:rsid w:val="19CB2CF6"/>
    <w:rsid w:val="1A0A72D7"/>
    <w:rsid w:val="1A542BD2"/>
    <w:rsid w:val="1A55010D"/>
    <w:rsid w:val="1ABF6BC8"/>
    <w:rsid w:val="1C1DA7C1"/>
    <w:rsid w:val="1C5811F6"/>
    <w:rsid w:val="1C82869D"/>
    <w:rsid w:val="1D35EFB6"/>
    <w:rsid w:val="1DC44F72"/>
    <w:rsid w:val="1EB552F3"/>
    <w:rsid w:val="1FE79EE6"/>
    <w:rsid w:val="20026288"/>
    <w:rsid w:val="201529D7"/>
    <w:rsid w:val="2079E796"/>
    <w:rsid w:val="20831709"/>
    <w:rsid w:val="20AF75BD"/>
    <w:rsid w:val="20BEDE77"/>
    <w:rsid w:val="20E93695"/>
    <w:rsid w:val="217D959D"/>
    <w:rsid w:val="220F6240"/>
    <w:rsid w:val="2276406D"/>
    <w:rsid w:val="23645361"/>
    <w:rsid w:val="24678CBB"/>
    <w:rsid w:val="24AC4E64"/>
    <w:rsid w:val="253B699E"/>
    <w:rsid w:val="25661AAB"/>
    <w:rsid w:val="27C30BF9"/>
    <w:rsid w:val="27DC866A"/>
    <w:rsid w:val="2805CA9C"/>
    <w:rsid w:val="28869D5F"/>
    <w:rsid w:val="2BF18495"/>
    <w:rsid w:val="2C4178C7"/>
    <w:rsid w:val="2D58904C"/>
    <w:rsid w:val="2EAF031E"/>
    <w:rsid w:val="2EE6EDFF"/>
    <w:rsid w:val="2EF3F5F0"/>
    <w:rsid w:val="2F198EBF"/>
    <w:rsid w:val="30989AE8"/>
    <w:rsid w:val="31824A18"/>
    <w:rsid w:val="3184F0D2"/>
    <w:rsid w:val="319DA8D2"/>
    <w:rsid w:val="3201AF8F"/>
    <w:rsid w:val="3205C835"/>
    <w:rsid w:val="33C191EC"/>
    <w:rsid w:val="342908BE"/>
    <w:rsid w:val="3662B484"/>
    <w:rsid w:val="373B3A68"/>
    <w:rsid w:val="37F378CB"/>
    <w:rsid w:val="37F80B2A"/>
    <w:rsid w:val="380C8873"/>
    <w:rsid w:val="3834C6AA"/>
    <w:rsid w:val="3A44727D"/>
    <w:rsid w:val="3A80C838"/>
    <w:rsid w:val="3A884215"/>
    <w:rsid w:val="3AA3F12C"/>
    <w:rsid w:val="3AD9E691"/>
    <w:rsid w:val="3B12C917"/>
    <w:rsid w:val="3B1DED46"/>
    <w:rsid w:val="3BF39848"/>
    <w:rsid w:val="3C226B45"/>
    <w:rsid w:val="3DA8C251"/>
    <w:rsid w:val="3DAB166D"/>
    <w:rsid w:val="3E279DB4"/>
    <w:rsid w:val="3E5B7F68"/>
    <w:rsid w:val="3E7D0D96"/>
    <w:rsid w:val="3ED87A96"/>
    <w:rsid w:val="3F6D895B"/>
    <w:rsid w:val="409E536A"/>
    <w:rsid w:val="40ADCAEA"/>
    <w:rsid w:val="40D3DE89"/>
    <w:rsid w:val="41C89E6A"/>
    <w:rsid w:val="445CAAA2"/>
    <w:rsid w:val="44EA56C6"/>
    <w:rsid w:val="44F7D229"/>
    <w:rsid w:val="4555A563"/>
    <w:rsid w:val="45E5007E"/>
    <w:rsid w:val="45E93D09"/>
    <w:rsid w:val="460FCF10"/>
    <w:rsid w:val="46271276"/>
    <w:rsid w:val="46313AF5"/>
    <w:rsid w:val="482359CF"/>
    <w:rsid w:val="492B68E0"/>
    <w:rsid w:val="497C9E4C"/>
    <w:rsid w:val="498894D4"/>
    <w:rsid w:val="49E0CDA7"/>
    <w:rsid w:val="4A2D3E98"/>
    <w:rsid w:val="4B604173"/>
    <w:rsid w:val="4B613860"/>
    <w:rsid w:val="4B71D2C3"/>
    <w:rsid w:val="4BBEBDBD"/>
    <w:rsid w:val="4BD6F921"/>
    <w:rsid w:val="4CD56EAB"/>
    <w:rsid w:val="4D0DF397"/>
    <w:rsid w:val="4DF9B418"/>
    <w:rsid w:val="4EE3FBA7"/>
    <w:rsid w:val="4F40AD9E"/>
    <w:rsid w:val="4F715953"/>
    <w:rsid w:val="4FCF2437"/>
    <w:rsid w:val="504348FB"/>
    <w:rsid w:val="50D965A6"/>
    <w:rsid w:val="50F5C3D8"/>
    <w:rsid w:val="513894C1"/>
    <w:rsid w:val="51B6E1DD"/>
    <w:rsid w:val="52066FF2"/>
    <w:rsid w:val="542B914D"/>
    <w:rsid w:val="543BAC4A"/>
    <w:rsid w:val="5528BC82"/>
    <w:rsid w:val="55AE441B"/>
    <w:rsid w:val="5627B3DC"/>
    <w:rsid w:val="56E47C51"/>
    <w:rsid w:val="57C3247F"/>
    <w:rsid w:val="586D0156"/>
    <w:rsid w:val="596A4320"/>
    <w:rsid w:val="59D35450"/>
    <w:rsid w:val="5BD61643"/>
    <w:rsid w:val="5C0D17F7"/>
    <w:rsid w:val="5CEFD8CC"/>
    <w:rsid w:val="5DBC2EA3"/>
    <w:rsid w:val="5F7CD206"/>
    <w:rsid w:val="602A838E"/>
    <w:rsid w:val="60762CCC"/>
    <w:rsid w:val="608A0D84"/>
    <w:rsid w:val="6133066D"/>
    <w:rsid w:val="621A703E"/>
    <w:rsid w:val="62672064"/>
    <w:rsid w:val="6342810D"/>
    <w:rsid w:val="63984739"/>
    <w:rsid w:val="6452F7C6"/>
    <w:rsid w:val="649166BE"/>
    <w:rsid w:val="64FB2E37"/>
    <w:rsid w:val="65C05365"/>
    <w:rsid w:val="669BAB5A"/>
    <w:rsid w:val="676AC161"/>
    <w:rsid w:val="67FFE0EE"/>
    <w:rsid w:val="68956D05"/>
    <w:rsid w:val="691E0D64"/>
    <w:rsid w:val="693879B2"/>
    <w:rsid w:val="698DC244"/>
    <w:rsid w:val="698EC73E"/>
    <w:rsid w:val="6A30B187"/>
    <w:rsid w:val="6B28B2C9"/>
    <w:rsid w:val="6B6AEF75"/>
    <w:rsid w:val="6CEA6B91"/>
    <w:rsid w:val="6D682C5D"/>
    <w:rsid w:val="6F36D5EE"/>
    <w:rsid w:val="724EEA95"/>
    <w:rsid w:val="7286049E"/>
    <w:rsid w:val="72D2E075"/>
    <w:rsid w:val="75151F10"/>
    <w:rsid w:val="752AD2A1"/>
    <w:rsid w:val="76C4A9DC"/>
    <w:rsid w:val="771D4418"/>
    <w:rsid w:val="77458BB5"/>
    <w:rsid w:val="7775ED4F"/>
    <w:rsid w:val="784838B2"/>
    <w:rsid w:val="78656104"/>
    <w:rsid w:val="78B148D5"/>
    <w:rsid w:val="78D9E127"/>
    <w:rsid w:val="793EA36A"/>
    <w:rsid w:val="79C5957B"/>
    <w:rsid w:val="7A112F2E"/>
    <w:rsid w:val="7C2D29A5"/>
    <w:rsid w:val="7C938C3C"/>
    <w:rsid w:val="7C9EFB19"/>
    <w:rsid w:val="7D204D92"/>
    <w:rsid w:val="7D68D9F1"/>
    <w:rsid w:val="7D7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990</Words>
  <Characters>5839</Characters>
  <Application>Microsoft Office Word</Application>
  <DocSecurity>0</DocSecurity>
  <Lines>324</Lines>
  <Paragraphs>129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271</cp:revision>
  <cp:lastPrinted>2025-06-23T17:36:00Z</cp:lastPrinted>
  <dcterms:created xsi:type="dcterms:W3CDTF">2021-05-25T23:20:00Z</dcterms:created>
  <dcterms:modified xsi:type="dcterms:W3CDTF">2026-01-14T14:01:00Z</dcterms:modified>
</cp:coreProperties>
</file>