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FCA1E4E" w:rsidR="00CB1913" w:rsidRPr="00B27078" w:rsidRDefault="004E671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012AD7" w:rsidRPr="00B27078" w14:paraId="3B3CCA36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3796A8B3" w14:textId="2892F336" w:rsidR="00012AD7" w:rsidRDefault="00012AD7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9D29A1E" w14:textId="14F66046" w:rsidR="00012AD7" w:rsidRDefault="00012AD7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EA25B5">
              <w:rPr>
                <w:rFonts w:ascii="Arial" w:hAnsi="Arial" w:cs="Arial"/>
              </w:rPr>
              <w:t>01/2021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F6F487E" w14:textId="5642C24B" w:rsidR="00012AD7" w:rsidRDefault="00014638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Todas</w:t>
            </w:r>
          </w:p>
        </w:tc>
      </w:tr>
      <w:tr w:rsidR="00022274" w:rsidRPr="00B27078" w14:paraId="6BF358B5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08D789" w14:textId="7F38E5D1" w:rsidR="00022274" w:rsidRDefault="0002227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4416F59" w14:textId="0F7B27A0" w:rsidR="00022274" w:rsidRDefault="0002227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C7940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D59753B" w14:textId="6159135A" w:rsidR="00022274" w:rsidRDefault="0002227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E45C5F">
              <w:rPr>
                <w:rFonts w:ascii="Arial" w:hAnsi="Arial" w:cs="Arial"/>
              </w:rPr>
              <w:t>1</w:t>
            </w:r>
            <w:r w:rsidR="00350078">
              <w:rPr>
                <w:rFonts w:ascii="Arial" w:hAnsi="Arial" w:cs="Arial"/>
              </w:rPr>
              <w:t>,</w:t>
            </w:r>
            <w:r w:rsidR="00F95C36">
              <w:rPr>
                <w:rFonts w:ascii="Arial" w:hAnsi="Arial" w:cs="Arial"/>
              </w:rPr>
              <w:t>2,</w:t>
            </w:r>
            <w:r w:rsidR="00350078">
              <w:rPr>
                <w:rFonts w:ascii="Arial" w:hAnsi="Arial" w:cs="Arial"/>
              </w:rPr>
              <w:t>4</w:t>
            </w:r>
            <w:r w:rsidR="00952E29">
              <w:rPr>
                <w:rFonts w:ascii="Arial" w:hAnsi="Arial" w:cs="Arial"/>
              </w:rPr>
              <w:t>,5</w:t>
            </w:r>
            <w:r w:rsidR="002D2E28">
              <w:rPr>
                <w:rFonts w:ascii="Arial" w:hAnsi="Arial" w:cs="Arial"/>
              </w:rPr>
              <w:t>,6</w:t>
            </w:r>
            <w:r w:rsidR="00F5719C">
              <w:rPr>
                <w:rFonts w:ascii="Arial" w:hAnsi="Arial" w:cs="Arial"/>
              </w:rPr>
              <w:t>,7</w:t>
            </w:r>
          </w:p>
        </w:tc>
      </w:tr>
    </w:tbl>
    <w:p w14:paraId="22E8E68E" w14:textId="56AEF39E" w:rsidR="00903BD9" w:rsidRDefault="007B24A9"/>
    <w:p w14:paraId="455803F6" w14:textId="76C09E59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44A3B946" w14:textId="0C9BCF00" w:rsidR="004D4B6A" w:rsidRDefault="004D4B6A" w:rsidP="004D4B6A">
      <w:pPr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Empoderar </w:t>
      </w:r>
      <w:r w:rsidR="00E45C5F">
        <w:rPr>
          <w:rFonts w:ascii="Arial" w:hAnsi="Arial" w:cs="Arial"/>
        </w:rPr>
        <w:t>[</w:t>
      </w:r>
      <w:r w:rsidRPr="004D4B6A">
        <w:rPr>
          <w:rFonts w:ascii="Arial" w:hAnsi="Arial" w:cs="Arial"/>
        </w:rPr>
        <w:t>a la</w:t>
      </w:r>
      <w:r w:rsidR="00E45C5F">
        <w:rPr>
          <w:rFonts w:ascii="Arial" w:hAnsi="Arial" w:cs="Arial"/>
        </w:rPr>
        <w:t>s mujeres]</w:t>
      </w:r>
      <w:r w:rsidRPr="004D4B6A">
        <w:rPr>
          <w:rFonts w:ascii="Arial" w:hAnsi="Arial" w:cs="Arial"/>
        </w:rPr>
        <w:t xml:space="preserve"> para acortar las brechas de desigualdad étnicas y de género.</w:t>
      </w:r>
    </w:p>
    <w:p w14:paraId="72CDCE8E" w14:textId="77777777" w:rsidR="004D4B6A" w:rsidRPr="004D4B6A" w:rsidRDefault="004D4B6A" w:rsidP="004D4B6A">
      <w:pPr>
        <w:rPr>
          <w:rFonts w:ascii="Arial" w:hAnsi="Arial" w:cs="Arial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62375945" w:rsidR="008A197C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</w:t>
      </w:r>
      <w:r w:rsidR="004B0951" w:rsidRPr="00320A87">
        <w:rPr>
          <w:rFonts w:ascii="Arial" w:hAnsi="Arial" w:cs="Arial"/>
        </w:rPr>
        <w:t xml:space="preserve">programa </w:t>
      </w:r>
      <w:r w:rsidR="004B0951">
        <w:rPr>
          <w:rFonts w:ascii="Arial" w:hAnsi="Arial" w:cs="Arial"/>
        </w:rPr>
        <w:t>de</w:t>
      </w:r>
      <w:r w:rsidR="000037ED">
        <w:rPr>
          <w:rFonts w:ascii="Arial" w:hAnsi="Arial" w:cs="Arial"/>
        </w:rPr>
        <w:t xml:space="preserve"> Empoderamiento de la Mujer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4D4B6A" w:rsidRPr="00DD26C2" w14:paraId="2EADB096" w14:textId="77777777" w:rsidTr="00EE3699">
        <w:trPr>
          <w:trHeight w:val="346"/>
          <w:jc w:val="center"/>
        </w:trPr>
        <w:tc>
          <w:tcPr>
            <w:tcW w:w="2552" w:type="dxa"/>
            <w:vAlign w:val="center"/>
          </w:tcPr>
          <w:p w14:paraId="2484B496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342C37FB" w14:textId="3C9679F1" w:rsidR="00821CAA" w:rsidRPr="00821CAA" w:rsidRDefault="00821CAA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u w:val="single"/>
                <w:lang w:val="es-PY" w:eastAsia="es-ES" w:bidi="es-ES"/>
              </w:rPr>
              <w:t>[</w:t>
            </w:r>
            <w:r w:rsidRPr="00821CAA">
              <w:rPr>
                <w:rFonts w:ascii="Arial" w:eastAsia="Arial" w:hAnsi="Arial" w:cs="Arial"/>
                <w:bCs/>
                <w:sz w:val="20"/>
                <w:szCs w:val="20"/>
                <w:u w:val="single"/>
                <w:lang w:val="es-PY" w:eastAsia="es-ES" w:bidi="es-ES"/>
              </w:rPr>
              <w:t>Componente Industrial</w:t>
            </w:r>
            <w:r w:rsidRPr="00821CAA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: Á</w:t>
            </w:r>
            <w:r w:rsidRPr="00821CAA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rea Directamente Afectada (ADA), Área de Influencia Directa (AID).</w:t>
            </w:r>
          </w:p>
          <w:p w14:paraId="1F6C5EC5" w14:textId="77777777" w:rsidR="00821CAA" w:rsidRPr="00821CAA" w:rsidRDefault="00821CAA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821CAA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Forestal</w:t>
            </w:r>
            <w:r w:rsidRPr="00821CAA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de Influencia Directa (AID).</w:t>
            </w:r>
          </w:p>
          <w:p w14:paraId="1B7C6317" w14:textId="77777777" w:rsidR="00821CAA" w:rsidRPr="00821CAA" w:rsidRDefault="00821CAA" w:rsidP="00821CAA">
            <w:pPr>
              <w:spacing w:after="0" w:line="288" w:lineRule="auto"/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</w:pPr>
            <w:r w:rsidRPr="00821CAA">
              <w:rPr>
                <w:rFonts w:ascii="Arial" w:eastAsia="Times New Roman" w:hAnsi="Arial" w:cs="Arial"/>
                <w:sz w:val="20"/>
                <w:szCs w:val="16"/>
                <w:u w:val="single"/>
                <w:lang w:val="es-PY" w:eastAsia="es-ES"/>
              </w:rPr>
              <w:t>Comunidades Indígenas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:</w:t>
            </w:r>
            <w:r w:rsidRPr="00821CAA">
              <w:rPr>
                <w:rFonts w:ascii="Times New Roman" w:eastAsia="Times New Roman" w:hAnsi="Times New Roman" w:cs="Times New Roman"/>
                <w:sz w:val="24"/>
                <w:szCs w:val="20"/>
                <w:lang w:val="es-PY" w:eastAsia="es-ES"/>
              </w:rPr>
              <w:t xml:space="preserve"> 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 xml:space="preserve">Redención, Jeguahaty, Vy’a Renda, Takuarendyju, Takuarita, Sati, Guyra </w:t>
            </w:r>
            <w:proofErr w:type="spellStart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Ñe'engatu</w:t>
            </w:r>
            <w:proofErr w:type="spellEnd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 xml:space="preserve"> Amba, Mberyvo. Yvyty Rovi, Apyka </w:t>
            </w:r>
            <w:proofErr w:type="spellStart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Jegua</w:t>
            </w:r>
            <w:proofErr w:type="spellEnd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.</w:t>
            </w:r>
          </w:p>
          <w:p w14:paraId="639A39F1" w14:textId="563E359A" w:rsidR="004D4B6A" w:rsidRPr="007F6BA3" w:rsidRDefault="00821CAA" w:rsidP="00821CAA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821CAA">
              <w:rPr>
                <w:rFonts w:ascii="Arial" w:eastAsia="Times New Roman" w:hAnsi="Arial" w:cs="Arial"/>
                <w:sz w:val="20"/>
                <w:szCs w:val="16"/>
                <w:u w:val="single"/>
                <w:lang w:val="es-PY" w:eastAsia="es-ES"/>
              </w:rPr>
              <w:t>Todos los componentes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: Área de Influencia Indirecta (AII) y Grupos de Interés de la Población en General</w:t>
            </w:r>
            <w:r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].</w:t>
            </w:r>
          </w:p>
        </w:tc>
      </w:tr>
      <w:tr w:rsidR="004D4B6A" w:rsidRPr="00DD26C2" w14:paraId="2E296501" w14:textId="77777777" w:rsidTr="00EE3699">
        <w:trPr>
          <w:trHeight w:val="419"/>
          <w:jc w:val="center"/>
        </w:trPr>
        <w:tc>
          <w:tcPr>
            <w:tcW w:w="2552" w:type="dxa"/>
            <w:vAlign w:val="center"/>
          </w:tcPr>
          <w:p w14:paraId="585C42C2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6679E544" w14:textId="77777777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6D5D44E8" w14:textId="77777777" w:rsidR="004D4B6A" w:rsidRPr="00615A3A" w:rsidRDefault="004D4B6A" w:rsidP="00EE3699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4D4B6A" w:rsidRPr="00DD26C2" w14:paraId="351B2432" w14:textId="77777777" w:rsidTr="00EE3699">
        <w:trPr>
          <w:trHeight w:val="423"/>
          <w:jc w:val="center"/>
        </w:trPr>
        <w:tc>
          <w:tcPr>
            <w:tcW w:w="2552" w:type="dxa"/>
            <w:vAlign w:val="center"/>
          </w:tcPr>
          <w:p w14:paraId="0514A06C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035B0689" w14:textId="34C174EC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56166B31" w14:textId="0C2E2241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5C94BF0" w14:textId="4E8A89D1" w:rsidR="003A312A" w:rsidRDefault="003A312A"/>
    <w:p w14:paraId="5F2668FC" w14:textId="2BB514B3" w:rsidR="00320A87" w:rsidRPr="004D4B6A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FA670A8" w14:textId="33B24BEB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454F7">
        <w:rPr>
          <w:rFonts w:ascii="Arial" w:hAnsi="Arial" w:cs="Arial"/>
          <w:b/>
          <w:bCs/>
        </w:rPr>
        <w:t>Área de Influencia Directa (AID) del componente indígena:</w:t>
      </w:r>
      <w:r w:rsidRPr="009454F7">
        <w:rPr>
          <w:rFonts w:ascii="Arial" w:hAnsi="Arial" w:cs="Arial"/>
        </w:rPr>
        <w:t xml:space="preserve">  está compuesta por las comunidades indígenas ubicadas entre 1 a 15 kilómetros de los emprendimientos de Paracel S.A.</w:t>
      </w:r>
      <w:r>
        <w:rPr>
          <w:rFonts w:ascii="Arial" w:hAnsi="Arial" w:cs="Arial"/>
        </w:rPr>
        <w:t xml:space="preserve"> y que podrían verse afectadas por el </w:t>
      </w:r>
      <w:r w:rsidR="005B056F">
        <w:rPr>
          <w:rFonts w:ascii="Arial" w:hAnsi="Arial" w:cs="Arial"/>
        </w:rPr>
        <w:t>[Paracel]</w:t>
      </w:r>
      <w:r>
        <w:rPr>
          <w:rFonts w:ascii="Arial" w:hAnsi="Arial" w:cs="Arial"/>
        </w:rPr>
        <w:t>.</w:t>
      </w:r>
      <w:r w:rsidRPr="009454F7">
        <w:rPr>
          <w:rFonts w:ascii="Arial" w:hAnsi="Arial" w:cs="Arial"/>
        </w:rPr>
        <w:t xml:space="preserve"> Las comunidades indígenas identificadas son de las etnias Paĩ </w:t>
      </w:r>
      <w:proofErr w:type="spellStart"/>
      <w:r w:rsidRPr="009454F7">
        <w:rPr>
          <w:rFonts w:ascii="Arial" w:hAnsi="Arial" w:cs="Arial"/>
        </w:rPr>
        <w:t>Tavytera</w:t>
      </w:r>
      <w:proofErr w:type="spellEnd"/>
      <w:r w:rsidRPr="009454F7">
        <w:rPr>
          <w:rFonts w:ascii="Arial" w:hAnsi="Arial" w:cs="Arial"/>
        </w:rPr>
        <w:t xml:space="preserve">̃ y </w:t>
      </w:r>
      <w:proofErr w:type="spellStart"/>
      <w:r w:rsidRPr="009454F7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</w:t>
      </w:r>
      <w:proofErr w:type="gramStart"/>
      <w:r w:rsidRPr="009454F7">
        <w:rPr>
          <w:rFonts w:ascii="Arial" w:hAnsi="Arial" w:cs="Arial"/>
        </w:rPr>
        <w:t>Guaraní</w:t>
      </w:r>
      <w:proofErr w:type="gramEnd"/>
      <w:r w:rsidRPr="009454F7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hAnsi="Arial" w:cs="Arial"/>
        </w:rPr>
        <w:t>Ñe'engatu</w:t>
      </w:r>
      <w:proofErr w:type="spellEnd"/>
      <w:r w:rsidRPr="009454F7">
        <w:rPr>
          <w:rFonts w:ascii="Arial" w:hAnsi="Arial" w:cs="Arial"/>
        </w:rPr>
        <w:t xml:space="preserve"> Amba, Mberyvo, Yvyty Rovi,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24C32491" w14:textId="6D5E95EE" w:rsidR="000C452A" w:rsidRPr="002A72B6" w:rsidRDefault="000C452A" w:rsidP="000C452A">
      <w:pPr>
        <w:spacing w:line="288" w:lineRule="auto"/>
        <w:contextualSpacing/>
        <w:rPr>
          <w:rFonts w:ascii="Arial" w:hAnsi="Arial" w:cs="Arial"/>
          <w:sz w:val="6"/>
          <w:szCs w:val="6"/>
        </w:rPr>
      </w:pPr>
    </w:p>
    <w:p w14:paraId="2E46A2ED" w14:textId="1AC830A3" w:rsidR="00433E7A" w:rsidRDefault="000C452A" w:rsidP="002A7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C452A">
        <w:rPr>
          <w:rFonts w:ascii="Arial" w:hAnsi="Arial" w:cs="Arial"/>
          <w:b/>
          <w:bCs/>
        </w:rPr>
        <w:lastRenderedPageBreak/>
        <w:t>Área de Influencia Directa (AID) del componente industrial:</w:t>
      </w:r>
      <w:r w:rsidRPr="000C452A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0C452A">
        <w:rPr>
          <w:rFonts w:ascii="Arial" w:hAnsi="Arial" w:cs="Arial"/>
        </w:rPr>
        <w:t>Mongelós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Zarzo, Laguna Plato, </w:t>
      </w:r>
      <w:proofErr w:type="spellStart"/>
      <w:r w:rsidRPr="000C452A">
        <w:rPr>
          <w:rFonts w:ascii="Arial" w:hAnsi="Arial" w:cs="Arial"/>
        </w:rPr>
        <w:t>Mongelós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Pirity</w:t>
      </w:r>
      <w:proofErr w:type="spellEnd"/>
      <w:r w:rsidRPr="000C452A">
        <w:rPr>
          <w:rFonts w:ascii="Arial" w:hAnsi="Arial" w:cs="Arial"/>
        </w:rPr>
        <w:t xml:space="preserve">, Piquete Cue,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Gonzalez, Callejón San Luis, </w:t>
      </w:r>
      <w:proofErr w:type="spellStart"/>
      <w:r w:rsidRPr="000C452A">
        <w:rPr>
          <w:rFonts w:ascii="Arial" w:hAnsi="Arial" w:cs="Arial"/>
        </w:rPr>
        <w:t>Mbocayaty</w:t>
      </w:r>
      <w:proofErr w:type="spellEnd"/>
      <w:r w:rsidRPr="000C452A">
        <w:rPr>
          <w:rFonts w:ascii="Arial" w:hAnsi="Arial" w:cs="Arial"/>
        </w:rPr>
        <w:t xml:space="preserve">, Callejón San Ramón, San Antonio, </w:t>
      </w:r>
      <w:proofErr w:type="spellStart"/>
      <w:r w:rsidRPr="000C452A">
        <w:rPr>
          <w:rFonts w:ascii="Arial" w:hAnsi="Arial" w:cs="Arial"/>
        </w:rPr>
        <w:t>Curuzu</w:t>
      </w:r>
      <w:proofErr w:type="spellEnd"/>
      <w:r w:rsidRPr="000C452A">
        <w:rPr>
          <w:rFonts w:ascii="Arial" w:hAnsi="Arial" w:cs="Arial"/>
        </w:rPr>
        <w:t xml:space="preserve"> Ñu, Costa </w:t>
      </w:r>
      <w:proofErr w:type="spellStart"/>
      <w:r w:rsidRPr="000C452A">
        <w:rPr>
          <w:rFonts w:ascii="Arial" w:hAnsi="Arial" w:cs="Arial"/>
        </w:rPr>
        <w:t>Pucu</w:t>
      </w:r>
      <w:proofErr w:type="spellEnd"/>
      <w:r w:rsidRPr="000C452A">
        <w:rPr>
          <w:rFonts w:ascii="Arial" w:hAnsi="Arial" w:cs="Arial"/>
        </w:rPr>
        <w:t xml:space="preserve">, Paso </w:t>
      </w:r>
      <w:proofErr w:type="spellStart"/>
      <w:r w:rsidRPr="000C452A">
        <w:rPr>
          <w:rFonts w:ascii="Arial" w:hAnsi="Arial" w:cs="Arial"/>
        </w:rPr>
        <w:t>Ita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Ko’ê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Porâ</w:t>
      </w:r>
      <w:proofErr w:type="spellEnd"/>
      <w:r w:rsidRPr="000C452A">
        <w:rPr>
          <w:rFonts w:ascii="Arial" w:hAnsi="Arial" w:cs="Arial"/>
        </w:rPr>
        <w:t>, Costa Ferreira, Saladillo y Colonia Primavera.</w:t>
      </w:r>
    </w:p>
    <w:p w14:paraId="43E36B23" w14:textId="77777777" w:rsidR="002A72B6" w:rsidRPr="002A72B6" w:rsidRDefault="002A72B6" w:rsidP="002A72B6">
      <w:pPr>
        <w:pStyle w:val="Prrafodelista"/>
        <w:rPr>
          <w:rFonts w:ascii="Arial" w:hAnsi="Arial" w:cs="Arial"/>
          <w:sz w:val="2"/>
          <w:szCs w:val="2"/>
        </w:rPr>
      </w:pPr>
    </w:p>
    <w:p w14:paraId="6D467AD7" w14:textId="77777777" w:rsidR="002A72B6" w:rsidRPr="002A72B6" w:rsidRDefault="002A72B6" w:rsidP="002A72B6">
      <w:pPr>
        <w:pStyle w:val="Prrafodelista"/>
        <w:ind w:left="360"/>
        <w:rPr>
          <w:rFonts w:ascii="Arial" w:hAnsi="Arial" w:cs="Arial"/>
          <w:sz w:val="8"/>
          <w:szCs w:val="8"/>
        </w:rPr>
      </w:pPr>
    </w:p>
    <w:p w14:paraId="1C1EF827" w14:textId="34DEE418" w:rsidR="00433E7A" w:rsidRDefault="000C452A" w:rsidP="00433E7A">
      <w:pPr>
        <w:pStyle w:val="Prrafodelista"/>
        <w:numPr>
          <w:ilvl w:val="0"/>
          <w:numId w:val="11"/>
        </w:numPr>
        <w:spacing w:line="288" w:lineRule="auto"/>
        <w:rPr>
          <w:rFonts w:ascii="Arial" w:hAnsi="Arial" w:cs="Arial"/>
        </w:rPr>
      </w:pPr>
      <w:r w:rsidRPr="000C452A">
        <w:rPr>
          <w:rFonts w:ascii="Arial" w:hAnsi="Arial" w:cs="Arial"/>
          <w:b/>
          <w:bCs/>
        </w:rPr>
        <w:t>Área de Influencia Directa (AID) del componente forestal:</w:t>
      </w:r>
      <w:r w:rsidRPr="000C452A">
        <w:rPr>
          <w:rFonts w:ascii="Arial" w:hAnsi="Arial" w:cs="Arial"/>
        </w:rPr>
        <w:t xml:space="preserve"> Incluye a 7 distritos en los que se localizan las áreas de las plantaciones forestales de</w:t>
      </w:r>
      <w:r w:rsidR="005B056F">
        <w:rPr>
          <w:rFonts w:ascii="Arial" w:hAnsi="Arial" w:cs="Arial"/>
        </w:rPr>
        <w:t xml:space="preserve"> [Paracel]</w:t>
      </w:r>
      <w:r w:rsidRPr="000C452A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Ñandu</w:t>
      </w:r>
      <w:proofErr w:type="spellEnd"/>
      <w:r w:rsidRPr="000C452A">
        <w:rPr>
          <w:rFonts w:ascii="Arial" w:hAnsi="Arial" w:cs="Arial"/>
        </w:rPr>
        <w:t xml:space="preserve">), Estribo del Plata, </w:t>
      </w:r>
      <w:proofErr w:type="spellStart"/>
      <w:r w:rsidRPr="000C452A">
        <w:rPr>
          <w:rFonts w:ascii="Arial" w:hAnsi="Arial" w:cs="Arial"/>
        </w:rPr>
        <w:t>Puentesiño</w:t>
      </w:r>
      <w:proofErr w:type="spellEnd"/>
      <w:r w:rsidRPr="000C452A">
        <w:rPr>
          <w:rFonts w:ascii="Arial" w:hAnsi="Arial" w:cs="Arial"/>
        </w:rPr>
        <w:t xml:space="preserve">, Laguna Cristo Rey, </w:t>
      </w:r>
      <w:proofErr w:type="spellStart"/>
      <w:r w:rsidRPr="000C452A">
        <w:rPr>
          <w:rFonts w:ascii="Arial" w:hAnsi="Arial" w:cs="Arial"/>
        </w:rPr>
        <w:t>Anderi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Islería</w:t>
      </w:r>
      <w:proofErr w:type="spellEnd"/>
      <w:r w:rsidRPr="000C452A">
        <w:rPr>
          <w:rFonts w:ascii="Arial" w:hAnsi="Arial" w:cs="Arial"/>
        </w:rPr>
        <w:t xml:space="preserve">, Virgen del Camino,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Guasu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Po’i</w:t>
      </w:r>
      <w:proofErr w:type="spellEnd"/>
      <w:r w:rsidRPr="000C452A">
        <w:rPr>
          <w:rFonts w:ascii="Arial" w:hAnsi="Arial" w:cs="Arial"/>
        </w:rPr>
        <w:t xml:space="preserve">, Santísima Trinidad, Paso </w:t>
      </w:r>
      <w:proofErr w:type="spellStart"/>
      <w:r w:rsidRPr="000C452A">
        <w:rPr>
          <w:rFonts w:ascii="Arial" w:hAnsi="Arial" w:cs="Arial"/>
        </w:rPr>
        <w:t>Mbutu</w:t>
      </w:r>
      <w:proofErr w:type="spellEnd"/>
      <w:r w:rsidRPr="000C452A">
        <w:rPr>
          <w:rFonts w:ascii="Arial" w:hAnsi="Arial" w:cs="Arial"/>
        </w:rPr>
        <w:t xml:space="preserve">, Calle 15, Dominguez </w:t>
      </w:r>
      <w:proofErr w:type="spellStart"/>
      <w:r w:rsidRPr="000C452A">
        <w:rPr>
          <w:rFonts w:ascii="Arial" w:hAnsi="Arial" w:cs="Arial"/>
        </w:rPr>
        <w:t>Nigó</w:t>
      </w:r>
      <w:proofErr w:type="spellEnd"/>
      <w:r w:rsidRPr="000C452A">
        <w:rPr>
          <w:rFonts w:ascii="Arial" w:hAnsi="Arial" w:cs="Arial"/>
        </w:rPr>
        <w:t xml:space="preserve">, y Ayala </w:t>
      </w:r>
      <w:proofErr w:type="spellStart"/>
      <w:r w:rsidRPr="000C452A">
        <w:rPr>
          <w:rFonts w:ascii="Arial" w:hAnsi="Arial" w:cs="Arial"/>
        </w:rPr>
        <w:t>Cué</w:t>
      </w:r>
      <w:proofErr w:type="spellEnd"/>
      <w:r w:rsidRPr="000C452A">
        <w:rPr>
          <w:rFonts w:ascii="Arial" w:hAnsi="Arial" w:cs="Arial"/>
        </w:rPr>
        <w:t>.</w:t>
      </w:r>
    </w:p>
    <w:p w14:paraId="2AECC29D" w14:textId="77777777" w:rsidR="00433E7A" w:rsidRPr="002A72B6" w:rsidRDefault="00433E7A" w:rsidP="00433E7A">
      <w:pPr>
        <w:pStyle w:val="Prrafodelista"/>
        <w:spacing w:line="288" w:lineRule="auto"/>
        <w:ind w:left="360"/>
        <w:rPr>
          <w:rFonts w:ascii="Arial" w:hAnsi="Arial" w:cs="Arial"/>
          <w:sz w:val="10"/>
          <w:szCs w:val="10"/>
        </w:rPr>
      </w:pPr>
    </w:p>
    <w:p w14:paraId="5B3A421C" w14:textId="0CFE8EF8" w:rsidR="000C452A" w:rsidRPr="00433E7A" w:rsidRDefault="000C452A" w:rsidP="00433E7A">
      <w:pPr>
        <w:pStyle w:val="Prrafodelista"/>
        <w:numPr>
          <w:ilvl w:val="0"/>
          <w:numId w:val="11"/>
        </w:numPr>
        <w:spacing w:line="288" w:lineRule="auto"/>
        <w:rPr>
          <w:rFonts w:ascii="Arial" w:hAnsi="Arial" w:cs="Arial"/>
        </w:rPr>
      </w:pPr>
      <w:r w:rsidRPr="00433E7A">
        <w:rPr>
          <w:rFonts w:ascii="Arial" w:hAnsi="Arial" w:cs="Arial"/>
          <w:b/>
          <w:bCs/>
        </w:rPr>
        <w:t>Área Directamente Afectada (ADA) del componente industrial:</w:t>
      </w:r>
      <w:r w:rsidRPr="00433E7A">
        <w:rPr>
          <w:rFonts w:ascii="Arial" w:hAnsi="Arial" w:cs="Arial"/>
        </w:rPr>
        <w:t xml:space="preserve"> Unidades sociales y comunidades situadas en el entorno inmediato de la instalación de la Planta Industrial, en un radio de 1 km. Incluye las poblaciones denominados Piquete Cue y Pyrenda.</w:t>
      </w:r>
    </w:p>
    <w:p w14:paraId="1FE31B6A" w14:textId="77777777" w:rsidR="00320A87" w:rsidRPr="000D0F69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56575D87" w14:textId="05E11A39" w:rsidR="004D4B6A" w:rsidRDefault="003A312A" w:rsidP="004D4B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p w14:paraId="27B7C29E" w14:textId="77777777" w:rsidR="00895F79" w:rsidRPr="00895F79" w:rsidRDefault="00895F79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717B07E1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  <w:r w:rsidR="004D4B6A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  <w:tr w:rsidR="003A312A" w:rsidRPr="00DD26C2" w14:paraId="095D9A4A" w14:textId="77777777" w:rsidTr="004D4B6A">
        <w:trPr>
          <w:trHeight w:val="539"/>
          <w:jc w:val="center"/>
        </w:trPr>
        <w:tc>
          <w:tcPr>
            <w:tcW w:w="3261" w:type="dxa"/>
            <w:vAlign w:val="center"/>
          </w:tcPr>
          <w:p w14:paraId="0B4E1BCA" w14:textId="17EA2C77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Talento Humano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4AB4FCE9" w14:textId="70ABDFFA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CBC7528" w14:textId="77777777" w:rsidR="004D4B6A" w:rsidRDefault="004D4B6A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77372D1" w14:textId="001DF1D8" w:rsidR="004D4B6A" w:rsidRDefault="008E6067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</w:t>
      </w:r>
      <w:r w:rsidR="004D4B6A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Impactos Relacionados</w:t>
      </w:r>
    </w:p>
    <w:p w14:paraId="17D3979B" w14:textId="2B6BC843" w:rsidR="002A72B6" w:rsidRDefault="002A72B6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0EE87F6" w14:textId="1CBF8AF3" w:rsidR="002A72B6" w:rsidRPr="002A72B6" w:rsidRDefault="002A72B6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A72B6">
        <w:rPr>
          <w:rFonts w:ascii="Arial" w:hAnsi="Arial" w:cs="Arial"/>
        </w:rPr>
        <w:t>Componente Indígena, Forestal e Industrial</w:t>
      </w:r>
    </w:p>
    <w:p w14:paraId="1188EDC1" w14:textId="77777777" w:rsidR="00895F79" w:rsidRDefault="00895F79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F4BC23C" w14:textId="34547759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lastRenderedPageBreak/>
        <w:t xml:space="preserve">Fortalecimiento del rol de la mujer en la estructura social gracias a la educación y el trabajo. </w:t>
      </w:r>
    </w:p>
    <w:p w14:paraId="38672820" w14:textId="47755F45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Participación en estrategias de </w:t>
      </w:r>
      <w:proofErr w:type="spellStart"/>
      <w:r w:rsidRPr="004D4B6A">
        <w:rPr>
          <w:rFonts w:ascii="Arial" w:hAnsi="Arial" w:cs="Arial"/>
        </w:rPr>
        <w:t>visibilización</w:t>
      </w:r>
      <w:proofErr w:type="spellEnd"/>
      <w:r w:rsidRPr="004D4B6A">
        <w:rPr>
          <w:rFonts w:ascii="Arial" w:hAnsi="Arial" w:cs="Arial"/>
        </w:rPr>
        <w:t xml:space="preserve"> y mejoramiento de la equidad de género.</w:t>
      </w:r>
    </w:p>
    <w:p w14:paraId="4EE03F4B" w14:textId="02912546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  <w:sectPr w:rsidR="004D4B6A" w:rsidRPr="004D4B6A" w:rsidSect="00E2202D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4D4B6A">
        <w:rPr>
          <w:rFonts w:ascii="Arial" w:hAnsi="Arial" w:cs="Arial"/>
        </w:rPr>
        <w:t>Aumento de las oportunidades de formación profesional.</w:t>
      </w:r>
    </w:p>
    <w:p w14:paraId="3EB72BF4" w14:textId="2012C74E" w:rsidR="00726AC1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</w:t>
      </w:r>
      <w:r w:rsidR="00331E35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1"/>
        <w:tblpPr w:leftFromText="141" w:rightFromText="141" w:vertAnchor="page" w:horzAnchor="margin" w:tblpX="-434" w:tblpY="3151"/>
        <w:tblW w:w="531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110"/>
        <w:gridCol w:w="2279"/>
        <w:gridCol w:w="4534"/>
        <w:gridCol w:w="2410"/>
        <w:gridCol w:w="1526"/>
        <w:gridCol w:w="2017"/>
      </w:tblGrid>
      <w:tr w:rsidR="003C04E0" w:rsidRPr="00E7030B" w14:paraId="11BBFE3C" w14:textId="77777777" w:rsidTr="004C1103">
        <w:trPr>
          <w:trHeight w:val="399"/>
        </w:trPr>
        <w:tc>
          <w:tcPr>
            <w:tcW w:w="709" w:type="pct"/>
            <w:vAlign w:val="center"/>
          </w:tcPr>
          <w:p w14:paraId="0E1D9572" w14:textId="456DEEB3" w:rsidR="003C04E0" w:rsidRPr="000B2FF2" w:rsidRDefault="00EE5A85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66" w:type="pct"/>
            <w:vAlign w:val="center"/>
          </w:tcPr>
          <w:p w14:paraId="1FFAF0EF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524" w:type="pct"/>
            <w:vAlign w:val="center"/>
          </w:tcPr>
          <w:p w14:paraId="78F9D557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810" w:type="pct"/>
            <w:vAlign w:val="center"/>
          </w:tcPr>
          <w:p w14:paraId="237A669D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513" w:type="pct"/>
            <w:vAlign w:val="center"/>
          </w:tcPr>
          <w:p w14:paraId="29BF6031" w14:textId="77777777" w:rsidR="003C04E0" w:rsidRPr="000B2FF2" w:rsidRDefault="003C04E0" w:rsidP="004D4B6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678" w:type="pct"/>
            <w:vAlign w:val="center"/>
          </w:tcPr>
          <w:p w14:paraId="1D34E82E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677D2B" w:rsidRPr="00E7030B" w14:paraId="2DF0695D" w14:textId="77777777" w:rsidTr="004C1103">
        <w:trPr>
          <w:trHeight w:val="1120"/>
        </w:trPr>
        <w:tc>
          <w:tcPr>
            <w:tcW w:w="709" w:type="pct"/>
            <w:vMerge w:val="restart"/>
            <w:vAlign w:val="center"/>
          </w:tcPr>
          <w:p w14:paraId="34C1A0F2" w14:textId="7B42515C" w:rsidR="00677D2B" w:rsidRPr="00FB0738" w:rsidRDefault="004D76E1" w:rsidP="004D76E1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bookmarkStart w:id="2" w:name="_Hlk72772210"/>
            <w:r>
              <w:rPr>
                <w:rFonts w:ascii="Arial" w:eastAsia="Arial" w:hAnsi="Arial" w:cs="Arial"/>
                <w:sz w:val="20"/>
                <w:szCs w:val="20"/>
              </w:rPr>
              <w:t>Comunidades Indígenas</w:t>
            </w:r>
            <w:r w:rsidR="00820CD2">
              <w:rPr>
                <w:rFonts w:ascii="Arial" w:eastAsia="Arial" w:hAnsi="Arial" w:cs="Arial"/>
                <w:sz w:val="20"/>
                <w:szCs w:val="20"/>
              </w:rPr>
              <w:t xml:space="preserve"> / Comunidades del AID y ADA</w:t>
            </w:r>
          </w:p>
        </w:tc>
        <w:tc>
          <w:tcPr>
            <w:tcW w:w="766" w:type="pct"/>
            <w:vMerge w:val="restart"/>
            <w:vAlign w:val="center"/>
          </w:tcPr>
          <w:p w14:paraId="03483690" w14:textId="7C78581D" w:rsidR="00677D2B" w:rsidRPr="003F3502" w:rsidRDefault="00677D2B" w:rsidP="00560BCA">
            <w:pPr>
              <w:pStyle w:val="TableParagraph"/>
              <w:numPr>
                <w:ilvl w:val="0"/>
                <w:numId w:val="20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Promover la igual de género</w:t>
            </w:r>
            <w:r w:rsidRPr="00560BCA">
              <w:rPr>
                <w:sz w:val="20"/>
                <w:szCs w:val="20"/>
              </w:rPr>
              <w:t xml:space="preserve"> y empoderar a todas las mujeres y las niñas</w:t>
            </w:r>
            <w:r w:rsidR="000037ED">
              <w:rPr>
                <w:sz w:val="20"/>
                <w:szCs w:val="20"/>
              </w:rPr>
              <w:t>.</w:t>
            </w:r>
          </w:p>
        </w:tc>
        <w:tc>
          <w:tcPr>
            <w:tcW w:w="1524" w:type="pct"/>
            <w:vAlign w:val="center"/>
          </w:tcPr>
          <w:p w14:paraId="0461F334" w14:textId="3A382265" w:rsidR="00677D2B" w:rsidRPr="00560BCA" w:rsidRDefault="00677D2B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Realizar talleres de concientización sobre la situación de la mujer</w:t>
            </w:r>
            <w:r w:rsidR="00A8470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(indígena y no indígena)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, 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así como </w:t>
            </w:r>
            <w:r w:rsidR="00302DD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sobre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los derechos de las mujeres</w:t>
            </w:r>
            <w:r w:rsidR="000037E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</w:t>
            </w:r>
            <w:r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los convenios y leyes que fomentan la igualdad de género.</w:t>
            </w:r>
          </w:p>
        </w:tc>
        <w:tc>
          <w:tcPr>
            <w:tcW w:w="810" w:type="pct"/>
            <w:vAlign w:val="center"/>
          </w:tcPr>
          <w:p w14:paraId="73017827" w14:textId="435BA06D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</w:t>
            </w:r>
            <w:r w:rsidR="003D7599">
              <w:rPr>
                <w:rFonts w:ascii="Arial" w:eastAsia="Arial" w:hAnsi="Arial" w:cs="Arial"/>
                <w:b w:val="0"/>
                <w:sz w:val="20"/>
              </w:rPr>
              <w:t>t</w:t>
            </w:r>
            <w:r>
              <w:rPr>
                <w:rFonts w:ascii="Arial" w:eastAsia="Arial" w:hAnsi="Arial" w:cs="Arial"/>
                <w:b w:val="0"/>
                <w:sz w:val="20"/>
              </w:rPr>
              <w:t xml:space="preserve">alleres </w:t>
            </w:r>
            <w:r w:rsidR="003D7599">
              <w:rPr>
                <w:rFonts w:ascii="Arial" w:eastAsia="Arial" w:hAnsi="Arial" w:cs="Arial"/>
                <w:b w:val="0"/>
                <w:sz w:val="20"/>
              </w:rPr>
              <w:t>d</w:t>
            </w:r>
            <w:r>
              <w:rPr>
                <w:rFonts w:ascii="Arial" w:eastAsia="Arial" w:hAnsi="Arial" w:cs="Arial"/>
                <w:b w:val="0"/>
                <w:sz w:val="20"/>
              </w:rPr>
              <w:t>esarrollados</w:t>
            </w:r>
          </w:p>
          <w:p w14:paraId="0C4A3BE7" w14:textId="309A3AAE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</w:t>
            </w:r>
            <w:r w:rsidR="003D7599">
              <w:rPr>
                <w:rFonts w:ascii="Arial" w:eastAsia="Arial" w:hAnsi="Arial" w:cs="Arial"/>
                <w:b w:val="0"/>
                <w:sz w:val="20"/>
              </w:rPr>
              <w:t>p</w:t>
            </w:r>
            <w:r>
              <w:rPr>
                <w:rFonts w:ascii="Arial" w:eastAsia="Arial" w:hAnsi="Arial" w:cs="Arial"/>
                <w:b w:val="0"/>
                <w:sz w:val="20"/>
              </w:rPr>
              <w:t>ersonas participantes (clasificación por edad</w:t>
            </w:r>
            <w:r w:rsidR="00510916">
              <w:rPr>
                <w:rFonts w:ascii="Arial" w:eastAsia="Arial" w:hAnsi="Arial" w:cs="Arial"/>
                <w:b w:val="0"/>
                <w:sz w:val="20"/>
              </w:rPr>
              <w:t xml:space="preserve"> y sexo</w:t>
            </w:r>
            <w:r>
              <w:rPr>
                <w:rFonts w:ascii="Arial" w:eastAsia="Arial" w:hAnsi="Arial" w:cs="Arial"/>
                <w:b w:val="0"/>
                <w:sz w:val="20"/>
              </w:rPr>
              <w:t>)</w:t>
            </w:r>
          </w:p>
        </w:tc>
        <w:tc>
          <w:tcPr>
            <w:tcW w:w="513" w:type="pct"/>
            <w:vAlign w:val="center"/>
          </w:tcPr>
          <w:p w14:paraId="47024F79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  <w:p w14:paraId="1EA0D826" w14:textId="77777777" w:rsidR="004D76E1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Registros Fotográficos</w:t>
            </w:r>
          </w:p>
          <w:p w14:paraId="644B0DC7" w14:textId="2B0AE734" w:rsidR="00735DE5" w:rsidRPr="003F3502" w:rsidRDefault="00735DE5" w:rsidP="00735DE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="00DC5628">
              <w:rPr>
                <w:rFonts w:ascii="Arial" w:eastAsia="Arial" w:hAnsi="Arial" w:cs="Arial"/>
                <w:b w:val="0"/>
                <w:sz w:val="20"/>
              </w:rPr>
              <w:t>Reporte de los talleres</w:t>
            </w:r>
            <w:r>
              <w:rPr>
                <w:rFonts w:ascii="Arial" w:eastAsia="Arial" w:hAnsi="Arial" w:cs="Arial"/>
                <w:b w:val="0"/>
                <w:sz w:val="20"/>
              </w:rPr>
              <w:t>]</w:t>
            </w:r>
          </w:p>
        </w:tc>
        <w:tc>
          <w:tcPr>
            <w:tcW w:w="678" w:type="pct"/>
            <w:vMerge w:val="restart"/>
            <w:vAlign w:val="center"/>
          </w:tcPr>
          <w:p w14:paraId="2FF57BB1" w14:textId="77777777" w:rsidR="00677D2B" w:rsidRPr="00FB0738" w:rsidRDefault="00677D2B" w:rsidP="004D4B6A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E025529" w14:textId="14BA2008" w:rsidR="00677D2B" w:rsidRPr="003C349F" w:rsidRDefault="00677D2B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Norma de Desempeño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de la IFC</w:t>
            </w: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N°</w:t>
            </w:r>
            <w:proofErr w:type="spellEnd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1: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Evaluación y gestión de los riesgos e impactos ambientales y sociales</w:t>
            </w:r>
          </w:p>
          <w:p w14:paraId="6BD72349" w14:textId="7B234FD2" w:rsidR="00677D2B" w:rsidRPr="003C349F" w:rsidRDefault="00677D2B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7D855731" w14:textId="00E05DAF" w:rsidR="00677D2B" w:rsidRDefault="00677D2B" w:rsidP="004D4B6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ODS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5: </w:t>
            </w:r>
            <w:r w:rsidRPr="00677D2B">
              <w:rPr>
                <w:rFonts w:ascii="Arial" w:hAnsi="Arial" w:cs="Arial"/>
                <w:sz w:val="20"/>
                <w:szCs w:val="20"/>
                <w:lang w:val="es-PY"/>
              </w:rPr>
              <w:t xml:space="preserve">Igualdad de Género </w:t>
            </w:r>
          </w:p>
          <w:p w14:paraId="3A76BB4C" w14:textId="77777777" w:rsidR="00677D2B" w:rsidRPr="00FB0738" w:rsidRDefault="00677D2B" w:rsidP="004D4B6A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3832753C" w:rsidR="00677D2B" w:rsidRPr="00FB0738" w:rsidRDefault="00677D2B" w:rsidP="004D4B6A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677D2B" w:rsidRPr="00FB0738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677D2B" w:rsidRPr="00E7030B" w14:paraId="35214275" w14:textId="77777777" w:rsidTr="004C1103">
        <w:trPr>
          <w:trHeight w:val="984"/>
        </w:trPr>
        <w:tc>
          <w:tcPr>
            <w:tcW w:w="709" w:type="pct"/>
            <w:vMerge/>
            <w:vAlign w:val="center"/>
          </w:tcPr>
          <w:p w14:paraId="1F3509A2" w14:textId="1998FB11" w:rsidR="00677D2B" w:rsidRPr="00D11535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66" w:type="pct"/>
            <w:vMerge/>
            <w:vAlign w:val="center"/>
          </w:tcPr>
          <w:p w14:paraId="50BF4ACA" w14:textId="77777777" w:rsidR="00677D2B" w:rsidRPr="003F3502" w:rsidRDefault="00677D2B" w:rsidP="004D4B6A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55A51766" w14:textId="1ACB911B" w:rsidR="00677D2B" w:rsidRPr="00560BCA" w:rsidRDefault="00582CF6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4B019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</w:t>
            </w:r>
            <w:r w:rsidR="00677D2B"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los programas públicos que apuntan a la igualdad de género, la prevención de la violencia en todas sus formas</w:t>
            </w:r>
            <w:r w:rsidR="002F7D2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, </w:t>
            </w:r>
            <w:r w:rsidR="00677D2B"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la contención a víctimas</w:t>
            </w:r>
            <w:r w:rsidR="002F7D2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la prevención de enfermedades].</w:t>
            </w:r>
          </w:p>
        </w:tc>
        <w:tc>
          <w:tcPr>
            <w:tcW w:w="810" w:type="pct"/>
            <w:vAlign w:val="center"/>
          </w:tcPr>
          <w:p w14:paraId="7FF34F6C" w14:textId="16FBBB9A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programas </w:t>
            </w:r>
            <w:r w:rsidR="004B0199">
              <w:rPr>
                <w:rFonts w:ascii="Arial" w:eastAsia="Arial" w:hAnsi="Arial" w:cs="Arial"/>
                <w:b w:val="0"/>
                <w:sz w:val="20"/>
              </w:rPr>
              <w:t>[</w:t>
            </w:r>
            <w:r w:rsidR="00582CF6">
              <w:rPr>
                <w:rFonts w:ascii="Arial" w:eastAsia="Arial" w:hAnsi="Arial" w:cs="Arial"/>
                <w:b w:val="0"/>
                <w:sz w:val="20"/>
              </w:rPr>
              <w:t>promovidos</w:t>
            </w:r>
            <w:r w:rsidR="004B0199">
              <w:rPr>
                <w:rFonts w:ascii="Arial" w:eastAsia="Arial" w:hAnsi="Arial" w:cs="Arial"/>
                <w:b w:val="0"/>
                <w:sz w:val="20"/>
              </w:rPr>
              <w:t>]</w:t>
            </w:r>
          </w:p>
          <w:p w14:paraId="65F9F49D" w14:textId="77777777" w:rsidR="006B427B" w:rsidRDefault="006B427B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personas alcanzadas]</w:t>
            </w:r>
          </w:p>
          <w:p w14:paraId="397F9319" w14:textId="59C0DD6B" w:rsidR="001D0FC7" w:rsidRPr="001D0FC7" w:rsidRDefault="001D0FC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1D0FC7"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 w:rsidRPr="001D0FC7"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 w:rsidRPr="001D0FC7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espacios de socialización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513" w:type="pct"/>
            <w:vAlign w:val="center"/>
          </w:tcPr>
          <w:p w14:paraId="6E3B0743" w14:textId="30D50537" w:rsidR="00677D2B" w:rsidRPr="003F3502" w:rsidRDefault="001D0FC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[Materiales desarrollados]</w:t>
            </w:r>
          </w:p>
        </w:tc>
        <w:tc>
          <w:tcPr>
            <w:tcW w:w="678" w:type="pct"/>
            <w:vMerge/>
            <w:vAlign w:val="center"/>
          </w:tcPr>
          <w:p w14:paraId="699285BB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677D2B" w:rsidRPr="00E7030B" w14:paraId="437D6292" w14:textId="77777777" w:rsidTr="004C1103">
        <w:trPr>
          <w:trHeight w:val="987"/>
        </w:trPr>
        <w:tc>
          <w:tcPr>
            <w:tcW w:w="709" w:type="pct"/>
            <w:vMerge/>
            <w:vAlign w:val="center"/>
          </w:tcPr>
          <w:p w14:paraId="050617D6" w14:textId="40D37473" w:rsidR="00677D2B" w:rsidRPr="00EE5A85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55CD2D41" w14:textId="28117573" w:rsidR="00677D2B" w:rsidRPr="003F3502" w:rsidRDefault="00677D2B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3B4DFF83" w14:textId="47E99E86" w:rsidR="00677D2B" w:rsidRPr="003C349F" w:rsidRDefault="005B41C4" w:rsidP="003C349F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[Fomentar la</w:t>
            </w:r>
            <w:r w:rsidR="00677D2B"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formación </w:t>
            </w:r>
            <w:r w:rsidR="00677D2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en liderazgo</w:t>
            </w:r>
            <w:r w:rsidR="001B063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, </w:t>
            </w:r>
            <w:r w:rsidR="00677D2B" w:rsidRPr="00560BCA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específicos para mujeres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747B2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. </w:t>
            </w:r>
          </w:p>
        </w:tc>
        <w:tc>
          <w:tcPr>
            <w:tcW w:w="810" w:type="pct"/>
            <w:vAlign w:val="center"/>
          </w:tcPr>
          <w:p w14:paraId="19DFA865" w14:textId="34DB85F6" w:rsidR="00677D2B" w:rsidRDefault="00124895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 w:rsidR="004D76E1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="004D76E1">
              <w:rPr>
                <w:rFonts w:ascii="Arial" w:eastAsia="Arial" w:hAnsi="Arial" w:cs="Arial"/>
                <w:b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20"/>
              </w:rPr>
              <w:t>de actividades desarrolladas]</w:t>
            </w:r>
          </w:p>
          <w:p w14:paraId="3A5029D2" w14:textId="29F1A9E5" w:rsidR="004D76E1" w:rsidRPr="003F3502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 w:rsidRPr="004D76E1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Pr="004D76E1">
              <w:rPr>
                <w:rFonts w:ascii="Arial" w:eastAsia="Arial" w:hAnsi="Arial" w:cs="Arial"/>
                <w:b w:val="0"/>
                <w:sz w:val="20"/>
              </w:rPr>
              <w:t xml:space="preserve"> de </w:t>
            </w:r>
            <w:r w:rsidR="00124895">
              <w:rPr>
                <w:rFonts w:ascii="Arial" w:eastAsia="Arial" w:hAnsi="Arial" w:cs="Arial"/>
                <w:b w:val="0"/>
                <w:sz w:val="20"/>
              </w:rPr>
              <w:t>p</w:t>
            </w:r>
            <w:r w:rsidRPr="004D76E1">
              <w:rPr>
                <w:rFonts w:ascii="Arial" w:eastAsia="Arial" w:hAnsi="Arial" w:cs="Arial"/>
                <w:b w:val="0"/>
                <w:sz w:val="20"/>
              </w:rPr>
              <w:t>ersonas participantes (clasificación por edad)</w:t>
            </w:r>
          </w:p>
        </w:tc>
        <w:tc>
          <w:tcPr>
            <w:tcW w:w="513" w:type="pct"/>
            <w:vAlign w:val="center"/>
          </w:tcPr>
          <w:p w14:paraId="406EAD56" w14:textId="77777777" w:rsidR="004D76E1" w:rsidRPr="004D76E1" w:rsidRDefault="004D76E1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4D76E1"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  <w:p w14:paraId="70FC8645" w14:textId="3C885377" w:rsidR="004D76E1" w:rsidRPr="004D76E1" w:rsidRDefault="005B41C4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="007A63CE">
              <w:rPr>
                <w:rFonts w:ascii="Arial" w:eastAsia="Arial" w:hAnsi="Arial" w:cs="Arial"/>
                <w:b w:val="0"/>
                <w:sz w:val="20"/>
              </w:rPr>
              <w:t xml:space="preserve">Reporte de </w:t>
            </w:r>
            <w:r>
              <w:rPr>
                <w:rFonts w:ascii="Arial" w:eastAsia="Arial" w:hAnsi="Arial" w:cs="Arial"/>
                <w:b w:val="0"/>
                <w:sz w:val="20"/>
              </w:rPr>
              <w:t>capacitación]</w:t>
            </w:r>
          </w:p>
          <w:p w14:paraId="30611FFA" w14:textId="22B7F097" w:rsidR="00677D2B" w:rsidRPr="003F3502" w:rsidRDefault="004D76E1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4D76E1">
              <w:rPr>
                <w:rFonts w:ascii="Arial" w:eastAsia="Arial" w:hAnsi="Arial" w:cs="Arial"/>
                <w:b w:val="0"/>
                <w:sz w:val="20"/>
              </w:rPr>
              <w:t>Registros Fotográficos</w:t>
            </w:r>
          </w:p>
        </w:tc>
        <w:tc>
          <w:tcPr>
            <w:tcW w:w="678" w:type="pct"/>
            <w:vMerge/>
            <w:vAlign w:val="center"/>
          </w:tcPr>
          <w:p w14:paraId="191486A0" w14:textId="77777777" w:rsidR="00677D2B" w:rsidRPr="000B2FF2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3C349F" w:rsidRPr="00E7030B" w14:paraId="0949DE7A" w14:textId="77777777" w:rsidTr="00152D1C">
        <w:trPr>
          <w:trHeight w:val="269"/>
        </w:trPr>
        <w:tc>
          <w:tcPr>
            <w:tcW w:w="709" w:type="pct"/>
            <w:vMerge/>
            <w:vAlign w:val="center"/>
          </w:tcPr>
          <w:p w14:paraId="3683B0C6" w14:textId="77777777" w:rsidR="003C349F" w:rsidRPr="00EE5A85" w:rsidRDefault="003C349F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75216C40" w14:textId="77777777" w:rsidR="003C349F" w:rsidRPr="003F3502" w:rsidRDefault="003C349F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1E42C8AA" w14:textId="4B658A4A" w:rsidR="003C349F" w:rsidRPr="00560BCA" w:rsidRDefault="003C349F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C349F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inclusión y contratación de mujeres en la cadena de valor</w:t>
            </w:r>
            <w:r w:rsidR="009E439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Paracel</w:t>
            </w:r>
            <w:r w:rsidR="00BB3B6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BB3B65" w:rsidRPr="00BB3B6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[(mujeres indígenas y no indígenas)].</w:t>
            </w:r>
          </w:p>
        </w:tc>
        <w:tc>
          <w:tcPr>
            <w:tcW w:w="810" w:type="pct"/>
            <w:vAlign w:val="center"/>
          </w:tcPr>
          <w:p w14:paraId="63100066" w14:textId="4D1B2A3A" w:rsidR="003C349F" w:rsidRPr="00152D1C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18"/>
                <w:szCs w:val="18"/>
              </w:rPr>
            </w:pPr>
            <w:proofErr w:type="spellStart"/>
            <w:r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>N°</w:t>
            </w:r>
            <w:proofErr w:type="spellEnd"/>
            <w:r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 xml:space="preserve"> de </w:t>
            </w:r>
            <w:r w:rsidR="002413BA"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>mujeres contratadas</w:t>
            </w:r>
          </w:p>
          <w:p w14:paraId="0318ED84" w14:textId="0216FC41" w:rsidR="00E01F1E" w:rsidRPr="0018245F" w:rsidRDefault="007B291F" w:rsidP="0018245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18"/>
                <w:szCs w:val="18"/>
              </w:rPr>
            </w:pPr>
            <w:proofErr w:type="spellStart"/>
            <w:r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>N°</w:t>
            </w:r>
            <w:proofErr w:type="spellEnd"/>
            <w:r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 xml:space="preserve"> de mujeres </w:t>
            </w:r>
            <w:r w:rsidR="002413BA"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>indígenas</w:t>
            </w:r>
            <w:r w:rsidRPr="00152D1C">
              <w:rPr>
                <w:rFonts w:ascii="Arial" w:eastAsia="Arial" w:hAnsi="Arial" w:cs="Arial"/>
                <w:b w:val="0"/>
                <w:sz w:val="18"/>
                <w:szCs w:val="18"/>
              </w:rPr>
              <w:t xml:space="preserve"> contratadas</w:t>
            </w:r>
          </w:p>
        </w:tc>
        <w:tc>
          <w:tcPr>
            <w:tcW w:w="513" w:type="pct"/>
            <w:vAlign w:val="center"/>
          </w:tcPr>
          <w:p w14:paraId="6E5C8691" w14:textId="19BF039E" w:rsidR="003C349F" w:rsidRPr="003F3502" w:rsidRDefault="00152D1C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[Informe de contratación]</w:t>
            </w:r>
          </w:p>
        </w:tc>
        <w:tc>
          <w:tcPr>
            <w:tcW w:w="678" w:type="pct"/>
            <w:vMerge/>
            <w:vAlign w:val="center"/>
          </w:tcPr>
          <w:p w14:paraId="6EA3498F" w14:textId="77777777" w:rsidR="003C349F" w:rsidRPr="000B2FF2" w:rsidRDefault="003C349F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3C349F" w:rsidRPr="009F2E58" w14:paraId="177198D5" w14:textId="77777777" w:rsidTr="004C1103">
        <w:trPr>
          <w:trHeight w:val="269"/>
        </w:trPr>
        <w:tc>
          <w:tcPr>
            <w:tcW w:w="709" w:type="pct"/>
            <w:vMerge/>
            <w:vAlign w:val="center"/>
          </w:tcPr>
          <w:p w14:paraId="21F64EE1" w14:textId="77777777" w:rsidR="003C349F" w:rsidRPr="00EE5A85" w:rsidRDefault="003C349F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013CE4BC" w14:textId="77777777" w:rsidR="003C349F" w:rsidRPr="003F3502" w:rsidRDefault="003C349F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181FAF5B" w14:textId="14E1DEEB" w:rsidR="003C349F" w:rsidRPr="003C349F" w:rsidRDefault="003C349F" w:rsidP="00560BCA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3C349F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Promover la compra de productos y servicios elaborados por emprendedoras </w:t>
            </w:r>
            <w:r w:rsidR="004278E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6123A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(</w:t>
            </w:r>
            <w:r w:rsidR="004278E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indígenas y </w:t>
            </w:r>
            <w:r w:rsidR="004278E3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no indígenas)]</w:t>
            </w:r>
            <w:r w:rsidR="00974EF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810" w:type="pct"/>
            <w:vAlign w:val="center"/>
          </w:tcPr>
          <w:p w14:paraId="4D60DE38" w14:textId="77777777" w:rsidR="003C349F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lastRenderedPageBreak/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mujeres beneficiadas</w:t>
            </w:r>
          </w:p>
          <w:p w14:paraId="1296EC3C" w14:textId="48DC70E1" w:rsidR="004D76E1" w:rsidRPr="003F3502" w:rsidRDefault="00350078" w:rsidP="006D086D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lastRenderedPageBreak/>
              <w:t>[</w:t>
            </w:r>
            <w:proofErr w:type="spellStart"/>
            <w:r w:rsidR="004D76E1"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 w:rsidR="004D76E1">
              <w:rPr>
                <w:rFonts w:ascii="Arial" w:eastAsia="Arial" w:hAnsi="Arial" w:cs="Arial"/>
                <w:b w:val="0"/>
                <w:sz w:val="20"/>
              </w:rPr>
              <w:t xml:space="preserve"> de productos </w:t>
            </w:r>
            <w:r>
              <w:rPr>
                <w:rFonts w:ascii="Arial" w:eastAsia="Arial" w:hAnsi="Arial" w:cs="Arial"/>
                <w:b w:val="0"/>
                <w:sz w:val="20"/>
              </w:rPr>
              <w:t>adquiridos</w:t>
            </w:r>
            <w:r w:rsidR="001D1326">
              <w:rPr>
                <w:rFonts w:ascii="Arial" w:eastAsia="Arial" w:hAnsi="Arial" w:cs="Arial"/>
                <w:b w:val="0"/>
                <w:sz w:val="20"/>
              </w:rPr>
              <w:t>/vendidos</w:t>
            </w:r>
          </w:p>
        </w:tc>
        <w:tc>
          <w:tcPr>
            <w:tcW w:w="513" w:type="pct"/>
            <w:vAlign w:val="center"/>
          </w:tcPr>
          <w:p w14:paraId="4967537A" w14:textId="77777777" w:rsidR="003C349F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lastRenderedPageBreak/>
              <w:t>Acuerdos comerciales</w:t>
            </w:r>
          </w:p>
          <w:p w14:paraId="5233C5C7" w14:textId="2DAF5660" w:rsidR="006123A1" w:rsidRPr="00A70C6E" w:rsidRDefault="006123A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lastRenderedPageBreak/>
              <w:t>[Minutas de reuni</w:t>
            </w:r>
            <w:r w:rsidR="007B51DD"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t>ón</w:t>
            </w:r>
            <w:r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  <w:p w14:paraId="42F1854A" w14:textId="6441A820" w:rsidR="006123A1" w:rsidRPr="00A70C6E" w:rsidRDefault="009F2E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="006123A1"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t>In</w:t>
            </w:r>
            <w:r w:rsidRPr="00A70C6E">
              <w:rPr>
                <w:rFonts w:ascii="Arial" w:eastAsia="Arial" w:hAnsi="Arial" w:cs="Arial"/>
                <w:b w:val="0"/>
                <w:sz w:val="20"/>
                <w:lang w:val="es-PY"/>
              </w:rPr>
              <w:t>forme de compras]</w:t>
            </w:r>
          </w:p>
        </w:tc>
        <w:tc>
          <w:tcPr>
            <w:tcW w:w="678" w:type="pct"/>
            <w:vMerge/>
            <w:vAlign w:val="center"/>
          </w:tcPr>
          <w:p w14:paraId="46932EA7" w14:textId="77777777" w:rsidR="003C349F" w:rsidRPr="00A70C6E" w:rsidRDefault="003C349F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bookmarkEnd w:id="1"/>
      <w:tr w:rsidR="00677D2B" w:rsidRPr="00A70C6E" w14:paraId="55488691" w14:textId="77777777" w:rsidTr="004C1103">
        <w:trPr>
          <w:trHeight w:val="692"/>
        </w:trPr>
        <w:tc>
          <w:tcPr>
            <w:tcW w:w="709" w:type="pct"/>
            <w:vMerge/>
            <w:vAlign w:val="center"/>
          </w:tcPr>
          <w:p w14:paraId="1F849962" w14:textId="3A260360" w:rsidR="00677D2B" w:rsidRPr="00A70C6E" w:rsidRDefault="00677D2B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3CFCFE72" w14:textId="5B828B47" w:rsidR="00677D2B" w:rsidRPr="00A70C6E" w:rsidRDefault="00677D2B" w:rsidP="004D4B6A">
            <w:pPr>
              <w:pStyle w:val="Prrafodelista"/>
              <w:spacing w:line="288" w:lineRule="auto"/>
              <w:ind w:left="47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</w:p>
        </w:tc>
        <w:tc>
          <w:tcPr>
            <w:tcW w:w="1524" w:type="pct"/>
            <w:vAlign w:val="center"/>
          </w:tcPr>
          <w:p w14:paraId="50BA3DF2" w14:textId="0552B379" w:rsidR="00677D2B" w:rsidRPr="003D6739" w:rsidRDefault="00677D2B" w:rsidP="003D6739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677D2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Establecer </w:t>
            </w:r>
            <w:r w:rsidR="00D14B66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[redes]</w:t>
            </w:r>
            <w:r w:rsidRPr="00677D2B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apoyo y diálogo para</w:t>
            </w:r>
            <w:r w:rsidR="00A90644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mujeres.</w:t>
            </w:r>
          </w:p>
        </w:tc>
        <w:tc>
          <w:tcPr>
            <w:tcW w:w="810" w:type="pct"/>
            <w:vAlign w:val="center"/>
          </w:tcPr>
          <w:p w14:paraId="08945747" w14:textId="77777777" w:rsidR="00677D2B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sesiones</w:t>
            </w:r>
          </w:p>
          <w:p w14:paraId="7C15664D" w14:textId="14B7C298" w:rsidR="00544EC7" w:rsidRDefault="004D76E1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</w:t>
            </w:r>
            <w:r w:rsidR="00544EC7">
              <w:rPr>
                <w:rFonts w:ascii="Arial" w:eastAsia="Arial" w:hAnsi="Arial" w:cs="Arial"/>
                <w:b w:val="0"/>
                <w:sz w:val="20"/>
              </w:rPr>
              <w:t>mujeres</w:t>
            </w:r>
          </w:p>
          <w:p w14:paraId="13E74149" w14:textId="1E3B8662" w:rsidR="004D76E1" w:rsidRPr="003F3502" w:rsidRDefault="00974EFC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alcanzadas</w:t>
            </w:r>
            <w:r w:rsidR="004D76E1">
              <w:rPr>
                <w:rFonts w:ascii="Arial" w:eastAsia="Arial" w:hAnsi="Arial" w:cs="Arial"/>
                <w:b w:val="0"/>
                <w:sz w:val="20"/>
              </w:rPr>
              <w:t xml:space="preserve"> (clasificación por edad)</w:t>
            </w:r>
          </w:p>
        </w:tc>
        <w:tc>
          <w:tcPr>
            <w:tcW w:w="513" w:type="pct"/>
            <w:vAlign w:val="center"/>
          </w:tcPr>
          <w:p w14:paraId="267E4C4D" w14:textId="0EFD2B07" w:rsidR="00677D2B" w:rsidRPr="00A70C6E" w:rsidRDefault="00A70C6E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[</w:t>
            </w:r>
            <w:r w:rsidRPr="00A70C6E"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Minuta de </w:t>
            </w:r>
            <w:proofErr w:type="spellStart"/>
            <w:r w:rsidRPr="00A70C6E">
              <w:rPr>
                <w:rFonts w:ascii="Arial" w:eastAsia="Arial" w:hAnsi="Arial" w:cs="Arial"/>
                <w:b w:val="0"/>
                <w:sz w:val="20"/>
                <w:lang w:val="pt-BR"/>
              </w:rPr>
              <w:t>Re</w:t>
            </w: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unión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]</w:t>
            </w:r>
          </w:p>
          <w:p w14:paraId="29C0553A" w14:textId="6155F726" w:rsidR="00577389" w:rsidRPr="00A70C6E" w:rsidRDefault="00577389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 w:rsidRPr="00A70C6E">
              <w:rPr>
                <w:rFonts w:ascii="Arial" w:eastAsia="Arial" w:hAnsi="Arial" w:cs="Arial"/>
                <w:b w:val="0"/>
                <w:sz w:val="20"/>
                <w:lang w:val="pt-BR"/>
              </w:rPr>
              <w:t>Registros fotográficos</w:t>
            </w:r>
          </w:p>
        </w:tc>
        <w:tc>
          <w:tcPr>
            <w:tcW w:w="678" w:type="pct"/>
            <w:vMerge/>
            <w:vAlign w:val="center"/>
          </w:tcPr>
          <w:p w14:paraId="52926564" w14:textId="77777777" w:rsidR="00677D2B" w:rsidRPr="00A70C6E" w:rsidRDefault="00677D2B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pt-BR"/>
              </w:rPr>
            </w:pPr>
          </w:p>
        </w:tc>
      </w:tr>
    </w:tbl>
    <w:bookmarkEnd w:id="2"/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03CBAFEF" w14:textId="38291248" w:rsidR="004D76E1" w:rsidRDefault="004D76E1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6937A8E7" w14:textId="4CFF2FD5" w:rsidR="004D76E1" w:rsidRPr="00C648FA" w:rsidRDefault="00F8226C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5.3. </w:t>
      </w:r>
      <w:r w:rsidR="00D22493">
        <w:rPr>
          <w:rFonts w:ascii="Arial" w:eastAsia="Arial" w:hAnsi="Arial" w:cs="Arial"/>
          <w:bCs/>
          <w:sz w:val="22"/>
          <w:szCs w:val="22"/>
        </w:rPr>
        <w:t>[</w:t>
      </w:r>
      <w:r>
        <w:rPr>
          <w:rFonts w:ascii="Arial" w:eastAsia="Arial" w:hAnsi="Arial" w:cs="Arial"/>
          <w:bCs/>
          <w:sz w:val="22"/>
          <w:szCs w:val="22"/>
        </w:rPr>
        <w:t>Cronogr</w:t>
      </w:r>
      <w:r w:rsidR="003B06BD">
        <w:rPr>
          <w:rFonts w:ascii="Arial" w:eastAsia="Arial" w:hAnsi="Arial" w:cs="Arial"/>
          <w:bCs/>
          <w:sz w:val="22"/>
          <w:szCs w:val="22"/>
        </w:rPr>
        <w:t>a</w:t>
      </w:r>
      <w:r>
        <w:rPr>
          <w:rFonts w:ascii="Arial" w:eastAsia="Arial" w:hAnsi="Arial" w:cs="Arial"/>
          <w:bCs/>
          <w:sz w:val="22"/>
          <w:szCs w:val="22"/>
        </w:rPr>
        <w:t>ma</w:t>
      </w:r>
      <w:r w:rsidR="00D22493">
        <w:rPr>
          <w:rFonts w:ascii="Arial" w:eastAsia="Arial" w:hAnsi="Arial" w:cs="Arial"/>
          <w:bCs/>
          <w:sz w:val="22"/>
          <w:szCs w:val="22"/>
        </w:rPr>
        <w:t>]</w:t>
      </w:r>
    </w:p>
    <w:tbl>
      <w:tblPr>
        <w:tblStyle w:val="Tablaconcuadrcula11"/>
        <w:tblpPr w:leftFromText="141" w:rightFromText="141" w:vertAnchor="page" w:horzAnchor="margin" w:tblpXSpec="center" w:tblpY="6691"/>
        <w:tblW w:w="5000" w:type="pct"/>
        <w:tblLook w:val="04A0" w:firstRow="1" w:lastRow="0" w:firstColumn="1" w:lastColumn="0" w:noHBand="0" w:noVBand="1"/>
      </w:tblPr>
      <w:tblGrid>
        <w:gridCol w:w="7255"/>
        <w:gridCol w:w="572"/>
        <w:gridCol w:w="567"/>
        <w:gridCol w:w="561"/>
        <w:gridCol w:w="555"/>
        <w:gridCol w:w="594"/>
        <w:gridCol w:w="567"/>
        <w:gridCol w:w="564"/>
        <w:gridCol w:w="572"/>
        <w:gridCol w:w="572"/>
        <w:gridCol w:w="528"/>
        <w:gridCol w:w="572"/>
        <w:gridCol w:w="513"/>
      </w:tblGrid>
      <w:tr w:rsidR="00143CCD" w:rsidRPr="00981A65" w14:paraId="6CD27CDD" w14:textId="2C3077CE" w:rsidTr="00143CCD">
        <w:trPr>
          <w:trHeight w:val="138"/>
        </w:trPr>
        <w:tc>
          <w:tcPr>
            <w:tcW w:w="2595" w:type="pct"/>
            <w:vMerge w:val="restart"/>
            <w:vAlign w:val="center"/>
          </w:tcPr>
          <w:p w14:paraId="68820166" w14:textId="77777777" w:rsidR="00143CCD" w:rsidRPr="00981A65" w:rsidRDefault="00143CCD" w:rsidP="00F8226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bookmarkStart w:id="3" w:name="_Hlk69300689"/>
            <w:r w:rsidRPr="00981A6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ACTIVIDADES</w:t>
            </w:r>
          </w:p>
        </w:tc>
        <w:tc>
          <w:tcPr>
            <w:tcW w:w="2405" w:type="pct"/>
            <w:gridSpan w:val="12"/>
          </w:tcPr>
          <w:p w14:paraId="5A70DDB8" w14:textId="375D2C9C" w:rsidR="00143CCD" w:rsidRDefault="00143CCD" w:rsidP="00F8226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2023</w:t>
            </w:r>
          </w:p>
        </w:tc>
      </w:tr>
      <w:tr w:rsidR="00143CCD" w:rsidRPr="00981A65" w14:paraId="47650696" w14:textId="06005A93" w:rsidTr="00143CCD">
        <w:trPr>
          <w:trHeight w:val="267"/>
        </w:trPr>
        <w:tc>
          <w:tcPr>
            <w:tcW w:w="2595" w:type="pct"/>
            <w:vMerge/>
          </w:tcPr>
          <w:p w14:paraId="620D2803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</w:tcPr>
          <w:p w14:paraId="6B29270D" w14:textId="73B783BD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Ene</w:t>
            </w:r>
          </w:p>
        </w:tc>
        <w:tc>
          <w:tcPr>
            <w:tcW w:w="205" w:type="pct"/>
          </w:tcPr>
          <w:p w14:paraId="24CC056D" w14:textId="6245F1BA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Feb</w:t>
            </w:r>
          </w:p>
        </w:tc>
        <w:tc>
          <w:tcPr>
            <w:tcW w:w="203" w:type="pct"/>
          </w:tcPr>
          <w:p w14:paraId="41F8E90F" w14:textId="30576761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Mar</w:t>
            </w:r>
          </w:p>
        </w:tc>
        <w:tc>
          <w:tcPr>
            <w:tcW w:w="201" w:type="pct"/>
          </w:tcPr>
          <w:p w14:paraId="0511C2B7" w14:textId="2425C2EA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Abr</w:t>
            </w:r>
          </w:p>
        </w:tc>
        <w:tc>
          <w:tcPr>
            <w:tcW w:w="212" w:type="pct"/>
          </w:tcPr>
          <w:p w14:paraId="156786ED" w14:textId="57B35A35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May</w:t>
            </w:r>
          </w:p>
        </w:tc>
        <w:tc>
          <w:tcPr>
            <w:tcW w:w="205" w:type="pct"/>
          </w:tcPr>
          <w:p w14:paraId="3FAFFE86" w14:textId="16987CDF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Jun</w:t>
            </w:r>
          </w:p>
        </w:tc>
        <w:tc>
          <w:tcPr>
            <w:tcW w:w="204" w:type="pct"/>
          </w:tcPr>
          <w:p w14:paraId="5DC43F02" w14:textId="72FB33C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Jul</w:t>
            </w:r>
          </w:p>
        </w:tc>
        <w:tc>
          <w:tcPr>
            <w:tcW w:w="205" w:type="pct"/>
          </w:tcPr>
          <w:p w14:paraId="4CB211E2" w14:textId="29FE3F0C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Ago</w:t>
            </w:r>
            <w:proofErr w:type="spellEnd"/>
          </w:p>
        </w:tc>
        <w:tc>
          <w:tcPr>
            <w:tcW w:w="204" w:type="pct"/>
          </w:tcPr>
          <w:p w14:paraId="6664E2FE" w14:textId="19C57C9D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Sep</w:t>
            </w:r>
            <w:proofErr w:type="spellEnd"/>
          </w:p>
        </w:tc>
        <w:tc>
          <w:tcPr>
            <w:tcW w:w="188" w:type="pct"/>
          </w:tcPr>
          <w:p w14:paraId="25BB7023" w14:textId="7568068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Oct</w:t>
            </w:r>
          </w:p>
        </w:tc>
        <w:tc>
          <w:tcPr>
            <w:tcW w:w="187" w:type="pct"/>
          </w:tcPr>
          <w:p w14:paraId="47B4E573" w14:textId="7433DCE4" w:rsidR="00143CCD" w:rsidRPr="00981A65" w:rsidRDefault="00D22493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Nov</w:t>
            </w:r>
          </w:p>
        </w:tc>
        <w:tc>
          <w:tcPr>
            <w:tcW w:w="187" w:type="pct"/>
          </w:tcPr>
          <w:p w14:paraId="569F5AD2" w14:textId="42DE273C" w:rsidR="00143CCD" w:rsidRPr="00981A65" w:rsidRDefault="00D22493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Dic</w:t>
            </w:r>
          </w:p>
        </w:tc>
      </w:tr>
      <w:tr w:rsidR="005E2457" w:rsidRPr="00981A65" w14:paraId="3F8727D5" w14:textId="42F5A321" w:rsidTr="00E06C66">
        <w:trPr>
          <w:trHeight w:val="402"/>
        </w:trPr>
        <w:tc>
          <w:tcPr>
            <w:tcW w:w="2595" w:type="pct"/>
            <w:vAlign w:val="center"/>
          </w:tcPr>
          <w:p w14:paraId="09BA79F1" w14:textId="5C4E24D2" w:rsidR="00143CCD" w:rsidRPr="00AB6B37" w:rsidRDefault="00143CCD" w:rsidP="006F3FFF">
            <w:pPr>
              <w:pStyle w:val="Prrafodelista"/>
              <w:numPr>
                <w:ilvl w:val="1"/>
                <w:numId w:val="22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AB6B3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Realizar talleres de concientización sobre la situación de la mujer (indígena y no indígena), así como sobre los derechos de las mujeres, los convenios y leyes que fomentan la igualdad de género.</w:t>
            </w:r>
          </w:p>
        </w:tc>
        <w:tc>
          <w:tcPr>
            <w:tcW w:w="204" w:type="pct"/>
            <w:shd w:val="clear" w:color="auto" w:fill="auto"/>
          </w:tcPr>
          <w:p w14:paraId="22CAAFC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auto"/>
          </w:tcPr>
          <w:p w14:paraId="54C5C42C" w14:textId="77777777" w:rsidR="00143CCD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4203C13F" w14:textId="77777777" w:rsidR="00143CCD" w:rsidRDefault="00143CCD" w:rsidP="006F3FFF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251971FE" w14:textId="77777777" w:rsidR="00143CCD" w:rsidRPr="00FA4F34" w:rsidRDefault="00143CCD" w:rsidP="006F3FFF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auto"/>
          </w:tcPr>
          <w:p w14:paraId="5C36EA86" w14:textId="77777777" w:rsidR="00143CCD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41CFFAEF" w14:textId="77777777" w:rsidR="00143CCD" w:rsidRPr="00FA4F34" w:rsidRDefault="00143CCD" w:rsidP="006F3FFF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auto"/>
          </w:tcPr>
          <w:p w14:paraId="62DA7E03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auto"/>
          </w:tcPr>
          <w:p w14:paraId="73211519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5733626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auto"/>
          </w:tcPr>
          <w:p w14:paraId="69521EA5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auto"/>
          </w:tcPr>
          <w:p w14:paraId="0E6E8001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auto"/>
          </w:tcPr>
          <w:p w14:paraId="40315498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C5E0B3" w:themeFill="accent6" w:themeFillTint="66"/>
          </w:tcPr>
          <w:p w14:paraId="33D810A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auto"/>
          </w:tcPr>
          <w:p w14:paraId="25E115E2" w14:textId="60623D5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auto"/>
          </w:tcPr>
          <w:p w14:paraId="647FF976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AB4138" w:rsidRPr="00981A65" w14:paraId="2F9ADC5D" w14:textId="775BC064" w:rsidTr="00824B52">
        <w:trPr>
          <w:trHeight w:val="402"/>
        </w:trPr>
        <w:tc>
          <w:tcPr>
            <w:tcW w:w="2595" w:type="pct"/>
            <w:vAlign w:val="center"/>
          </w:tcPr>
          <w:p w14:paraId="3F0FDD56" w14:textId="09EEF7C0" w:rsidR="00143CCD" w:rsidRPr="00582CF6" w:rsidRDefault="00143CCD" w:rsidP="00582CF6">
            <w:pPr>
              <w:pStyle w:val="Prrafodelista"/>
              <w:numPr>
                <w:ilvl w:val="1"/>
                <w:numId w:val="22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[Promover</w:t>
            </w:r>
            <w:r w:rsidRPr="00582CF6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los programas públicos que apuntan a la igualdad de género, la prevención de la violencia en todas sus formas, la contención a víctimas y la prevención de enfermedades].</w:t>
            </w:r>
          </w:p>
        </w:tc>
        <w:tc>
          <w:tcPr>
            <w:tcW w:w="204" w:type="pct"/>
            <w:shd w:val="clear" w:color="auto" w:fill="FFFFFF" w:themeFill="background1"/>
          </w:tcPr>
          <w:p w14:paraId="62A9F36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2CEC9C6D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auto"/>
          </w:tcPr>
          <w:p w14:paraId="0C39D6CB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1F1F161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auto"/>
          </w:tcPr>
          <w:p w14:paraId="59C5E297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17929838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6DE65C41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396E277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FFFFFF" w:themeFill="background1"/>
          </w:tcPr>
          <w:p w14:paraId="51EDEC9B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FFFFFF" w:themeFill="background1"/>
          </w:tcPr>
          <w:p w14:paraId="4B27896F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FFFFFF" w:themeFill="background1"/>
          </w:tcPr>
          <w:p w14:paraId="28F1B507" w14:textId="75C6152E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FFFFFF" w:themeFill="background1"/>
          </w:tcPr>
          <w:p w14:paraId="15F0C0A8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10702E" w:rsidRPr="00981A65" w14:paraId="612572C3" w14:textId="2D353931" w:rsidTr="007E7E79">
        <w:trPr>
          <w:trHeight w:val="402"/>
        </w:trPr>
        <w:tc>
          <w:tcPr>
            <w:tcW w:w="2595" w:type="pct"/>
            <w:vAlign w:val="center"/>
          </w:tcPr>
          <w:p w14:paraId="63049E65" w14:textId="57CCA3BB" w:rsidR="00143CCD" w:rsidRPr="004D76E1" w:rsidRDefault="00124895" w:rsidP="006F3FFF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12489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[Fomentar la formación en liderazgo, específicos para mujeres].</w:t>
            </w:r>
          </w:p>
        </w:tc>
        <w:tc>
          <w:tcPr>
            <w:tcW w:w="204" w:type="pct"/>
            <w:shd w:val="clear" w:color="auto" w:fill="FFFFFF" w:themeFill="background1"/>
          </w:tcPr>
          <w:p w14:paraId="597B29EF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6504952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7BDA14FC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78640D5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FFFFFF" w:themeFill="background1"/>
          </w:tcPr>
          <w:p w14:paraId="3161B8E0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0CFE283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0D5A9537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671B056B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12ABBAA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C5E0B3" w:themeFill="accent6" w:themeFillTint="66"/>
          </w:tcPr>
          <w:p w14:paraId="42D9F37C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3581DBDA" w14:textId="7DFF367A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FFFFFF" w:themeFill="background1"/>
          </w:tcPr>
          <w:p w14:paraId="6DDFD76D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143CCD" w:rsidRPr="00981A65" w14:paraId="2F729E9D" w14:textId="13682384" w:rsidTr="007927FF">
        <w:trPr>
          <w:trHeight w:val="536"/>
        </w:trPr>
        <w:tc>
          <w:tcPr>
            <w:tcW w:w="2595" w:type="pct"/>
            <w:vAlign w:val="center"/>
          </w:tcPr>
          <w:p w14:paraId="74B07C9A" w14:textId="116B785B" w:rsidR="00143CCD" w:rsidRPr="004D76E1" w:rsidRDefault="00143CCD" w:rsidP="006F3FFF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1320F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inclusión y contratación de mujeres en la cadena de valor de Paracel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[(mujeres indígenas y no indígenas)].</w:t>
            </w:r>
          </w:p>
        </w:tc>
        <w:tc>
          <w:tcPr>
            <w:tcW w:w="204" w:type="pct"/>
            <w:shd w:val="clear" w:color="auto" w:fill="auto"/>
          </w:tcPr>
          <w:p w14:paraId="0AF9AD47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auto"/>
          </w:tcPr>
          <w:p w14:paraId="2779376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auto"/>
          </w:tcPr>
          <w:p w14:paraId="704EAC73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53AAFAA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auto"/>
          </w:tcPr>
          <w:p w14:paraId="0771D837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35806616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19D92500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3A6D1DA8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071799C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C5E0B3" w:themeFill="accent6" w:themeFillTint="66"/>
          </w:tcPr>
          <w:p w14:paraId="7E6AF6E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1E7E9D38" w14:textId="638B9F4B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1D273893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064AD1" w:rsidRPr="00981A65" w14:paraId="278F5120" w14:textId="4E72D860" w:rsidTr="00AF6F77">
        <w:trPr>
          <w:trHeight w:val="536"/>
        </w:trPr>
        <w:tc>
          <w:tcPr>
            <w:tcW w:w="2595" w:type="pct"/>
            <w:vAlign w:val="center"/>
          </w:tcPr>
          <w:p w14:paraId="5B3BBF88" w14:textId="0CC04718" w:rsidR="00143CCD" w:rsidRPr="004D76E1" w:rsidRDefault="00143CCD" w:rsidP="006F3FFF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B06B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 xml:space="preserve">Promover la compra de productos y servicios elaborados por emprendedoras [mujeres 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(</w:t>
            </w:r>
            <w:r w:rsidRPr="003B06B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indígenas y no indígenas)].</w:t>
            </w:r>
          </w:p>
        </w:tc>
        <w:tc>
          <w:tcPr>
            <w:tcW w:w="204" w:type="pct"/>
            <w:shd w:val="clear" w:color="auto" w:fill="FFFFFF" w:themeFill="background1"/>
          </w:tcPr>
          <w:p w14:paraId="6B935969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0ED9F5A0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AB0C4EE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4A7FB51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C5E0B3" w:themeFill="accent6" w:themeFillTint="66"/>
          </w:tcPr>
          <w:p w14:paraId="20529935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1BCC5109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084D846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20DC93B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491AE350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FFFFFF" w:themeFill="background1"/>
          </w:tcPr>
          <w:p w14:paraId="173983C4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00430B3F" w14:textId="068E2BF8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FFFFFF" w:themeFill="background1"/>
          </w:tcPr>
          <w:p w14:paraId="26E3B8C3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AD398A" w:rsidRPr="00981A65" w14:paraId="7D11F1D0" w14:textId="36BCA620" w:rsidTr="00A13D71">
        <w:trPr>
          <w:trHeight w:val="536"/>
        </w:trPr>
        <w:tc>
          <w:tcPr>
            <w:tcW w:w="2595" w:type="pct"/>
            <w:vAlign w:val="center"/>
          </w:tcPr>
          <w:p w14:paraId="40280307" w14:textId="70B8EF3C" w:rsidR="00143CCD" w:rsidRPr="004D76E1" w:rsidRDefault="00143CCD" w:rsidP="006F3FFF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A528A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Establecer 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[redes]</w:t>
            </w:r>
            <w:r w:rsidRPr="00A528A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apoyo y diálogo para mujeres.</w:t>
            </w:r>
          </w:p>
        </w:tc>
        <w:tc>
          <w:tcPr>
            <w:tcW w:w="204" w:type="pct"/>
            <w:shd w:val="clear" w:color="auto" w:fill="FFFFFF" w:themeFill="background1"/>
          </w:tcPr>
          <w:p w14:paraId="7D6BF4D5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FFFFFF" w:themeFill="background1"/>
          </w:tcPr>
          <w:p w14:paraId="319C9A7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3" w:type="pct"/>
            <w:shd w:val="clear" w:color="auto" w:fill="FFFFFF" w:themeFill="background1"/>
          </w:tcPr>
          <w:p w14:paraId="5FDDE60C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ECF440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2" w:type="pct"/>
            <w:shd w:val="clear" w:color="auto" w:fill="C5E0B3" w:themeFill="accent6" w:themeFillTint="66"/>
          </w:tcPr>
          <w:p w14:paraId="5070DEE9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152476DA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32F03362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5" w:type="pct"/>
            <w:shd w:val="clear" w:color="auto" w:fill="C5E0B3" w:themeFill="accent6" w:themeFillTint="66"/>
          </w:tcPr>
          <w:p w14:paraId="43EFF431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4" w:type="pct"/>
            <w:shd w:val="clear" w:color="auto" w:fill="C5E0B3" w:themeFill="accent6" w:themeFillTint="66"/>
          </w:tcPr>
          <w:p w14:paraId="6777E17A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8" w:type="pct"/>
            <w:shd w:val="clear" w:color="auto" w:fill="C5E0B3" w:themeFill="accent6" w:themeFillTint="66"/>
          </w:tcPr>
          <w:p w14:paraId="3EF28351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4C8557E6" w14:textId="7492CDEA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7" w:type="pct"/>
            <w:shd w:val="clear" w:color="auto" w:fill="C5E0B3" w:themeFill="accent6" w:themeFillTint="66"/>
          </w:tcPr>
          <w:p w14:paraId="7E3DE706" w14:textId="77777777" w:rsidR="00143CCD" w:rsidRPr="00981A65" w:rsidRDefault="00143CCD" w:rsidP="006F3FF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3"/>
    </w:tbl>
    <w:p w14:paraId="793B8E81" w14:textId="79C5D419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551C86C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D82BD36" w14:textId="77777777" w:rsidR="00F8226C" w:rsidRDefault="00F8226C" w:rsidP="00F8226C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>PRESUPUESTO</w:t>
      </w:r>
    </w:p>
    <w:p w14:paraId="7BA1A2B2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2EB7DF4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F8226C" w:rsidRPr="00DD26C2" w14:paraId="6EA51CCF" w14:textId="77777777" w:rsidTr="00EE3699">
        <w:trPr>
          <w:trHeight w:val="262"/>
        </w:trPr>
        <w:tc>
          <w:tcPr>
            <w:tcW w:w="6379" w:type="dxa"/>
            <w:vAlign w:val="center"/>
          </w:tcPr>
          <w:p w14:paraId="1F4BB3B6" w14:textId="77777777" w:rsidR="00F8226C" w:rsidRPr="0069333F" w:rsidRDefault="00F8226C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363A1E31" w14:textId="05359D7F" w:rsidR="00F8226C" w:rsidRPr="00DD26C2" w:rsidRDefault="00A1283D" w:rsidP="00EE3699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E7696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USD </w:t>
            </w:r>
            <w:r w:rsidR="00FB4AE7">
              <w:rPr>
                <w:rFonts w:ascii="Arial" w:eastAsia="Arial" w:hAnsi="Arial" w:cs="Arial"/>
                <w:bCs/>
                <w:sz w:val="20"/>
                <w:lang w:bidi="es-ES"/>
              </w:rPr>
              <w:t>15.825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</w:p>
        </w:tc>
      </w:tr>
    </w:tbl>
    <w:p w14:paraId="4F4F1753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5063B02" w14:textId="29727822" w:rsidR="00F8226C" w:rsidRPr="004D76E1" w:rsidRDefault="00F8226C" w:rsidP="004D76E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  <w:sectPr w:rsidR="00F8226C" w:rsidRPr="004D76E1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3020190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54897A44" w14:textId="77777777" w:rsidR="00F8226C" w:rsidRDefault="00F822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06BB792A" w14:textId="1E2034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0EB32D4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0F201FC1" w14:textId="2F02EBE3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39247605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0EA3B856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66BC27C3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Registros Fotográficos</w:t>
      </w:r>
    </w:p>
    <w:p w14:paraId="79572E9C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Contrato</w:t>
      </w:r>
    </w:p>
    <w:p w14:paraId="20A3FC80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Acuerdos comerciales</w:t>
      </w:r>
    </w:p>
    <w:p w14:paraId="4E1A8EA5" w14:textId="77777777" w:rsidR="00F8226C" w:rsidRPr="00F8226C" w:rsidRDefault="00F8226C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226C">
        <w:rPr>
          <w:rFonts w:ascii="Arial" w:eastAsia="Arial" w:hAnsi="Arial" w:cs="Arial"/>
          <w:bCs/>
          <w:szCs w:val="24"/>
          <w:lang w:bidi="es-ES"/>
        </w:rPr>
        <w:t>Registro de Sesiones</w:t>
      </w:r>
    </w:p>
    <w:p w14:paraId="6BDF291B" w14:textId="6070E678" w:rsidR="00F8226C" w:rsidRPr="00F8226C" w:rsidRDefault="00B055C6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Minuta</w:t>
      </w:r>
      <w:r w:rsidR="00F8226C" w:rsidRPr="00F8226C">
        <w:rPr>
          <w:rFonts w:ascii="Arial" w:eastAsia="Arial" w:hAnsi="Arial" w:cs="Arial"/>
          <w:bCs/>
          <w:szCs w:val="24"/>
          <w:lang w:bidi="es-ES"/>
        </w:rPr>
        <w:t xml:space="preserve"> de Reunión</w:t>
      </w:r>
    </w:p>
    <w:p w14:paraId="3004681C" w14:textId="1200AB00" w:rsidR="00A70C6E" w:rsidRPr="00F8226C" w:rsidRDefault="00A70C6E" w:rsidP="00F822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70C6E">
        <w:rPr>
          <w:rFonts w:ascii="Arial" w:eastAsia="Arial" w:hAnsi="Arial" w:cs="Arial"/>
          <w:bCs/>
          <w:szCs w:val="24"/>
          <w:lang w:bidi="es-ES"/>
        </w:rPr>
        <w:t>[Informe de contratación]</w:t>
      </w: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4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4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BF521" w14:textId="77777777" w:rsidR="00A4618E" w:rsidRDefault="00A4618E" w:rsidP="00CB1913">
      <w:pPr>
        <w:spacing w:after="0" w:line="240" w:lineRule="auto"/>
      </w:pPr>
      <w:r>
        <w:separator/>
      </w:r>
    </w:p>
  </w:endnote>
  <w:endnote w:type="continuationSeparator" w:id="0">
    <w:p w14:paraId="5ECDE696" w14:textId="77777777" w:rsidR="00A4618E" w:rsidRDefault="00A4618E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41177" w14:textId="77777777" w:rsidR="00A4618E" w:rsidRDefault="00A4618E" w:rsidP="00CB1913">
      <w:pPr>
        <w:spacing w:after="0" w:line="240" w:lineRule="auto"/>
      </w:pPr>
      <w:r>
        <w:separator/>
      </w:r>
    </w:p>
  </w:footnote>
  <w:footnote w:type="continuationSeparator" w:id="0">
    <w:p w14:paraId="11B847CF" w14:textId="77777777" w:rsidR="00A4618E" w:rsidRDefault="00A4618E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845"/>
      <w:gridCol w:w="3052"/>
    </w:tblGrid>
    <w:tr w:rsidR="00CB1913" w:rsidRPr="00E7030B" w14:paraId="583503ED" w14:textId="77777777" w:rsidTr="00331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50A9E068">
                <wp:simplePos x="0" y="0"/>
                <wp:positionH relativeFrom="margin">
                  <wp:posOffset>-1288415</wp:posOffset>
                </wp:positionH>
                <wp:positionV relativeFrom="margin">
                  <wp:posOffset>203835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845" w:type="dxa"/>
          <w:vMerge w:val="restart"/>
          <w:vAlign w:val="center"/>
        </w:tcPr>
        <w:p w14:paraId="04C5ED3B" w14:textId="0A47F649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</w:t>
          </w:r>
          <w:r w:rsidR="004E671A">
            <w:rPr>
              <w:rFonts w:ascii="Arial" w:eastAsia="Arial" w:hAnsi="Arial" w:cs="Arial"/>
              <w:b/>
              <w:bCs/>
              <w:lang w:val="es-ES_tradnl" w:bidi="es-ES"/>
            </w:rPr>
            <w:t>DE EMPODERAMIENTO DE LA MUJER</w:t>
          </w:r>
        </w:p>
      </w:tc>
      <w:tc>
        <w:tcPr>
          <w:tcW w:w="3052" w:type="dxa"/>
          <w:vAlign w:val="center"/>
        </w:tcPr>
        <w:p w14:paraId="382AACD4" w14:textId="281784DA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Código:          PR/SS/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EMU</w:t>
          </w:r>
        </w:p>
      </w:tc>
    </w:tr>
    <w:tr w:rsidR="00CB1913" w:rsidRPr="00E7030B" w14:paraId="661BE993" w14:textId="77777777" w:rsidTr="00331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845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017AFBD6" w14:textId="267C524D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022274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</w:t>
          </w:r>
          <w:r w:rsidR="00FC7940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3/05/28</w:t>
          </w:r>
        </w:p>
      </w:tc>
    </w:tr>
    <w:tr w:rsidR="00CB1913" w:rsidRPr="00E7030B" w14:paraId="5A470B4A" w14:textId="77777777" w:rsidTr="00331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4310101D" w14:textId="6EEEA136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022274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2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/ Pág.: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CB1913" w:rsidRPr="00E7030B" w14:paraId="7705FBFB" w14:textId="77777777" w:rsidTr="00331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11048F9C" w14:textId="6888FB2C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SG:                 Paracel S.A.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971D8"/>
    <w:multiLevelType w:val="multilevel"/>
    <w:tmpl w:val="86F6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1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B62057AE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2D0EA9"/>
    <w:multiLevelType w:val="hybridMultilevel"/>
    <w:tmpl w:val="2138EBE6"/>
    <w:lvl w:ilvl="0" w:tplc="06E4D12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F0768"/>
    <w:multiLevelType w:val="multilevel"/>
    <w:tmpl w:val="82C2C2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C27"/>
    <w:multiLevelType w:val="hybridMultilevel"/>
    <w:tmpl w:val="C78249A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1156410674">
    <w:abstractNumId w:val="0"/>
  </w:num>
  <w:num w:numId="2" w16cid:durableId="1801608711">
    <w:abstractNumId w:val="14"/>
  </w:num>
  <w:num w:numId="3" w16cid:durableId="165832052">
    <w:abstractNumId w:val="9"/>
  </w:num>
  <w:num w:numId="4" w16cid:durableId="215624326">
    <w:abstractNumId w:val="19"/>
  </w:num>
  <w:num w:numId="5" w16cid:durableId="663513528">
    <w:abstractNumId w:val="3"/>
  </w:num>
  <w:num w:numId="6" w16cid:durableId="1410155552">
    <w:abstractNumId w:val="2"/>
  </w:num>
  <w:num w:numId="7" w16cid:durableId="948393719">
    <w:abstractNumId w:val="4"/>
  </w:num>
  <w:num w:numId="8" w16cid:durableId="1950774914">
    <w:abstractNumId w:val="7"/>
  </w:num>
  <w:num w:numId="9" w16cid:durableId="1521778528">
    <w:abstractNumId w:val="13"/>
  </w:num>
  <w:num w:numId="10" w16cid:durableId="1717973643">
    <w:abstractNumId w:val="17"/>
  </w:num>
  <w:num w:numId="11" w16cid:durableId="840042909">
    <w:abstractNumId w:val="15"/>
  </w:num>
  <w:num w:numId="12" w16cid:durableId="1667901249">
    <w:abstractNumId w:val="11"/>
  </w:num>
  <w:num w:numId="13" w16cid:durableId="589392695">
    <w:abstractNumId w:val="12"/>
  </w:num>
  <w:num w:numId="14" w16cid:durableId="1272709773">
    <w:abstractNumId w:val="6"/>
  </w:num>
  <w:num w:numId="15" w16cid:durableId="212078957">
    <w:abstractNumId w:val="5"/>
  </w:num>
  <w:num w:numId="16" w16cid:durableId="664553353">
    <w:abstractNumId w:val="21"/>
  </w:num>
  <w:num w:numId="17" w16cid:durableId="1928034263">
    <w:abstractNumId w:val="10"/>
  </w:num>
  <w:num w:numId="18" w16cid:durableId="1831827740">
    <w:abstractNumId w:val="1"/>
  </w:num>
  <w:num w:numId="19" w16cid:durableId="1718164246">
    <w:abstractNumId w:val="20"/>
  </w:num>
  <w:num w:numId="20" w16cid:durableId="1905876221">
    <w:abstractNumId w:val="16"/>
  </w:num>
  <w:num w:numId="21" w16cid:durableId="1129394943">
    <w:abstractNumId w:val="18"/>
  </w:num>
  <w:num w:numId="22" w16cid:durableId="5227159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037ED"/>
    <w:rsid w:val="00012AD7"/>
    <w:rsid w:val="00014638"/>
    <w:rsid w:val="0001540E"/>
    <w:rsid w:val="00022274"/>
    <w:rsid w:val="00061F61"/>
    <w:rsid w:val="00062FD6"/>
    <w:rsid w:val="00064AD1"/>
    <w:rsid w:val="000830B8"/>
    <w:rsid w:val="00092B56"/>
    <w:rsid w:val="000A408F"/>
    <w:rsid w:val="000A759C"/>
    <w:rsid w:val="000C452A"/>
    <w:rsid w:val="000D0F69"/>
    <w:rsid w:val="000F5FFD"/>
    <w:rsid w:val="001002D7"/>
    <w:rsid w:val="00103CBA"/>
    <w:rsid w:val="0010702E"/>
    <w:rsid w:val="00124895"/>
    <w:rsid w:val="001320F1"/>
    <w:rsid w:val="00132E80"/>
    <w:rsid w:val="00142044"/>
    <w:rsid w:val="00143CCD"/>
    <w:rsid w:val="00152D1C"/>
    <w:rsid w:val="0018245F"/>
    <w:rsid w:val="00195C5C"/>
    <w:rsid w:val="001B063D"/>
    <w:rsid w:val="001B5643"/>
    <w:rsid w:val="001D0FC7"/>
    <w:rsid w:val="001D1326"/>
    <w:rsid w:val="001D6E9D"/>
    <w:rsid w:val="001F3A03"/>
    <w:rsid w:val="00226472"/>
    <w:rsid w:val="0024127E"/>
    <w:rsid w:val="002413BA"/>
    <w:rsid w:val="002419A6"/>
    <w:rsid w:val="00245A24"/>
    <w:rsid w:val="0028071F"/>
    <w:rsid w:val="002A72B6"/>
    <w:rsid w:val="002B05E2"/>
    <w:rsid w:val="002B5F55"/>
    <w:rsid w:val="002D2E28"/>
    <w:rsid w:val="002D4068"/>
    <w:rsid w:val="002E6EE5"/>
    <w:rsid w:val="002F5F3E"/>
    <w:rsid w:val="002F6DDA"/>
    <w:rsid w:val="002F7D29"/>
    <w:rsid w:val="00302DD2"/>
    <w:rsid w:val="00320A87"/>
    <w:rsid w:val="003269BA"/>
    <w:rsid w:val="00331E35"/>
    <w:rsid w:val="00350078"/>
    <w:rsid w:val="003637B2"/>
    <w:rsid w:val="003668A7"/>
    <w:rsid w:val="0039581C"/>
    <w:rsid w:val="003A312A"/>
    <w:rsid w:val="003B06BD"/>
    <w:rsid w:val="003B3965"/>
    <w:rsid w:val="003C04E0"/>
    <w:rsid w:val="003C349F"/>
    <w:rsid w:val="003C6EFB"/>
    <w:rsid w:val="003D6739"/>
    <w:rsid w:val="003D7599"/>
    <w:rsid w:val="003F3502"/>
    <w:rsid w:val="004278E3"/>
    <w:rsid w:val="00433E7A"/>
    <w:rsid w:val="00434764"/>
    <w:rsid w:val="0045696A"/>
    <w:rsid w:val="00466E58"/>
    <w:rsid w:val="00466FAC"/>
    <w:rsid w:val="0047561C"/>
    <w:rsid w:val="004826D1"/>
    <w:rsid w:val="004A7A90"/>
    <w:rsid w:val="004B0199"/>
    <w:rsid w:val="004B0951"/>
    <w:rsid w:val="004B6393"/>
    <w:rsid w:val="004C1103"/>
    <w:rsid w:val="004D4B6A"/>
    <w:rsid w:val="004D76E1"/>
    <w:rsid w:val="004E671A"/>
    <w:rsid w:val="004F5B30"/>
    <w:rsid w:val="00502668"/>
    <w:rsid w:val="00510916"/>
    <w:rsid w:val="00542088"/>
    <w:rsid w:val="00544EC7"/>
    <w:rsid w:val="0054623B"/>
    <w:rsid w:val="00557CB2"/>
    <w:rsid w:val="00560BCA"/>
    <w:rsid w:val="005640B7"/>
    <w:rsid w:val="00577389"/>
    <w:rsid w:val="00582CF6"/>
    <w:rsid w:val="00583788"/>
    <w:rsid w:val="0059616B"/>
    <w:rsid w:val="005B056F"/>
    <w:rsid w:val="005B41C4"/>
    <w:rsid w:val="005C10BF"/>
    <w:rsid w:val="005C5B63"/>
    <w:rsid w:val="005E2457"/>
    <w:rsid w:val="005E7EED"/>
    <w:rsid w:val="006123A1"/>
    <w:rsid w:val="00621381"/>
    <w:rsid w:val="006361FF"/>
    <w:rsid w:val="00637EAB"/>
    <w:rsid w:val="0064656A"/>
    <w:rsid w:val="0066156C"/>
    <w:rsid w:val="00662591"/>
    <w:rsid w:val="00677D2B"/>
    <w:rsid w:val="00687D83"/>
    <w:rsid w:val="0069333F"/>
    <w:rsid w:val="006B427B"/>
    <w:rsid w:val="006B5D40"/>
    <w:rsid w:val="006D086D"/>
    <w:rsid w:val="006F3FFF"/>
    <w:rsid w:val="00726AC1"/>
    <w:rsid w:val="00735DE5"/>
    <w:rsid w:val="0074339C"/>
    <w:rsid w:val="00747B23"/>
    <w:rsid w:val="00750CA2"/>
    <w:rsid w:val="0078158B"/>
    <w:rsid w:val="00783307"/>
    <w:rsid w:val="0079110C"/>
    <w:rsid w:val="007927FF"/>
    <w:rsid w:val="007A63CE"/>
    <w:rsid w:val="007B24A9"/>
    <w:rsid w:val="007B291F"/>
    <w:rsid w:val="007B51DD"/>
    <w:rsid w:val="007C389E"/>
    <w:rsid w:val="007C4A50"/>
    <w:rsid w:val="007D63C4"/>
    <w:rsid w:val="007E352E"/>
    <w:rsid w:val="007E7E79"/>
    <w:rsid w:val="007F52B6"/>
    <w:rsid w:val="00813301"/>
    <w:rsid w:val="00820CD2"/>
    <w:rsid w:val="00821CAA"/>
    <w:rsid w:val="008235E0"/>
    <w:rsid w:val="00824B52"/>
    <w:rsid w:val="008270DD"/>
    <w:rsid w:val="00873AC3"/>
    <w:rsid w:val="008863F3"/>
    <w:rsid w:val="00895F79"/>
    <w:rsid w:val="008A197C"/>
    <w:rsid w:val="008A2355"/>
    <w:rsid w:val="008D7B9E"/>
    <w:rsid w:val="008E4DFE"/>
    <w:rsid w:val="008E6067"/>
    <w:rsid w:val="0090456C"/>
    <w:rsid w:val="00912E5F"/>
    <w:rsid w:val="00927C46"/>
    <w:rsid w:val="00927F53"/>
    <w:rsid w:val="00934592"/>
    <w:rsid w:val="00946D97"/>
    <w:rsid w:val="00951896"/>
    <w:rsid w:val="00952E29"/>
    <w:rsid w:val="00954282"/>
    <w:rsid w:val="009723DB"/>
    <w:rsid w:val="00974EFC"/>
    <w:rsid w:val="009861AB"/>
    <w:rsid w:val="00986699"/>
    <w:rsid w:val="009D6580"/>
    <w:rsid w:val="009E40C9"/>
    <w:rsid w:val="009E4391"/>
    <w:rsid w:val="009F2E58"/>
    <w:rsid w:val="00A03B01"/>
    <w:rsid w:val="00A1283D"/>
    <w:rsid w:val="00A13D71"/>
    <w:rsid w:val="00A23D4F"/>
    <w:rsid w:val="00A32C8A"/>
    <w:rsid w:val="00A401C1"/>
    <w:rsid w:val="00A45D40"/>
    <w:rsid w:val="00A4618E"/>
    <w:rsid w:val="00A528A5"/>
    <w:rsid w:val="00A70C6E"/>
    <w:rsid w:val="00A74F53"/>
    <w:rsid w:val="00A84709"/>
    <w:rsid w:val="00A90644"/>
    <w:rsid w:val="00AB4138"/>
    <w:rsid w:val="00AB6B37"/>
    <w:rsid w:val="00AC308D"/>
    <w:rsid w:val="00AC363E"/>
    <w:rsid w:val="00AD398A"/>
    <w:rsid w:val="00AD42C3"/>
    <w:rsid w:val="00AE709B"/>
    <w:rsid w:val="00AF290F"/>
    <w:rsid w:val="00AF6B6A"/>
    <w:rsid w:val="00AF6F77"/>
    <w:rsid w:val="00B055C6"/>
    <w:rsid w:val="00B06E73"/>
    <w:rsid w:val="00B23631"/>
    <w:rsid w:val="00B41CE0"/>
    <w:rsid w:val="00B67D7E"/>
    <w:rsid w:val="00B7588C"/>
    <w:rsid w:val="00B87E63"/>
    <w:rsid w:val="00B92139"/>
    <w:rsid w:val="00B95CB8"/>
    <w:rsid w:val="00BA73D0"/>
    <w:rsid w:val="00BB3B65"/>
    <w:rsid w:val="00BC1721"/>
    <w:rsid w:val="00BF2BA8"/>
    <w:rsid w:val="00BF7C8F"/>
    <w:rsid w:val="00C0590D"/>
    <w:rsid w:val="00C07C86"/>
    <w:rsid w:val="00C648FA"/>
    <w:rsid w:val="00C945BE"/>
    <w:rsid w:val="00CA6819"/>
    <w:rsid w:val="00CB1913"/>
    <w:rsid w:val="00CC6B69"/>
    <w:rsid w:val="00D06E0F"/>
    <w:rsid w:val="00D14B66"/>
    <w:rsid w:val="00D1720B"/>
    <w:rsid w:val="00D22493"/>
    <w:rsid w:val="00D35A9D"/>
    <w:rsid w:val="00DC0AB3"/>
    <w:rsid w:val="00DC5628"/>
    <w:rsid w:val="00DE3100"/>
    <w:rsid w:val="00E01609"/>
    <w:rsid w:val="00E01F1E"/>
    <w:rsid w:val="00E06C66"/>
    <w:rsid w:val="00E11C25"/>
    <w:rsid w:val="00E2202D"/>
    <w:rsid w:val="00E40F2A"/>
    <w:rsid w:val="00E45C5F"/>
    <w:rsid w:val="00E52A09"/>
    <w:rsid w:val="00E76961"/>
    <w:rsid w:val="00E971B4"/>
    <w:rsid w:val="00EA25B5"/>
    <w:rsid w:val="00EB0E7C"/>
    <w:rsid w:val="00EC0D1E"/>
    <w:rsid w:val="00EC7813"/>
    <w:rsid w:val="00ED00AE"/>
    <w:rsid w:val="00EE5A85"/>
    <w:rsid w:val="00EF1128"/>
    <w:rsid w:val="00EF4515"/>
    <w:rsid w:val="00EF699D"/>
    <w:rsid w:val="00F018BF"/>
    <w:rsid w:val="00F018CC"/>
    <w:rsid w:val="00F319FD"/>
    <w:rsid w:val="00F5719C"/>
    <w:rsid w:val="00F8226C"/>
    <w:rsid w:val="00F95C36"/>
    <w:rsid w:val="00F96423"/>
    <w:rsid w:val="00FA4F34"/>
    <w:rsid w:val="00FB0738"/>
    <w:rsid w:val="00FB4AE7"/>
    <w:rsid w:val="00FC4E6C"/>
    <w:rsid w:val="00FC5B0F"/>
    <w:rsid w:val="00FC7940"/>
    <w:rsid w:val="00FD273A"/>
    <w:rsid w:val="00FD2747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1156</Words>
  <Characters>6361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115</cp:revision>
  <cp:lastPrinted>2023-06-01T17:06:00Z</cp:lastPrinted>
  <dcterms:created xsi:type="dcterms:W3CDTF">2021-05-25T23:20:00Z</dcterms:created>
  <dcterms:modified xsi:type="dcterms:W3CDTF">2023-06-01T17:06:00Z</dcterms:modified>
</cp:coreProperties>
</file>