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148924F7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148924F7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 w:themeFill="background1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bottom"/>
          </w:tcPr>
          <w:p w14:paraId="6E2D2DD5" w14:textId="10565B1C" w:rsidR="00CB1913" w:rsidRPr="003B26AF" w:rsidRDefault="00822BCC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822BCC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148924F7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148924F7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148924F7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6B28D735" w:rsidR="00CB1913" w:rsidRPr="00B27078" w:rsidRDefault="002254CF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148924F7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09493AAA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664661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564B7D75" w:rsidR="001002D7" w:rsidRPr="00466FAC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916526">
              <w:rPr>
                <w:rFonts w:ascii="Arial" w:hAnsi="Arial" w:cs="Arial"/>
              </w:rPr>
              <w:t>Todas</w:t>
            </w:r>
          </w:p>
        </w:tc>
      </w:tr>
      <w:tr w:rsidR="000945AD" w:rsidRPr="00B27078" w14:paraId="44B545F4" w14:textId="77777777" w:rsidTr="148924F7">
        <w:trPr>
          <w:trHeight w:val="514"/>
          <w:jc w:val="center"/>
        </w:trPr>
        <w:tc>
          <w:tcPr>
            <w:tcW w:w="2403" w:type="dxa"/>
            <w:vAlign w:val="center"/>
          </w:tcPr>
          <w:p w14:paraId="5E194A94" w14:textId="14212334" w:rsidR="000945AD" w:rsidRDefault="000945A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0B4EF4FF" w14:textId="04C75A4D" w:rsidR="000945AD" w:rsidRDefault="000945A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</w:t>
            </w:r>
            <w:r w:rsidR="00677F5F">
              <w:rPr>
                <w:rFonts w:ascii="Arial" w:hAnsi="Arial" w:cs="Arial"/>
              </w:rPr>
              <w:t>01/2022</w:t>
            </w:r>
          </w:p>
        </w:tc>
        <w:tc>
          <w:tcPr>
            <w:tcW w:w="6520" w:type="dxa"/>
            <w:gridSpan w:val="2"/>
            <w:vAlign w:val="center"/>
          </w:tcPr>
          <w:p w14:paraId="6F199D52" w14:textId="72ABECED" w:rsidR="000945AD" w:rsidRPr="00466FAC" w:rsidRDefault="00677F5F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750521">
              <w:rPr>
                <w:rFonts w:ascii="Arial" w:hAnsi="Arial" w:cs="Arial"/>
              </w:rPr>
              <w:t xml:space="preserve"> 2,</w:t>
            </w:r>
            <w:r w:rsidR="00857310">
              <w:rPr>
                <w:rFonts w:ascii="Arial" w:hAnsi="Arial" w:cs="Arial"/>
              </w:rPr>
              <w:t xml:space="preserve"> </w:t>
            </w:r>
            <w:r w:rsidR="007B3FD8">
              <w:rPr>
                <w:rFonts w:ascii="Arial" w:hAnsi="Arial" w:cs="Arial"/>
              </w:rPr>
              <w:t>3, 4, 5</w:t>
            </w:r>
          </w:p>
        </w:tc>
      </w:tr>
      <w:tr w:rsidR="00582954" w:rsidRPr="00B27078" w14:paraId="5D7089EB" w14:textId="77777777" w:rsidTr="148924F7">
        <w:trPr>
          <w:trHeight w:val="514"/>
          <w:jc w:val="center"/>
        </w:trPr>
        <w:tc>
          <w:tcPr>
            <w:tcW w:w="2403" w:type="dxa"/>
            <w:vAlign w:val="center"/>
          </w:tcPr>
          <w:p w14:paraId="26818A88" w14:textId="48803C8E" w:rsidR="00582954" w:rsidRDefault="00582954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52AC421F" w14:textId="1D4678F9" w:rsidR="00582954" w:rsidRDefault="003F1CC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2023/05/28</w:t>
            </w:r>
          </w:p>
        </w:tc>
        <w:tc>
          <w:tcPr>
            <w:tcW w:w="6520" w:type="dxa"/>
            <w:gridSpan w:val="2"/>
            <w:vAlign w:val="center"/>
          </w:tcPr>
          <w:p w14:paraId="35717A60" w14:textId="4FACE0BC" w:rsidR="00582954" w:rsidRDefault="00582954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 1</w:t>
            </w:r>
            <w:r w:rsidR="00C22FBA">
              <w:rPr>
                <w:rFonts w:ascii="Arial" w:hAnsi="Arial" w:cs="Arial"/>
              </w:rPr>
              <w:t>,3</w:t>
            </w:r>
            <w:r w:rsidR="00E026FF">
              <w:rPr>
                <w:rFonts w:ascii="Arial" w:hAnsi="Arial" w:cs="Arial"/>
              </w:rPr>
              <w:t>,4,5,6</w:t>
            </w:r>
          </w:p>
        </w:tc>
      </w:tr>
      <w:tr w:rsidR="00075ADE" w:rsidRPr="00B27078" w14:paraId="488D0A9C" w14:textId="77777777" w:rsidTr="148924F7">
        <w:trPr>
          <w:trHeight w:val="514"/>
          <w:jc w:val="center"/>
        </w:trPr>
        <w:tc>
          <w:tcPr>
            <w:tcW w:w="2403" w:type="dxa"/>
            <w:vAlign w:val="center"/>
          </w:tcPr>
          <w:p w14:paraId="0F187D3A" w14:textId="67FE1CFD" w:rsidR="00075ADE" w:rsidRDefault="00075ADE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3988D3D7" w14:textId="581EE0B3" w:rsidR="00075ADE" w:rsidRDefault="00A025F4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551129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</w:t>
            </w:r>
            <w:r w:rsidR="00551129">
              <w:rPr>
                <w:rFonts w:ascii="Arial" w:hAnsi="Arial" w:cs="Arial"/>
              </w:rPr>
              <w:t>04</w:t>
            </w:r>
          </w:p>
        </w:tc>
        <w:tc>
          <w:tcPr>
            <w:tcW w:w="6520" w:type="dxa"/>
            <w:gridSpan w:val="2"/>
            <w:vAlign w:val="center"/>
          </w:tcPr>
          <w:p w14:paraId="5133BAAB" w14:textId="4C458F60" w:rsidR="00075ADE" w:rsidRDefault="00A025F4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41D1D">
              <w:rPr>
                <w:rFonts w:ascii="Arial" w:hAnsi="Arial" w:cs="Arial"/>
              </w:rPr>
              <w:t>t</w:t>
            </w:r>
            <w:r w:rsidR="00BC2F44">
              <w:rPr>
                <w:rFonts w:ascii="Arial" w:hAnsi="Arial" w:cs="Arial"/>
              </w:rPr>
              <w:t>odas</w:t>
            </w:r>
          </w:p>
        </w:tc>
      </w:tr>
      <w:tr w:rsidR="00810C31" w:rsidRPr="00B27078" w14:paraId="74988ACD" w14:textId="77777777" w:rsidTr="148924F7">
        <w:trPr>
          <w:trHeight w:val="514"/>
          <w:jc w:val="center"/>
        </w:trPr>
        <w:tc>
          <w:tcPr>
            <w:tcW w:w="2403" w:type="dxa"/>
            <w:vAlign w:val="center"/>
          </w:tcPr>
          <w:p w14:paraId="7723905C" w14:textId="3F9068B8" w:rsidR="00810C31" w:rsidRDefault="00810C31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2A661488" w14:textId="551E3D68" w:rsidR="00810C31" w:rsidRDefault="00810C31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2025/06/0</w:t>
            </w:r>
            <w:r w:rsidR="006C35EE">
              <w:rPr>
                <w:rFonts w:ascii="Arial" w:hAnsi="Arial" w:cs="Arial"/>
              </w:rPr>
              <w:t>9</w:t>
            </w:r>
          </w:p>
        </w:tc>
        <w:tc>
          <w:tcPr>
            <w:tcW w:w="6520" w:type="dxa"/>
            <w:gridSpan w:val="2"/>
            <w:vAlign w:val="center"/>
          </w:tcPr>
          <w:p w14:paraId="292E69AB" w14:textId="0AD403A5" w:rsidR="00810C31" w:rsidRDefault="00810C31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8750D0">
              <w:rPr>
                <w:rFonts w:ascii="Arial" w:hAnsi="Arial" w:cs="Arial"/>
              </w:rPr>
              <w:t xml:space="preserve"> </w:t>
            </w:r>
            <w:r w:rsidR="00341D1D">
              <w:rPr>
                <w:rFonts w:ascii="Arial" w:hAnsi="Arial" w:cs="Arial"/>
              </w:rPr>
              <w:t>t</w:t>
            </w:r>
            <w:r w:rsidR="004F2FC4">
              <w:rPr>
                <w:rFonts w:ascii="Arial" w:hAnsi="Arial" w:cs="Arial"/>
              </w:rPr>
              <w:t>odas (</w:t>
            </w:r>
            <w:r w:rsidR="00EB182F">
              <w:rPr>
                <w:rFonts w:ascii="Arial" w:hAnsi="Arial" w:cs="Arial"/>
              </w:rPr>
              <w:t>excepción de la</w:t>
            </w:r>
            <w:r w:rsidR="004202B8">
              <w:rPr>
                <w:rFonts w:ascii="Arial" w:hAnsi="Arial" w:cs="Arial"/>
              </w:rPr>
              <w:t>s</w:t>
            </w:r>
            <w:r w:rsidR="00EB182F">
              <w:rPr>
                <w:rFonts w:ascii="Arial" w:hAnsi="Arial" w:cs="Arial"/>
              </w:rPr>
              <w:t xml:space="preserve"> página</w:t>
            </w:r>
            <w:r w:rsidR="004202B8">
              <w:rPr>
                <w:rFonts w:ascii="Arial" w:hAnsi="Arial" w:cs="Arial"/>
              </w:rPr>
              <w:t>s</w:t>
            </w:r>
            <w:r w:rsidR="00EB182F">
              <w:rPr>
                <w:rFonts w:ascii="Arial" w:hAnsi="Arial" w:cs="Arial"/>
              </w:rPr>
              <w:t xml:space="preserve"> 3)</w:t>
            </w:r>
          </w:p>
        </w:tc>
      </w:tr>
      <w:tr w:rsidR="148924F7" w14:paraId="0D5B2848" w14:textId="77777777" w:rsidTr="148924F7">
        <w:trPr>
          <w:trHeight w:val="514"/>
          <w:jc w:val="center"/>
        </w:trPr>
        <w:tc>
          <w:tcPr>
            <w:tcW w:w="2403" w:type="dxa"/>
            <w:vAlign w:val="center"/>
          </w:tcPr>
          <w:p w14:paraId="1CC717AE" w14:textId="3D3B8EA6" w:rsidR="148924F7" w:rsidRPr="002424AF" w:rsidRDefault="148924F7" w:rsidP="148924F7">
            <w:pPr>
              <w:spacing w:after="0" w:line="288" w:lineRule="auto"/>
              <w:jc w:val="center"/>
              <w:rPr>
                <w:rFonts w:ascii="Arial" w:hAnsi="Arial" w:cs="Arial"/>
                <w:highlight w:val="yellow"/>
              </w:rPr>
            </w:pPr>
            <w:r w:rsidRPr="002424AF">
              <w:rPr>
                <w:rFonts w:ascii="Arial" w:hAnsi="Arial" w:cs="Arial"/>
                <w:highlight w:val="yellow"/>
              </w:rPr>
              <w:t>0</w:t>
            </w:r>
            <w:r w:rsidR="61C5A042" w:rsidRPr="002424AF">
              <w:rPr>
                <w:rFonts w:ascii="Arial" w:hAnsi="Arial" w:cs="Arial"/>
                <w:highlight w:val="yellow"/>
              </w:rPr>
              <w:t>6</w:t>
            </w:r>
          </w:p>
        </w:tc>
        <w:tc>
          <w:tcPr>
            <w:tcW w:w="1425" w:type="dxa"/>
            <w:vAlign w:val="center"/>
          </w:tcPr>
          <w:p w14:paraId="63DADBCE" w14:textId="502CC6C4" w:rsidR="148924F7" w:rsidRPr="002424AF" w:rsidRDefault="148924F7" w:rsidP="148924F7">
            <w:pPr>
              <w:spacing w:after="0" w:line="288" w:lineRule="auto"/>
              <w:jc w:val="center"/>
              <w:rPr>
                <w:rFonts w:ascii="Arial" w:hAnsi="Arial" w:cs="Arial"/>
                <w:highlight w:val="yellow"/>
              </w:rPr>
            </w:pPr>
            <w:r w:rsidRPr="002424AF">
              <w:rPr>
                <w:rFonts w:ascii="Arial" w:hAnsi="Arial" w:cs="Arial"/>
                <w:highlight w:val="yellow"/>
              </w:rPr>
              <w:t>202</w:t>
            </w:r>
            <w:r w:rsidR="2C5BAAF4" w:rsidRPr="002424AF">
              <w:rPr>
                <w:rFonts w:ascii="Arial" w:hAnsi="Arial" w:cs="Arial"/>
                <w:highlight w:val="yellow"/>
              </w:rPr>
              <w:t>6</w:t>
            </w:r>
            <w:r w:rsidRPr="002424AF">
              <w:rPr>
                <w:rFonts w:ascii="Arial" w:hAnsi="Arial" w:cs="Arial"/>
                <w:highlight w:val="yellow"/>
              </w:rPr>
              <w:t>/0</w:t>
            </w:r>
            <w:r w:rsidR="00360033">
              <w:rPr>
                <w:rFonts w:ascii="Arial" w:hAnsi="Arial" w:cs="Arial"/>
                <w:highlight w:val="yellow"/>
              </w:rPr>
              <w:t>3</w:t>
            </w:r>
            <w:r w:rsidRPr="002424AF">
              <w:rPr>
                <w:rFonts w:ascii="Arial" w:hAnsi="Arial" w:cs="Arial"/>
                <w:highlight w:val="yellow"/>
              </w:rPr>
              <w:t>/</w:t>
            </w:r>
            <w:r w:rsidR="00360033">
              <w:rPr>
                <w:rFonts w:ascii="Arial" w:hAnsi="Arial" w:cs="Arial"/>
                <w:highlight w:val="yellow"/>
              </w:rPr>
              <w:t>03</w:t>
            </w:r>
          </w:p>
        </w:tc>
        <w:tc>
          <w:tcPr>
            <w:tcW w:w="6520" w:type="dxa"/>
            <w:gridSpan w:val="2"/>
            <w:vAlign w:val="center"/>
          </w:tcPr>
          <w:p w14:paraId="4D3C8DB0" w14:textId="3422A58A" w:rsidR="148924F7" w:rsidRPr="002424AF" w:rsidRDefault="148924F7" w:rsidP="148924F7">
            <w:pPr>
              <w:spacing w:after="0" w:line="288" w:lineRule="auto"/>
              <w:jc w:val="left"/>
              <w:rPr>
                <w:rFonts w:ascii="Arial" w:hAnsi="Arial" w:cs="Arial"/>
                <w:highlight w:val="yellow"/>
              </w:rPr>
            </w:pPr>
            <w:r w:rsidRPr="002424AF">
              <w:rPr>
                <w:rFonts w:ascii="Arial" w:hAnsi="Arial" w:cs="Arial"/>
                <w:highlight w:val="yellow"/>
              </w:rPr>
              <w:t>Pág.:</w:t>
            </w:r>
            <w:r w:rsidR="06F90671" w:rsidRPr="002424AF">
              <w:rPr>
                <w:rFonts w:ascii="Arial" w:hAnsi="Arial" w:cs="Arial"/>
                <w:highlight w:val="yellow"/>
              </w:rPr>
              <w:t xml:space="preserve"> </w:t>
            </w:r>
            <w:r w:rsidR="00341D1D">
              <w:rPr>
                <w:rFonts w:ascii="Arial" w:hAnsi="Arial" w:cs="Arial"/>
                <w:highlight w:val="yellow"/>
              </w:rPr>
              <w:t>todas</w:t>
            </w:r>
          </w:p>
        </w:tc>
      </w:tr>
    </w:tbl>
    <w:p w14:paraId="22E8E68E" w14:textId="56AEF39E" w:rsidR="00314F0B" w:rsidRDefault="00314F0B"/>
    <w:p w14:paraId="455803F6" w14:textId="582EC208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20B9AE2A" w14:textId="77777777" w:rsidR="00916526" w:rsidRDefault="00916526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B443038" w14:textId="4684D25B" w:rsidR="00F6486D" w:rsidRPr="00916526" w:rsidRDefault="007F7A7E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148924F7">
        <w:rPr>
          <w:rFonts w:ascii="Arial" w:hAnsi="Arial" w:cs="Arial"/>
        </w:rPr>
        <w:t xml:space="preserve">Prevenir conflictos con </w:t>
      </w:r>
      <w:r w:rsidR="00CD6F68">
        <w:rPr>
          <w:rFonts w:ascii="Arial" w:hAnsi="Arial" w:cs="Arial"/>
        </w:rPr>
        <w:t>[</w:t>
      </w:r>
      <w:r w:rsidRPr="148924F7">
        <w:rPr>
          <w:rFonts w:ascii="Arial" w:hAnsi="Arial" w:cs="Arial"/>
        </w:rPr>
        <w:t>terceros</w:t>
      </w:r>
      <w:r w:rsidR="00CD6F68">
        <w:rPr>
          <w:rFonts w:ascii="Arial" w:hAnsi="Arial" w:cs="Arial"/>
        </w:rPr>
        <w:t xml:space="preserve"> partes]</w:t>
      </w:r>
      <w:r w:rsidRPr="148924F7">
        <w:rPr>
          <w:rFonts w:ascii="Arial" w:hAnsi="Arial" w:cs="Arial"/>
        </w:rPr>
        <w:t xml:space="preserve"> (propietarios</w:t>
      </w:r>
      <w:r w:rsidR="00C840DD" w:rsidRPr="148924F7">
        <w:rPr>
          <w:rFonts w:ascii="Arial" w:hAnsi="Arial" w:cs="Arial"/>
        </w:rPr>
        <w:t>/as</w:t>
      </w:r>
      <w:r w:rsidRPr="148924F7">
        <w:rPr>
          <w:rFonts w:ascii="Arial" w:hAnsi="Arial" w:cs="Arial"/>
        </w:rPr>
        <w:t xml:space="preserve"> de inmuebles utilizados como servidumbre) y delinear protocolos internos para garantizar la seguridad de</w:t>
      </w:r>
      <w:r w:rsidR="00582954" w:rsidRPr="148924F7">
        <w:rPr>
          <w:rFonts w:ascii="Arial" w:hAnsi="Arial" w:cs="Arial"/>
        </w:rPr>
        <w:t xml:space="preserve"> las personas que conforman los equipos</w:t>
      </w:r>
      <w:r w:rsidRPr="148924F7">
        <w:rPr>
          <w:rFonts w:ascii="Arial" w:hAnsi="Arial" w:cs="Arial"/>
        </w:rPr>
        <w:t xml:space="preserve"> de Parace</w:t>
      </w:r>
      <w:r w:rsidR="00582954" w:rsidRPr="148924F7">
        <w:rPr>
          <w:rFonts w:ascii="Arial" w:hAnsi="Arial" w:cs="Arial"/>
        </w:rPr>
        <w:t xml:space="preserve">l y sus </w:t>
      </w:r>
      <w:r w:rsidR="00C840DD" w:rsidRPr="148924F7">
        <w:rPr>
          <w:rFonts w:ascii="Arial" w:hAnsi="Arial" w:cs="Arial"/>
        </w:rPr>
        <w:t xml:space="preserve">empresas </w:t>
      </w:r>
      <w:r w:rsidR="00582954" w:rsidRPr="148924F7">
        <w:rPr>
          <w:rFonts w:ascii="Arial" w:hAnsi="Arial" w:cs="Arial"/>
        </w:rPr>
        <w:t>contratistas.</w:t>
      </w:r>
    </w:p>
    <w:p w14:paraId="5348D9BD" w14:textId="77777777" w:rsidR="00000221" w:rsidRPr="006B06D9" w:rsidRDefault="00000221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4605B14" w14:textId="5DB16BD6" w:rsidR="00BB2679" w:rsidRDefault="00CB1913" w:rsidP="00916526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148924F7">
        <w:rPr>
          <w:rFonts w:ascii="Arial" w:hAnsi="Arial" w:cs="Arial"/>
          <w:b/>
          <w:bCs/>
        </w:rPr>
        <w:t>ALCANCE</w:t>
      </w:r>
    </w:p>
    <w:p w14:paraId="7698C8DD" w14:textId="072E62AF" w:rsidR="148924F7" w:rsidRDefault="148924F7" w:rsidP="148924F7">
      <w:pPr>
        <w:pStyle w:val="Prrafodelista"/>
        <w:spacing w:line="288" w:lineRule="auto"/>
        <w:ind w:left="0"/>
        <w:rPr>
          <w:rFonts w:ascii="Arial" w:hAnsi="Arial" w:cs="Arial"/>
        </w:rPr>
      </w:pPr>
    </w:p>
    <w:p w14:paraId="48676272" w14:textId="23482CEE" w:rsidR="008A197C" w:rsidRPr="00916526" w:rsidRDefault="00C840DD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148924F7">
        <w:rPr>
          <w:rFonts w:ascii="Arial" w:hAnsi="Arial" w:cs="Arial"/>
        </w:rPr>
        <w:t>El alcance del programa se presenta a continuación: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E74432" w14:paraId="3529CEF9" w14:textId="77777777" w:rsidTr="148924F7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7814677F" w14:textId="319F4106" w:rsidR="00916526" w:rsidRDefault="00916526" w:rsidP="148924F7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bidi="es-ES"/>
              </w:rPr>
            </w:pPr>
            <w:r w:rsidRPr="148924F7">
              <w:rPr>
                <w:rFonts w:ascii="Arial" w:eastAsia="Arial" w:hAnsi="Arial" w:cs="Arial"/>
                <w:sz w:val="20"/>
                <w:szCs w:val="20"/>
                <w:u w:val="single"/>
                <w:lang w:bidi="es-ES"/>
              </w:rPr>
              <w:t>Componente Industrial</w:t>
            </w:r>
            <w:r w:rsidRPr="148924F7">
              <w:rPr>
                <w:rFonts w:ascii="Arial" w:eastAsia="Arial" w:hAnsi="Arial" w:cs="Arial"/>
                <w:sz w:val="20"/>
                <w:szCs w:val="20"/>
                <w:lang w:bidi="es-ES"/>
              </w:rPr>
              <w:t>: Área Directamente Afectada (ADA)</w:t>
            </w:r>
            <w:r w:rsidR="00C840DD" w:rsidRPr="148924F7">
              <w:rPr>
                <w:rFonts w:ascii="Arial" w:eastAsia="Arial" w:hAnsi="Arial" w:cs="Arial"/>
                <w:sz w:val="20"/>
                <w:szCs w:val="20"/>
                <w:lang w:bidi="es-ES"/>
              </w:rPr>
              <w:t xml:space="preserve"> y la unidad social Pyrenda</w:t>
            </w:r>
            <w:r w:rsidR="007D48F5">
              <w:rPr>
                <w:rFonts w:ascii="Arial" w:eastAsia="Arial" w:hAnsi="Arial" w:cs="Arial"/>
                <w:sz w:val="20"/>
                <w:szCs w:val="20"/>
                <w:lang w:bidi="es-ES"/>
              </w:rPr>
              <w:t>.</w:t>
            </w:r>
          </w:p>
          <w:p w14:paraId="41D37224" w14:textId="77777777" w:rsidR="00916526" w:rsidRPr="00BA53EC" w:rsidRDefault="00916526" w:rsidP="00916526">
            <w:pPr>
              <w:spacing w:line="288" w:lineRule="auto"/>
              <w:rPr>
                <w:rFonts w:ascii="Arial" w:eastAsia="Arial" w:hAnsi="Arial" w:cs="Arial"/>
                <w:sz w:val="20"/>
                <w:lang w:val="pt-BR" w:bidi="es-ES"/>
              </w:rPr>
            </w:pPr>
            <w:r w:rsidRPr="00BA53EC">
              <w:rPr>
                <w:rFonts w:ascii="Arial" w:eastAsia="Arial" w:hAnsi="Arial" w:cs="Arial"/>
                <w:sz w:val="20"/>
                <w:u w:val="single"/>
                <w:lang w:val="pt-BR" w:bidi="es-ES"/>
              </w:rPr>
              <w:t>Componente Forestal</w:t>
            </w:r>
            <w:r w:rsidRPr="00BA53EC">
              <w:rPr>
                <w:rFonts w:ascii="Arial" w:eastAsia="Arial" w:hAnsi="Arial" w:cs="Arial"/>
                <w:sz w:val="20"/>
                <w:lang w:val="pt-BR" w:bidi="es-ES"/>
              </w:rPr>
              <w:t xml:space="preserve">: Área de </w:t>
            </w:r>
            <w:proofErr w:type="spellStart"/>
            <w:proofErr w:type="gramStart"/>
            <w:r w:rsidRPr="00BA53EC">
              <w:rPr>
                <w:rFonts w:ascii="Arial" w:eastAsia="Arial" w:hAnsi="Arial" w:cs="Arial"/>
                <w:sz w:val="20"/>
                <w:lang w:val="pt-BR" w:bidi="es-ES"/>
              </w:rPr>
              <w:t>Influencia</w:t>
            </w:r>
            <w:proofErr w:type="spellEnd"/>
            <w:proofErr w:type="gramEnd"/>
            <w:r w:rsidRPr="00BA53EC">
              <w:rPr>
                <w:rFonts w:ascii="Arial" w:eastAsia="Arial" w:hAnsi="Arial" w:cs="Arial"/>
                <w:sz w:val="20"/>
                <w:lang w:val="pt-BR" w:bidi="es-ES"/>
              </w:rPr>
              <w:t xml:space="preserve"> Directa (AID).</w:t>
            </w:r>
          </w:p>
          <w:p w14:paraId="51834CE5" w14:textId="2C35B698" w:rsidR="00764E2C" w:rsidRPr="00705EF5" w:rsidRDefault="00916526" w:rsidP="0091652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05EF5">
              <w:rPr>
                <w:rFonts w:ascii="Arial" w:hAnsi="Arial" w:cs="Arial"/>
                <w:sz w:val="20"/>
                <w:szCs w:val="16"/>
                <w:u w:val="single"/>
                <w:lang w:val="pt-BR"/>
              </w:rPr>
              <w:t>Comunidades Indígenas</w:t>
            </w:r>
            <w:r w:rsidRPr="00705EF5">
              <w:rPr>
                <w:rFonts w:ascii="Arial" w:hAnsi="Arial" w:cs="Arial"/>
                <w:sz w:val="20"/>
                <w:szCs w:val="16"/>
                <w:lang w:val="pt-BR"/>
              </w:rPr>
              <w:t>:</w:t>
            </w:r>
            <w:r w:rsidRPr="00705EF5">
              <w:rPr>
                <w:lang w:val="pt-BR"/>
              </w:rPr>
              <w:t xml:space="preserve"> </w:t>
            </w:r>
            <w:r w:rsidRPr="00705EF5">
              <w:rPr>
                <w:rFonts w:ascii="Arial" w:hAnsi="Arial" w:cs="Arial"/>
                <w:sz w:val="20"/>
                <w:szCs w:val="16"/>
                <w:lang w:val="pt-BR"/>
              </w:rPr>
              <w:t>Vy’a Renda, Takuarendyju, Takuarita.</w:t>
            </w:r>
          </w:p>
        </w:tc>
      </w:tr>
      <w:tr w:rsidR="00381A81" w:rsidRPr="00DD26C2" w14:paraId="260AF0CF" w14:textId="77777777" w:rsidTr="148924F7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bottom"/>
          </w:tcPr>
          <w:p w14:paraId="33A041D9" w14:textId="5B496AB7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2D5501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2D550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2D550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6913C737" w:rsidR="00381A81" w:rsidRPr="00AA2D53" w:rsidRDefault="00AA6321" w:rsidP="002D550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Preinstalación, i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nstalación, operación</w:t>
            </w:r>
            <w:r w:rsidR="00815A3E">
              <w:rPr>
                <w:rFonts w:ascii="Arial" w:hAnsi="Arial" w:cs="Arial"/>
                <w:sz w:val="20"/>
                <w:szCs w:val="20"/>
              </w:rPr>
              <w:t>,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 xml:space="preserve"> mantenimiento</w:t>
            </w:r>
            <w:r w:rsidR="00815A3E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815A3E" w:rsidRPr="00815A3E">
              <w:rPr>
                <w:rFonts w:ascii="Arial" w:hAnsi="Arial" w:cs="Arial"/>
                <w:sz w:val="20"/>
                <w:szCs w:val="20"/>
                <w:highlight w:val="yellow"/>
              </w:rPr>
              <w:t>[cosecha].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40395E0" w14:textId="36D667F0" w:rsidR="00322219" w:rsidRDefault="003A312A" w:rsidP="0078372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73CD7ED6" w14:textId="77777777" w:rsidR="000F25C9" w:rsidRDefault="000F25C9" w:rsidP="000F25C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1D200DC9" w14:textId="77777777" w:rsidR="000F25C9" w:rsidRPr="00705EF5" w:rsidRDefault="000F25C9" w:rsidP="00705EF5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13E75FB3" w14:textId="1BC488E3" w:rsidR="00322219" w:rsidRPr="0078372D" w:rsidRDefault="00322219" w:rsidP="007D48F5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148924F7">
        <w:rPr>
          <w:rFonts w:ascii="Arial" w:hAnsi="Arial" w:cs="Arial"/>
          <w:b/>
          <w:bCs/>
        </w:rPr>
        <w:t>Área de Influencia Directa (AID) del componente forestal:</w:t>
      </w:r>
      <w:r w:rsidRPr="148924F7">
        <w:rPr>
          <w:rFonts w:ascii="Arial" w:hAnsi="Arial" w:cs="Arial"/>
        </w:rPr>
        <w:t xml:space="preserve"> </w:t>
      </w:r>
      <w:r w:rsidR="007437B3">
        <w:rPr>
          <w:rFonts w:ascii="Arial" w:hAnsi="Arial" w:cs="Arial"/>
        </w:rPr>
        <w:t>i</w:t>
      </w:r>
      <w:r w:rsidRPr="148924F7">
        <w:rPr>
          <w:rFonts w:ascii="Arial" w:hAnsi="Arial" w:cs="Arial"/>
        </w:rPr>
        <w:t xml:space="preserve">ncluye a </w:t>
      </w:r>
      <w:r w:rsidR="007220F6" w:rsidRPr="148924F7">
        <w:rPr>
          <w:rFonts w:ascii="Arial" w:hAnsi="Arial" w:cs="Arial"/>
        </w:rPr>
        <w:t>6</w:t>
      </w:r>
      <w:r w:rsidR="08C8D7BF" w:rsidRPr="148924F7">
        <w:rPr>
          <w:rFonts w:ascii="Arial" w:hAnsi="Arial" w:cs="Arial"/>
        </w:rPr>
        <w:t xml:space="preserve"> </w:t>
      </w:r>
      <w:r w:rsidRPr="148924F7">
        <w:rPr>
          <w:rFonts w:ascii="Arial" w:hAnsi="Arial" w:cs="Arial"/>
        </w:rPr>
        <w:t>distritos en los que se localizan las áreas de las plantaciones forestales de</w:t>
      </w:r>
      <w:r w:rsidR="00CA3FCE" w:rsidRPr="148924F7">
        <w:rPr>
          <w:rFonts w:ascii="Arial" w:hAnsi="Arial" w:cs="Arial"/>
        </w:rPr>
        <w:t xml:space="preserve"> Paracel</w:t>
      </w:r>
      <w:r w:rsidRPr="148924F7">
        <w:rPr>
          <w:rFonts w:ascii="Arial" w:hAnsi="Arial" w:cs="Arial"/>
        </w:rPr>
        <w:t xml:space="preserve"> y de las principales vías de acceso a las mismas, incluyendo a </w:t>
      </w:r>
      <w:r w:rsidR="007220F6" w:rsidRPr="148924F7">
        <w:rPr>
          <w:rFonts w:ascii="Arial" w:hAnsi="Arial" w:cs="Arial"/>
        </w:rPr>
        <w:t>12</w:t>
      </w:r>
      <w:r w:rsidRPr="148924F7">
        <w:rPr>
          <w:rFonts w:ascii="Arial" w:hAnsi="Arial" w:cs="Arial"/>
        </w:rPr>
        <w:t xml:space="preserve"> comunidades aledañas a estas. Estos territorios son los siguientes: Sargento José Félix López, Paso Barreto, Loreto, San Alfredo</w:t>
      </w:r>
      <w:r w:rsidR="00B1569B" w:rsidRPr="148924F7">
        <w:rPr>
          <w:rFonts w:ascii="Arial" w:hAnsi="Arial" w:cs="Arial"/>
        </w:rPr>
        <w:t xml:space="preserve"> y</w:t>
      </w:r>
      <w:r w:rsidRPr="148924F7">
        <w:rPr>
          <w:rFonts w:ascii="Arial" w:hAnsi="Arial" w:cs="Arial"/>
        </w:rPr>
        <w:t xml:space="preserve"> Horqueta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148924F7">
        <w:rPr>
          <w:rFonts w:ascii="Arial" w:hAnsi="Arial" w:cs="Arial"/>
        </w:rPr>
        <w:t>Jhugua</w:t>
      </w:r>
      <w:proofErr w:type="spellEnd"/>
      <w:r w:rsidRPr="148924F7">
        <w:rPr>
          <w:rFonts w:ascii="Arial" w:hAnsi="Arial" w:cs="Arial"/>
        </w:rPr>
        <w:t xml:space="preserve"> </w:t>
      </w:r>
      <w:proofErr w:type="spellStart"/>
      <w:r w:rsidRPr="148924F7">
        <w:rPr>
          <w:rFonts w:ascii="Arial" w:hAnsi="Arial" w:cs="Arial"/>
        </w:rPr>
        <w:t>Ñandu</w:t>
      </w:r>
      <w:proofErr w:type="spellEnd"/>
      <w:r w:rsidRPr="148924F7">
        <w:rPr>
          <w:rFonts w:ascii="Arial" w:hAnsi="Arial" w:cs="Arial"/>
        </w:rPr>
        <w:t xml:space="preserve">), Estribo del Plata, </w:t>
      </w:r>
      <w:r w:rsidR="00A93A9C" w:rsidRPr="148924F7">
        <w:rPr>
          <w:rFonts w:ascii="Arial" w:hAnsi="Arial" w:cs="Arial"/>
        </w:rPr>
        <w:t xml:space="preserve">Sgto. José Félix López </w:t>
      </w:r>
      <w:r w:rsidR="00435D99" w:rsidRPr="148924F7">
        <w:rPr>
          <w:rFonts w:ascii="Arial" w:hAnsi="Arial" w:cs="Arial"/>
        </w:rPr>
        <w:t>(</w:t>
      </w:r>
      <w:proofErr w:type="spellStart"/>
      <w:r w:rsidRPr="148924F7">
        <w:rPr>
          <w:rFonts w:ascii="Arial" w:hAnsi="Arial" w:cs="Arial"/>
        </w:rPr>
        <w:t>Puentesiño</w:t>
      </w:r>
      <w:proofErr w:type="spellEnd"/>
      <w:r w:rsidR="39855896" w:rsidRPr="148924F7">
        <w:rPr>
          <w:rFonts w:ascii="Arial" w:hAnsi="Arial" w:cs="Arial"/>
        </w:rPr>
        <w:t>)</w:t>
      </w:r>
      <w:r w:rsidRPr="148924F7">
        <w:rPr>
          <w:rFonts w:ascii="Arial" w:hAnsi="Arial" w:cs="Arial"/>
        </w:rPr>
        <w:t xml:space="preserve">, Laguna Cristo Rey, </w:t>
      </w:r>
      <w:proofErr w:type="spellStart"/>
      <w:r w:rsidRPr="148924F7">
        <w:rPr>
          <w:rFonts w:ascii="Arial" w:hAnsi="Arial" w:cs="Arial"/>
        </w:rPr>
        <w:t>Anderi</w:t>
      </w:r>
      <w:proofErr w:type="spellEnd"/>
      <w:r w:rsidRPr="148924F7">
        <w:rPr>
          <w:rFonts w:ascii="Arial" w:hAnsi="Arial" w:cs="Arial"/>
        </w:rPr>
        <w:t xml:space="preserve">, </w:t>
      </w:r>
      <w:proofErr w:type="spellStart"/>
      <w:r w:rsidRPr="148924F7">
        <w:rPr>
          <w:rFonts w:ascii="Arial" w:hAnsi="Arial" w:cs="Arial"/>
        </w:rPr>
        <w:t>Islería</w:t>
      </w:r>
      <w:proofErr w:type="spellEnd"/>
      <w:r w:rsidRPr="148924F7">
        <w:rPr>
          <w:rFonts w:ascii="Arial" w:hAnsi="Arial" w:cs="Arial"/>
        </w:rPr>
        <w:t xml:space="preserve">, </w:t>
      </w:r>
      <w:proofErr w:type="spellStart"/>
      <w:r w:rsidRPr="148924F7">
        <w:rPr>
          <w:rFonts w:ascii="Arial" w:hAnsi="Arial" w:cs="Arial"/>
        </w:rPr>
        <w:t>Jhugua</w:t>
      </w:r>
      <w:proofErr w:type="spellEnd"/>
      <w:r w:rsidRPr="148924F7">
        <w:rPr>
          <w:rFonts w:ascii="Arial" w:hAnsi="Arial" w:cs="Arial"/>
        </w:rPr>
        <w:t xml:space="preserve"> Guasu, Ayala Cué</w:t>
      </w:r>
      <w:r w:rsidR="00435D99" w:rsidRPr="148924F7">
        <w:rPr>
          <w:rFonts w:ascii="Arial" w:hAnsi="Arial" w:cs="Arial"/>
        </w:rPr>
        <w:t>,</w:t>
      </w:r>
      <w:r w:rsidR="003E3985" w:rsidRPr="148924F7">
        <w:rPr>
          <w:rFonts w:ascii="Arial" w:hAnsi="Arial" w:cs="Arial"/>
        </w:rPr>
        <w:t xml:space="preserve"> San Rafael</w:t>
      </w:r>
      <w:r w:rsidR="00435D99" w:rsidRPr="148924F7">
        <w:rPr>
          <w:rFonts w:ascii="Arial" w:hAnsi="Arial" w:cs="Arial"/>
        </w:rPr>
        <w:t xml:space="preserve"> </w:t>
      </w:r>
      <w:r w:rsidR="00031110" w:rsidRPr="148924F7">
        <w:rPr>
          <w:rFonts w:ascii="Arial" w:hAnsi="Arial" w:cs="Arial"/>
        </w:rPr>
        <w:t>y Santo Domingo de Guzmán.</w:t>
      </w:r>
    </w:p>
    <w:p w14:paraId="01D2A264" w14:textId="60F260A9" w:rsidR="00C840DD" w:rsidRDefault="00322219" w:rsidP="007D48F5">
      <w:pPr>
        <w:pStyle w:val="Prrafodelista"/>
        <w:numPr>
          <w:ilvl w:val="0"/>
          <w:numId w:val="4"/>
        </w:numPr>
        <w:spacing w:line="288" w:lineRule="auto"/>
        <w:rPr>
          <w:rFonts w:ascii="Arial" w:hAnsi="Arial" w:cs="Arial"/>
        </w:rPr>
      </w:pPr>
      <w:r w:rsidRPr="148924F7">
        <w:rPr>
          <w:rFonts w:ascii="Arial" w:hAnsi="Arial" w:cs="Arial"/>
          <w:b/>
          <w:bCs/>
        </w:rPr>
        <w:t>Área Directamente Afectada (ADA) del componente industrial:</w:t>
      </w:r>
      <w:r w:rsidRPr="148924F7">
        <w:rPr>
          <w:rFonts w:ascii="Arial" w:hAnsi="Arial" w:cs="Arial"/>
        </w:rPr>
        <w:t xml:space="preserve"> </w:t>
      </w:r>
      <w:r w:rsidR="007437B3">
        <w:rPr>
          <w:rFonts w:ascii="Arial" w:hAnsi="Arial" w:cs="Arial"/>
        </w:rPr>
        <w:t>u</w:t>
      </w:r>
      <w:r w:rsidRPr="148924F7">
        <w:rPr>
          <w:rFonts w:ascii="Arial" w:hAnsi="Arial" w:cs="Arial"/>
        </w:rPr>
        <w:t>nidades sociales y comunidades situadas en el entorno inmediato</w:t>
      </w:r>
      <w:r w:rsidR="00E72385">
        <w:rPr>
          <w:rFonts w:ascii="Arial" w:hAnsi="Arial" w:cs="Arial"/>
        </w:rPr>
        <w:t xml:space="preserve"> del [</w:t>
      </w:r>
      <w:r w:rsidR="00E72385" w:rsidRPr="00E72385">
        <w:rPr>
          <w:rFonts w:ascii="Arial" w:hAnsi="Arial" w:cs="Arial"/>
          <w:highlight w:val="yellow"/>
        </w:rPr>
        <w:t>sitio de la planta industrial]</w:t>
      </w:r>
      <w:r w:rsidRPr="148924F7">
        <w:rPr>
          <w:rFonts w:ascii="Arial" w:hAnsi="Arial" w:cs="Arial"/>
        </w:rPr>
        <w:t>, en un radio de 1 km.</w:t>
      </w:r>
      <w:r w:rsidR="00750521" w:rsidRPr="148924F7">
        <w:rPr>
          <w:rFonts w:ascii="Arial" w:hAnsi="Arial" w:cs="Arial"/>
        </w:rPr>
        <w:t xml:space="preserve"> Incluye la poblaci</w:t>
      </w:r>
      <w:r w:rsidR="00795FB4" w:rsidRPr="148924F7">
        <w:rPr>
          <w:rFonts w:ascii="Arial" w:hAnsi="Arial" w:cs="Arial"/>
        </w:rPr>
        <w:t>ón</w:t>
      </w:r>
      <w:r w:rsidR="00750521" w:rsidRPr="148924F7">
        <w:rPr>
          <w:rFonts w:ascii="Arial" w:hAnsi="Arial" w:cs="Arial"/>
        </w:rPr>
        <w:t xml:space="preserve"> denominad</w:t>
      </w:r>
      <w:r w:rsidR="00795FB4" w:rsidRPr="148924F7">
        <w:rPr>
          <w:rFonts w:ascii="Arial" w:hAnsi="Arial" w:cs="Arial"/>
        </w:rPr>
        <w:t>a</w:t>
      </w:r>
      <w:r w:rsidR="00750521" w:rsidRPr="148924F7">
        <w:rPr>
          <w:rFonts w:ascii="Arial" w:hAnsi="Arial" w:cs="Arial"/>
        </w:rPr>
        <w:t xml:space="preserve"> Piquete Cue</w:t>
      </w:r>
      <w:r w:rsidR="007852D3" w:rsidRPr="148924F7">
        <w:rPr>
          <w:rFonts w:ascii="Arial" w:hAnsi="Arial" w:cs="Arial"/>
        </w:rPr>
        <w:t>.</w:t>
      </w:r>
    </w:p>
    <w:p w14:paraId="2CD8613F" w14:textId="323D2B77" w:rsidR="00322219" w:rsidRPr="00705EF5" w:rsidRDefault="00C840DD" w:rsidP="007D48F5">
      <w:pPr>
        <w:spacing w:line="28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Nota: </w:t>
      </w:r>
      <w:r w:rsidR="00D002A8" w:rsidRPr="00705EF5">
        <w:rPr>
          <w:rFonts w:ascii="Arial" w:eastAsia="Times New Roman" w:hAnsi="Arial" w:cs="Arial"/>
        </w:rPr>
        <w:t xml:space="preserve"> la unidad social denominada Pyrenda</w:t>
      </w:r>
      <w:r w:rsidR="00385B0D" w:rsidRPr="00705EF5">
        <w:rPr>
          <w:rFonts w:ascii="Arial" w:eastAsia="Times New Roman" w:hAnsi="Arial" w:cs="Arial"/>
        </w:rPr>
        <w:t xml:space="preserve">, situada a una distancia mayor de 1 </w:t>
      </w:r>
      <w:proofErr w:type="gramStart"/>
      <w:r w:rsidR="00385B0D" w:rsidRPr="00705EF5">
        <w:rPr>
          <w:rFonts w:ascii="Arial" w:eastAsia="Times New Roman" w:hAnsi="Arial" w:cs="Arial"/>
        </w:rPr>
        <w:t>km</w:t>
      </w:r>
      <w:proofErr w:type="gramEnd"/>
      <w:r w:rsidR="00385B0D" w:rsidRPr="00705EF5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pero</w:t>
      </w:r>
      <w:r w:rsidR="00385B0D" w:rsidRPr="00705EF5">
        <w:rPr>
          <w:rFonts w:ascii="Arial" w:eastAsia="Times New Roman" w:hAnsi="Arial" w:cs="Arial"/>
        </w:rPr>
        <w:t xml:space="preserve"> </w:t>
      </w:r>
      <w:r w:rsidR="00AA08B0" w:rsidRPr="00705EF5">
        <w:rPr>
          <w:rFonts w:ascii="Arial" w:eastAsia="Times New Roman" w:hAnsi="Arial" w:cs="Arial"/>
        </w:rPr>
        <w:t>situadas en el acceso al futuro sitio de planta</w:t>
      </w:r>
      <w:r>
        <w:rPr>
          <w:rFonts w:ascii="Arial" w:hAnsi="Arial" w:cs="Arial"/>
        </w:rPr>
        <w:t xml:space="preserve"> también es considerada en este programa.</w:t>
      </w:r>
    </w:p>
    <w:p w14:paraId="14F2A56D" w14:textId="3E5D901E" w:rsidR="00322219" w:rsidRPr="0067643B" w:rsidRDefault="00322219" w:rsidP="007D48F5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148924F7">
        <w:rPr>
          <w:rFonts w:ascii="Arial" w:hAnsi="Arial" w:cs="Arial"/>
          <w:b/>
          <w:bCs/>
        </w:rPr>
        <w:t>Área de Influencia Directa (AID) del componente indígena:</w:t>
      </w:r>
      <w:r w:rsidRPr="148924F7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148924F7">
        <w:rPr>
          <w:rFonts w:ascii="Arial" w:hAnsi="Arial" w:cs="Arial"/>
        </w:rPr>
        <w:t>Tavytera</w:t>
      </w:r>
      <w:proofErr w:type="spellEnd"/>
      <w:r w:rsidRPr="148924F7">
        <w:rPr>
          <w:rFonts w:ascii="Arial" w:hAnsi="Arial" w:cs="Arial"/>
        </w:rPr>
        <w:t xml:space="preserve">̃ y </w:t>
      </w:r>
      <w:proofErr w:type="spellStart"/>
      <w:r w:rsidRPr="148924F7">
        <w:rPr>
          <w:rFonts w:ascii="Arial" w:hAnsi="Arial" w:cs="Arial"/>
        </w:rPr>
        <w:t>Mbya</w:t>
      </w:r>
      <w:proofErr w:type="spellEnd"/>
      <w:r w:rsidRPr="148924F7">
        <w:rPr>
          <w:rFonts w:ascii="Arial" w:hAnsi="Arial" w:cs="Arial"/>
        </w:rPr>
        <w:t xml:space="preserve"> </w:t>
      </w:r>
      <w:proofErr w:type="gramStart"/>
      <w:r w:rsidRPr="148924F7">
        <w:rPr>
          <w:rFonts w:ascii="Arial" w:hAnsi="Arial" w:cs="Arial"/>
        </w:rPr>
        <w:t>Guaraní</w:t>
      </w:r>
      <w:proofErr w:type="gramEnd"/>
      <w:r w:rsidRPr="148924F7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148924F7">
        <w:rPr>
          <w:rFonts w:ascii="Arial" w:hAnsi="Arial" w:cs="Arial"/>
        </w:rPr>
        <w:t>Maskoy</w:t>
      </w:r>
      <w:proofErr w:type="spellEnd"/>
      <w:r w:rsidRPr="148924F7">
        <w:rPr>
          <w:rFonts w:ascii="Arial" w:hAnsi="Arial" w:cs="Arial"/>
        </w:rPr>
        <w:t>. Las comunidades indígenas identificadas son: Redención, Jeguahaty, Vy’a Renda, Takuarendyju, Takuarita, Sati</w:t>
      </w:r>
      <w:r w:rsidR="00035B6A" w:rsidRPr="148924F7">
        <w:rPr>
          <w:rFonts w:ascii="Arial" w:hAnsi="Arial" w:cs="Arial"/>
        </w:rPr>
        <w:t xml:space="preserve"> – Pai Renda </w:t>
      </w:r>
      <w:proofErr w:type="spellStart"/>
      <w:r w:rsidR="00035B6A" w:rsidRPr="148924F7">
        <w:rPr>
          <w:rFonts w:ascii="Arial" w:hAnsi="Arial" w:cs="Arial"/>
        </w:rPr>
        <w:t>Chiru</w:t>
      </w:r>
      <w:proofErr w:type="spellEnd"/>
      <w:r w:rsidR="00035B6A" w:rsidRPr="148924F7">
        <w:rPr>
          <w:rFonts w:ascii="Arial" w:hAnsi="Arial" w:cs="Arial"/>
        </w:rPr>
        <w:t xml:space="preserve"> Poty</w:t>
      </w:r>
      <w:r w:rsidRPr="148924F7">
        <w:rPr>
          <w:rFonts w:ascii="Arial" w:hAnsi="Arial" w:cs="Arial"/>
        </w:rPr>
        <w:t>, Guyra Ñe'engatu Amba, Mberyvo</w:t>
      </w:r>
      <w:r w:rsidR="00DC7BA0" w:rsidRPr="148924F7">
        <w:rPr>
          <w:rFonts w:ascii="Arial" w:hAnsi="Arial" w:cs="Arial"/>
        </w:rPr>
        <w:t xml:space="preserve"> Jeguarymi</w:t>
      </w:r>
      <w:r w:rsidRPr="148924F7">
        <w:rPr>
          <w:rFonts w:ascii="Arial" w:hAnsi="Arial" w:cs="Arial"/>
        </w:rPr>
        <w:t>, Yvyty Rovi</w:t>
      </w:r>
      <w:r w:rsidR="00DC7BA0" w:rsidRPr="148924F7">
        <w:rPr>
          <w:rFonts w:ascii="Arial" w:hAnsi="Arial" w:cs="Arial"/>
        </w:rPr>
        <w:t xml:space="preserve"> </w:t>
      </w:r>
      <w:r w:rsidR="00A86E15" w:rsidRPr="148924F7">
        <w:rPr>
          <w:rFonts w:ascii="Arial" w:hAnsi="Arial" w:cs="Arial"/>
        </w:rPr>
        <w:t>Cerro Po’i</w:t>
      </w:r>
      <w:r w:rsidRPr="148924F7">
        <w:rPr>
          <w:rFonts w:ascii="Arial" w:hAnsi="Arial" w:cs="Arial"/>
        </w:rPr>
        <w:t xml:space="preserve">, Apyka </w:t>
      </w:r>
      <w:proofErr w:type="spellStart"/>
      <w:r w:rsidRPr="148924F7">
        <w:rPr>
          <w:rFonts w:ascii="Arial" w:hAnsi="Arial" w:cs="Arial"/>
        </w:rPr>
        <w:t>Jegua</w:t>
      </w:r>
      <w:proofErr w:type="spellEnd"/>
      <w:r w:rsidR="00916526" w:rsidRPr="148924F7">
        <w:rPr>
          <w:rFonts w:ascii="Arial" w:hAnsi="Arial" w:cs="Arial"/>
        </w:rPr>
        <w:t>.</w:t>
      </w:r>
    </w:p>
    <w:p w14:paraId="4A0E43A5" w14:textId="77777777" w:rsid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4846494F" w14:textId="77777777" w:rsidR="000F25C9" w:rsidRPr="00322219" w:rsidRDefault="000F25C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4B024E91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923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7366"/>
      </w:tblGrid>
      <w:tr w:rsidR="00916526" w:rsidRPr="00DD26C2" w14:paraId="1DBA3348" w14:textId="77777777" w:rsidTr="148924F7">
        <w:trPr>
          <w:trHeight w:val="1132"/>
          <w:jc w:val="center"/>
        </w:trPr>
        <w:tc>
          <w:tcPr>
            <w:tcW w:w="2557" w:type="dxa"/>
            <w:vAlign w:val="center"/>
          </w:tcPr>
          <w:p w14:paraId="43BDA112" w14:textId="3E880968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9E0500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7366" w:type="dxa"/>
            <w:vAlign w:val="center"/>
          </w:tcPr>
          <w:p w14:paraId="0C07AE66" w14:textId="3425CB5C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</w:t>
            </w:r>
            <w:r w:rsidR="00C840DD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916526" w:rsidRPr="00DD26C2" w14:paraId="095D9A4A" w14:textId="77777777" w:rsidTr="148924F7">
        <w:trPr>
          <w:trHeight w:val="686"/>
          <w:jc w:val="center"/>
        </w:trPr>
        <w:tc>
          <w:tcPr>
            <w:tcW w:w="2557" w:type="dxa"/>
            <w:vAlign w:val="center"/>
          </w:tcPr>
          <w:p w14:paraId="0B4E1BCA" w14:textId="685DAA18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 </w:t>
            </w:r>
          </w:p>
        </w:tc>
        <w:tc>
          <w:tcPr>
            <w:tcW w:w="7366" w:type="dxa"/>
            <w:vAlign w:val="center"/>
          </w:tcPr>
          <w:p w14:paraId="4E8CC490" w14:textId="47CB7A18" w:rsidR="00916526" w:rsidRPr="00664554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DD26C2" w14:paraId="4B87F912" w14:textId="77777777" w:rsidTr="148924F7">
        <w:trPr>
          <w:trHeight w:val="423"/>
          <w:jc w:val="center"/>
        </w:trPr>
        <w:tc>
          <w:tcPr>
            <w:tcW w:w="2557" w:type="dxa"/>
            <w:vAlign w:val="center"/>
          </w:tcPr>
          <w:p w14:paraId="66F4B16B" w14:textId="56DBD2F9" w:rsidR="003A312A" w:rsidRPr="0069333F" w:rsidRDefault="001B1971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7366" w:type="dxa"/>
            <w:vAlign w:val="center"/>
          </w:tcPr>
          <w:p w14:paraId="544739F9" w14:textId="6B9F049F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presupuestos correspondientes </w:t>
            </w:r>
            <w:r w:rsidR="001B1971"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</w:t>
            </w:r>
            <w:r w:rsidR="00361565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5F423B22" w14:textId="77777777" w:rsidR="000F25C9" w:rsidRDefault="000F25C9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28CE20D" w:rsidR="005A10F4" w:rsidRPr="00916526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t>DESARROLLO</w:t>
      </w:r>
    </w:p>
    <w:p w14:paraId="5916DDFA" w14:textId="77777777" w:rsidR="005A10F4" w:rsidRPr="0067643B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12"/>
          <w:szCs w:val="12"/>
        </w:rPr>
      </w:pPr>
    </w:p>
    <w:p w14:paraId="7C07BE13" w14:textId="4F49B0F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lastRenderedPageBreak/>
        <w:t>5.1 Impactos Relacionados</w:t>
      </w:r>
    </w:p>
    <w:p w14:paraId="74E1A825" w14:textId="5BD505E8" w:rsidR="005A10F4" w:rsidRPr="00916526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916526">
        <w:rPr>
          <w:b/>
          <w:bCs/>
        </w:rPr>
        <w:t xml:space="preserve">a. </w:t>
      </w:r>
      <w:r w:rsidR="005A10F4" w:rsidRPr="00916526">
        <w:rPr>
          <w:b/>
          <w:bCs/>
        </w:rPr>
        <w:t>Componente</w:t>
      </w:r>
      <w:r w:rsidRPr="00916526">
        <w:rPr>
          <w:b/>
          <w:bCs/>
        </w:rPr>
        <w:t>s</w:t>
      </w:r>
      <w:r w:rsidR="005A10F4" w:rsidRPr="00916526">
        <w:rPr>
          <w:b/>
          <w:bCs/>
        </w:rPr>
        <w:t xml:space="preserve"> Industrial y Forestal</w:t>
      </w:r>
    </w:p>
    <w:p w14:paraId="234A65B0" w14:textId="77777777" w:rsidR="005A10F4" w:rsidRPr="00916526" w:rsidRDefault="005A10F4" w:rsidP="005A10F4">
      <w:pPr>
        <w:pStyle w:val="TableParagraph"/>
        <w:spacing w:line="227" w:lineRule="exact"/>
        <w:ind w:left="720"/>
        <w:rPr>
          <w:bCs/>
        </w:rPr>
      </w:pPr>
    </w:p>
    <w:p w14:paraId="33C2546F" w14:textId="77777777" w:rsidR="00C2564F" w:rsidRDefault="00441001" w:rsidP="00C2564F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6526">
        <w:rPr>
          <w:rFonts w:ascii="Arial" w:eastAsia="Arial" w:hAnsi="Arial" w:cs="Arial"/>
          <w:bCs/>
          <w:lang w:eastAsia="es-ES" w:bidi="es-ES"/>
        </w:rPr>
        <w:t>Potenciales conflictos por/con agentes externos</w:t>
      </w:r>
      <w:r w:rsidR="00916526">
        <w:rPr>
          <w:rFonts w:ascii="Arial" w:eastAsia="Arial" w:hAnsi="Arial" w:cs="Arial"/>
          <w:bCs/>
          <w:lang w:eastAsia="es-ES" w:bidi="es-ES"/>
        </w:rPr>
        <w:t>.</w:t>
      </w:r>
    </w:p>
    <w:p w14:paraId="3BC3C01B" w14:textId="74669898" w:rsidR="00441001" w:rsidRPr="00C2564F" w:rsidRDefault="00C2564F" w:rsidP="00C2564F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highlight w:val="yellow"/>
          <w:lang w:eastAsia="es-ES" w:bidi="es-ES"/>
        </w:rPr>
      </w:pPr>
      <w:r w:rsidRPr="00C2564F">
        <w:rPr>
          <w:rFonts w:ascii="Arial" w:eastAsia="Arial" w:hAnsi="Arial" w:cs="Arial"/>
          <w:bCs/>
          <w:highlight w:val="yellow"/>
          <w:lang w:eastAsia="es-ES" w:bidi="es-ES"/>
        </w:rPr>
        <w:t>[Afectación a la propiedad y uso de la tierra].</w:t>
      </w:r>
    </w:p>
    <w:p w14:paraId="5432881F" w14:textId="77777777" w:rsidR="00C2564F" w:rsidRPr="00916526" w:rsidRDefault="00C2564F" w:rsidP="00441001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D5BF50E" w:rsidR="005A10F4" w:rsidRPr="00916526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916526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916526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42882344" w14:textId="7777777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7D8E0B7F" w:rsidR="005A10F4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</w:rPr>
      </w:pPr>
      <w:r>
        <w:rPr>
          <w:rFonts w:ascii="Arial" w:eastAsia="Arial" w:hAnsi="Arial" w:cs="Arial"/>
          <w:bCs/>
          <w:lang w:eastAsia="es-ES" w:bidi="es-ES"/>
        </w:rPr>
        <w:t>Afectación a la c</w:t>
      </w:r>
      <w:r w:rsidR="005A10F4" w:rsidRPr="00916526">
        <w:rPr>
          <w:rFonts w:ascii="Arial" w:eastAsia="Arial" w:hAnsi="Arial" w:cs="Arial"/>
          <w:bCs/>
          <w:lang w:eastAsia="es-ES" w:bidi="es-ES"/>
        </w:rPr>
        <w:t>alidad de vida, usos y costumbres</w:t>
      </w:r>
      <w:r w:rsidR="00446C99">
        <w:rPr>
          <w:rFonts w:ascii="Arial" w:eastAsia="Arial" w:hAnsi="Arial" w:cs="Arial"/>
          <w:bCs/>
          <w:lang w:eastAsia="es-ES" w:bidi="es-ES"/>
        </w:rPr>
        <w:t>.</w:t>
      </w:r>
    </w:p>
    <w:p w14:paraId="74CA4108" w14:textId="2ED67DBB" w:rsidR="00916526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</w:rPr>
      </w:pPr>
      <w:r w:rsidRPr="00916526">
        <w:rPr>
          <w:rFonts w:ascii="Arial" w:hAnsi="Arial" w:cs="Arial"/>
        </w:rPr>
        <w:t xml:space="preserve">Afectación al uso de servicios ecosistémicos. </w:t>
      </w: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9908E7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5263F5B6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451" w:type="dxa"/>
        <w:tblInd w:w="-57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551"/>
        <w:gridCol w:w="4961"/>
        <w:gridCol w:w="2694"/>
        <w:gridCol w:w="1559"/>
        <w:gridCol w:w="1559"/>
      </w:tblGrid>
      <w:tr w:rsidR="0068325D" w:rsidRPr="00F7221C" w14:paraId="01DA2271" w14:textId="77777777" w:rsidTr="00727933">
        <w:trPr>
          <w:trHeight w:val="574"/>
          <w:tblHeader/>
        </w:trPr>
        <w:tc>
          <w:tcPr>
            <w:tcW w:w="2127" w:type="dxa"/>
            <w:vAlign w:val="center"/>
          </w:tcPr>
          <w:p w14:paraId="665A0896" w14:textId="75A23D61" w:rsidR="0068325D" w:rsidRPr="00265E39" w:rsidRDefault="0068325D" w:rsidP="00A670A4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b/>
                <w:sz w:val="20"/>
                <w:szCs w:val="20"/>
                <w:lang w:val="es-PY"/>
              </w:rPr>
              <w:t>Población Asociada</w:t>
            </w:r>
          </w:p>
        </w:tc>
        <w:tc>
          <w:tcPr>
            <w:tcW w:w="2551" w:type="dxa"/>
            <w:vAlign w:val="center"/>
          </w:tcPr>
          <w:p w14:paraId="27084ED7" w14:textId="77777777" w:rsidR="0068325D" w:rsidRPr="00265E39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4961" w:type="dxa"/>
            <w:vAlign w:val="center"/>
          </w:tcPr>
          <w:p w14:paraId="04C55A9C" w14:textId="77777777" w:rsidR="0068325D" w:rsidRPr="00265E39" w:rsidRDefault="0068325D" w:rsidP="00946CF9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b/>
                <w:sz w:val="20"/>
                <w:szCs w:val="20"/>
                <w:lang w:val="es-PY"/>
              </w:rPr>
              <w:t xml:space="preserve">       Acciones concretas</w:t>
            </w:r>
          </w:p>
        </w:tc>
        <w:tc>
          <w:tcPr>
            <w:tcW w:w="2694" w:type="dxa"/>
            <w:vAlign w:val="center"/>
          </w:tcPr>
          <w:p w14:paraId="2231D79C" w14:textId="77777777" w:rsidR="0068325D" w:rsidRPr="00265E39" w:rsidRDefault="0068325D" w:rsidP="00946CF9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b/>
                <w:sz w:val="20"/>
                <w:szCs w:val="20"/>
                <w:lang w:val="es-PY"/>
              </w:rPr>
              <w:t xml:space="preserve">  Indicadores</w:t>
            </w:r>
          </w:p>
        </w:tc>
        <w:tc>
          <w:tcPr>
            <w:tcW w:w="1559" w:type="dxa"/>
            <w:vAlign w:val="center"/>
          </w:tcPr>
          <w:p w14:paraId="6D293357" w14:textId="77777777" w:rsidR="0068325D" w:rsidRPr="00265E39" w:rsidRDefault="0068325D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b/>
                <w:sz w:val="20"/>
                <w:szCs w:val="20"/>
                <w:lang w:val="es-PY"/>
              </w:rPr>
              <w:t>Medios de</w:t>
            </w:r>
          </w:p>
          <w:p w14:paraId="60A38F3C" w14:textId="77777777" w:rsidR="0068325D" w:rsidRPr="00265E39" w:rsidRDefault="0068325D" w:rsidP="00946CF9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b/>
                <w:sz w:val="20"/>
                <w:szCs w:val="20"/>
                <w:lang w:val="es-PY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7DBAC9BC" w14:textId="77777777" w:rsidR="0068325D" w:rsidRPr="00265E39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b/>
                <w:sz w:val="20"/>
                <w:szCs w:val="20"/>
                <w:lang w:val="es-PY"/>
              </w:rPr>
              <w:t>Normas y/o estándares vinculados</w:t>
            </w:r>
          </w:p>
        </w:tc>
      </w:tr>
      <w:tr w:rsidR="00315D36" w:rsidRPr="00F7221C" w14:paraId="79A2B563" w14:textId="77777777" w:rsidTr="148924F7">
        <w:trPr>
          <w:trHeight w:val="657"/>
        </w:trPr>
        <w:tc>
          <w:tcPr>
            <w:tcW w:w="2127" w:type="dxa"/>
            <w:vAlign w:val="center"/>
          </w:tcPr>
          <w:p w14:paraId="5F807D6F" w14:textId="736F726A" w:rsidR="00315D36" w:rsidRPr="00265E39" w:rsidRDefault="7A253A5E" w:rsidP="148924F7">
            <w:pPr>
              <w:pStyle w:val="TableParagraph"/>
              <w:spacing w:before="135"/>
              <w:jc w:val="center"/>
              <w:rPr>
                <w:b/>
                <w:bCs/>
                <w:sz w:val="20"/>
                <w:szCs w:val="20"/>
                <w:lang w:val="es-PY"/>
              </w:rPr>
            </w:pPr>
            <w:r w:rsidRPr="00265E39">
              <w:rPr>
                <w:b/>
                <w:bCs/>
                <w:sz w:val="20"/>
                <w:szCs w:val="20"/>
                <w:lang w:val="es-PY"/>
              </w:rPr>
              <w:t>Target</w:t>
            </w:r>
            <w:r w:rsidR="7DAB4C1D" w:rsidRPr="00265E39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proofErr w:type="spellStart"/>
            <w:r w:rsidR="7DAB4C1D" w:rsidRPr="00265E39">
              <w:rPr>
                <w:b/>
                <w:bCs/>
                <w:sz w:val="20"/>
                <w:szCs w:val="20"/>
                <w:lang w:val="es-PY"/>
              </w:rPr>
              <w:t>N°</w:t>
            </w:r>
            <w:proofErr w:type="spellEnd"/>
            <w:r w:rsidR="7DAB4C1D" w:rsidRPr="00265E39">
              <w:rPr>
                <w:b/>
                <w:bCs/>
                <w:sz w:val="20"/>
                <w:szCs w:val="20"/>
                <w:lang w:val="es-PY"/>
              </w:rPr>
              <w:t xml:space="preserve"> 1</w:t>
            </w:r>
          </w:p>
        </w:tc>
        <w:tc>
          <w:tcPr>
            <w:tcW w:w="13324" w:type="dxa"/>
            <w:gridSpan w:val="5"/>
            <w:vAlign w:val="center"/>
          </w:tcPr>
          <w:p w14:paraId="5F707E1B" w14:textId="5C7DF97A" w:rsidR="00315D36" w:rsidRPr="00265E39" w:rsidRDefault="00064448" w:rsidP="00265E39">
            <w:pPr>
              <w:pStyle w:val="TableParagraph"/>
              <w:spacing w:before="135"/>
              <w:ind w:left="0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 w:rsidRPr="00064448">
              <w:rPr>
                <w:b/>
                <w:bCs/>
                <w:sz w:val="20"/>
                <w:szCs w:val="20"/>
                <w:highlight w:val="yellow"/>
                <w:lang w:val="es-PY"/>
              </w:rPr>
              <w:t>[Acompañar y gestionar de manera permanente el relacionamiento con las estancias vecinas a las propiedades forestales —en los casos donde se comparten caminos y existen comunidades— con el fin de garantizar el libre tránsito de colaboradores/as y de las empresas contratistas, promoviendo una convivencia armónica].</w:t>
            </w:r>
          </w:p>
        </w:tc>
      </w:tr>
      <w:tr w:rsidR="0068325D" w:rsidRPr="001267AC" w14:paraId="06952FA3" w14:textId="77777777" w:rsidTr="00064448">
        <w:trPr>
          <w:trHeight w:val="1120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9ED8618" w14:textId="28F450B7" w:rsidR="0068325D" w:rsidRPr="00265E39" w:rsidRDefault="00916526" w:rsidP="148924F7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bCs/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lang w:val="es-PY"/>
              </w:rPr>
              <w:t>Estancias vecinas</w:t>
            </w:r>
            <w:r w:rsidR="00C840DD" w:rsidRPr="00265E39">
              <w:rPr>
                <w:sz w:val="20"/>
                <w:szCs w:val="20"/>
                <w:lang w:val="es-PY"/>
              </w:rPr>
              <w:t xml:space="preserve"> |</w:t>
            </w:r>
            <w:r w:rsidR="45E84786" w:rsidRPr="00265E39">
              <w:rPr>
                <w:sz w:val="20"/>
                <w:szCs w:val="20"/>
                <w:lang w:val="es-PY"/>
              </w:rPr>
              <w:t xml:space="preserve"> Comunidades</w:t>
            </w:r>
            <w:r w:rsidR="00C840DD" w:rsidRPr="00265E39">
              <w:rPr>
                <w:sz w:val="20"/>
                <w:szCs w:val="20"/>
                <w:lang w:val="es-PY"/>
              </w:rPr>
              <w:t xml:space="preserve"> </w:t>
            </w:r>
            <w:r w:rsidR="00705EF5" w:rsidRPr="00265E39">
              <w:rPr>
                <w:sz w:val="20"/>
                <w:szCs w:val="20"/>
                <w:lang w:val="es-PY"/>
              </w:rPr>
              <w:t xml:space="preserve">| </w:t>
            </w:r>
            <w:r w:rsidR="00446C99" w:rsidRPr="00265E39">
              <w:rPr>
                <w:sz w:val="20"/>
                <w:szCs w:val="20"/>
                <w:lang w:val="es-PY"/>
              </w:rPr>
              <w:t>E</w:t>
            </w:r>
            <w:r w:rsidR="00C840DD" w:rsidRPr="00265E39">
              <w:rPr>
                <w:sz w:val="20"/>
                <w:szCs w:val="20"/>
                <w:lang w:val="es-PY"/>
              </w:rPr>
              <w:t>mpresas contratistas</w:t>
            </w:r>
          </w:p>
        </w:tc>
        <w:tc>
          <w:tcPr>
            <w:tcW w:w="2551" w:type="dxa"/>
            <w:vMerge w:val="restart"/>
            <w:vAlign w:val="center"/>
          </w:tcPr>
          <w:p w14:paraId="332337BC" w14:textId="01C83924" w:rsidR="0068325D" w:rsidRPr="00265E39" w:rsidRDefault="003E10C4" w:rsidP="003E10C4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rPr>
                <w:bCs/>
                <w:sz w:val="20"/>
                <w:szCs w:val="20"/>
                <w:lang w:val="es-PY"/>
              </w:rPr>
            </w:pPr>
            <w:r w:rsidRPr="00265E39">
              <w:rPr>
                <w:sz w:val="20"/>
                <w:highlight w:val="yellow"/>
                <w:lang w:val="es-PY"/>
              </w:rPr>
              <w:t>[Gestionar de manera integral las servidumbres de paso]</w:t>
            </w:r>
          </w:p>
        </w:tc>
        <w:tc>
          <w:tcPr>
            <w:tcW w:w="4961" w:type="dxa"/>
            <w:vAlign w:val="center"/>
          </w:tcPr>
          <w:p w14:paraId="691DEB7B" w14:textId="212EBE35" w:rsidR="0068325D" w:rsidRPr="00265E39" w:rsidRDefault="00FE6E45" w:rsidP="148924F7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265E39">
              <w:rPr>
                <w:rFonts w:ascii="Arial" w:hAnsi="Arial" w:cs="Arial"/>
                <w:sz w:val="20"/>
                <w:szCs w:val="20"/>
                <w:lang w:val="es-PY"/>
              </w:rPr>
              <w:t>Actualización del m</w:t>
            </w:r>
            <w:r w:rsidR="6578E6BF" w:rsidRPr="00265E39">
              <w:rPr>
                <w:rFonts w:ascii="Arial" w:hAnsi="Arial" w:cs="Arial"/>
                <w:sz w:val="20"/>
                <w:szCs w:val="20"/>
                <w:lang w:val="es-PY"/>
              </w:rPr>
              <w:t>apeo de las propiedades utilizadas como acceso y salida (componente forestal</w:t>
            </w:r>
            <w:r w:rsidR="0702327C" w:rsidRPr="00265E39">
              <w:rPr>
                <w:rFonts w:ascii="Arial" w:hAnsi="Arial" w:cs="Arial"/>
                <w:sz w:val="20"/>
                <w:szCs w:val="20"/>
                <w:lang w:val="es-PY"/>
              </w:rPr>
              <w:t xml:space="preserve"> e indígena</w:t>
            </w:r>
            <w:r w:rsidR="6578E6BF" w:rsidRPr="00265E39">
              <w:rPr>
                <w:rFonts w:ascii="Arial" w:hAnsi="Arial" w:cs="Arial"/>
                <w:sz w:val="20"/>
                <w:szCs w:val="20"/>
                <w:lang w:val="es-PY"/>
              </w:rPr>
              <w:t>)</w:t>
            </w:r>
            <w:r w:rsidR="2BAEAB27" w:rsidRPr="00265E39">
              <w:rPr>
                <w:rFonts w:ascii="Arial" w:hAnsi="Arial" w:cs="Arial"/>
                <w:sz w:val="20"/>
                <w:szCs w:val="20"/>
                <w:lang w:val="es-PY"/>
              </w:rPr>
              <w:t>,</w:t>
            </w:r>
            <w:r w:rsidR="2EF2207A" w:rsidRPr="00265E39">
              <w:rPr>
                <w:rFonts w:ascii="Arial" w:hAnsi="Arial" w:cs="Arial"/>
                <w:sz w:val="20"/>
                <w:szCs w:val="20"/>
                <w:lang w:val="es-PY"/>
              </w:rPr>
              <w:t xml:space="preserve"> </w:t>
            </w:r>
            <w:r w:rsidR="5078B5F6" w:rsidRPr="00265E39">
              <w:rPr>
                <w:rFonts w:ascii="Arial" w:hAnsi="Arial" w:cs="Arial"/>
                <w:sz w:val="20"/>
                <w:szCs w:val="20"/>
                <w:lang w:val="es-PY"/>
              </w:rPr>
              <w:t xml:space="preserve">con el área de Seguridad Corporativa para el </w:t>
            </w:r>
            <w:r w:rsidR="2EF2207A" w:rsidRPr="00265E39">
              <w:rPr>
                <w:rFonts w:ascii="Arial" w:hAnsi="Arial" w:cs="Arial"/>
                <w:sz w:val="20"/>
                <w:szCs w:val="20"/>
                <w:lang w:val="es-PY"/>
              </w:rPr>
              <w:t>diseño del corredor de accesos y</w:t>
            </w:r>
            <w:r w:rsidR="0A58F86C" w:rsidRPr="00265E39">
              <w:rPr>
                <w:rFonts w:ascii="Arial" w:hAnsi="Arial" w:cs="Arial"/>
                <w:sz w:val="20"/>
                <w:szCs w:val="20"/>
                <w:lang w:val="es-PY"/>
              </w:rPr>
              <w:t>/o</w:t>
            </w:r>
            <w:r w:rsidR="2EF2207A" w:rsidRPr="00265E39">
              <w:rPr>
                <w:rFonts w:ascii="Arial" w:hAnsi="Arial" w:cs="Arial"/>
                <w:sz w:val="20"/>
                <w:szCs w:val="20"/>
                <w:lang w:val="es-PY"/>
              </w:rPr>
              <w:t xml:space="preserve"> caminos alternativos </w:t>
            </w:r>
            <w:r w:rsidR="6B4230A4" w:rsidRPr="00265E39">
              <w:rPr>
                <w:rFonts w:ascii="Arial" w:hAnsi="Arial" w:cs="Arial"/>
                <w:sz w:val="20"/>
                <w:szCs w:val="20"/>
                <w:lang w:val="es-PY"/>
              </w:rPr>
              <w:t>a ser utilizados por personas externas a Paracel y empresas contratistas.</w:t>
            </w:r>
          </w:p>
        </w:tc>
        <w:tc>
          <w:tcPr>
            <w:tcW w:w="2694" w:type="dxa"/>
            <w:vAlign w:val="center"/>
          </w:tcPr>
          <w:p w14:paraId="3BDFB2C3" w14:textId="65AA2758" w:rsidR="0068325D" w:rsidRPr="00265E39" w:rsidRDefault="0068325D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265E39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265E39">
              <w:rPr>
                <w:bCs/>
                <w:sz w:val="20"/>
                <w:szCs w:val="20"/>
                <w:lang w:val="es-PY"/>
              </w:rPr>
              <w:t xml:space="preserve"> de propiedades</w:t>
            </w:r>
            <w:r w:rsidR="00216F10" w:rsidRPr="00265E39">
              <w:rPr>
                <w:bCs/>
                <w:sz w:val="20"/>
                <w:szCs w:val="20"/>
                <w:lang w:val="es-PY"/>
              </w:rPr>
              <w:t xml:space="preserve"> a ser utilizadas como </w:t>
            </w:r>
            <w:r w:rsidR="00395FD2" w:rsidRPr="00265E39">
              <w:rPr>
                <w:bCs/>
                <w:sz w:val="20"/>
                <w:szCs w:val="20"/>
                <w:lang w:val="es-PY"/>
              </w:rPr>
              <w:t>servidumbre de paso</w:t>
            </w:r>
          </w:p>
        </w:tc>
        <w:tc>
          <w:tcPr>
            <w:tcW w:w="1559" w:type="dxa"/>
            <w:vAlign w:val="center"/>
          </w:tcPr>
          <w:p w14:paraId="0FD9BDF5" w14:textId="77777777" w:rsidR="0068325D" w:rsidRPr="00265E39" w:rsidRDefault="0068325D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265E39">
              <w:rPr>
                <w:bCs/>
                <w:sz w:val="20"/>
                <w:szCs w:val="20"/>
                <w:lang w:val="es-PY"/>
              </w:rPr>
              <w:t>Mapa de propiedades</w:t>
            </w:r>
          </w:p>
        </w:tc>
        <w:tc>
          <w:tcPr>
            <w:tcW w:w="1559" w:type="dxa"/>
            <w:vMerge w:val="restart"/>
            <w:vAlign w:val="center"/>
          </w:tcPr>
          <w:p w14:paraId="20CF5670" w14:textId="77777777" w:rsidR="0068325D" w:rsidRPr="00265E39" w:rsidRDefault="0068325D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PY"/>
              </w:rPr>
            </w:pPr>
            <w:r w:rsidRPr="00265E39">
              <w:rPr>
                <w:rFonts w:ascii="Arial" w:hAnsi="Arial" w:cs="Arial"/>
                <w:bCs/>
                <w:i/>
                <w:iCs/>
                <w:sz w:val="20"/>
                <w:szCs w:val="20"/>
                <w:lang w:val="es-PY"/>
              </w:rPr>
              <w:t xml:space="preserve">Norma de Desempeño </w:t>
            </w:r>
            <w:proofErr w:type="spellStart"/>
            <w:r w:rsidRPr="00265E39">
              <w:rPr>
                <w:rFonts w:ascii="Arial" w:hAnsi="Arial" w:cs="Arial"/>
                <w:bCs/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265E39">
              <w:rPr>
                <w:rFonts w:ascii="Arial" w:hAnsi="Arial" w:cs="Arial"/>
                <w:bCs/>
                <w:i/>
                <w:iCs/>
                <w:sz w:val="20"/>
                <w:szCs w:val="20"/>
                <w:lang w:val="es-PY"/>
              </w:rPr>
              <w:t xml:space="preserve"> 1 de la IFC: </w:t>
            </w:r>
            <w:r w:rsidRPr="00265E39">
              <w:rPr>
                <w:rFonts w:ascii="Arial" w:hAnsi="Arial" w:cs="Arial"/>
                <w:bCs/>
                <w:sz w:val="20"/>
                <w:szCs w:val="20"/>
                <w:lang w:val="es-PY"/>
              </w:rPr>
              <w:t>Evaluación y gestión de los riesgos e impactos ambientales y sociales</w:t>
            </w:r>
          </w:p>
          <w:p w14:paraId="57E9475B" w14:textId="77777777" w:rsidR="00837B20" w:rsidRPr="00265E39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PY"/>
              </w:rPr>
            </w:pPr>
          </w:p>
          <w:p w14:paraId="2B634C65" w14:textId="31E4FF1B" w:rsidR="00837B20" w:rsidRPr="00265E39" w:rsidRDefault="00837B20" w:rsidP="00837B20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265E39">
              <w:rPr>
                <w:bCs/>
                <w:i/>
                <w:iCs/>
                <w:sz w:val="20"/>
                <w:szCs w:val="20"/>
                <w:lang w:val="es-PY"/>
              </w:rPr>
              <w:t xml:space="preserve">Normas de Desempeño </w:t>
            </w:r>
            <w:proofErr w:type="spellStart"/>
            <w:r w:rsidRPr="00265E39">
              <w:rPr>
                <w:bCs/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265E39">
              <w:rPr>
                <w:bCs/>
                <w:i/>
                <w:iCs/>
                <w:sz w:val="20"/>
                <w:szCs w:val="20"/>
                <w:lang w:val="es-PY"/>
              </w:rPr>
              <w:t xml:space="preserve"> 7 de la IFC:</w:t>
            </w:r>
            <w:r w:rsidRPr="00265E39">
              <w:rPr>
                <w:bCs/>
                <w:sz w:val="20"/>
                <w:szCs w:val="20"/>
                <w:lang w:val="es-PY"/>
              </w:rPr>
              <w:t xml:space="preserve"> Pueblos Indígenas.</w:t>
            </w:r>
          </w:p>
          <w:p w14:paraId="2F590EB0" w14:textId="4D33D117" w:rsidR="00837B20" w:rsidRPr="00265E39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PY"/>
              </w:rPr>
            </w:pPr>
          </w:p>
        </w:tc>
      </w:tr>
      <w:tr w:rsidR="0068325D" w:rsidRPr="001267AC" w14:paraId="710C3996" w14:textId="77777777" w:rsidTr="00064448">
        <w:trPr>
          <w:trHeight w:val="574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12E73" w14:textId="25F35EE2" w:rsidR="0068325D" w:rsidRPr="00265E39" w:rsidRDefault="00916526" w:rsidP="00946CF9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lang w:val="es-PY"/>
              </w:rPr>
              <w:t>Estancias vecinas</w:t>
            </w:r>
          </w:p>
        </w:tc>
        <w:tc>
          <w:tcPr>
            <w:tcW w:w="2551" w:type="dxa"/>
            <w:vMerge/>
            <w:vAlign w:val="center"/>
          </w:tcPr>
          <w:p w14:paraId="596FA806" w14:textId="77777777" w:rsidR="0068325D" w:rsidRPr="00265E39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es-PY"/>
              </w:rPr>
            </w:pPr>
          </w:p>
        </w:tc>
        <w:tc>
          <w:tcPr>
            <w:tcW w:w="4961" w:type="dxa"/>
            <w:vAlign w:val="center"/>
          </w:tcPr>
          <w:p w14:paraId="2B8DDB80" w14:textId="64756020" w:rsidR="0068325D" w:rsidRPr="00265E39" w:rsidRDefault="3F7CCA0A" w:rsidP="148924F7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265E39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[</w:t>
            </w:r>
            <w:r w:rsidR="00D22100" w:rsidRPr="00265E39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Validación de las áreas a ser utilizadas como caminos internos</w:t>
            </w:r>
            <w:r w:rsidR="00EE3EC8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 xml:space="preserve"> </w:t>
            </w:r>
            <w:r w:rsidR="005258E3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|</w:t>
            </w:r>
            <w:r w:rsidR="00EE3EC8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 xml:space="preserve"> </w:t>
            </w:r>
            <w:r w:rsidR="005258E3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externo</w:t>
            </w:r>
            <w:r w:rsidR="00D22100" w:rsidRPr="00265E39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 xml:space="preserve"> de Paracel para la circulación de vehículos de alto desempeño, en coordinación con las áreas de Asuntos Jurídicos y Regulatorios, Forestal y Seguridad Corporativa, previa a la firma de los acuerdos de servidumbre de paso con los/las propietarios/as de los inmuebles</w:t>
            </w:r>
            <w:r w:rsidR="006E22D3" w:rsidRPr="00265E39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].</w:t>
            </w:r>
            <w:r w:rsidR="006E22D3" w:rsidRPr="00265E39">
              <w:rPr>
                <w:rFonts w:ascii="Arial" w:hAnsi="Arial" w:cs="Arial"/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2694" w:type="dxa"/>
            <w:vAlign w:val="center"/>
          </w:tcPr>
          <w:p w14:paraId="7C2A97DC" w14:textId="6541A802" w:rsidR="00582954" w:rsidRPr="00265E39" w:rsidRDefault="002474E6" w:rsidP="00582954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highlight w:val="yellow"/>
                <w:lang w:val="es-PY"/>
              </w:rPr>
              <w:t>[</w:t>
            </w:r>
            <w:r w:rsidR="006B5CC5" w:rsidRPr="00265E39">
              <w:rPr>
                <w:sz w:val="20"/>
                <w:szCs w:val="20"/>
                <w:highlight w:val="yellow"/>
                <w:lang w:val="es-PY"/>
              </w:rPr>
              <w:t xml:space="preserve">kilómetros a ser empleados </w:t>
            </w:r>
            <w:r w:rsidR="00A25104" w:rsidRPr="00265E39">
              <w:rPr>
                <w:sz w:val="20"/>
                <w:szCs w:val="20"/>
                <w:highlight w:val="yellow"/>
                <w:lang w:val="es-PY"/>
              </w:rPr>
              <w:t xml:space="preserve">como caminos internos </w:t>
            </w:r>
            <w:r w:rsidR="006B5CC5" w:rsidRPr="00265E39">
              <w:rPr>
                <w:sz w:val="20"/>
                <w:szCs w:val="20"/>
                <w:highlight w:val="yellow"/>
                <w:lang w:val="es-PY"/>
              </w:rPr>
              <w:t xml:space="preserve">sin </w:t>
            </w:r>
            <w:r w:rsidR="00347AE6" w:rsidRPr="00265E39">
              <w:rPr>
                <w:sz w:val="20"/>
                <w:szCs w:val="20"/>
                <w:highlight w:val="yellow"/>
                <w:lang w:val="es-PY"/>
              </w:rPr>
              <w:t>ge</w:t>
            </w:r>
            <w:r w:rsidR="00A25104" w:rsidRPr="00265E39">
              <w:rPr>
                <w:sz w:val="20"/>
                <w:szCs w:val="20"/>
                <w:highlight w:val="yellow"/>
                <w:lang w:val="es-PY"/>
              </w:rPr>
              <w:t>n</w:t>
            </w:r>
            <w:r w:rsidR="00347AE6" w:rsidRPr="00265E39">
              <w:rPr>
                <w:sz w:val="20"/>
                <w:szCs w:val="20"/>
                <w:highlight w:val="yellow"/>
                <w:lang w:val="es-PY"/>
              </w:rPr>
              <w:t xml:space="preserve">erar </w:t>
            </w:r>
            <w:r w:rsidR="006B5CC5" w:rsidRPr="00265E39">
              <w:rPr>
                <w:sz w:val="20"/>
                <w:szCs w:val="20"/>
                <w:highlight w:val="yellow"/>
                <w:lang w:val="es-PY"/>
              </w:rPr>
              <w:t>afectación comunitaria</w:t>
            </w:r>
            <w:r w:rsidRPr="00265E39">
              <w:rPr>
                <w:sz w:val="20"/>
                <w:szCs w:val="20"/>
                <w:highlight w:val="yellow"/>
                <w:lang w:val="es-PY"/>
              </w:rPr>
              <w:t>]</w:t>
            </w:r>
          </w:p>
        </w:tc>
        <w:tc>
          <w:tcPr>
            <w:tcW w:w="1559" w:type="dxa"/>
            <w:vAlign w:val="center"/>
          </w:tcPr>
          <w:p w14:paraId="0910D560" w14:textId="3E6D39B0" w:rsidR="0068325D" w:rsidRPr="00265E39" w:rsidRDefault="0068325D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lang w:val="es-PY"/>
              </w:rPr>
              <w:t>Acuerdo de Servidumbre de Paso</w:t>
            </w:r>
            <w:r w:rsidR="00BB2665" w:rsidRPr="00265E39">
              <w:rPr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1559" w:type="dxa"/>
            <w:vMerge/>
            <w:vAlign w:val="center"/>
          </w:tcPr>
          <w:p w14:paraId="65D6807D" w14:textId="77777777" w:rsidR="0068325D" w:rsidRPr="00265E39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</w:tr>
      <w:tr w:rsidR="00CE2D0D" w:rsidRPr="001267AC" w14:paraId="7ED4C0CF" w14:textId="77777777" w:rsidTr="00064448">
        <w:trPr>
          <w:trHeight w:val="1279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7D823" w14:textId="6D1F9B5E" w:rsidR="00CE2D0D" w:rsidRPr="00265E39" w:rsidRDefault="00CE2D0D" w:rsidP="00946CF9">
            <w:pPr>
              <w:pStyle w:val="TableParagraph"/>
              <w:spacing w:before="135" w:line="288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lang w:val="es-PY"/>
              </w:rPr>
              <w:t>Comunidades Indígenas</w:t>
            </w:r>
            <w:r w:rsidR="00FD1728" w:rsidRPr="00265E39">
              <w:rPr>
                <w:sz w:val="20"/>
                <w:szCs w:val="20"/>
                <w:lang w:val="es-PY"/>
              </w:rPr>
              <w:t xml:space="preserve"> </w:t>
            </w:r>
            <w:r w:rsidR="00C840DD" w:rsidRPr="00265E39">
              <w:rPr>
                <w:sz w:val="20"/>
                <w:szCs w:val="20"/>
                <w:lang w:val="es-PY"/>
              </w:rPr>
              <w:t>|</w:t>
            </w:r>
            <w:r w:rsidR="00FD1728" w:rsidRPr="00265E39">
              <w:rPr>
                <w:sz w:val="20"/>
                <w:szCs w:val="20"/>
                <w:lang w:val="es-PY"/>
              </w:rPr>
              <w:t xml:space="preserve"> </w:t>
            </w:r>
            <w:r w:rsidR="00C840DD" w:rsidRPr="00265E39">
              <w:rPr>
                <w:sz w:val="20"/>
                <w:szCs w:val="20"/>
                <w:lang w:val="es-PY"/>
              </w:rPr>
              <w:t>Empresas p</w:t>
            </w:r>
            <w:r w:rsidR="00FD1728" w:rsidRPr="00265E39">
              <w:rPr>
                <w:sz w:val="20"/>
                <w:szCs w:val="20"/>
                <w:lang w:val="es-PY"/>
              </w:rPr>
              <w:t>roveedor</w:t>
            </w:r>
            <w:r w:rsidR="00C840DD" w:rsidRPr="00265E39">
              <w:rPr>
                <w:sz w:val="20"/>
                <w:szCs w:val="20"/>
                <w:lang w:val="es-PY"/>
              </w:rPr>
              <w:t>a</w:t>
            </w:r>
            <w:r w:rsidR="00FD1728" w:rsidRPr="00265E39">
              <w:rPr>
                <w:sz w:val="20"/>
                <w:szCs w:val="20"/>
                <w:lang w:val="es-PY"/>
              </w:rPr>
              <w:t xml:space="preserve">s </w:t>
            </w:r>
            <w:r w:rsidR="00C840DD" w:rsidRPr="00265E39">
              <w:rPr>
                <w:sz w:val="20"/>
                <w:szCs w:val="20"/>
                <w:lang w:val="es-PY"/>
              </w:rPr>
              <w:t>|</w:t>
            </w:r>
            <w:r w:rsidR="00FD1728" w:rsidRPr="00265E39">
              <w:rPr>
                <w:sz w:val="20"/>
                <w:szCs w:val="20"/>
                <w:lang w:val="es-PY"/>
              </w:rPr>
              <w:t xml:space="preserve"> Componente Forestal</w:t>
            </w:r>
          </w:p>
        </w:tc>
        <w:tc>
          <w:tcPr>
            <w:tcW w:w="2551" w:type="dxa"/>
            <w:vMerge/>
            <w:vAlign w:val="center"/>
          </w:tcPr>
          <w:p w14:paraId="647B7E92" w14:textId="77777777" w:rsidR="00CE2D0D" w:rsidRPr="00265E39" w:rsidRDefault="00CE2D0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es-PY"/>
              </w:rPr>
            </w:pPr>
          </w:p>
        </w:tc>
        <w:tc>
          <w:tcPr>
            <w:tcW w:w="4961" w:type="dxa"/>
            <w:vAlign w:val="center"/>
          </w:tcPr>
          <w:p w14:paraId="70B3884B" w14:textId="6948610A" w:rsidR="00CE2D0D" w:rsidRPr="00265E39" w:rsidRDefault="002474E6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265E39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[</w:t>
            </w:r>
            <w:r w:rsidR="00CE2D0D" w:rsidRPr="00265E39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Emisión de comunica</w:t>
            </w:r>
            <w:r w:rsidRPr="00265E39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ciones]</w:t>
            </w:r>
            <w:r w:rsidR="00CE2D0D" w:rsidRPr="00265E39">
              <w:rPr>
                <w:rFonts w:ascii="Arial" w:hAnsi="Arial" w:cs="Arial"/>
                <w:sz w:val="20"/>
                <w:szCs w:val="20"/>
                <w:lang w:val="es-PY"/>
              </w:rPr>
              <w:t xml:space="preserve"> por parte de Paracel para </w:t>
            </w:r>
            <w:r w:rsidR="00582954" w:rsidRPr="00265E39">
              <w:rPr>
                <w:rFonts w:ascii="Arial" w:hAnsi="Arial" w:cs="Arial"/>
                <w:sz w:val="20"/>
                <w:szCs w:val="20"/>
                <w:lang w:val="es-PY"/>
              </w:rPr>
              <w:t>g</w:t>
            </w:r>
            <w:r w:rsidR="00CE2D0D" w:rsidRPr="00265E39">
              <w:rPr>
                <w:rFonts w:ascii="Arial" w:hAnsi="Arial" w:cs="Arial"/>
                <w:sz w:val="20"/>
                <w:szCs w:val="20"/>
                <w:lang w:val="es-PY"/>
              </w:rPr>
              <w:t xml:space="preserve">arantizar que se respete el derecho de los pueblos indígenas para ingresar/salir de sus comunidades libremente y hacer uso de los caminos internos de la empresa. </w:t>
            </w:r>
          </w:p>
        </w:tc>
        <w:tc>
          <w:tcPr>
            <w:tcW w:w="2694" w:type="dxa"/>
            <w:vAlign w:val="center"/>
          </w:tcPr>
          <w:p w14:paraId="32809C9C" w14:textId="1F66C279" w:rsidR="00582954" w:rsidRPr="00265E39" w:rsidRDefault="00296574" w:rsidP="00E74432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highlight w:val="yellow"/>
                <w:lang w:val="es-PY"/>
              </w:rPr>
              <w:t>[</w:t>
            </w:r>
            <w:proofErr w:type="spellStart"/>
            <w:r w:rsidR="00CE2D0D" w:rsidRPr="00265E39">
              <w:rPr>
                <w:sz w:val="20"/>
                <w:szCs w:val="20"/>
                <w:highlight w:val="yellow"/>
                <w:lang w:val="es-PY"/>
              </w:rPr>
              <w:t>N°</w:t>
            </w:r>
            <w:proofErr w:type="spellEnd"/>
            <w:r w:rsidR="00CE2D0D" w:rsidRPr="00265E39">
              <w:rPr>
                <w:sz w:val="20"/>
                <w:szCs w:val="20"/>
                <w:highlight w:val="yellow"/>
                <w:lang w:val="es-PY"/>
              </w:rPr>
              <w:t xml:space="preserve"> de </w:t>
            </w:r>
            <w:r w:rsidRPr="00265E39">
              <w:rPr>
                <w:sz w:val="20"/>
                <w:szCs w:val="20"/>
                <w:highlight w:val="yellow"/>
                <w:lang w:val="es-PY"/>
              </w:rPr>
              <w:t xml:space="preserve">Comunicaciones </w:t>
            </w:r>
            <w:r w:rsidR="008E3CF6" w:rsidRPr="00265E39">
              <w:rPr>
                <w:sz w:val="20"/>
                <w:szCs w:val="20"/>
                <w:highlight w:val="yellow"/>
                <w:lang w:val="es-PY"/>
              </w:rPr>
              <w:t>elabora</w:t>
            </w:r>
            <w:r w:rsidR="00582954" w:rsidRPr="00265E39">
              <w:rPr>
                <w:sz w:val="20"/>
                <w:szCs w:val="20"/>
                <w:highlight w:val="yellow"/>
                <w:lang w:val="es-PY"/>
              </w:rPr>
              <w:t>d</w:t>
            </w:r>
            <w:r w:rsidRPr="00265E39">
              <w:rPr>
                <w:sz w:val="20"/>
                <w:szCs w:val="20"/>
                <w:highlight w:val="yellow"/>
                <w:lang w:val="es-PY"/>
              </w:rPr>
              <w:t>a</w:t>
            </w:r>
            <w:r w:rsidR="00582954" w:rsidRPr="00265E39">
              <w:rPr>
                <w:sz w:val="20"/>
                <w:szCs w:val="20"/>
                <w:highlight w:val="yellow"/>
                <w:lang w:val="es-PY"/>
              </w:rPr>
              <w:t>s</w:t>
            </w:r>
            <w:r w:rsidRPr="00265E39">
              <w:rPr>
                <w:sz w:val="20"/>
                <w:szCs w:val="20"/>
                <w:highlight w:val="yellow"/>
                <w:lang w:val="es-PY"/>
              </w:rPr>
              <w:t>]</w:t>
            </w:r>
          </w:p>
        </w:tc>
        <w:tc>
          <w:tcPr>
            <w:tcW w:w="1559" w:type="dxa"/>
            <w:vAlign w:val="center"/>
          </w:tcPr>
          <w:p w14:paraId="0B04CDCA" w14:textId="452264B4" w:rsidR="00CE2D0D" w:rsidRPr="00265E39" w:rsidRDefault="00296574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highlight w:val="yellow"/>
                <w:lang w:val="es-PY"/>
              </w:rPr>
              <w:t>[Materiales de comunicación]</w:t>
            </w:r>
          </w:p>
        </w:tc>
        <w:tc>
          <w:tcPr>
            <w:tcW w:w="1559" w:type="dxa"/>
            <w:vMerge/>
            <w:vAlign w:val="center"/>
          </w:tcPr>
          <w:p w14:paraId="52576BF0" w14:textId="77777777" w:rsidR="00CE2D0D" w:rsidRPr="00265E39" w:rsidRDefault="00CE2D0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</w:tr>
      <w:tr w:rsidR="00F14B3D" w:rsidRPr="001267AC" w14:paraId="5154FBEB" w14:textId="77777777" w:rsidTr="00064448">
        <w:trPr>
          <w:trHeight w:val="1163"/>
        </w:trPr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77AE2D2A" w14:textId="2AA9A96B" w:rsidR="00F14B3D" w:rsidRPr="00265E39" w:rsidRDefault="00F14B3D" w:rsidP="001147B2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lang w:val="es-PY"/>
              </w:rPr>
              <w:lastRenderedPageBreak/>
              <w:t xml:space="preserve">Comunidades </w:t>
            </w:r>
            <w:r w:rsidR="00705EF5" w:rsidRPr="00265E39">
              <w:rPr>
                <w:sz w:val="20"/>
                <w:szCs w:val="20"/>
                <w:lang w:val="es-PY"/>
              </w:rPr>
              <w:t>Indígenas</w:t>
            </w:r>
            <w:r w:rsidR="00705EF5" w:rsidRPr="00265E39">
              <w:rPr>
                <w:sz w:val="20"/>
                <w:lang w:val="es-PY"/>
              </w:rPr>
              <w:t xml:space="preserve"> |</w:t>
            </w:r>
            <w:r w:rsidR="004F3562" w:rsidRPr="00265E39">
              <w:rPr>
                <w:sz w:val="20"/>
                <w:lang w:val="es-PY"/>
              </w:rPr>
              <w:t>Componente Forestal</w:t>
            </w:r>
          </w:p>
        </w:tc>
        <w:tc>
          <w:tcPr>
            <w:tcW w:w="2551" w:type="dxa"/>
            <w:vMerge/>
            <w:vAlign w:val="center"/>
          </w:tcPr>
          <w:p w14:paraId="70079446" w14:textId="77777777" w:rsidR="00F14B3D" w:rsidRPr="00265E39" w:rsidRDefault="00F14B3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es-PY"/>
              </w:rPr>
            </w:pPr>
          </w:p>
        </w:tc>
        <w:tc>
          <w:tcPr>
            <w:tcW w:w="4961" w:type="dxa"/>
            <w:vAlign w:val="center"/>
          </w:tcPr>
          <w:p w14:paraId="6DD0308C" w14:textId="0B1108BF" w:rsidR="00F14B3D" w:rsidRPr="00265E39" w:rsidRDefault="1C757D6B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265E39">
              <w:rPr>
                <w:rFonts w:ascii="Arial" w:hAnsi="Arial" w:cs="Arial"/>
                <w:sz w:val="20"/>
                <w:szCs w:val="20"/>
                <w:lang w:val="es-PY"/>
              </w:rPr>
              <w:t xml:space="preserve">Realizar reuniones de seguimiento con el área Forestal </w:t>
            </w:r>
            <w:r w:rsidR="62B1D1DD" w:rsidRPr="00265E39">
              <w:rPr>
                <w:rFonts w:ascii="Arial" w:hAnsi="Arial" w:cs="Arial"/>
                <w:sz w:val="20"/>
                <w:szCs w:val="20"/>
                <w:lang w:val="es-PY"/>
              </w:rPr>
              <w:t>y el área de Seguridad Corporativa,</w:t>
            </w:r>
            <w:r w:rsidR="0D3262B5" w:rsidRPr="00265E39">
              <w:rPr>
                <w:rFonts w:ascii="Arial" w:hAnsi="Arial" w:cs="Arial"/>
                <w:sz w:val="20"/>
                <w:szCs w:val="20"/>
                <w:lang w:val="es-PY"/>
              </w:rPr>
              <w:t xml:space="preserve"> </w:t>
            </w:r>
            <w:r w:rsidRPr="00265E39">
              <w:rPr>
                <w:rFonts w:ascii="Arial" w:hAnsi="Arial" w:cs="Arial"/>
                <w:sz w:val="20"/>
                <w:szCs w:val="20"/>
                <w:lang w:val="es-PY"/>
              </w:rPr>
              <w:t>para garantizar el acceso a las propiedades de Paracel a los miembros de las comunidades indígenas.</w:t>
            </w:r>
          </w:p>
        </w:tc>
        <w:tc>
          <w:tcPr>
            <w:tcW w:w="2694" w:type="dxa"/>
            <w:vAlign w:val="center"/>
          </w:tcPr>
          <w:p w14:paraId="46246EFD" w14:textId="40FCFC2D" w:rsidR="00F14B3D" w:rsidRPr="00265E39" w:rsidRDefault="00F14B3D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265E39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265E39">
              <w:rPr>
                <w:sz w:val="20"/>
                <w:szCs w:val="20"/>
                <w:lang w:val="es-PY"/>
              </w:rPr>
              <w:t xml:space="preserve"> de </w:t>
            </w:r>
            <w:r w:rsidR="004A7B93" w:rsidRPr="00265E39">
              <w:rPr>
                <w:sz w:val="20"/>
                <w:szCs w:val="20"/>
                <w:lang w:val="es-PY"/>
              </w:rPr>
              <w:t>r</w:t>
            </w:r>
            <w:r w:rsidRPr="00265E39">
              <w:rPr>
                <w:sz w:val="20"/>
                <w:szCs w:val="20"/>
                <w:lang w:val="es-PY"/>
              </w:rPr>
              <w:t>euniones</w:t>
            </w:r>
          </w:p>
          <w:p w14:paraId="66E35315" w14:textId="5D51C43D" w:rsidR="00582954" w:rsidRPr="00265E39" w:rsidRDefault="00582954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265E39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265E39">
              <w:rPr>
                <w:sz w:val="20"/>
                <w:szCs w:val="20"/>
                <w:lang w:val="es-PY"/>
              </w:rPr>
              <w:t xml:space="preserve"> de personas participantes</w:t>
            </w:r>
          </w:p>
        </w:tc>
        <w:tc>
          <w:tcPr>
            <w:tcW w:w="1559" w:type="dxa"/>
            <w:vAlign w:val="center"/>
          </w:tcPr>
          <w:p w14:paraId="39F73FF2" w14:textId="713C80A1" w:rsidR="00582954" w:rsidRPr="00265E39" w:rsidRDefault="00F14B3D" w:rsidP="00582954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lang w:val="es-PY"/>
              </w:rPr>
              <w:t>Minuta de Reunión</w:t>
            </w:r>
          </w:p>
        </w:tc>
        <w:tc>
          <w:tcPr>
            <w:tcW w:w="1559" w:type="dxa"/>
            <w:vMerge/>
            <w:vAlign w:val="center"/>
          </w:tcPr>
          <w:p w14:paraId="5D5CEF4B" w14:textId="77777777" w:rsidR="00F14B3D" w:rsidRPr="00265E39" w:rsidRDefault="00F14B3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</w:tr>
      <w:tr w:rsidR="009F24BE" w:rsidRPr="001267AC" w14:paraId="15C881ED" w14:textId="77777777" w:rsidTr="148924F7">
        <w:trPr>
          <w:trHeight w:val="574"/>
        </w:trPr>
        <w:tc>
          <w:tcPr>
            <w:tcW w:w="2127" w:type="dxa"/>
            <w:tcBorders>
              <w:bottom w:val="single" w:sz="4" w:space="0" w:color="auto"/>
            </w:tcBorders>
          </w:tcPr>
          <w:p w14:paraId="091486CC" w14:textId="20017B9C" w:rsidR="009F24BE" w:rsidRPr="00265E39" w:rsidRDefault="05132217" w:rsidP="148924F7">
            <w:pPr>
              <w:pStyle w:val="TableParagraph"/>
              <w:spacing w:before="135"/>
              <w:ind w:left="0"/>
              <w:jc w:val="center"/>
              <w:rPr>
                <w:b/>
                <w:bCs/>
                <w:sz w:val="20"/>
                <w:szCs w:val="20"/>
                <w:lang w:val="es-PY"/>
              </w:rPr>
            </w:pPr>
            <w:bookmarkStart w:id="1" w:name="_Hlk157410203"/>
            <w:bookmarkEnd w:id="1"/>
            <w:r w:rsidRPr="00265E39">
              <w:rPr>
                <w:b/>
                <w:bCs/>
                <w:sz w:val="20"/>
                <w:szCs w:val="20"/>
                <w:lang w:val="es-PY"/>
              </w:rPr>
              <w:t xml:space="preserve">Target </w:t>
            </w:r>
            <w:proofErr w:type="spellStart"/>
            <w:r w:rsidRPr="00265E39">
              <w:rPr>
                <w:b/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265E39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75E9D546" w:rsidRPr="00265E39">
              <w:rPr>
                <w:b/>
                <w:bCs/>
                <w:sz w:val="20"/>
                <w:szCs w:val="20"/>
                <w:lang w:val="es-PY"/>
              </w:rPr>
              <w:t>2</w:t>
            </w:r>
          </w:p>
        </w:tc>
        <w:tc>
          <w:tcPr>
            <w:tcW w:w="13324" w:type="dxa"/>
            <w:gridSpan w:val="5"/>
            <w:vAlign w:val="center"/>
          </w:tcPr>
          <w:p w14:paraId="6DE2183B" w14:textId="62E0CAB9" w:rsidR="009F24BE" w:rsidRPr="00265E39" w:rsidRDefault="05132217" w:rsidP="00265E39">
            <w:pPr>
              <w:spacing w:line="227" w:lineRule="exact"/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</w:pPr>
            <w:r w:rsidRPr="00265E39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100% de la población directamente afectada por la construcción de la línea de transmisión, monitoreada e informada</w:t>
            </w:r>
            <w:r w:rsidR="00705EF5" w:rsidRPr="00265E39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 (en caso de que aplique).</w:t>
            </w:r>
          </w:p>
        </w:tc>
      </w:tr>
      <w:tr w:rsidR="0068325D" w:rsidRPr="001267AC" w14:paraId="4984C4A1" w14:textId="77777777" w:rsidTr="00064448">
        <w:trPr>
          <w:trHeight w:val="574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5A644" w14:textId="0997F532" w:rsidR="0068325D" w:rsidRPr="009A0A19" w:rsidRDefault="009A0A19" w:rsidP="00C50445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  <w:lang w:val="pt-BR"/>
              </w:rPr>
            </w:pPr>
            <w:r w:rsidRPr="009A0A19">
              <w:rPr>
                <w:bCs/>
                <w:sz w:val="20"/>
                <w:szCs w:val="20"/>
                <w:highlight w:val="yellow"/>
                <w:lang w:val="pt-BR"/>
              </w:rPr>
              <w:t>[</w:t>
            </w:r>
            <w:proofErr w:type="spellStart"/>
            <w:r w:rsidRPr="009A0A19">
              <w:rPr>
                <w:bCs/>
                <w:sz w:val="20"/>
                <w:szCs w:val="20"/>
                <w:highlight w:val="yellow"/>
                <w:lang w:val="pt-BR"/>
              </w:rPr>
              <w:t>Pobladores</w:t>
            </w:r>
            <w:proofErr w:type="spellEnd"/>
            <w:r w:rsidRPr="009A0A19">
              <w:rPr>
                <w:bCs/>
                <w:sz w:val="20"/>
                <w:szCs w:val="20"/>
                <w:highlight w:val="yellow"/>
                <w:lang w:val="pt-BR"/>
              </w:rPr>
              <w:t xml:space="preserve">/as </w:t>
            </w:r>
            <w:proofErr w:type="spellStart"/>
            <w:r w:rsidRPr="009A0A19">
              <w:rPr>
                <w:bCs/>
                <w:sz w:val="20"/>
                <w:szCs w:val="20"/>
                <w:highlight w:val="yellow"/>
                <w:lang w:val="pt-BR"/>
              </w:rPr>
              <w:t>Directamente</w:t>
            </w:r>
            <w:proofErr w:type="spellEnd"/>
            <w:r w:rsidRPr="009A0A19">
              <w:rPr>
                <w:bCs/>
                <w:sz w:val="20"/>
                <w:szCs w:val="20"/>
                <w:highlight w:val="yellow"/>
                <w:lang w:val="pt-BR"/>
              </w:rPr>
              <w:t xml:space="preserve"> </w:t>
            </w:r>
            <w:proofErr w:type="spellStart"/>
            <w:r w:rsidRPr="009A0A19">
              <w:rPr>
                <w:bCs/>
                <w:sz w:val="20"/>
                <w:szCs w:val="20"/>
                <w:highlight w:val="yellow"/>
                <w:lang w:val="pt-BR"/>
              </w:rPr>
              <w:t>Afectados</w:t>
            </w:r>
            <w:proofErr w:type="spellEnd"/>
            <w:r w:rsidRPr="009A0A19">
              <w:rPr>
                <w:bCs/>
                <w:sz w:val="20"/>
                <w:szCs w:val="20"/>
                <w:highlight w:val="yellow"/>
                <w:lang w:val="pt-BR"/>
              </w:rPr>
              <w:t>/as]</w:t>
            </w:r>
          </w:p>
        </w:tc>
        <w:tc>
          <w:tcPr>
            <w:tcW w:w="2551" w:type="dxa"/>
            <w:vMerge w:val="restart"/>
            <w:vAlign w:val="center"/>
          </w:tcPr>
          <w:p w14:paraId="0F886DC0" w14:textId="01D50B6B" w:rsidR="0068325D" w:rsidRPr="00265E39" w:rsidRDefault="001E6886" w:rsidP="00705EF5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  <w:lang w:val="es-PY"/>
              </w:rPr>
            </w:pPr>
            <w:r w:rsidRPr="00265E39">
              <w:rPr>
                <w:sz w:val="20"/>
                <w:highlight w:val="yellow"/>
                <w:lang w:val="es-PY"/>
              </w:rPr>
              <w:t>[Gestión y atención de las compensaciones que correspondan, en coordinación con la ANDE y la empresa responsable de la construcción, asociadas a la franja de seguridad vinculada a la construcción de la Línea de Transmisión (LT)].</w:t>
            </w:r>
          </w:p>
        </w:tc>
        <w:tc>
          <w:tcPr>
            <w:tcW w:w="4961" w:type="dxa"/>
            <w:vAlign w:val="center"/>
          </w:tcPr>
          <w:p w14:paraId="7FE71991" w14:textId="35D7C759" w:rsidR="0068325D" w:rsidRPr="00265E39" w:rsidRDefault="00B52FD4" w:rsidP="00AA45B0">
            <w:pPr>
              <w:pStyle w:val="TableParagraph"/>
              <w:spacing w:before="135" w:line="288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2</w:t>
            </w:r>
            <w:r w:rsidR="00AA45B0" w:rsidRPr="00265E39">
              <w:rPr>
                <w:sz w:val="20"/>
                <w:szCs w:val="20"/>
                <w:lang w:val="es-PY"/>
              </w:rPr>
              <w:t xml:space="preserve">.1. </w:t>
            </w:r>
            <w:r w:rsidR="0068325D" w:rsidRPr="00265E39">
              <w:rPr>
                <w:sz w:val="20"/>
                <w:szCs w:val="20"/>
                <w:lang w:val="es-PY"/>
              </w:rPr>
              <w:t>Seguimiento del proceso de construcción de la línea de transmisión.</w:t>
            </w:r>
          </w:p>
        </w:tc>
        <w:tc>
          <w:tcPr>
            <w:tcW w:w="2694" w:type="dxa"/>
            <w:vAlign w:val="center"/>
          </w:tcPr>
          <w:p w14:paraId="5FCCC011" w14:textId="6C5DBBFD" w:rsidR="0068325D" w:rsidRPr="00265E39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265E39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265E39">
              <w:rPr>
                <w:sz w:val="20"/>
                <w:szCs w:val="20"/>
                <w:lang w:val="es-PY"/>
              </w:rPr>
              <w:t xml:space="preserve"> </w:t>
            </w:r>
            <w:r w:rsidR="00BB1DB4" w:rsidRPr="00265E39">
              <w:rPr>
                <w:sz w:val="20"/>
                <w:szCs w:val="20"/>
                <w:lang w:val="es-PY"/>
              </w:rPr>
              <w:t xml:space="preserve">de actividades de </w:t>
            </w:r>
            <w:r w:rsidR="00265E39" w:rsidRPr="00265E39">
              <w:rPr>
                <w:sz w:val="20"/>
                <w:szCs w:val="20"/>
                <w:lang w:val="es-PY"/>
              </w:rPr>
              <w:t>seguimiento</w:t>
            </w:r>
          </w:p>
        </w:tc>
        <w:tc>
          <w:tcPr>
            <w:tcW w:w="1559" w:type="dxa"/>
            <w:vAlign w:val="center"/>
          </w:tcPr>
          <w:p w14:paraId="65702A19" w14:textId="77777777" w:rsidR="0068325D" w:rsidRPr="00265E39" w:rsidRDefault="002569F4" w:rsidP="002569F4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lang w:val="es-PY"/>
              </w:rPr>
              <w:t>Minuta de Reunión</w:t>
            </w:r>
          </w:p>
          <w:p w14:paraId="5CF29A9A" w14:textId="54E7DEF3" w:rsidR="00BB1DB4" w:rsidRPr="00265E39" w:rsidRDefault="00BB1DB4" w:rsidP="002569F4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265E39">
              <w:rPr>
                <w:sz w:val="20"/>
                <w:szCs w:val="20"/>
                <w:lang w:val="es-PY"/>
              </w:rPr>
              <w:t>Informe de trabajo de campo</w:t>
            </w:r>
          </w:p>
        </w:tc>
        <w:tc>
          <w:tcPr>
            <w:tcW w:w="1559" w:type="dxa"/>
            <w:vMerge w:val="restart"/>
            <w:shd w:val="clear" w:color="auto" w:fill="FFFFFF" w:themeFill="background1"/>
            <w:vAlign w:val="center"/>
          </w:tcPr>
          <w:p w14:paraId="6221F836" w14:textId="77777777" w:rsidR="0068325D" w:rsidRPr="00265E39" w:rsidRDefault="0068325D" w:rsidP="00946CF9">
            <w:pPr>
              <w:pStyle w:val="TableParagraph"/>
              <w:spacing w:before="135"/>
              <w:ind w:left="133"/>
              <w:jc w:val="center"/>
              <w:rPr>
                <w:bCs/>
                <w:sz w:val="20"/>
                <w:szCs w:val="20"/>
                <w:lang w:val="es-PY"/>
              </w:rPr>
            </w:pPr>
            <w:r w:rsidRPr="00265E39">
              <w:rPr>
                <w:bCs/>
                <w:i/>
                <w:iCs/>
                <w:sz w:val="20"/>
                <w:szCs w:val="20"/>
                <w:lang w:val="es-PY"/>
              </w:rPr>
              <w:t xml:space="preserve">Norma de Desempeño </w:t>
            </w:r>
            <w:proofErr w:type="spellStart"/>
            <w:r w:rsidRPr="00265E39">
              <w:rPr>
                <w:bCs/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265E39">
              <w:rPr>
                <w:bCs/>
                <w:i/>
                <w:iCs/>
                <w:sz w:val="20"/>
                <w:szCs w:val="20"/>
                <w:lang w:val="es-PY"/>
              </w:rPr>
              <w:t xml:space="preserve"> 5 de la IFC: </w:t>
            </w:r>
            <w:r w:rsidRPr="00265E39">
              <w:rPr>
                <w:bCs/>
                <w:sz w:val="20"/>
                <w:szCs w:val="20"/>
                <w:lang w:val="es-PY"/>
              </w:rPr>
              <w:t>Adquisición de tierras y reasentamiento involuntario</w:t>
            </w:r>
          </w:p>
          <w:p w14:paraId="4C3C0988" w14:textId="77777777" w:rsidR="0068325D" w:rsidRPr="00265E39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</w:p>
          <w:p w14:paraId="36467F0C" w14:textId="77777777" w:rsidR="0068325D" w:rsidRPr="00265E39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  <w:r w:rsidRPr="00265E39">
              <w:rPr>
                <w:bCs/>
                <w:i/>
                <w:iCs/>
                <w:sz w:val="20"/>
                <w:szCs w:val="20"/>
                <w:lang w:val="es-PY"/>
              </w:rPr>
              <w:t>ODS 11:</w:t>
            </w:r>
            <w:r w:rsidRPr="00265E39">
              <w:rPr>
                <w:bCs/>
                <w:sz w:val="20"/>
                <w:szCs w:val="20"/>
                <w:lang w:val="es-PY"/>
              </w:rPr>
              <w:t xml:space="preserve"> Ciudades y Comunidades Sostenibles</w:t>
            </w:r>
          </w:p>
        </w:tc>
      </w:tr>
      <w:tr w:rsidR="0068325D" w:rsidRPr="001267AC" w14:paraId="494749E1" w14:textId="77777777" w:rsidTr="00064448">
        <w:trPr>
          <w:trHeight w:val="574"/>
        </w:trPr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05782318" w14:textId="5E55E145" w:rsidR="0068325D" w:rsidRPr="00753D39" w:rsidRDefault="002569F4" w:rsidP="00D708A3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  <w:lang w:val="pt-BR"/>
              </w:rPr>
            </w:pPr>
            <w:proofErr w:type="spellStart"/>
            <w:r w:rsidRPr="00753D39">
              <w:rPr>
                <w:bCs/>
                <w:sz w:val="20"/>
                <w:szCs w:val="20"/>
                <w:lang w:val="pt-BR"/>
              </w:rPr>
              <w:t>Pobladores</w:t>
            </w:r>
            <w:proofErr w:type="spellEnd"/>
            <w:r w:rsidR="00705EF5" w:rsidRPr="00753D39">
              <w:rPr>
                <w:bCs/>
                <w:sz w:val="20"/>
                <w:szCs w:val="20"/>
                <w:lang w:val="pt-BR"/>
              </w:rPr>
              <w:t>/as</w:t>
            </w:r>
            <w:r w:rsidR="00D708A3" w:rsidRPr="00753D39">
              <w:rPr>
                <w:b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753D39">
              <w:rPr>
                <w:bCs/>
                <w:sz w:val="20"/>
                <w:szCs w:val="20"/>
                <w:lang w:val="pt-BR"/>
              </w:rPr>
              <w:t>Directamente</w:t>
            </w:r>
            <w:proofErr w:type="spellEnd"/>
            <w:r w:rsidRPr="00753D39">
              <w:rPr>
                <w:b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753D39">
              <w:rPr>
                <w:bCs/>
                <w:sz w:val="20"/>
                <w:szCs w:val="20"/>
                <w:lang w:val="pt-BR"/>
              </w:rPr>
              <w:t>Afectados</w:t>
            </w:r>
            <w:proofErr w:type="spellEnd"/>
            <w:r w:rsidR="00BD432B" w:rsidRPr="00753D39">
              <w:rPr>
                <w:bCs/>
                <w:sz w:val="20"/>
                <w:szCs w:val="20"/>
                <w:lang w:val="pt-BR"/>
              </w:rPr>
              <w:t>/as</w:t>
            </w:r>
          </w:p>
        </w:tc>
        <w:tc>
          <w:tcPr>
            <w:tcW w:w="2551" w:type="dxa"/>
            <w:vMerge/>
            <w:vAlign w:val="center"/>
          </w:tcPr>
          <w:p w14:paraId="6CE6F195" w14:textId="77777777" w:rsidR="0068325D" w:rsidRPr="00753D39" w:rsidRDefault="0068325D" w:rsidP="00946CF9">
            <w:pPr>
              <w:pStyle w:val="TableParagraph"/>
              <w:spacing w:before="135"/>
              <w:rPr>
                <w:sz w:val="20"/>
                <w:szCs w:val="20"/>
                <w:lang w:val="pt-BR"/>
              </w:rPr>
            </w:pPr>
          </w:p>
        </w:tc>
        <w:tc>
          <w:tcPr>
            <w:tcW w:w="4961" w:type="dxa"/>
            <w:vAlign w:val="center"/>
          </w:tcPr>
          <w:p w14:paraId="72CEE53A" w14:textId="61FF1052" w:rsidR="0068325D" w:rsidRPr="001267AC" w:rsidRDefault="00B52FD4" w:rsidP="00AA45B0">
            <w:pPr>
              <w:pStyle w:val="TableParagraph"/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AA45B0">
              <w:rPr>
                <w:sz w:val="20"/>
                <w:szCs w:val="20"/>
              </w:rPr>
              <w:t xml:space="preserve">.2. </w:t>
            </w:r>
            <w:r w:rsidR="0068325D" w:rsidRPr="001267AC">
              <w:rPr>
                <w:sz w:val="20"/>
                <w:szCs w:val="20"/>
              </w:rPr>
              <w:t>Desarrollo de un plan de reasentamiento en caso necesario</w:t>
            </w:r>
            <w:r w:rsidR="002569F4" w:rsidRPr="001267AC">
              <w:rPr>
                <w:sz w:val="20"/>
                <w:szCs w:val="20"/>
              </w:rPr>
              <w:t xml:space="preserve"> (solo si aplica).</w:t>
            </w:r>
          </w:p>
        </w:tc>
        <w:tc>
          <w:tcPr>
            <w:tcW w:w="2694" w:type="dxa"/>
            <w:vAlign w:val="center"/>
          </w:tcPr>
          <w:p w14:paraId="063CC4E8" w14:textId="5F1594D3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personas reasentadas</w:t>
            </w:r>
          </w:p>
          <w:p w14:paraId="59FB5B49" w14:textId="77777777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</w:p>
          <w:p w14:paraId="1ACE12DE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% de satisfacción de la población</w:t>
            </w:r>
          </w:p>
          <w:p w14:paraId="645A9BDF" w14:textId="6CE3B8EF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(Si Aplica)</w:t>
            </w:r>
          </w:p>
        </w:tc>
        <w:tc>
          <w:tcPr>
            <w:tcW w:w="1559" w:type="dxa"/>
            <w:vAlign w:val="center"/>
          </w:tcPr>
          <w:p w14:paraId="62D6AF9E" w14:textId="7D59E64B" w:rsidR="00705EF5" w:rsidRDefault="00705EF5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158352DC" w14:textId="4C84277E" w:rsidR="0068325D" w:rsidRPr="001267AC" w:rsidRDefault="00705EF5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148924F7">
              <w:rPr>
                <w:sz w:val="20"/>
                <w:szCs w:val="20"/>
              </w:rPr>
              <w:t xml:space="preserve">Todos los documentos </w:t>
            </w:r>
            <w:r w:rsidR="00FE6E45" w:rsidRPr="148924F7">
              <w:rPr>
                <w:sz w:val="20"/>
                <w:szCs w:val="20"/>
              </w:rPr>
              <w:t>vinculados</w:t>
            </w:r>
            <w:r w:rsidRPr="148924F7">
              <w:rPr>
                <w:sz w:val="20"/>
                <w:szCs w:val="20"/>
              </w:rPr>
              <w:t xml:space="preserve"> al plan de reasentamiento</w:t>
            </w:r>
            <w:r w:rsidR="6578E6BF" w:rsidRPr="148924F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vMerge/>
            <w:vAlign w:val="center"/>
          </w:tcPr>
          <w:p w14:paraId="6A0E7FBC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8EE9E22" w14:textId="77777777" w:rsidR="00AA45B0" w:rsidRDefault="00AA45B0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4654F1B6" w14:textId="77777777" w:rsidR="00AA45B0" w:rsidRDefault="00AA45B0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59EAD6AA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4CC4A09D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2FFE4DD7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07FC213C" w14:textId="75F6C798" w:rsidR="00705EF5" w:rsidRDefault="00727933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  <w:r w:rsidRPr="00727933">
        <w:rPr>
          <w:rFonts w:ascii="Arial" w:eastAsiaTheme="minorEastAsia" w:hAnsi="Arial" w:cs="Arial"/>
          <w:bCs/>
          <w:sz w:val="22"/>
          <w:szCs w:val="22"/>
          <w:lang w:val="es-ES" w:eastAsia="en-US"/>
        </w:rPr>
        <w:lastRenderedPageBreak/>
        <w:t>5.3. Cronograma</w:t>
      </w:r>
    </w:p>
    <w:p w14:paraId="028E00AF" w14:textId="5905EA0B" w:rsidR="00FC7CB8" w:rsidRDefault="00FC7CB8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tbl>
      <w:tblPr>
        <w:tblStyle w:val="Tablaconcuadrcula1"/>
        <w:tblpPr w:leftFromText="141" w:rightFromText="141" w:vertAnchor="page" w:horzAnchor="margin" w:tblpXSpec="center" w:tblpY="2981"/>
        <w:tblW w:w="15249" w:type="dxa"/>
        <w:tblLayout w:type="fixed"/>
        <w:tblLook w:val="04A0" w:firstRow="1" w:lastRow="0" w:firstColumn="1" w:lastColumn="0" w:noHBand="0" w:noVBand="1"/>
      </w:tblPr>
      <w:tblGrid>
        <w:gridCol w:w="6658"/>
        <w:gridCol w:w="697"/>
        <w:gridCol w:w="789"/>
        <w:gridCol w:w="631"/>
        <w:gridCol w:w="795"/>
        <w:gridCol w:w="719"/>
        <w:gridCol w:w="695"/>
        <w:gridCol w:w="631"/>
        <w:gridCol w:w="789"/>
        <w:gridCol w:w="774"/>
        <w:gridCol w:w="646"/>
        <w:gridCol w:w="788"/>
        <w:gridCol w:w="631"/>
        <w:gridCol w:w="6"/>
      </w:tblGrid>
      <w:tr w:rsidR="004C5581" w:rsidRPr="001267AC" w14:paraId="4A537AFE" w14:textId="77777777" w:rsidTr="148924F7">
        <w:trPr>
          <w:trHeight w:val="119"/>
        </w:trPr>
        <w:tc>
          <w:tcPr>
            <w:tcW w:w="6658" w:type="dxa"/>
            <w:vMerge w:val="restart"/>
            <w:vAlign w:val="center"/>
          </w:tcPr>
          <w:p w14:paraId="1D9B5175" w14:textId="77777777" w:rsidR="004C5581" w:rsidRPr="004A5BFC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5BFC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8591" w:type="dxa"/>
            <w:gridSpan w:val="13"/>
          </w:tcPr>
          <w:p w14:paraId="6A90A694" w14:textId="656E65C0" w:rsidR="004C5581" w:rsidRPr="00705EF5" w:rsidRDefault="00DE3625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[</w:t>
            </w:r>
            <w:r w:rsidR="3E873B32" w:rsidRPr="00DE3625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202</w:t>
            </w:r>
            <w:r w:rsidRPr="00DE3625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6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4C5581" w:rsidRPr="001267AC" w14:paraId="6B027C6A" w14:textId="77777777" w:rsidTr="148924F7">
        <w:trPr>
          <w:gridAfter w:val="1"/>
          <w:wAfter w:w="6" w:type="dxa"/>
          <w:trHeight w:val="233"/>
        </w:trPr>
        <w:tc>
          <w:tcPr>
            <w:tcW w:w="6658" w:type="dxa"/>
            <w:vMerge/>
          </w:tcPr>
          <w:p w14:paraId="7FA24C71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7" w:type="dxa"/>
          </w:tcPr>
          <w:p w14:paraId="105B9A04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789" w:type="dxa"/>
          </w:tcPr>
          <w:p w14:paraId="253054CF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631" w:type="dxa"/>
          </w:tcPr>
          <w:p w14:paraId="4A325C5F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795" w:type="dxa"/>
          </w:tcPr>
          <w:p w14:paraId="090E73D1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719" w:type="dxa"/>
          </w:tcPr>
          <w:p w14:paraId="0A7DE176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695" w:type="dxa"/>
          </w:tcPr>
          <w:p w14:paraId="1A3F18C0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631" w:type="dxa"/>
          </w:tcPr>
          <w:p w14:paraId="01A55007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789" w:type="dxa"/>
          </w:tcPr>
          <w:p w14:paraId="3DFBBA97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774" w:type="dxa"/>
          </w:tcPr>
          <w:p w14:paraId="7D320679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Set</w:t>
            </w:r>
          </w:p>
        </w:tc>
        <w:tc>
          <w:tcPr>
            <w:tcW w:w="646" w:type="dxa"/>
          </w:tcPr>
          <w:p w14:paraId="032F508A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788" w:type="dxa"/>
          </w:tcPr>
          <w:p w14:paraId="493165EB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631" w:type="dxa"/>
          </w:tcPr>
          <w:p w14:paraId="071FD386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FE6E45" w:rsidRPr="001267AC" w14:paraId="58C67D05" w14:textId="77777777" w:rsidTr="148924F7">
        <w:trPr>
          <w:gridAfter w:val="1"/>
          <w:wAfter w:w="6" w:type="dxa"/>
          <w:trHeight w:val="352"/>
        </w:trPr>
        <w:tc>
          <w:tcPr>
            <w:tcW w:w="6658" w:type="dxa"/>
            <w:vAlign w:val="center"/>
          </w:tcPr>
          <w:p w14:paraId="596BEC50" w14:textId="35E12003" w:rsidR="00705EF5" w:rsidRPr="00705EF5" w:rsidRDefault="00FE6E45" w:rsidP="148924F7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148924F7">
              <w:rPr>
                <w:rFonts w:ascii="Arial" w:hAnsi="Arial" w:cs="Arial"/>
                <w:sz w:val="20"/>
                <w:szCs w:val="20"/>
              </w:rPr>
              <w:t>Actualización del mapeo</w:t>
            </w:r>
            <w:r w:rsidR="015D4FAB" w:rsidRPr="148924F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05EF5" w:rsidRPr="148924F7">
              <w:rPr>
                <w:rFonts w:ascii="Arial" w:hAnsi="Arial" w:cs="Arial"/>
                <w:sz w:val="20"/>
                <w:szCs w:val="20"/>
              </w:rPr>
              <w:t>de las propiedades utilizadas como acceso y salida (componente forestal e indígena), con el área de Seguridad Corporativa para el diseño del corredor de accesos y/o caminos alternativos a ser utilizados por personas externas a Paracel y empresas contratistas.</w:t>
            </w:r>
          </w:p>
        </w:tc>
        <w:tc>
          <w:tcPr>
            <w:tcW w:w="697" w:type="dxa"/>
            <w:shd w:val="clear" w:color="auto" w:fill="FFFFFF" w:themeFill="background1"/>
          </w:tcPr>
          <w:p w14:paraId="1C559201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19CEFB25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BDD6EE" w:themeFill="accent5" w:themeFillTint="66"/>
          </w:tcPr>
          <w:p w14:paraId="3485788F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BDD6EE" w:themeFill="accent5" w:themeFillTint="66"/>
          </w:tcPr>
          <w:p w14:paraId="7F6ECFAD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BDD6EE" w:themeFill="accent5" w:themeFillTint="66"/>
          </w:tcPr>
          <w:p w14:paraId="592215DC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0BAD7610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896EED3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7154D22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FFFFFF" w:themeFill="background1"/>
          </w:tcPr>
          <w:p w14:paraId="5E0F9A54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FFFFFF" w:themeFill="background1"/>
          </w:tcPr>
          <w:p w14:paraId="17A07923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0253E76B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67E1B415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6E45" w:rsidRPr="001267AC" w14:paraId="0AE53A47" w14:textId="77777777" w:rsidTr="005A27DF">
        <w:trPr>
          <w:gridAfter w:val="1"/>
          <w:wAfter w:w="6" w:type="dxa"/>
          <w:trHeight w:val="495"/>
        </w:trPr>
        <w:tc>
          <w:tcPr>
            <w:tcW w:w="6658" w:type="dxa"/>
            <w:vAlign w:val="center"/>
          </w:tcPr>
          <w:p w14:paraId="51B70F2B" w14:textId="46E8BAAE" w:rsidR="00705EF5" w:rsidRPr="00705EF5" w:rsidRDefault="004A32C3" w:rsidP="00705EF5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5A27DF">
              <w:rPr>
                <w:rFonts w:ascii="Arial" w:hAnsi="Arial" w:cs="Arial"/>
                <w:sz w:val="20"/>
                <w:szCs w:val="20"/>
                <w:highlight w:val="yellow"/>
              </w:rPr>
              <w:t>[Validación de las áreas a ser utilizadas como caminos internos</w:t>
            </w:r>
            <w:r w:rsidR="00EE3EC8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| externo</w:t>
            </w:r>
            <w:r w:rsidRPr="005A27DF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de Paracel para la circulación de vehículos de alto desempeño, en coordinación con las áreas de Asuntos Jurídicos y Regulatorios, Forestal y Seguridad Corporativa, previa a la firma de los acuerdos de servidumbre de paso con los/las propietarios/as de los inmuebles].</w:t>
            </w:r>
          </w:p>
        </w:tc>
        <w:tc>
          <w:tcPr>
            <w:tcW w:w="697" w:type="dxa"/>
            <w:shd w:val="clear" w:color="auto" w:fill="FFFFFF" w:themeFill="background1"/>
          </w:tcPr>
          <w:p w14:paraId="76CDC31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4EC2BE85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BDD6EE" w:themeFill="accent5" w:themeFillTint="66"/>
          </w:tcPr>
          <w:p w14:paraId="2013DABF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BDD6EE" w:themeFill="accent5" w:themeFillTint="66"/>
          </w:tcPr>
          <w:p w14:paraId="34BB907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BDD6EE" w:themeFill="accent5" w:themeFillTint="66"/>
          </w:tcPr>
          <w:p w14:paraId="1AA26FE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BDD6EE" w:themeFill="accent5" w:themeFillTint="66"/>
          </w:tcPr>
          <w:p w14:paraId="64AC2472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BDD6EE" w:themeFill="accent5" w:themeFillTint="66"/>
          </w:tcPr>
          <w:p w14:paraId="3AFF0B59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BDD6EE" w:themeFill="accent5" w:themeFillTint="66"/>
          </w:tcPr>
          <w:p w14:paraId="65631851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BDD6EE" w:themeFill="accent5" w:themeFillTint="66"/>
          </w:tcPr>
          <w:p w14:paraId="25A8C41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BDD6EE" w:themeFill="accent5" w:themeFillTint="66"/>
          </w:tcPr>
          <w:p w14:paraId="5677E9C4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BDD6EE" w:themeFill="accent5" w:themeFillTint="66"/>
          </w:tcPr>
          <w:p w14:paraId="514FF99D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BDD6EE" w:themeFill="accent5" w:themeFillTint="66"/>
          </w:tcPr>
          <w:p w14:paraId="0427EE14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6E45" w:rsidRPr="001267AC" w14:paraId="76A6898C" w14:textId="77777777" w:rsidTr="148924F7">
        <w:trPr>
          <w:gridAfter w:val="1"/>
          <w:wAfter w:w="6" w:type="dxa"/>
          <w:trHeight w:val="495"/>
        </w:trPr>
        <w:tc>
          <w:tcPr>
            <w:tcW w:w="6658" w:type="dxa"/>
            <w:vAlign w:val="center"/>
          </w:tcPr>
          <w:p w14:paraId="16F97470" w14:textId="4B1F01B7" w:rsidR="00705EF5" w:rsidRPr="00705EF5" w:rsidRDefault="005A27DF" w:rsidP="00705EF5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5A27DF">
              <w:rPr>
                <w:rFonts w:ascii="Arial" w:hAnsi="Arial" w:cs="Arial"/>
                <w:sz w:val="20"/>
                <w:szCs w:val="20"/>
                <w:highlight w:val="yellow"/>
              </w:rPr>
              <w:t>[Emisión de comunicaciones]</w:t>
            </w:r>
            <w:r w:rsidRPr="005A27DF">
              <w:rPr>
                <w:rFonts w:ascii="Arial" w:hAnsi="Arial" w:cs="Arial"/>
                <w:sz w:val="20"/>
                <w:szCs w:val="20"/>
              </w:rPr>
              <w:t xml:space="preserve"> por parte de Paracel para garantizar que se respete el derecho de los pueblos indígenas para ingresar/salir de sus comunidades libremente y hacer uso de los caminos internos de la empresa</w:t>
            </w:r>
            <w:r w:rsidR="00705EF5" w:rsidRPr="00705EF5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697" w:type="dxa"/>
            <w:shd w:val="clear" w:color="auto" w:fill="FFFFFF" w:themeFill="background1"/>
          </w:tcPr>
          <w:p w14:paraId="7AF49A77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14D6C6C3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E93E050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5A111CC0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BDD6EE" w:themeFill="accent5" w:themeFillTint="66"/>
          </w:tcPr>
          <w:p w14:paraId="5D88DAB9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663BD767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0C36F59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04937683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FFFFFF" w:themeFill="background1"/>
          </w:tcPr>
          <w:p w14:paraId="28363684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BDD6EE" w:themeFill="accent5" w:themeFillTint="66"/>
          </w:tcPr>
          <w:p w14:paraId="42D61EE6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2B6C3932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71DAEC42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E6C" w:rsidRPr="001267AC" w14:paraId="3E68A4A2" w14:textId="77777777" w:rsidTr="009E3E6C">
        <w:trPr>
          <w:gridAfter w:val="1"/>
          <w:wAfter w:w="6" w:type="dxa"/>
          <w:trHeight w:val="495"/>
        </w:trPr>
        <w:tc>
          <w:tcPr>
            <w:tcW w:w="6658" w:type="dxa"/>
            <w:vAlign w:val="center"/>
          </w:tcPr>
          <w:p w14:paraId="6AAE060A" w14:textId="1238C828" w:rsidR="009E3E6C" w:rsidRPr="005A27DF" w:rsidRDefault="009E3E6C" w:rsidP="00705EF5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E3E6C">
              <w:rPr>
                <w:rFonts w:ascii="Arial" w:hAnsi="Arial" w:cs="Arial"/>
                <w:sz w:val="20"/>
                <w:szCs w:val="20"/>
              </w:rPr>
              <w:t>Realizar reuniones de seguimiento con el área Forestal y el área de Seguridad Corporativa, para garantizar el acceso a las propiedades de Paracel a los miembros de las comunidades indígenas.</w:t>
            </w:r>
          </w:p>
        </w:tc>
        <w:tc>
          <w:tcPr>
            <w:tcW w:w="697" w:type="dxa"/>
            <w:shd w:val="clear" w:color="auto" w:fill="FFFFFF" w:themeFill="background1"/>
          </w:tcPr>
          <w:p w14:paraId="312A994E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4A481FD9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4BFAB1DB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BDD6EE" w:themeFill="accent5" w:themeFillTint="66"/>
          </w:tcPr>
          <w:p w14:paraId="6B85F938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0DB6D14F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BDD6EE" w:themeFill="accent5" w:themeFillTint="66"/>
          </w:tcPr>
          <w:p w14:paraId="39886FD5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423717B2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BDD6EE" w:themeFill="accent5" w:themeFillTint="66"/>
          </w:tcPr>
          <w:p w14:paraId="5694CEEB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FFFFFF" w:themeFill="background1"/>
          </w:tcPr>
          <w:p w14:paraId="25D3039C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BDD6EE" w:themeFill="accent5" w:themeFillTint="66"/>
          </w:tcPr>
          <w:p w14:paraId="2B3E4347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0EA7B8D6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BDD6EE" w:themeFill="accent5" w:themeFillTint="66"/>
          </w:tcPr>
          <w:p w14:paraId="536AAC81" w14:textId="77777777" w:rsidR="009E3E6C" w:rsidRPr="001267AC" w:rsidRDefault="009E3E6C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6E45" w:rsidRPr="001267AC" w14:paraId="686D586F" w14:textId="77777777" w:rsidTr="00B52FD4">
        <w:trPr>
          <w:gridAfter w:val="1"/>
          <w:wAfter w:w="6" w:type="dxa"/>
          <w:trHeight w:val="377"/>
        </w:trPr>
        <w:tc>
          <w:tcPr>
            <w:tcW w:w="6658" w:type="dxa"/>
            <w:vAlign w:val="center"/>
          </w:tcPr>
          <w:p w14:paraId="23E49236" w14:textId="7519A1ED" w:rsidR="00FE6E45" w:rsidRPr="00FE6E45" w:rsidRDefault="009A0A19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FE6E45" w:rsidRPr="00FE6E45">
              <w:rPr>
                <w:rFonts w:ascii="Arial" w:hAnsi="Arial" w:cs="Arial"/>
                <w:sz w:val="20"/>
                <w:szCs w:val="20"/>
              </w:rPr>
              <w:t>.1. Seguimiento del proceso de construcción de la línea de transmisión.</w:t>
            </w:r>
          </w:p>
        </w:tc>
        <w:tc>
          <w:tcPr>
            <w:tcW w:w="8585" w:type="dxa"/>
            <w:gridSpan w:val="12"/>
            <w:shd w:val="clear" w:color="auto" w:fill="FFFFFF" w:themeFill="background1"/>
            <w:vAlign w:val="center"/>
          </w:tcPr>
          <w:p w14:paraId="12C9F29E" w14:textId="461123E8" w:rsidR="00FE6E45" w:rsidRPr="001267AC" w:rsidRDefault="00FE6E45" w:rsidP="00B52FD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148924F7">
              <w:rPr>
                <w:rFonts w:ascii="Arial" w:hAnsi="Arial" w:cs="Arial"/>
                <w:sz w:val="20"/>
                <w:szCs w:val="20"/>
              </w:rPr>
              <w:t>Según Necesidad</w:t>
            </w:r>
          </w:p>
        </w:tc>
      </w:tr>
      <w:tr w:rsidR="00FE6E45" w:rsidRPr="001267AC" w14:paraId="4E6366AD" w14:textId="77777777" w:rsidTr="00B52FD4">
        <w:trPr>
          <w:trHeight w:val="422"/>
        </w:trPr>
        <w:tc>
          <w:tcPr>
            <w:tcW w:w="6658" w:type="dxa"/>
            <w:vAlign w:val="center"/>
          </w:tcPr>
          <w:p w14:paraId="45E68DA4" w14:textId="72487C10" w:rsidR="00FE6E45" w:rsidRPr="009A0A19" w:rsidRDefault="00FE6E45" w:rsidP="009A0A19">
            <w:pPr>
              <w:pStyle w:val="Prrafodelista"/>
              <w:numPr>
                <w:ilvl w:val="1"/>
                <w:numId w:val="36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A0A19">
              <w:rPr>
                <w:rFonts w:ascii="Arial" w:hAnsi="Arial" w:cs="Arial"/>
                <w:sz w:val="20"/>
                <w:szCs w:val="20"/>
              </w:rPr>
              <w:t>Desarrollo de un plan de reasentamiento en caso necesario (solo si aplica).</w:t>
            </w:r>
          </w:p>
        </w:tc>
        <w:tc>
          <w:tcPr>
            <w:tcW w:w="8591" w:type="dxa"/>
            <w:gridSpan w:val="13"/>
            <w:vAlign w:val="center"/>
          </w:tcPr>
          <w:p w14:paraId="38D494F6" w14:textId="77777777" w:rsidR="00FE6E45" w:rsidRPr="001267AC" w:rsidRDefault="00FE6E45" w:rsidP="00B52FD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Según Necesidad</w:t>
            </w:r>
          </w:p>
        </w:tc>
      </w:tr>
    </w:tbl>
    <w:p w14:paraId="571993FE" w14:textId="1AEB40EC" w:rsidR="001D6E9D" w:rsidRPr="001267AC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</w:pPr>
      <w:r w:rsidRPr="001267AC"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  <w:t>Observación: Los cronogramas serán revisados anualmente.</w:t>
      </w:r>
    </w:p>
    <w:p w14:paraId="05063B02" w14:textId="77777777" w:rsidR="00E971B4" w:rsidRPr="001267AC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RPr="001267AC" w:rsidSect="009908E7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3399840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1DE917F5" w14:textId="49CF0D6B" w:rsidR="005C7F85" w:rsidRPr="001267AC" w:rsidRDefault="005C7F85" w:rsidP="005C7F85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PRESUPUESTO</w:t>
      </w:r>
    </w:p>
    <w:tbl>
      <w:tblPr>
        <w:tblW w:w="878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884"/>
        <w:gridCol w:w="4905"/>
      </w:tblGrid>
      <w:tr w:rsidR="005C7F85" w:rsidRPr="001267AC" w14:paraId="259EA857" w14:textId="77777777" w:rsidTr="148924F7">
        <w:trPr>
          <w:trHeight w:val="393"/>
        </w:trPr>
        <w:tc>
          <w:tcPr>
            <w:tcW w:w="3884" w:type="dxa"/>
            <w:vAlign w:val="center"/>
          </w:tcPr>
          <w:p w14:paraId="70E1E99D" w14:textId="77777777" w:rsidR="005C7F85" w:rsidRPr="001267AC" w:rsidRDefault="005C7F85" w:rsidP="00B4363F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1267AC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905" w:type="dxa"/>
            <w:vAlign w:val="center"/>
          </w:tcPr>
          <w:p w14:paraId="25CC31C9" w14:textId="2D3D8519" w:rsidR="005C7F85" w:rsidRPr="00B510AA" w:rsidRDefault="12D15072" w:rsidP="00B4363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148924F7">
              <w:rPr>
                <w:rFonts w:ascii="Arial" w:hAnsi="Arial" w:cs="Arial"/>
                <w:sz w:val="20"/>
                <w:szCs w:val="20"/>
              </w:rPr>
              <w:t xml:space="preserve">USD </w:t>
            </w:r>
            <w:r w:rsidR="73191B9D" w:rsidRPr="148924F7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</w:tbl>
    <w:p w14:paraId="1172DBD1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43539C74" w:rsidR="001D6E9D" w:rsidRPr="001267AC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Industrial</w:t>
      </w:r>
    </w:p>
    <w:p w14:paraId="4760DE7E" w14:textId="270920CC" w:rsidR="00146153" w:rsidRPr="001267AC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Forestal</w:t>
      </w:r>
    </w:p>
    <w:p w14:paraId="53AB7DD7" w14:textId="77777777" w:rsidR="002F1FA2" w:rsidRPr="001267AC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Indígena</w:t>
      </w:r>
    </w:p>
    <w:p w14:paraId="524ECBBA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ISO 26000</w:t>
      </w:r>
    </w:p>
    <w:p w14:paraId="71B06EEC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Objetivos de Desarrollo Sostenible</w:t>
      </w:r>
    </w:p>
    <w:p w14:paraId="20383269" w14:textId="77777777" w:rsidR="00CB65BA" w:rsidRDefault="00CB65BA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CB65BA">
        <w:rPr>
          <w:rFonts w:ascii="Arial" w:eastAsia="Arial" w:hAnsi="Arial" w:cs="Arial"/>
          <w:bCs/>
          <w:lang w:bidi="es-ES"/>
        </w:rPr>
        <w:t>Norma FSC®</w:t>
      </w:r>
    </w:p>
    <w:p w14:paraId="5BA6CF50" w14:textId="78BDB0E5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Normas de Desempeño IFC</w:t>
      </w:r>
    </w:p>
    <w:p w14:paraId="0F201FC1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79A5F490" w:rsidR="006B14EE" w:rsidRPr="001267AC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1267AC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10EF2594" w14:textId="1FD279CF" w:rsidR="00B11C51" w:rsidRPr="001267AC" w:rsidRDefault="004F46E6" w:rsidP="148924F7">
      <w:pPr>
        <w:pStyle w:val="Prrafodelista"/>
        <w:ind w:left="0"/>
        <w:rPr>
          <w:rFonts w:ascii="Arial" w:eastAsia="Arial" w:hAnsi="Arial" w:cs="Arial"/>
          <w:lang w:bidi="es-ES"/>
        </w:rPr>
      </w:pPr>
      <w:r w:rsidRPr="148924F7">
        <w:rPr>
          <w:rFonts w:ascii="Arial" w:eastAsia="Arial" w:hAnsi="Arial" w:cs="Arial"/>
          <w:lang w:bidi="es-ES"/>
        </w:rPr>
        <w:t xml:space="preserve">Mapa de </w:t>
      </w:r>
      <w:r w:rsidR="00FE6E45" w:rsidRPr="148924F7">
        <w:rPr>
          <w:rFonts w:ascii="Arial" w:eastAsia="Arial" w:hAnsi="Arial" w:cs="Arial"/>
          <w:lang w:bidi="es-ES"/>
        </w:rPr>
        <w:t>p</w:t>
      </w:r>
      <w:r w:rsidRPr="148924F7">
        <w:rPr>
          <w:rFonts w:ascii="Arial" w:eastAsia="Arial" w:hAnsi="Arial" w:cs="Arial"/>
          <w:lang w:bidi="es-ES"/>
        </w:rPr>
        <w:t>ropiedades</w:t>
      </w:r>
      <w:r w:rsidR="00E25741" w:rsidRPr="148924F7">
        <w:rPr>
          <w:rFonts w:ascii="Arial" w:eastAsia="Arial" w:hAnsi="Arial" w:cs="Arial"/>
          <w:lang w:bidi="es-ES"/>
        </w:rPr>
        <w:t xml:space="preserve"> y corredores de accesos y/o caminos alternativos</w:t>
      </w:r>
    </w:p>
    <w:p w14:paraId="55D445CF" w14:textId="5CC8A11D" w:rsidR="004F46E6" w:rsidRPr="001267AC" w:rsidRDefault="00FA7846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FA7846">
        <w:rPr>
          <w:rFonts w:ascii="Arial" w:eastAsia="Arial" w:hAnsi="Arial" w:cs="Arial"/>
          <w:bCs/>
          <w:szCs w:val="24"/>
          <w:highlight w:val="yellow"/>
          <w:lang w:bidi="es-ES"/>
        </w:rPr>
        <w:t>[Documentos legales]</w:t>
      </w:r>
    </w:p>
    <w:p w14:paraId="31B097AB" w14:textId="78111DED" w:rsidR="004F46E6" w:rsidRPr="001267AC" w:rsidRDefault="005C7F85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Minuta de</w:t>
      </w:r>
      <w:r w:rsidR="004F46E6" w:rsidRPr="001267AC">
        <w:rPr>
          <w:rFonts w:ascii="Arial" w:eastAsia="Arial" w:hAnsi="Arial" w:cs="Arial"/>
          <w:bCs/>
          <w:szCs w:val="24"/>
          <w:lang w:bidi="es-ES"/>
        </w:rPr>
        <w:t xml:space="preserve"> Reuni</w:t>
      </w:r>
      <w:r w:rsidRPr="001267AC">
        <w:rPr>
          <w:rFonts w:ascii="Arial" w:eastAsia="Arial" w:hAnsi="Arial" w:cs="Arial"/>
          <w:bCs/>
          <w:szCs w:val="24"/>
          <w:lang w:bidi="es-ES"/>
        </w:rPr>
        <w:t>ón</w:t>
      </w:r>
    </w:p>
    <w:p w14:paraId="64C5A664" w14:textId="66AA0F43" w:rsidR="005C7F85" w:rsidRPr="001267AC" w:rsidRDefault="00FA784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FA7846">
        <w:rPr>
          <w:rFonts w:ascii="Arial" w:eastAsia="Arial" w:hAnsi="Arial" w:cs="Arial"/>
          <w:bCs/>
          <w:szCs w:val="24"/>
          <w:highlight w:val="yellow"/>
          <w:lang w:bidi="es-ES"/>
        </w:rPr>
        <w:t>[Materiales de Comunicación]</w:t>
      </w:r>
    </w:p>
    <w:p w14:paraId="4D67F3DD" w14:textId="0BF82094" w:rsidR="00FE6E45" w:rsidRPr="00FE6E45" w:rsidRDefault="004F46E6" w:rsidP="00FE6E45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Registros de Capacitación</w:t>
      </w:r>
    </w:p>
    <w:p w14:paraId="1C4ADA29" w14:textId="09081ACE" w:rsidR="00FE6E45" w:rsidRDefault="00FE6E45" w:rsidP="148924F7">
      <w:pPr>
        <w:pStyle w:val="Prrafodelista"/>
        <w:ind w:left="0"/>
        <w:rPr>
          <w:rFonts w:ascii="Arial" w:eastAsia="Arial" w:hAnsi="Arial" w:cs="Arial"/>
          <w:lang w:bidi="es-ES"/>
        </w:rPr>
      </w:pPr>
      <w:r w:rsidRPr="148924F7">
        <w:rPr>
          <w:rFonts w:ascii="Arial" w:eastAsia="Arial" w:hAnsi="Arial" w:cs="Arial"/>
          <w:lang w:bidi="es-ES"/>
        </w:rPr>
        <w:t>Todos los documentos vinculados al plan de reasentamiento (cuando aplique)</w:t>
      </w:r>
    </w:p>
    <w:p w14:paraId="1C219165" w14:textId="4EE7B217" w:rsidR="00FE6E45" w:rsidRPr="00F33717" w:rsidRDefault="00FE6E45" w:rsidP="00F3371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Informe de trabajo de campo</w:t>
      </w:r>
    </w:p>
    <w:p w14:paraId="658CF691" w14:textId="6BDC0A5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8"/>
      </w:tblGrid>
      <w:tr w:rsidR="001002D7" w14:paraId="78020DA0" w14:textId="77777777" w:rsidTr="005C7F85">
        <w:trPr>
          <w:trHeight w:val="701"/>
        </w:trPr>
        <w:tc>
          <w:tcPr>
            <w:tcW w:w="9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267AC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267AC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267AC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360E" w14:textId="77777777" w:rsidR="00725B63" w:rsidRDefault="00725B63" w:rsidP="00CB1913">
      <w:pPr>
        <w:spacing w:after="0" w:line="240" w:lineRule="auto"/>
      </w:pPr>
      <w:r>
        <w:separator/>
      </w:r>
    </w:p>
  </w:endnote>
  <w:endnote w:type="continuationSeparator" w:id="0">
    <w:p w14:paraId="217DA6FF" w14:textId="77777777" w:rsidR="00725B63" w:rsidRDefault="00725B63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56AAA" w14:textId="77777777" w:rsidR="00725B63" w:rsidRDefault="00725B63" w:rsidP="00CB1913">
      <w:pPr>
        <w:spacing w:after="0" w:line="240" w:lineRule="auto"/>
      </w:pPr>
      <w:r>
        <w:separator/>
      </w:r>
    </w:p>
  </w:footnote>
  <w:footnote w:type="continuationSeparator" w:id="0">
    <w:p w14:paraId="66BD0655" w14:textId="77777777" w:rsidR="00725B63" w:rsidRDefault="00725B63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862"/>
    </w:tblGrid>
    <w:tr w:rsidR="00A75E1A" w:rsidRPr="00E7030B" w14:paraId="583503ED" w14:textId="77777777" w:rsidTr="00916526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0288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7ED1BAF7" w:rsidR="00A75E1A" w:rsidRPr="00916526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916526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807F4D" w:rsidRPr="00916526">
            <w:rPr>
              <w:rFonts w:ascii="Arial" w:hAnsi="Arial" w:cs="Arial"/>
              <w:b/>
              <w:bCs/>
              <w:lang w:val="es-ES_tradnl"/>
            </w:rPr>
            <w:t>MANEJO INTERNO POR AFECTACIÓN DE TIERRAS Y RIESGOS POR AGENTES EXTERNOS</w:t>
          </w:r>
        </w:p>
      </w:tc>
      <w:tc>
        <w:tcPr>
          <w:tcW w:w="2862" w:type="dxa"/>
          <w:vAlign w:val="center"/>
        </w:tcPr>
        <w:p w14:paraId="382AACD4" w14:textId="019C70A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24EAD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AAE</w:t>
          </w:r>
        </w:p>
      </w:tc>
    </w:tr>
    <w:tr w:rsidR="00A75E1A" w:rsidRPr="00E7030B" w14:paraId="661BE993" w14:textId="77777777" w:rsidTr="00916526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017AFBD6" w14:textId="1E7AE36B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BC0F9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2026-03-03</w:t>
          </w:r>
        </w:p>
      </w:tc>
    </w:tr>
    <w:tr w:rsidR="00A75E1A" w:rsidRPr="00E7030B" w14:paraId="5A470B4A" w14:textId="77777777" w:rsidTr="00916526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4310101D" w14:textId="487AA756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BC0F9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6</w:t>
          </w:r>
        </w:p>
      </w:tc>
    </w:tr>
    <w:tr w:rsidR="00A75E1A" w:rsidRPr="00E7030B" w14:paraId="7705FBFB" w14:textId="77777777" w:rsidTr="00916526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11048F9C" w14:textId="136A2FD0" w:rsidR="00A75E1A" w:rsidRPr="00E7030B" w:rsidRDefault="00705EF5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Página:          </w:t>
          </w:r>
          <w:r w:rsidRPr="00705EF5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begin"/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instrText>PAGE  \* Arabic  \* MERGEFORMAT</w:instrTex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separate"/>
          </w:r>
          <w:r w:rsidRPr="00705EF5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end"/>
          </w:r>
          <w:r w:rsidRPr="00705EF5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begin"/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instrText>NUMPAGES  \* Arabic  \* MERGEFORMAT</w:instrTex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separate"/>
          </w:r>
          <w:r w:rsidRPr="00705EF5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2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57A4EB1"/>
    <w:multiLevelType w:val="hybridMultilevel"/>
    <w:tmpl w:val="56B0EE2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F1700"/>
    <w:multiLevelType w:val="hybridMultilevel"/>
    <w:tmpl w:val="FF3EB7E0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6E521F"/>
    <w:multiLevelType w:val="multilevel"/>
    <w:tmpl w:val="69CEA30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1B4F39"/>
    <w:multiLevelType w:val="multilevel"/>
    <w:tmpl w:val="3B3A6E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8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9" w15:restartNumberingAfterBreak="0">
    <w:nsid w:val="6F7F1E9F"/>
    <w:multiLevelType w:val="multilevel"/>
    <w:tmpl w:val="C9ECDE3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5231F7F"/>
    <w:multiLevelType w:val="hybridMultilevel"/>
    <w:tmpl w:val="F9946F1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5D54A5"/>
    <w:multiLevelType w:val="multilevel"/>
    <w:tmpl w:val="1C94C0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B1D5C2C"/>
    <w:multiLevelType w:val="multilevel"/>
    <w:tmpl w:val="A896EF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E1A0BB6"/>
    <w:multiLevelType w:val="multilevel"/>
    <w:tmpl w:val="F8FC925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56147295">
    <w:abstractNumId w:val="2"/>
  </w:num>
  <w:num w:numId="2" w16cid:durableId="772554522">
    <w:abstractNumId w:val="17"/>
  </w:num>
  <w:num w:numId="3" w16cid:durableId="767576813">
    <w:abstractNumId w:val="11"/>
  </w:num>
  <w:num w:numId="4" w16cid:durableId="830219810">
    <w:abstractNumId w:val="26"/>
  </w:num>
  <w:num w:numId="5" w16cid:durableId="164369507">
    <w:abstractNumId w:val="25"/>
  </w:num>
  <w:num w:numId="6" w16cid:durableId="1402218290">
    <w:abstractNumId w:val="28"/>
  </w:num>
  <w:num w:numId="7" w16cid:durableId="1795515869">
    <w:abstractNumId w:val="10"/>
  </w:num>
  <w:num w:numId="8" w16cid:durableId="1859193350">
    <w:abstractNumId w:val="24"/>
  </w:num>
  <w:num w:numId="9" w16cid:durableId="1508590503">
    <w:abstractNumId w:val="5"/>
  </w:num>
  <w:num w:numId="10" w16cid:durableId="370686468">
    <w:abstractNumId w:val="20"/>
  </w:num>
  <w:num w:numId="11" w16cid:durableId="400981107">
    <w:abstractNumId w:val="6"/>
  </w:num>
  <w:num w:numId="12" w16cid:durableId="1139540908">
    <w:abstractNumId w:val="9"/>
  </w:num>
  <w:num w:numId="13" w16cid:durableId="1101803795">
    <w:abstractNumId w:val="18"/>
  </w:num>
  <w:num w:numId="14" w16cid:durableId="966811485">
    <w:abstractNumId w:val="8"/>
  </w:num>
  <w:num w:numId="15" w16cid:durableId="1207257009">
    <w:abstractNumId w:val="4"/>
  </w:num>
  <w:num w:numId="16" w16cid:durableId="1262954013">
    <w:abstractNumId w:val="19"/>
  </w:num>
  <w:num w:numId="17" w16cid:durableId="1049913323">
    <w:abstractNumId w:val="33"/>
  </w:num>
  <w:num w:numId="18" w16cid:durableId="1903787049">
    <w:abstractNumId w:val="7"/>
  </w:num>
  <w:num w:numId="19" w16cid:durableId="1727411748">
    <w:abstractNumId w:val="23"/>
  </w:num>
  <w:num w:numId="20" w16cid:durableId="1018508031">
    <w:abstractNumId w:val="3"/>
  </w:num>
  <w:num w:numId="21" w16cid:durableId="793448630">
    <w:abstractNumId w:val="1"/>
  </w:num>
  <w:num w:numId="22" w16cid:durableId="759521718">
    <w:abstractNumId w:val="12"/>
  </w:num>
  <w:num w:numId="23" w16cid:durableId="1459959371">
    <w:abstractNumId w:val="22"/>
  </w:num>
  <w:num w:numId="24" w16cid:durableId="786121171">
    <w:abstractNumId w:val="16"/>
  </w:num>
  <w:num w:numId="25" w16cid:durableId="1559780540">
    <w:abstractNumId w:val="0"/>
  </w:num>
  <w:num w:numId="26" w16cid:durableId="1923565149">
    <w:abstractNumId w:val="32"/>
  </w:num>
  <w:num w:numId="27" w16cid:durableId="1231845521">
    <w:abstractNumId w:val="13"/>
  </w:num>
  <w:num w:numId="28" w16cid:durableId="1728457571">
    <w:abstractNumId w:val="14"/>
  </w:num>
  <w:num w:numId="29" w16cid:durableId="1930894129">
    <w:abstractNumId w:val="27"/>
  </w:num>
  <w:num w:numId="30" w16cid:durableId="1608540023">
    <w:abstractNumId w:val="34"/>
  </w:num>
  <w:num w:numId="31" w16cid:durableId="503588986">
    <w:abstractNumId w:val="21"/>
  </w:num>
  <w:num w:numId="32" w16cid:durableId="1076782117">
    <w:abstractNumId w:val="31"/>
  </w:num>
  <w:num w:numId="33" w16cid:durableId="428618686">
    <w:abstractNumId w:val="30"/>
  </w:num>
  <w:num w:numId="34" w16cid:durableId="1859661867">
    <w:abstractNumId w:val="15"/>
  </w:num>
  <w:num w:numId="35" w16cid:durableId="1264193528">
    <w:abstractNumId w:val="29"/>
  </w:num>
  <w:num w:numId="36" w16cid:durableId="25710453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03A72"/>
    <w:rsid w:val="00021551"/>
    <w:rsid w:val="00022F36"/>
    <w:rsid w:val="00031110"/>
    <w:rsid w:val="00033416"/>
    <w:rsid w:val="000336C1"/>
    <w:rsid w:val="000358B9"/>
    <w:rsid w:val="00035B6A"/>
    <w:rsid w:val="00036AE7"/>
    <w:rsid w:val="0003735B"/>
    <w:rsid w:val="000556EF"/>
    <w:rsid w:val="00056D5B"/>
    <w:rsid w:val="00057A3D"/>
    <w:rsid w:val="00057B81"/>
    <w:rsid w:val="00063366"/>
    <w:rsid w:val="00064448"/>
    <w:rsid w:val="00067A10"/>
    <w:rsid w:val="00075ADE"/>
    <w:rsid w:val="00092B56"/>
    <w:rsid w:val="000945AD"/>
    <w:rsid w:val="00096713"/>
    <w:rsid w:val="00097002"/>
    <w:rsid w:val="0009795E"/>
    <w:rsid w:val="000B3DC6"/>
    <w:rsid w:val="000C4634"/>
    <w:rsid w:val="000D0F69"/>
    <w:rsid w:val="000E0B98"/>
    <w:rsid w:val="000F17C1"/>
    <w:rsid w:val="000F25C9"/>
    <w:rsid w:val="001002D7"/>
    <w:rsid w:val="001147B2"/>
    <w:rsid w:val="001267AC"/>
    <w:rsid w:val="001303AE"/>
    <w:rsid w:val="0013524F"/>
    <w:rsid w:val="00146153"/>
    <w:rsid w:val="001509DF"/>
    <w:rsid w:val="00160FDA"/>
    <w:rsid w:val="001936F8"/>
    <w:rsid w:val="0019563B"/>
    <w:rsid w:val="00195C5C"/>
    <w:rsid w:val="001A6AB5"/>
    <w:rsid w:val="001B1300"/>
    <w:rsid w:val="001B1971"/>
    <w:rsid w:val="001B4171"/>
    <w:rsid w:val="001C053F"/>
    <w:rsid w:val="001D0800"/>
    <w:rsid w:val="001D2EA9"/>
    <w:rsid w:val="001D6E9D"/>
    <w:rsid w:val="001E386B"/>
    <w:rsid w:val="001E6886"/>
    <w:rsid w:val="001F1EFD"/>
    <w:rsid w:val="001F6F92"/>
    <w:rsid w:val="0020122F"/>
    <w:rsid w:val="0020636C"/>
    <w:rsid w:val="00211BD8"/>
    <w:rsid w:val="00216F10"/>
    <w:rsid w:val="002254CF"/>
    <w:rsid w:val="00225B63"/>
    <w:rsid w:val="002309F8"/>
    <w:rsid w:val="00233DD2"/>
    <w:rsid w:val="002424AF"/>
    <w:rsid w:val="00246473"/>
    <w:rsid w:val="002474E6"/>
    <w:rsid w:val="002530F4"/>
    <w:rsid w:val="002569F4"/>
    <w:rsid w:val="00265E39"/>
    <w:rsid w:val="00267216"/>
    <w:rsid w:val="002734AC"/>
    <w:rsid w:val="00275140"/>
    <w:rsid w:val="00277436"/>
    <w:rsid w:val="002775A9"/>
    <w:rsid w:val="00280E77"/>
    <w:rsid w:val="002831EF"/>
    <w:rsid w:val="00290D0C"/>
    <w:rsid w:val="002935BC"/>
    <w:rsid w:val="00296574"/>
    <w:rsid w:val="002B2746"/>
    <w:rsid w:val="002B3AAB"/>
    <w:rsid w:val="002B5BB0"/>
    <w:rsid w:val="002B5F55"/>
    <w:rsid w:val="002B6E0D"/>
    <w:rsid w:val="002C59D2"/>
    <w:rsid w:val="002D5501"/>
    <w:rsid w:val="002E1327"/>
    <w:rsid w:val="002E641C"/>
    <w:rsid w:val="002E6C34"/>
    <w:rsid w:val="002E6F80"/>
    <w:rsid w:val="002F1FA2"/>
    <w:rsid w:val="002F32C2"/>
    <w:rsid w:val="002F3849"/>
    <w:rsid w:val="002F6DDA"/>
    <w:rsid w:val="003013E7"/>
    <w:rsid w:val="00314F0B"/>
    <w:rsid w:val="0031535D"/>
    <w:rsid w:val="003158B9"/>
    <w:rsid w:val="00315D36"/>
    <w:rsid w:val="00322219"/>
    <w:rsid w:val="00331485"/>
    <w:rsid w:val="00341C4B"/>
    <w:rsid w:val="00341D1D"/>
    <w:rsid w:val="0034372B"/>
    <w:rsid w:val="00347AE6"/>
    <w:rsid w:val="00360033"/>
    <w:rsid w:val="00361565"/>
    <w:rsid w:val="00363C24"/>
    <w:rsid w:val="00366787"/>
    <w:rsid w:val="00375880"/>
    <w:rsid w:val="00381A81"/>
    <w:rsid w:val="00385B0D"/>
    <w:rsid w:val="00395FD2"/>
    <w:rsid w:val="003A054A"/>
    <w:rsid w:val="003A312A"/>
    <w:rsid w:val="003B2C59"/>
    <w:rsid w:val="003B5D8A"/>
    <w:rsid w:val="003C04E0"/>
    <w:rsid w:val="003C1E7D"/>
    <w:rsid w:val="003C621E"/>
    <w:rsid w:val="003C7722"/>
    <w:rsid w:val="003E10C4"/>
    <w:rsid w:val="003E144E"/>
    <w:rsid w:val="003E3985"/>
    <w:rsid w:val="003E44F6"/>
    <w:rsid w:val="003F032B"/>
    <w:rsid w:val="003F1CCD"/>
    <w:rsid w:val="0041098B"/>
    <w:rsid w:val="00416BC0"/>
    <w:rsid w:val="004202B8"/>
    <w:rsid w:val="00424B23"/>
    <w:rsid w:val="00431039"/>
    <w:rsid w:val="00431F99"/>
    <w:rsid w:val="004322F5"/>
    <w:rsid w:val="00434764"/>
    <w:rsid w:val="00435D99"/>
    <w:rsid w:val="004372A7"/>
    <w:rsid w:val="00441001"/>
    <w:rsid w:val="00446C99"/>
    <w:rsid w:val="00454CF7"/>
    <w:rsid w:val="0045696A"/>
    <w:rsid w:val="00466FAC"/>
    <w:rsid w:val="004735E7"/>
    <w:rsid w:val="004806F6"/>
    <w:rsid w:val="00487446"/>
    <w:rsid w:val="00491A22"/>
    <w:rsid w:val="0049746A"/>
    <w:rsid w:val="00497F86"/>
    <w:rsid w:val="004A32C3"/>
    <w:rsid w:val="004A5BFC"/>
    <w:rsid w:val="004A669C"/>
    <w:rsid w:val="004A7A90"/>
    <w:rsid w:val="004A7B93"/>
    <w:rsid w:val="004B042D"/>
    <w:rsid w:val="004C0323"/>
    <w:rsid w:val="004C16C3"/>
    <w:rsid w:val="004C3B6A"/>
    <w:rsid w:val="004C5581"/>
    <w:rsid w:val="004D3421"/>
    <w:rsid w:val="004D3971"/>
    <w:rsid w:val="004D44E6"/>
    <w:rsid w:val="004E0953"/>
    <w:rsid w:val="004F2FC4"/>
    <w:rsid w:val="004F3562"/>
    <w:rsid w:val="004F46E6"/>
    <w:rsid w:val="00501F89"/>
    <w:rsid w:val="00503F5D"/>
    <w:rsid w:val="00511F68"/>
    <w:rsid w:val="00512E06"/>
    <w:rsid w:val="005200C8"/>
    <w:rsid w:val="005213DE"/>
    <w:rsid w:val="005258E3"/>
    <w:rsid w:val="00536E76"/>
    <w:rsid w:val="00541448"/>
    <w:rsid w:val="00542088"/>
    <w:rsid w:val="0054380F"/>
    <w:rsid w:val="00550EB7"/>
    <w:rsid w:val="00551129"/>
    <w:rsid w:val="005511A9"/>
    <w:rsid w:val="00551B9D"/>
    <w:rsid w:val="00561BCB"/>
    <w:rsid w:val="00563E4A"/>
    <w:rsid w:val="0057012B"/>
    <w:rsid w:val="005723AD"/>
    <w:rsid w:val="005759A4"/>
    <w:rsid w:val="00582954"/>
    <w:rsid w:val="00584D41"/>
    <w:rsid w:val="00586445"/>
    <w:rsid w:val="00590EF3"/>
    <w:rsid w:val="00590EFC"/>
    <w:rsid w:val="0059608B"/>
    <w:rsid w:val="005A0BA6"/>
    <w:rsid w:val="005A10F4"/>
    <w:rsid w:val="005A27DF"/>
    <w:rsid w:val="005B0D3F"/>
    <w:rsid w:val="005B345A"/>
    <w:rsid w:val="005C10BF"/>
    <w:rsid w:val="005C3A98"/>
    <w:rsid w:val="005C50F7"/>
    <w:rsid w:val="005C5B63"/>
    <w:rsid w:val="005C6E52"/>
    <w:rsid w:val="005C7F85"/>
    <w:rsid w:val="005D0BE8"/>
    <w:rsid w:val="005D1A84"/>
    <w:rsid w:val="005D4A8D"/>
    <w:rsid w:val="005E2A80"/>
    <w:rsid w:val="005E2F37"/>
    <w:rsid w:val="005E7EED"/>
    <w:rsid w:val="005F3C2C"/>
    <w:rsid w:val="0060204A"/>
    <w:rsid w:val="00605AA6"/>
    <w:rsid w:val="00615EF3"/>
    <w:rsid w:val="00637EAB"/>
    <w:rsid w:val="00641D52"/>
    <w:rsid w:val="00641D57"/>
    <w:rsid w:val="00642C61"/>
    <w:rsid w:val="006435F4"/>
    <w:rsid w:val="00644EBA"/>
    <w:rsid w:val="00647FC6"/>
    <w:rsid w:val="00650FD0"/>
    <w:rsid w:val="00662591"/>
    <w:rsid w:val="00664554"/>
    <w:rsid w:val="00664661"/>
    <w:rsid w:val="00665B38"/>
    <w:rsid w:val="00667328"/>
    <w:rsid w:val="0067643B"/>
    <w:rsid w:val="00677F5F"/>
    <w:rsid w:val="0068325D"/>
    <w:rsid w:val="00690DD2"/>
    <w:rsid w:val="0069333F"/>
    <w:rsid w:val="006B14EE"/>
    <w:rsid w:val="006B41EF"/>
    <w:rsid w:val="006B5CC5"/>
    <w:rsid w:val="006C35EE"/>
    <w:rsid w:val="006D060D"/>
    <w:rsid w:val="006D3E22"/>
    <w:rsid w:val="006E22D3"/>
    <w:rsid w:val="006E30BF"/>
    <w:rsid w:val="006E5129"/>
    <w:rsid w:val="006F0449"/>
    <w:rsid w:val="00700368"/>
    <w:rsid w:val="00705EF5"/>
    <w:rsid w:val="00707493"/>
    <w:rsid w:val="00710415"/>
    <w:rsid w:val="007220F6"/>
    <w:rsid w:val="007235B1"/>
    <w:rsid w:val="00723BEB"/>
    <w:rsid w:val="0072472F"/>
    <w:rsid w:val="00724D8F"/>
    <w:rsid w:val="00725B63"/>
    <w:rsid w:val="00727933"/>
    <w:rsid w:val="007328DE"/>
    <w:rsid w:val="007329AF"/>
    <w:rsid w:val="007357FB"/>
    <w:rsid w:val="00735C83"/>
    <w:rsid w:val="00735E5C"/>
    <w:rsid w:val="00737C2C"/>
    <w:rsid w:val="00742DD1"/>
    <w:rsid w:val="007437B3"/>
    <w:rsid w:val="00750521"/>
    <w:rsid w:val="00753D39"/>
    <w:rsid w:val="00754170"/>
    <w:rsid w:val="00764E2C"/>
    <w:rsid w:val="0077040B"/>
    <w:rsid w:val="007739E1"/>
    <w:rsid w:val="0078158B"/>
    <w:rsid w:val="0078372D"/>
    <w:rsid w:val="007852D3"/>
    <w:rsid w:val="00790E5B"/>
    <w:rsid w:val="0079427B"/>
    <w:rsid w:val="00795CBF"/>
    <w:rsid w:val="00795FB4"/>
    <w:rsid w:val="007B3FD8"/>
    <w:rsid w:val="007B49B1"/>
    <w:rsid w:val="007B6C47"/>
    <w:rsid w:val="007D48F5"/>
    <w:rsid w:val="007E77C0"/>
    <w:rsid w:val="007F204A"/>
    <w:rsid w:val="007F4694"/>
    <w:rsid w:val="007F4CB3"/>
    <w:rsid w:val="007F7A7E"/>
    <w:rsid w:val="0080266B"/>
    <w:rsid w:val="00803BF7"/>
    <w:rsid w:val="008057B8"/>
    <w:rsid w:val="00807F4D"/>
    <w:rsid w:val="00810C31"/>
    <w:rsid w:val="00813301"/>
    <w:rsid w:val="00815373"/>
    <w:rsid w:val="00815A3E"/>
    <w:rsid w:val="00821A12"/>
    <w:rsid w:val="00821BFD"/>
    <w:rsid w:val="00822BCC"/>
    <w:rsid w:val="00833571"/>
    <w:rsid w:val="00837B20"/>
    <w:rsid w:val="00841B96"/>
    <w:rsid w:val="00846A21"/>
    <w:rsid w:val="00847A8D"/>
    <w:rsid w:val="00857310"/>
    <w:rsid w:val="0086151A"/>
    <w:rsid w:val="00864C25"/>
    <w:rsid w:val="00872D6F"/>
    <w:rsid w:val="008750D0"/>
    <w:rsid w:val="008816DF"/>
    <w:rsid w:val="008820FA"/>
    <w:rsid w:val="0088376F"/>
    <w:rsid w:val="0088711C"/>
    <w:rsid w:val="00887AA4"/>
    <w:rsid w:val="00891FB8"/>
    <w:rsid w:val="008945FE"/>
    <w:rsid w:val="008A197C"/>
    <w:rsid w:val="008B7813"/>
    <w:rsid w:val="008C0847"/>
    <w:rsid w:val="008D329F"/>
    <w:rsid w:val="008E3CF6"/>
    <w:rsid w:val="008E7159"/>
    <w:rsid w:val="0090060B"/>
    <w:rsid w:val="00900B60"/>
    <w:rsid w:val="00900C63"/>
    <w:rsid w:val="0090202A"/>
    <w:rsid w:val="0090456C"/>
    <w:rsid w:val="009138E5"/>
    <w:rsid w:val="00916526"/>
    <w:rsid w:val="00927F53"/>
    <w:rsid w:val="0093302C"/>
    <w:rsid w:val="009429F5"/>
    <w:rsid w:val="00944FAF"/>
    <w:rsid w:val="00954282"/>
    <w:rsid w:val="009633CC"/>
    <w:rsid w:val="009635AC"/>
    <w:rsid w:val="009723DB"/>
    <w:rsid w:val="00981C68"/>
    <w:rsid w:val="009861AB"/>
    <w:rsid w:val="00986699"/>
    <w:rsid w:val="009908E7"/>
    <w:rsid w:val="009A0A19"/>
    <w:rsid w:val="009A275A"/>
    <w:rsid w:val="009C3119"/>
    <w:rsid w:val="009C4F1F"/>
    <w:rsid w:val="009C6B3C"/>
    <w:rsid w:val="009D5E8D"/>
    <w:rsid w:val="009E0500"/>
    <w:rsid w:val="009E2C89"/>
    <w:rsid w:val="009E3E6C"/>
    <w:rsid w:val="009F24BE"/>
    <w:rsid w:val="009F3F21"/>
    <w:rsid w:val="009F547E"/>
    <w:rsid w:val="00A025F4"/>
    <w:rsid w:val="00A03C05"/>
    <w:rsid w:val="00A12BE6"/>
    <w:rsid w:val="00A22DA2"/>
    <w:rsid w:val="00A233A1"/>
    <w:rsid w:val="00A25104"/>
    <w:rsid w:val="00A404A3"/>
    <w:rsid w:val="00A43F74"/>
    <w:rsid w:val="00A44871"/>
    <w:rsid w:val="00A45D40"/>
    <w:rsid w:val="00A52430"/>
    <w:rsid w:val="00A60848"/>
    <w:rsid w:val="00A670A4"/>
    <w:rsid w:val="00A72CFE"/>
    <w:rsid w:val="00A75E1A"/>
    <w:rsid w:val="00A85568"/>
    <w:rsid w:val="00A85D90"/>
    <w:rsid w:val="00A86E15"/>
    <w:rsid w:val="00A90BC8"/>
    <w:rsid w:val="00A93370"/>
    <w:rsid w:val="00A93A9C"/>
    <w:rsid w:val="00AA08B0"/>
    <w:rsid w:val="00AA2D53"/>
    <w:rsid w:val="00AA45B0"/>
    <w:rsid w:val="00AA6321"/>
    <w:rsid w:val="00AB4713"/>
    <w:rsid w:val="00AD0D98"/>
    <w:rsid w:val="00AD42C3"/>
    <w:rsid w:val="00AD4E20"/>
    <w:rsid w:val="00AD59B0"/>
    <w:rsid w:val="00AE0D62"/>
    <w:rsid w:val="00AE72DA"/>
    <w:rsid w:val="00B019AB"/>
    <w:rsid w:val="00B02444"/>
    <w:rsid w:val="00B029A2"/>
    <w:rsid w:val="00B03B91"/>
    <w:rsid w:val="00B04F22"/>
    <w:rsid w:val="00B11C51"/>
    <w:rsid w:val="00B1569B"/>
    <w:rsid w:val="00B156B9"/>
    <w:rsid w:val="00B31EA7"/>
    <w:rsid w:val="00B41576"/>
    <w:rsid w:val="00B4363F"/>
    <w:rsid w:val="00B510AA"/>
    <w:rsid w:val="00B52FD4"/>
    <w:rsid w:val="00B57D87"/>
    <w:rsid w:val="00B61E2C"/>
    <w:rsid w:val="00B71697"/>
    <w:rsid w:val="00B742A5"/>
    <w:rsid w:val="00B746EE"/>
    <w:rsid w:val="00B7588C"/>
    <w:rsid w:val="00B81214"/>
    <w:rsid w:val="00B828D2"/>
    <w:rsid w:val="00B871E0"/>
    <w:rsid w:val="00B87E63"/>
    <w:rsid w:val="00B92139"/>
    <w:rsid w:val="00B94FAB"/>
    <w:rsid w:val="00B961DD"/>
    <w:rsid w:val="00B971BD"/>
    <w:rsid w:val="00B97EB6"/>
    <w:rsid w:val="00BA0726"/>
    <w:rsid w:val="00BA53EC"/>
    <w:rsid w:val="00BA73D0"/>
    <w:rsid w:val="00BB1DB4"/>
    <w:rsid w:val="00BB2665"/>
    <w:rsid w:val="00BB2679"/>
    <w:rsid w:val="00BB55E9"/>
    <w:rsid w:val="00BC0F9C"/>
    <w:rsid w:val="00BC2C84"/>
    <w:rsid w:val="00BC2F44"/>
    <w:rsid w:val="00BC66BD"/>
    <w:rsid w:val="00BC78CB"/>
    <w:rsid w:val="00BD2747"/>
    <w:rsid w:val="00BD432B"/>
    <w:rsid w:val="00BD7CE2"/>
    <w:rsid w:val="00BE76BC"/>
    <w:rsid w:val="00C023F6"/>
    <w:rsid w:val="00C06302"/>
    <w:rsid w:val="00C07A98"/>
    <w:rsid w:val="00C13FEF"/>
    <w:rsid w:val="00C22FBA"/>
    <w:rsid w:val="00C251A0"/>
    <w:rsid w:val="00C2564F"/>
    <w:rsid w:val="00C30523"/>
    <w:rsid w:val="00C349D8"/>
    <w:rsid w:val="00C36ACB"/>
    <w:rsid w:val="00C3756B"/>
    <w:rsid w:val="00C42E29"/>
    <w:rsid w:val="00C452F5"/>
    <w:rsid w:val="00C50445"/>
    <w:rsid w:val="00C57677"/>
    <w:rsid w:val="00C57D37"/>
    <w:rsid w:val="00C647D7"/>
    <w:rsid w:val="00C73398"/>
    <w:rsid w:val="00C75C3B"/>
    <w:rsid w:val="00C80306"/>
    <w:rsid w:val="00C83870"/>
    <w:rsid w:val="00C840DD"/>
    <w:rsid w:val="00C861AA"/>
    <w:rsid w:val="00C86E1C"/>
    <w:rsid w:val="00C912A6"/>
    <w:rsid w:val="00C93BF8"/>
    <w:rsid w:val="00C9462E"/>
    <w:rsid w:val="00CA2E9E"/>
    <w:rsid w:val="00CA31F2"/>
    <w:rsid w:val="00CA3FCE"/>
    <w:rsid w:val="00CA6819"/>
    <w:rsid w:val="00CB1913"/>
    <w:rsid w:val="00CB4D06"/>
    <w:rsid w:val="00CB65BA"/>
    <w:rsid w:val="00CC3687"/>
    <w:rsid w:val="00CD6F68"/>
    <w:rsid w:val="00CE2D0D"/>
    <w:rsid w:val="00CE3FDA"/>
    <w:rsid w:val="00CF569B"/>
    <w:rsid w:val="00D002A8"/>
    <w:rsid w:val="00D0438C"/>
    <w:rsid w:val="00D043F1"/>
    <w:rsid w:val="00D12A34"/>
    <w:rsid w:val="00D13C19"/>
    <w:rsid w:val="00D22100"/>
    <w:rsid w:val="00D30947"/>
    <w:rsid w:val="00D36881"/>
    <w:rsid w:val="00D4252E"/>
    <w:rsid w:val="00D54D33"/>
    <w:rsid w:val="00D62330"/>
    <w:rsid w:val="00D67B25"/>
    <w:rsid w:val="00D703BE"/>
    <w:rsid w:val="00D708A3"/>
    <w:rsid w:val="00D7752B"/>
    <w:rsid w:val="00D84714"/>
    <w:rsid w:val="00D943A9"/>
    <w:rsid w:val="00D96716"/>
    <w:rsid w:val="00DA1CB5"/>
    <w:rsid w:val="00DB7E60"/>
    <w:rsid w:val="00DC0AB3"/>
    <w:rsid w:val="00DC4FC7"/>
    <w:rsid w:val="00DC7BA0"/>
    <w:rsid w:val="00DD311B"/>
    <w:rsid w:val="00DD79BE"/>
    <w:rsid w:val="00DE3625"/>
    <w:rsid w:val="00DF008E"/>
    <w:rsid w:val="00DF3E23"/>
    <w:rsid w:val="00DF512F"/>
    <w:rsid w:val="00DF5DBE"/>
    <w:rsid w:val="00E026FF"/>
    <w:rsid w:val="00E0466B"/>
    <w:rsid w:val="00E118C2"/>
    <w:rsid w:val="00E11C25"/>
    <w:rsid w:val="00E14804"/>
    <w:rsid w:val="00E14E55"/>
    <w:rsid w:val="00E24EAD"/>
    <w:rsid w:val="00E25741"/>
    <w:rsid w:val="00E2777A"/>
    <w:rsid w:val="00E337F3"/>
    <w:rsid w:val="00E33DBA"/>
    <w:rsid w:val="00E374E3"/>
    <w:rsid w:val="00E37909"/>
    <w:rsid w:val="00E37CFC"/>
    <w:rsid w:val="00E51FB3"/>
    <w:rsid w:val="00E6247D"/>
    <w:rsid w:val="00E62ED1"/>
    <w:rsid w:val="00E6760C"/>
    <w:rsid w:val="00E72385"/>
    <w:rsid w:val="00E72B2D"/>
    <w:rsid w:val="00E74432"/>
    <w:rsid w:val="00E75442"/>
    <w:rsid w:val="00E8015E"/>
    <w:rsid w:val="00E8090A"/>
    <w:rsid w:val="00E80F94"/>
    <w:rsid w:val="00E818BD"/>
    <w:rsid w:val="00E82126"/>
    <w:rsid w:val="00E912B5"/>
    <w:rsid w:val="00E95E88"/>
    <w:rsid w:val="00E971B4"/>
    <w:rsid w:val="00EB182F"/>
    <w:rsid w:val="00EB3B28"/>
    <w:rsid w:val="00EB4985"/>
    <w:rsid w:val="00EB721E"/>
    <w:rsid w:val="00EC0D1E"/>
    <w:rsid w:val="00EE3EC8"/>
    <w:rsid w:val="00EE6853"/>
    <w:rsid w:val="00EF2CA0"/>
    <w:rsid w:val="00EF40B2"/>
    <w:rsid w:val="00F018BF"/>
    <w:rsid w:val="00F056F3"/>
    <w:rsid w:val="00F14B3D"/>
    <w:rsid w:val="00F25AC1"/>
    <w:rsid w:val="00F33717"/>
    <w:rsid w:val="00F360F3"/>
    <w:rsid w:val="00F40243"/>
    <w:rsid w:val="00F40719"/>
    <w:rsid w:val="00F50B4A"/>
    <w:rsid w:val="00F60107"/>
    <w:rsid w:val="00F62B9B"/>
    <w:rsid w:val="00F6486D"/>
    <w:rsid w:val="00F66002"/>
    <w:rsid w:val="00F66758"/>
    <w:rsid w:val="00F81D95"/>
    <w:rsid w:val="00F8755D"/>
    <w:rsid w:val="00F9109F"/>
    <w:rsid w:val="00F95BCF"/>
    <w:rsid w:val="00F96423"/>
    <w:rsid w:val="00F97005"/>
    <w:rsid w:val="00FA64DB"/>
    <w:rsid w:val="00FA7846"/>
    <w:rsid w:val="00FB3E4B"/>
    <w:rsid w:val="00FB6545"/>
    <w:rsid w:val="00FC0475"/>
    <w:rsid w:val="00FC66DB"/>
    <w:rsid w:val="00FC7A97"/>
    <w:rsid w:val="00FC7CB8"/>
    <w:rsid w:val="00FD1728"/>
    <w:rsid w:val="00FD22DA"/>
    <w:rsid w:val="00FD273A"/>
    <w:rsid w:val="00FE1ECA"/>
    <w:rsid w:val="00FE6159"/>
    <w:rsid w:val="00FE6E45"/>
    <w:rsid w:val="00FF4B2D"/>
    <w:rsid w:val="00FF641B"/>
    <w:rsid w:val="015D4FAB"/>
    <w:rsid w:val="05132217"/>
    <w:rsid w:val="05FB3261"/>
    <w:rsid w:val="06366F2A"/>
    <w:rsid w:val="06F90671"/>
    <w:rsid w:val="0702327C"/>
    <w:rsid w:val="08C8D7BF"/>
    <w:rsid w:val="0A58F86C"/>
    <w:rsid w:val="0D3262B5"/>
    <w:rsid w:val="12D15072"/>
    <w:rsid w:val="13F8597A"/>
    <w:rsid w:val="14356CBD"/>
    <w:rsid w:val="148924F7"/>
    <w:rsid w:val="18E4AA8A"/>
    <w:rsid w:val="1B2332F4"/>
    <w:rsid w:val="1C757D6B"/>
    <w:rsid w:val="1D847830"/>
    <w:rsid w:val="202B72D7"/>
    <w:rsid w:val="2069B330"/>
    <w:rsid w:val="24F48F71"/>
    <w:rsid w:val="2BAEAB27"/>
    <w:rsid w:val="2C5BAAF4"/>
    <w:rsid w:val="2EF2207A"/>
    <w:rsid w:val="31CC5CEE"/>
    <w:rsid w:val="3223E325"/>
    <w:rsid w:val="347F4F11"/>
    <w:rsid w:val="3653CA7C"/>
    <w:rsid w:val="37A35284"/>
    <w:rsid w:val="39855896"/>
    <w:rsid w:val="3E873B32"/>
    <w:rsid w:val="3EAFBC8E"/>
    <w:rsid w:val="3F7CCA0A"/>
    <w:rsid w:val="412A1FDC"/>
    <w:rsid w:val="42B97350"/>
    <w:rsid w:val="42FB3C0A"/>
    <w:rsid w:val="4327FA52"/>
    <w:rsid w:val="440941A1"/>
    <w:rsid w:val="45E84786"/>
    <w:rsid w:val="4D82097E"/>
    <w:rsid w:val="4E1C2647"/>
    <w:rsid w:val="4F8CFAB4"/>
    <w:rsid w:val="5078B5F6"/>
    <w:rsid w:val="50DC51B1"/>
    <w:rsid w:val="5480C019"/>
    <w:rsid w:val="5EDFC823"/>
    <w:rsid w:val="61C5A042"/>
    <w:rsid w:val="6255E701"/>
    <w:rsid w:val="629F684D"/>
    <w:rsid w:val="62B1D1DD"/>
    <w:rsid w:val="6578E6BF"/>
    <w:rsid w:val="69FB422E"/>
    <w:rsid w:val="6B4230A4"/>
    <w:rsid w:val="71D91D4D"/>
    <w:rsid w:val="73191B9D"/>
    <w:rsid w:val="75E9D546"/>
    <w:rsid w:val="77F11526"/>
    <w:rsid w:val="7A253A5E"/>
    <w:rsid w:val="7DAB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10C31"/>
    <w:pPr>
      <w:spacing w:after="0" w:line="240" w:lineRule="auto"/>
    </w:pPr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1328</Words>
  <Characters>7708</Characters>
  <Application>Microsoft Office Word</Application>
  <DocSecurity>0</DocSecurity>
  <Lines>405</Lines>
  <Paragraphs>184</Paragraphs>
  <ScaleCrop>false</ScaleCrop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60</cp:revision>
  <cp:lastPrinted>2025-06-23T17:38:00Z</cp:lastPrinted>
  <dcterms:created xsi:type="dcterms:W3CDTF">2025-06-09T20:37:00Z</dcterms:created>
  <dcterms:modified xsi:type="dcterms:W3CDTF">2026-04-02T18:39:00Z</dcterms:modified>
</cp:coreProperties>
</file>