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10565B1C" w:rsidR="00CB1913" w:rsidRPr="003B26AF" w:rsidRDefault="00822BCC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 w:rsidRPr="00822BCC"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916526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6B28D735" w:rsidR="00CB1913" w:rsidRPr="00B27078" w:rsidRDefault="002254CF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3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916526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09493AAA" w:rsidR="001002D7" w:rsidRDefault="002F6DDA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6486D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/04/</w:t>
            </w:r>
            <w:r w:rsidR="00664661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564B7D75" w:rsidR="001002D7" w:rsidRPr="00466FAC" w:rsidRDefault="002F6DDA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 xml:space="preserve">Pág.: </w:t>
            </w:r>
            <w:r w:rsidR="00916526">
              <w:rPr>
                <w:rFonts w:ascii="Arial" w:hAnsi="Arial" w:cs="Arial"/>
              </w:rPr>
              <w:t>Todas</w:t>
            </w:r>
          </w:p>
        </w:tc>
      </w:tr>
      <w:tr w:rsidR="000945AD" w:rsidRPr="00B27078" w14:paraId="44B545F4" w14:textId="77777777" w:rsidTr="00916526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5E194A94" w14:textId="14212334" w:rsidR="000945AD" w:rsidRDefault="000945AD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B4EF4FF" w14:textId="04C75A4D" w:rsidR="000945AD" w:rsidRDefault="000945AD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</w:t>
            </w:r>
            <w:r w:rsidR="00677F5F">
              <w:rPr>
                <w:rFonts w:ascii="Arial" w:hAnsi="Arial" w:cs="Arial"/>
              </w:rPr>
              <w:t>01/2022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F199D52" w14:textId="72ABECED" w:rsidR="000945AD" w:rsidRPr="00466FAC" w:rsidRDefault="00677F5F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750521">
              <w:rPr>
                <w:rFonts w:ascii="Arial" w:hAnsi="Arial" w:cs="Arial"/>
              </w:rPr>
              <w:t xml:space="preserve"> 2,</w:t>
            </w:r>
            <w:r w:rsidR="00857310">
              <w:rPr>
                <w:rFonts w:ascii="Arial" w:hAnsi="Arial" w:cs="Arial"/>
              </w:rPr>
              <w:t xml:space="preserve"> </w:t>
            </w:r>
            <w:r w:rsidR="007B3FD8">
              <w:rPr>
                <w:rFonts w:ascii="Arial" w:hAnsi="Arial" w:cs="Arial"/>
              </w:rPr>
              <w:t>3, 4, 5</w:t>
            </w:r>
          </w:p>
        </w:tc>
      </w:tr>
      <w:tr w:rsidR="00582954" w:rsidRPr="00B27078" w14:paraId="5D7089EB" w14:textId="77777777" w:rsidTr="00916526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6818A88" w14:textId="48803C8E" w:rsidR="00582954" w:rsidRDefault="00582954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2AC421F" w14:textId="1D4678F9" w:rsidR="00582954" w:rsidRDefault="003F1CCD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35717A60" w14:textId="4FACE0BC" w:rsidR="00582954" w:rsidRDefault="00582954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 1</w:t>
            </w:r>
            <w:r w:rsidR="00C22FBA">
              <w:rPr>
                <w:rFonts w:ascii="Arial" w:hAnsi="Arial" w:cs="Arial"/>
              </w:rPr>
              <w:t>,3</w:t>
            </w:r>
            <w:r w:rsidR="00E026FF">
              <w:rPr>
                <w:rFonts w:ascii="Arial" w:hAnsi="Arial" w:cs="Arial"/>
              </w:rPr>
              <w:t>,4,5,6</w:t>
            </w:r>
          </w:p>
        </w:tc>
      </w:tr>
      <w:tr w:rsidR="00075ADE" w:rsidRPr="00B27078" w14:paraId="488D0A9C" w14:textId="77777777" w:rsidTr="00916526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F187D3A" w14:textId="67FE1CFD" w:rsidR="00075ADE" w:rsidRDefault="00075ADE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988D3D7" w14:textId="581EE0B3" w:rsidR="00075ADE" w:rsidRDefault="00A025F4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2024/0</w:t>
            </w:r>
            <w:r w:rsidR="00551129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/</w:t>
            </w:r>
            <w:r w:rsidR="00551129">
              <w:rPr>
                <w:rFonts w:ascii="Arial" w:hAnsi="Arial" w:cs="Arial"/>
              </w:rPr>
              <w:t>04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5133BAAB" w14:textId="4F19A211" w:rsidR="00075ADE" w:rsidRDefault="00A025F4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BC2F44">
              <w:rPr>
                <w:rFonts w:ascii="Arial" w:hAnsi="Arial" w:cs="Arial"/>
              </w:rPr>
              <w:t>Todas</w:t>
            </w:r>
          </w:p>
        </w:tc>
      </w:tr>
    </w:tbl>
    <w:p w14:paraId="22E8E68E" w14:textId="56AEF39E" w:rsidR="00314F0B" w:rsidRDefault="00314F0B"/>
    <w:p w14:paraId="455803F6" w14:textId="582EC208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20B9AE2A" w14:textId="77777777" w:rsidR="00916526" w:rsidRDefault="00916526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B443038" w14:textId="15F1D94A" w:rsidR="00F6486D" w:rsidRPr="00916526" w:rsidRDefault="007F7A7E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916526">
        <w:rPr>
          <w:rFonts w:ascii="Arial" w:hAnsi="Arial" w:cs="Arial"/>
          <w:bCs/>
        </w:rPr>
        <w:t>Prevenir conflictos con terceros (propietarios de inmuebles utilizados como servidumbre) y delinear protocolos internos para garantizar la seguridad de</w:t>
      </w:r>
      <w:r w:rsidR="00582954">
        <w:rPr>
          <w:rFonts w:ascii="Arial" w:hAnsi="Arial" w:cs="Arial"/>
          <w:bCs/>
        </w:rPr>
        <w:t xml:space="preserve"> las personas que conforman los equipos</w:t>
      </w:r>
      <w:r w:rsidRPr="00916526">
        <w:rPr>
          <w:rFonts w:ascii="Arial" w:hAnsi="Arial" w:cs="Arial"/>
          <w:bCs/>
        </w:rPr>
        <w:t xml:space="preserve"> de Parace</w:t>
      </w:r>
      <w:r w:rsidR="00582954">
        <w:rPr>
          <w:rFonts w:ascii="Arial" w:hAnsi="Arial" w:cs="Arial"/>
          <w:bCs/>
        </w:rPr>
        <w:t>l y sus contratistas.</w:t>
      </w:r>
    </w:p>
    <w:p w14:paraId="5348D9BD" w14:textId="77777777" w:rsidR="00000221" w:rsidRPr="006B06D9" w:rsidRDefault="00000221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24605B14" w14:textId="5DB16BD6" w:rsidR="00BB2679" w:rsidRDefault="00CB1913" w:rsidP="00916526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610D7E41" w14:textId="77777777" w:rsidR="00916526" w:rsidRPr="00916526" w:rsidRDefault="00916526" w:rsidP="00916526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48676272" w14:textId="4B9937F8" w:rsidR="008A197C" w:rsidRPr="00916526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916526">
        <w:rPr>
          <w:rFonts w:ascii="Arial" w:hAnsi="Arial" w:cs="Arial"/>
        </w:rPr>
        <w:t xml:space="preserve">El programa de </w:t>
      </w:r>
      <w:r w:rsidR="008816DF" w:rsidRPr="00916526">
        <w:rPr>
          <w:rFonts w:ascii="Arial" w:hAnsi="Arial" w:cs="Arial"/>
          <w:szCs w:val="20"/>
          <w:lang w:val="es-ES_tradnl"/>
        </w:rPr>
        <w:t>Manejo Interno por Afectación de Tierras y Riesgos por Agentes Externos</w:t>
      </w:r>
      <w:r w:rsidR="008816DF" w:rsidRPr="00916526">
        <w:rPr>
          <w:rFonts w:ascii="Arial" w:hAnsi="Arial" w:cs="Arial"/>
          <w:sz w:val="16"/>
          <w:szCs w:val="16"/>
        </w:rPr>
        <w:t xml:space="preserve"> </w:t>
      </w:r>
      <w:r w:rsidR="00BA73D0" w:rsidRPr="00916526">
        <w:rPr>
          <w:rFonts w:ascii="Arial" w:hAnsi="Arial" w:cs="Arial"/>
        </w:rPr>
        <w:t>tiene el siguiente alcance</w:t>
      </w:r>
      <w:r w:rsidRPr="00916526">
        <w:rPr>
          <w:rFonts w:ascii="Arial" w:hAnsi="Arial" w:cs="Arial"/>
        </w:rPr>
        <w:t>:</w:t>
      </w:r>
    </w:p>
    <w:tbl>
      <w:tblPr>
        <w:tblW w:w="9356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4040"/>
      </w:tblGrid>
      <w:tr w:rsidR="008A197C" w:rsidRPr="00DD26C2" w14:paraId="3529CEF9" w14:textId="77777777" w:rsidTr="00916526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69333F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229" w:type="dxa"/>
            <w:gridSpan w:val="2"/>
            <w:vAlign w:val="center"/>
          </w:tcPr>
          <w:p w14:paraId="7814677F" w14:textId="7E967894" w:rsidR="00916526" w:rsidRDefault="00916526" w:rsidP="00916526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Componente Industrial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41D37224" w14:textId="77777777" w:rsidR="00916526" w:rsidRDefault="00916526" w:rsidP="00916526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51834CE5" w14:textId="2C35B698" w:rsidR="00764E2C" w:rsidRPr="00B02444" w:rsidRDefault="00916526" w:rsidP="00916526">
            <w:pPr>
              <w:rPr>
                <w:rFonts w:ascii="Arial" w:hAnsi="Arial" w:cs="Arial"/>
                <w:sz w:val="20"/>
                <w:szCs w:val="20"/>
              </w:rPr>
            </w:pPr>
            <w:r w:rsidRPr="00615A3A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7F6BA3">
              <w:rPr>
                <w:rFonts w:ascii="Arial" w:hAnsi="Arial" w:cs="Arial"/>
                <w:sz w:val="20"/>
                <w:szCs w:val="16"/>
              </w:rPr>
              <w:t>:</w:t>
            </w:r>
            <w: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Vy’a Renda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Takuarendyju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Takuarita</w:t>
            </w:r>
            <w:r>
              <w:rPr>
                <w:rFonts w:ascii="Arial" w:hAnsi="Arial" w:cs="Arial"/>
                <w:sz w:val="20"/>
                <w:szCs w:val="16"/>
              </w:rPr>
              <w:t>.</w:t>
            </w:r>
          </w:p>
        </w:tc>
      </w:tr>
      <w:tr w:rsidR="00381A81" w:rsidRPr="00DD26C2" w14:paraId="260AF0CF" w14:textId="77777777" w:rsidTr="00916526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916526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4040" w:type="dxa"/>
            <w:vAlign w:val="bottom"/>
          </w:tcPr>
          <w:p w14:paraId="33A041D9" w14:textId="5B496AB7" w:rsidR="00381A81" w:rsidRPr="00AA2D53" w:rsidRDefault="00381A81" w:rsidP="00916526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916526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F3DDF4D" w:rsidR="00381A81" w:rsidRPr="00AA2D53" w:rsidRDefault="00DD311B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onstrucción y operación</w:t>
            </w:r>
            <w:r w:rsidR="00381A8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1C36F4" w14:textId="77777777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0" w:type="dxa"/>
            <w:vAlign w:val="center"/>
          </w:tcPr>
          <w:p w14:paraId="56DE5B54" w14:textId="34043978" w:rsidR="00381A81" w:rsidRPr="00AA2D53" w:rsidRDefault="00AA632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Preinstalación, i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nstalación, operación y mantenimiento</w:t>
            </w:r>
            <w:r w:rsidR="00381A8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40395E0" w14:textId="36D667F0" w:rsidR="00322219" w:rsidRPr="0078372D" w:rsidRDefault="003A312A" w:rsidP="0078372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13E75FB3" w14:textId="44BFC716" w:rsidR="00322219" w:rsidRPr="0078372D" w:rsidRDefault="00322219" w:rsidP="0078372D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916526">
        <w:rPr>
          <w:rFonts w:ascii="Arial" w:hAnsi="Arial" w:cs="Arial"/>
          <w:b/>
          <w:bCs/>
        </w:rPr>
        <w:t>Área de Influencia Directa (AID) del componente forestal:</w:t>
      </w:r>
      <w:r w:rsidRPr="00916526">
        <w:rPr>
          <w:rFonts w:ascii="Arial" w:hAnsi="Arial" w:cs="Arial"/>
        </w:rPr>
        <w:t xml:space="preserve"> Incluye a 7 distritos en los que se localizan las áreas de las plantaciones forestales de</w:t>
      </w:r>
      <w:r w:rsidR="00CA3FCE">
        <w:rPr>
          <w:rFonts w:ascii="Arial" w:hAnsi="Arial" w:cs="Arial"/>
        </w:rPr>
        <w:t xml:space="preserve"> Paracel</w:t>
      </w:r>
      <w:r w:rsidRPr="00916526">
        <w:rPr>
          <w:rFonts w:ascii="Arial" w:hAnsi="Arial" w:cs="Arial"/>
        </w:rPr>
        <w:t xml:space="preserve"> y de las principales vías de acceso a las mismas, incluyendo a </w:t>
      </w:r>
      <w:r w:rsidR="003E3985">
        <w:rPr>
          <w:rFonts w:ascii="Arial" w:hAnsi="Arial" w:cs="Arial"/>
        </w:rPr>
        <w:t>[</w:t>
      </w:r>
      <w:r w:rsidRPr="00916526">
        <w:rPr>
          <w:rFonts w:ascii="Arial" w:hAnsi="Arial" w:cs="Arial"/>
        </w:rPr>
        <w:t>1</w:t>
      </w:r>
      <w:r w:rsidR="00790E5B">
        <w:rPr>
          <w:rFonts w:ascii="Arial" w:hAnsi="Arial" w:cs="Arial"/>
        </w:rPr>
        <w:t>7</w:t>
      </w:r>
      <w:r w:rsidR="003E3985">
        <w:rPr>
          <w:rFonts w:ascii="Arial" w:hAnsi="Arial" w:cs="Arial"/>
        </w:rPr>
        <w:t>]</w:t>
      </w:r>
      <w:r w:rsidRPr="00916526">
        <w:rPr>
          <w:rFonts w:ascii="Arial" w:hAnsi="Arial" w:cs="Arial"/>
        </w:rPr>
        <w:t xml:space="preserve"> comunidades aledañas a estas. Estos territorios son los siguientes: Sargento José Félix López, Paso Barreto, Loreto, San Alfredo, Horqueta y Arroyito del departamento de </w:t>
      </w:r>
      <w:r w:rsidRPr="00916526">
        <w:rPr>
          <w:rFonts w:ascii="Arial" w:hAnsi="Arial" w:cs="Arial"/>
        </w:rPr>
        <w:lastRenderedPageBreak/>
        <w:t>Concepción; el distrito de Bella Vista Norte del departamento de Amambay y sus comunidades/localidades: Isla Hermosa (Isla Tuyú), localidad de Paso Barreto, Colonia Jorge Sebastián Miranda (</w:t>
      </w:r>
      <w:proofErr w:type="spellStart"/>
      <w:r w:rsidRPr="00916526">
        <w:rPr>
          <w:rFonts w:ascii="Arial" w:hAnsi="Arial" w:cs="Arial"/>
        </w:rPr>
        <w:t>Jhugua</w:t>
      </w:r>
      <w:proofErr w:type="spellEnd"/>
      <w:r w:rsidRPr="00916526">
        <w:rPr>
          <w:rFonts w:ascii="Arial" w:hAnsi="Arial" w:cs="Arial"/>
        </w:rPr>
        <w:t xml:space="preserve"> </w:t>
      </w:r>
      <w:proofErr w:type="spellStart"/>
      <w:r w:rsidRPr="00916526">
        <w:rPr>
          <w:rFonts w:ascii="Arial" w:hAnsi="Arial" w:cs="Arial"/>
        </w:rPr>
        <w:t>Ñandu</w:t>
      </w:r>
      <w:proofErr w:type="spellEnd"/>
      <w:r w:rsidRPr="00916526">
        <w:rPr>
          <w:rFonts w:ascii="Arial" w:hAnsi="Arial" w:cs="Arial"/>
        </w:rPr>
        <w:t xml:space="preserve">), Estribo del Plata, </w:t>
      </w:r>
      <w:proofErr w:type="spellStart"/>
      <w:r w:rsidRPr="00916526">
        <w:rPr>
          <w:rFonts w:ascii="Arial" w:hAnsi="Arial" w:cs="Arial"/>
        </w:rPr>
        <w:t>Puentesiño</w:t>
      </w:r>
      <w:proofErr w:type="spellEnd"/>
      <w:r w:rsidRPr="00916526">
        <w:rPr>
          <w:rFonts w:ascii="Arial" w:hAnsi="Arial" w:cs="Arial"/>
        </w:rPr>
        <w:t xml:space="preserve">, Laguna Cristo Rey, </w:t>
      </w:r>
      <w:proofErr w:type="spellStart"/>
      <w:r w:rsidRPr="00916526">
        <w:rPr>
          <w:rFonts w:ascii="Arial" w:hAnsi="Arial" w:cs="Arial"/>
        </w:rPr>
        <w:t>Anderi</w:t>
      </w:r>
      <w:proofErr w:type="spellEnd"/>
      <w:r w:rsidRPr="00916526">
        <w:rPr>
          <w:rFonts w:ascii="Arial" w:hAnsi="Arial" w:cs="Arial"/>
        </w:rPr>
        <w:t xml:space="preserve">, </w:t>
      </w:r>
      <w:proofErr w:type="spellStart"/>
      <w:r w:rsidRPr="00916526">
        <w:rPr>
          <w:rFonts w:ascii="Arial" w:hAnsi="Arial" w:cs="Arial"/>
        </w:rPr>
        <w:t>Islería</w:t>
      </w:r>
      <w:proofErr w:type="spellEnd"/>
      <w:r w:rsidRPr="00916526">
        <w:rPr>
          <w:rFonts w:ascii="Arial" w:hAnsi="Arial" w:cs="Arial"/>
        </w:rPr>
        <w:t xml:space="preserve">, Virgen del Camino, </w:t>
      </w:r>
      <w:proofErr w:type="spellStart"/>
      <w:r w:rsidRPr="00916526">
        <w:rPr>
          <w:rFonts w:ascii="Arial" w:hAnsi="Arial" w:cs="Arial"/>
        </w:rPr>
        <w:t>Jhugua</w:t>
      </w:r>
      <w:proofErr w:type="spellEnd"/>
      <w:r w:rsidRPr="00916526">
        <w:rPr>
          <w:rFonts w:ascii="Arial" w:hAnsi="Arial" w:cs="Arial"/>
        </w:rPr>
        <w:t xml:space="preserve"> Guasu, </w:t>
      </w:r>
      <w:proofErr w:type="spellStart"/>
      <w:r w:rsidRPr="00916526">
        <w:rPr>
          <w:rFonts w:ascii="Arial" w:hAnsi="Arial" w:cs="Arial"/>
        </w:rPr>
        <w:t>Jhugua</w:t>
      </w:r>
      <w:proofErr w:type="spellEnd"/>
      <w:r w:rsidRPr="00916526">
        <w:rPr>
          <w:rFonts w:ascii="Arial" w:hAnsi="Arial" w:cs="Arial"/>
        </w:rPr>
        <w:t xml:space="preserve"> </w:t>
      </w:r>
      <w:proofErr w:type="spellStart"/>
      <w:r w:rsidRPr="00916526">
        <w:rPr>
          <w:rFonts w:ascii="Arial" w:hAnsi="Arial" w:cs="Arial"/>
        </w:rPr>
        <w:t>Po’i</w:t>
      </w:r>
      <w:proofErr w:type="spellEnd"/>
      <w:r w:rsidRPr="00916526">
        <w:rPr>
          <w:rFonts w:ascii="Arial" w:hAnsi="Arial" w:cs="Arial"/>
        </w:rPr>
        <w:t xml:space="preserve">, Santísima Trinidad, Paso </w:t>
      </w:r>
      <w:proofErr w:type="spellStart"/>
      <w:r w:rsidRPr="00916526">
        <w:rPr>
          <w:rFonts w:ascii="Arial" w:hAnsi="Arial" w:cs="Arial"/>
        </w:rPr>
        <w:t>Mbutu</w:t>
      </w:r>
      <w:proofErr w:type="spellEnd"/>
      <w:r w:rsidRPr="00916526">
        <w:rPr>
          <w:rFonts w:ascii="Arial" w:hAnsi="Arial" w:cs="Arial"/>
        </w:rPr>
        <w:t xml:space="preserve">, Calle 15, Dominguez </w:t>
      </w:r>
      <w:proofErr w:type="spellStart"/>
      <w:r w:rsidRPr="00916526">
        <w:rPr>
          <w:rFonts w:ascii="Arial" w:hAnsi="Arial" w:cs="Arial"/>
        </w:rPr>
        <w:t>Nigó</w:t>
      </w:r>
      <w:proofErr w:type="spellEnd"/>
      <w:r w:rsidRPr="00916526">
        <w:rPr>
          <w:rFonts w:ascii="Arial" w:hAnsi="Arial" w:cs="Arial"/>
        </w:rPr>
        <w:t>,</w:t>
      </w:r>
      <w:r w:rsidR="003E3985">
        <w:rPr>
          <w:rFonts w:ascii="Arial" w:hAnsi="Arial" w:cs="Arial"/>
        </w:rPr>
        <w:t xml:space="preserve"> </w:t>
      </w:r>
      <w:r w:rsidRPr="00916526">
        <w:rPr>
          <w:rFonts w:ascii="Arial" w:hAnsi="Arial" w:cs="Arial"/>
        </w:rPr>
        <w:t xml:space="preserve">Ayala </w:t>
      </w:r>
      <w:proofErr w:type="spellStart"/>
      <w:r w:rsidRPr="00916526">
        <w:rPr>
          <w:rFonts w:ascii="Arial" w:hAnsi="Arial" w:cs="Arial"/>
        </w:rPr>
        <w:t>Cué</w:t>
      </w:r>
      <w:proofErr w:type="spellEnd"/>
      <w:r w:rsidR="003E3985">
        <w:rPr>
          <w:rFonts w:ascii="Arial" w:hAnsi="Arial" w:cs="Arial"/>
        </w:rPr>
        <w:t xml:space="preserve"> y [San Rafael]</w:t>
      </w:r>
    </w:p>
    <w:p w14:paraId="2CD8613F" w14:textId="00261596" w:rsidR="00322219" w:rsidRPr="0078372D" w:rsidRDefault="00322219" w:rsidP="0078372D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750521">
        <w:rPr>
          <w:rFonts w:ascii="Arial" w:hAnsi="Arial" w:cs="Arial"/>
          <w:b/>
          <w:bCs/>
        </w:rPr>
        <w:t>Área Directamente Afectada (ADA) del componente industrial:</w:t>
      </w:r>
      <w:r w:rsidRPr="00750521">
        <w:rPr>
          <w:rFonts w:ascii="Arial" w:hAnsi="Arial" w:cs="Arial"/>
        </w:rPr>
        <w:t xml:space="preserve"> Unidades sociales y comunidades situadas en el entorno inmediato de la instalación de la Planta Industrial, en un radio de 1 km.</w:t>
      </w:r>
      <w:r w:rsidR="00750521" w:rsidRPr="00750521">
        <w:rPr>
          <w:rFonts w:ascii="Arial" w:hAnsi="Arial" w:cs="Arial"/>
        </w:rPr>
        <w:t xml:space="preserve"> </w:t>
      </w:r>
      <w:r w:rsidR="001C053F">
        <w:rPr>
          <w:rFonts w:ascii="Arial" w:hAnsi="Arial" w:cs="Arial"/>
        </w:rPr>
        <w:t>[</w:t>
      </w:r>
      <w:r w:rsidR="00750521" w:rsidRPr="00750521">
        <w:rPr>
          <w:rFonts w:ascii="Arial" w:hAnsi="Arial" w:cs="Arial"/>
        </w:rPr>
        <w:t>Incluye la poblaci</w:t>
      </w:r>
      <w:r w:rsidR="00795FB4">
        <w:rPr>
          <w:rFonts w:ascii="Arial" w:hAnsi="Arial" w:cs="Arial"/>
        </w:rPr>
        <w:t>ón</w:t>
      </w:r>
      <w:r w:rsidR="00750521" w:rsidRPr="00750521">
        <w:rPr>
          <w:rFonts w:ascii="Arial" w:hAnsi="Arial" w:cs="Arial"/>
        </w:rPr>
        <w:t xml:space="preserve"> denominad</w:t>
      </w:r>
      <w:r w:rsidR="00795FB4">
        <w:rPr>
          <w:rFonts w:ascii="Arial" w:hAnsi="Arial" w:cs="Arial"/>
        </w:rPr>
        <w:t>a</w:t>
      </w:r>
      <w:r w:rsidR="00750521" w:rsidRPr="00750521">
        <w:rPr>
          <w:rFonts w:ascii="Arial" w:hAnsi="Arial" w:cs="Arial"/>
        </w:rPr>
        <w:t xml:space="preserve"> Piquete Cue</w:t>
      </w:r>
      <w:r w:rsidR="001C053F">
        <w:rPr>
          <w:rFonts w:ascii="Arial" w:hAnsi="Arial" w:cs="Arial"/>
        </w:rPr>
        <w:t>]</w:t>
      </w:r>
      <w:r w:rsidR="002B2746">
        <w:rPr>
          <w:rFonts w:ascii="Arial" w:hAnsi="Arial" w:cs="Arial"/>
        </w:rPr>
        <w:t xml:space="preserve">. </w:t>
      </w:r>
    </w:p>
    <w:p w14:paraId="14F2A56D" w14:textId="70418CCB" w:rsidR="00322219" w:rsidRPr="0067643B" w:rsidRDefault="00322219" w:rsidP="00322219">
      <w:pPr>
        <w:numPr>
          <w:ilvl w:val="0"/>
          <w:numId w:val="13"/>
        </w:numPr>
        <w:spacing w:line="288" w:lineRule="auto"/>
        <w:contextualSpacing/>
        <w:rPr>
          <w:rFonts w:ascii="Arial" w:hAnsi="Arial" w:cs="Arial"/>
        </w:rPr>
      </w:pPr>
      <w:r w:rsidRPr="00916526">
        <w:rPr>
          <w:rFonts w:ascii="Arial" w:hAnsi="Arial" w:cs="Arial"/>
          <w:b/>
          <w:bCs/>
        </w:rPr>
        <w:t>Área de Influencia Directa (AID) del componente indígena:</w:t>
      </w:r>
      <w:r w:rsidRPr="00916526">
        <w:rPr>
          <w:rFonts w:ascii="Arial" w:hAnsi="Arial" w:cs="Arial"/>
        </w:rPr>
        <w:t xml:space="preserve">  está compuesta por las comunidades indígenas ubicadas entre 1 a 15 kilómetros de los emprendimientos de Paracel S.A. y que podrían verse afectadas. Las comunidades indígenas identificadas son de las etnias Paĩ </w:t>
      </w:r>
      <w:proofErr w:type="spellStart"/>
      <w:r w:rsidRPr="00916526">
        <w:rPr>
          <w:rFonts w:ascii="Arial" w:hAnsi="Arial" w:cs="Arial"/>
        </w:rPr>
        <w:t>Tavytera</w:t>
      </w:r>
      <w:proofErr w:type="spellEnd"/>
      <w:r w:rsidRPr="00916526">
        <w:rPr>
          <w:rFonts w:ascii="Arial" w:hAnsi="Arial" w:cs="Arial"/>
        </w:rPr>
        <w:t xml:space="preserve">̃ y </w:t>
      </w:r>
      <w:proofErr w:type="spellStart"/>
      <w:r w:rsidRPr="00916526">
        <w:rPr>
          <w:rFonts w:ascii="Arial" w:hAnsi="Arial" w:cs="Arial"/>
        </w:rPr>
        <w:t>Mbya</w:t>
      </w:r>
      <w:proofErr w:type="spellEnd"/>
      <w:r w:rsidRPr="00916526">
        <w:rPr>
          <w:rFonts w:ascii="Arial" w:hAnsi="Arial" w:cs="Arial"/>
        </w:rPr>
        <w:t xml:space="preserve"> </w:t>
      </w:r>
      <w:proofErr w:type="gramStart"/>
      <w:r w:rsidRPr="00916526">
        <w:rPr>
          <w:rFonts w:ascii="Arial" w:hAnsi="Arial" w:cs="Arial"/>
        </w:rPr>
        <w:t>Guaraní</w:t>
      </w:r>
      <w:proofErr w:type="gramEnd"/>
      <w:r w:rsidRPr="00916526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Pr="00916526">
        <w:rPr>
          <w:rFonts w:ascii="Arial" w:hAnsi="Arial" w:cs="Arial"/>
        </w:rPr>
        <w:t>Maskoy</w:t>
      </w:r>
      <w:proofErr w:type="spellEnd"/>
      <w:r w:rsidRPr="00916526">
        <w:rPr>
          <w:rFonts w:ascii="Arial" w:hAnsi="Arial" w:cs="Arial"/>
        </w:rPr>
        <w:t xml:space="preserve">. Las comunidades indígenas identificadas son: Redención, Jeguahaty, Vy’a Renda, Takuarendyju, Takuarita, Sati, Guyra </w:t>
      </w:r>
      <w:proofErr w:type="spellStart"/>
      <w:r w:rsidRPr="00916526">
        <w:rPr>
          <w:rFonts w:ascii="Arial" w:hAnsi="Arial" w:cs="Arial"/>
        </w:rPr>
        <w:t>Ñe'engatu</w:t>
      </w:r>
      <w:proofErr w:type="spellEnd"/>
      <w:r w:rsidRPr="00916526">
        <w:rPr>
          <w:rFonts w:ascii="Arial" w:hAnsi="Arial" w:cs="Arial"/>
        </w:rPr>
        <w:t xml:space="preserve"> Amba, Mberyvo, Yvyty Rovi, Apyka </w:t>
      </w:r>
      <w:proofErr w:type="spellStart"/>
      <w:r w:rsidRPr="00916526">
        <w:rPr>
          <w:rFonts w:ascii="Arial" w:hAnsi="Arial" w:cs="Arial"/>
        </w:rPr>
        <w:t>Jegua</w:t>
      </w:r>
      <w:proofErr w:type="spellEnd"/>
      <w:r w:rsidR="00916526">
        <w:rPr>
          <w:rFonts w:ascii="Arial" w:hAnsi="Arial" w:cs="Arial"/>
        </w:rPr>
        <w:t>.</w:t>
      </w:r>
    </w:p>
    <w:p w14:paraId="4A0E43A5" w14:textId="77777777" w:rsidR="00322219" w:rsidRPr="00322219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4B024E91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10627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7366"/>
      </w:tblGrid>
      <w:tr w:rsidR="00916526" w:rsidRPr="00DD26C2" w14:paraId="1DBA3348" w14:textId="77777777" w:rsidTr="0067643B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0825861C" w:rsidR="00916526" w:rsidRPr="0069333F" w:rsidRDefault="00C251A0" w:rsidP="00916526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</w:t>
            </w:r>
            <w:r w:rsidR="00916526" w:rsidRPr="0069333F">
              <w:rPr>
                <w:rFonts w:ascii="Arial" w:eastAsia="Arial" w:hAnsi="Arial" w:cs="Arial"/>
                <w:b/>
                <w:sz w:val="20"/>
                <w:lang w:bidi="es-ES"/>
              </w:rPr>
              <w:t>Comunicaciones y Sustentabilidad Social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</w:p>
        </w:tc>
        <w:tc>
          <w:tcPr>
            <w:tcW w:w="7366" w:type="dxa"/>
            <w:vAlign w:val="center"/>
          </w:tcPr>
          <w:p w14:paraId="0C07AE66" w14:textId="14375681" w:rsidR="00916526" w:rsidRPr="0069333F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enmarcados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916526" w:rsidRPr="00DD26C2" w14:paraId="095D9A4A" w14:textId="77777777" w:rsidTr="0067643B">
        <w:trPr>
          <w:trHeight w:val="686"/>
          <w:jc w:val="center"/>
        </w:trPr>
        <w:tc>
          <w:tcPr>
            <w:tcW w:w="3261" w:type="dxa"/>
            <w:vAlign w:val="center"/>
          </w:tcPr>
          <w:p w14:paraId="0B4E1BCA" w14:textId="685DAA18" w:rsidR="00916526" w:rsidRPr="0069333F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 </w:t>
            </w:r>
          </w:p>
        </w:tc>
        <w:tc>
          <w:tcPr>
            <w:tcW w:w="7366" w:type="dxa"/>
            <w:vAlign w:val="center"/>
          </w:tcPr>
          <w:p w14:paraId="4E8CC490" w14:textId="47CB7A18" w:rsidR="00916526" w:rsidRPr="00664554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DD7B38">
              <w:rPr>
                <w:rFonts w:ascii="Arial" w:eastAsia="Arial" w:hAnsi="Arial" w:cs="Arial"/>
                <w:bCs/>
                <w:sz w:val="20"/>
                <w:lang w:bidi="es-ES"/>
              </w:rPr>
              <w:t>Apoyar e implementar las estrategias y acciones enmarcadas en este programa.</w:t>
            </w:r>
          </w:p>
        </w:tc>
      </w:tr>
      <w:tr w:rsidR="003A312A" w:rsidRPr="00DD26C2" w14:paraId="4B87F912" w14:textId="77777777" w:rsidTr="0067643B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0777044A" w:rsidR="003A312A" w:rsidRPr="0069333F" w:rsidRDefault="00C251A0" w:rsidP="009D1A67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>[</w:t>
            </w:r>
            <w:r w:rsidR="001B1971">
              <w:rPr>
                <w:rFonts w:ascii="Arial" w:eastAsia="Arial" w:hAnsi="Arial" w:cs="Arial"/>
                <w:b/>
                <w:sz w:val="20"/>
                <w:lang w:bidi="es-ES"/>
              </w:rPr>
              <w:t>CEO</w:t>
            </w:r>
            <w:r>
              <w:rPr>
                <w:rFonts w:ascii="Arial" w:eastAsia="Arial" w:hAnsi="Arial" w:cs="Arial"/>
                <w:b/>
                <w:sz w:val="20"/>
                <w:lang w:bidi="es-ES"/>
              </w:rPr>
              <w:t>]</w:t>
            </w:r>
          </w:p>
        </w:tc>
        <w:tc>
          <w:tcPr>
            <w:tcW w:w="7366" w:type="dxa"/>
            <w:vAlign w:val="center"/>
          </w:tcPr>
          <w:p w14:paraId="544739F9" w14:textId="1079A1DE" w:rsidR="003A312A" w:rsidRPr="0069333F" w:rsidRDefault="00361565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Cs/>
                <w:sz w:val="20"/>
                <w:lang w:bidi="es-ES"/>
              </w:rPr>
              <w:t>[</w:t>
            </w:r>
            <w:r w:rsidR="003A312A"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Aprobar presupuestos correspondientes </w:t>
            </w:r>
            <w:r w:rsidR="001B1971">
              <w:rPr>
                <w:rFonts w:ascii="Arial" w:eastAsia="Arial" w:hAnsi="Arial" w:cs="Arial"/>
                <w:bCs/>
                <w:sz w:val="20"/>
                <w:lang w:bidi="es-ES"/>
              </w:rPr>
              <w:t>a los programas sociales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].</w:t>
            </w:r>
          </w:p>
        </w:tc>
      </w:tr>
    </w:tbl>
    <w:p w14:paraId="055A136A" w14:textId="77777777" w:rsidR="00FD22DA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328CE20D" w:rsidR="005A10F4" w:rsidRPr="00916526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916526">
        <w:rPr>
          <w:rFonts w:ascii="Arial" w:hAnsi="Arial" w:cs="Arial"/>
          <w:b/>
          <w:bCs/>
        </w:rPr>
        <w:t>DESARROLLO</w:t>
      </w:r>
    </w:p>
    <w:p w14:paraId="5916DDFA" w14:textId="77777777" w:rsidR="005A10F4" w:rsidRPr="0067643B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  <w:sz w:val="12"/>
          <w:szCs w:val="12"/>
        </w:rPr>
      </w:pPr>
    </w:p>
    <w:p w14:paraId="7C07BE13" w14:textId="4F49B0F7" w:rsidR="005A10F4" w:rsidRPr="00916526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916526">
        <w:rPr>
          <w:rFonts w:ascii="Arial" w:hAnsi="Arial" w:cs="Arial"/>
          <w:b/>
          <w:bCs/>
        </w:rPr>
        <w:t>5.1 Impactos Relacionados</w:t>
      </w:r>
    </w:p>
    <w:p w14:paraId="74E1A825" w14:textId="3E7A3CA9" w:rsidR="005A10F4" w:rsidRPr="00916526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916526">
        <w:rPr>
          <w:b/>
          <w:bCs/>
        </w:rPr>
        <w:t xml:space="preserve">a. </w:t>
      </w:r>
      <w:r w:rsidR="005A10F4" w:rsidRPr="00916526">
        <w:rPr>
          <w:b/>
          <w:bCs/>
        </w:rPr>
        <w:t>Componente</w:t>
      </w:r>
      <w:r w:rsidRPr="00916526">
        <w:rPr>
          <w:b/>
          <w:bCs/>
        </w:rPr>
        <w:t>s</w:t>
      </w:r>
      <w:r w:rsidR="005A10F4" w:rsidRPr="00916526">
        <w:rPr>
          <w:b/>
          <w:bCs/>
        </w:rPr>
        <w:t xml:space="preserve"> Industrial y Forestal</w:t>
      </w:r>
      <w:r w:rsidR="00916526">
        <w:rPr>
          <w:b/>
          <w:bCs/>
        </w:rPr>
        <w:t>.</w:t>
      </w:r>
    </w:p>
    <w:p w14:paraId="234A65B0" w14:textId="77777777" w:rsidR="005A10F4" w:rsidRPr="00916526" w:rsidRDefault="005A10F4" w:rsidP="005A10F4">
      <w:pPr>
        <w:pStyle w:val="TableParagraph"/>
        <w:spacing w:line="227" w:lineRule="exact"/>
        <w:ind w:left="720"/>
        <w:rPr>
          <w:bCs/>
        </w:rPr>
      </w:pPr>
    </w:p>
    <w:p w14:paraId="02E4F619" w14:textId="7275E4DA" w:rsidR="00441001" w:rsidRPr="00916526" w:rsidRDefault="00441001" w:rsidP="00916526">
      <w:pPr>
        <w:pStyle w:val="Prrafodelista"/>
        <w:numPr>
          <w:ilvl w:val="0"/>
          <w:numId w:val="33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916526">
        <w:rPr>
          <w:rFonts w:ascii="Arial" w:eastAsia="Arial" w:hAnsi="Arial" w:cs="Arial"/>
          <w:bCs/>
          <w:lang w:eastAsia="es-ES" w:bidi="es-ES"/>
        </w:rPr>
        <w:t>Potenciales conflictos por/con agentes externos</w:t>
      </w:r>
      <w:r w:rsidR="00916526">
        <w:rPr>
          <w:rFonts w:ascii="Arial" w:eastAsia="Arial" w:hAnsi="Arial" w:cs="Arial"/>
          <w:bCs/>
          <w:lang w:eastAsia="es-ES" w:bidi="es-ES"/>
        </w:rPr>
        <w:t>.</w:t>
      </w:r>
    </w:p>
    <w:p w14:paraId="73BCE4E2" w14:textId="2FD967A6" w:rsidR="00FC66DB" w:rsidRPr="00916526" w:rsidRDefault="00441001" w:rsidP="00916526">
      <w:pPr>
        <w:pStyle w:val="Prrafodelista"/>
        <w:numPr>
          <w:ilvl w:val="0"/>
          <w:numId w:val="33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916526">
        <w:rPr>
          <w:rFonts w:ascii="Arial" w:eastAsia="Arial" w:hAnsi="Arial" w:cs="Arial"/>
          <w:bCs/>
          <w:lang w:eastAsia="es-ES" w:bidi="es-ES"/>
        </w:rPr>
        <w:t>Afectación de propiedades de tierra</w:t>
      </w:r>
      <w:r w:rsidR="00916526">
        <w:rPr>
          <w:rFonts w:ascii="Arial" w:eastAsia="Arial" w:hAnsi="Arial" w:cs="Arial"/>
          <w:bCs/>
          <w:lang w:eastAsia="es-ES" w:bidi="es-ES"/>
        </w:rPr>
        <w:t>.</w:t>
      </w:r>
    </w:p>
    <w:p w14:paraId="3BC3C01B" w14:textId="77777777" w:rsidR="00441001" w:rsidRPr="00916526" w:rsidRDefault="00441001" w:rsidP="00441001">
      <w:pPr>
        <w:pStyle w:val="Prrafodelista"/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</w:p>
    <w:p w14:paraId="30FCA6C6" w14:textId="4B1693A2" w:rsidR="005A10F4" w:rsidRPr="00916526" w:rsidRDefault="00B019AB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916526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916526">
        <w:rPr>
          <w:rFonts w:ascii="Arial" w:eastAsia="Arial" w:hAnsi="Arial" w:cs="Arial"/>
          <w:b/>
          <w:bCs/>
          <w:lang w:eastAsia="es-ES" w:bidi="es-ES"/>
        </w:rPr>
        <w:t>Componente Indígena:</w:t>
      </w:r>
    </w:p>
    <w:p w14:paraId="42882344" w14:textId="77777777" w:rsidR="005A10F4" w:rsidRPr="00916526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1B8CD1A" w14:textId="60982ED3" w:rsidR="005A10F4" w:rsidRPr="00916526" w:rsidRDefault="00916526" w:rsidP="00916526">
      <w:pPr>
        <w:pStyle w:val="Prrafodelista"/>
        <w:numPr>
          <w:ilvl w:val="0"/>
          <w:numId w:val="34"/>
        </w:numPr>
        <w:autoSpaceDE w:val="0"/>
        <w:autoSpaceDN w:val="0"/>
        <w:adjustRightInd w:val="0"/>
        <w:spacing w:after="0" w:line="288" w:lineRule="auto"/>
        <w:rPr>
          <w:rFonts w:ascii="Arial" w:hAnsi="Arial" w:cs="Arial"/>
          <w:b/>
          <w:bCs/>
        </w:rPr>
      </w:pPr>
      <w:r>
        <w:rPr>
          <w:rFonts w:ascii="Arial" w:eastAsia="Arial" w:hAnsi="Arial" w:cs="Arial"/>
          <w:bCs/>
          <w:lang w:eastAsia="es-ES" w:bidi="es-ES"/>
        </w:rPr>
        <w:t>Afectación a la c</w:t>
      </w:r>
      <w:r w:rsidR="005A10F4" w:rsidRPr="00916526">
        <w:rPr>
          <w:rFonts w:ascii="Arial" w:eastAsia="Arial" w:hAnsi="Arial" w:cs="Arial"/>
          <w:bCs/>
          <w:lang w:eastAsia="es-ES" w:bidi="es-ES"/>
        </w:rPr>
        <w:t>alidad de vida, usos y costumbres</w:t>
      </w:r>
    </w:p>
    <w:p w14:paraId="74CA4108" w14:textId="2ED67DBB" w:rsidR="00916526" w:rsidRPr="00916526" w:rsidRDefault="00916526" w:rsidP="00916526">
      <w:pPr>
        <w:pStyle w:val="Prrafodelista"/>
        <w:numPr>
          <w:ilvl w:val="0"/>
          <w:numId w:val="34"/>
        </w:numPr>
        <w:autoSpaceDE w:val="0"/>
        <w:autoSpaceDN w:val="0"/>
        <w:adjustRightInd w:val="0"/>
        <w:spacing w:after="0" w:line="288" w:lineRule="auto"/>
        <w:rPr>
          <w:rFonts w:ascii="Arial" w:hAnsi="Arial" w:cs="Arial"/>
        </w:rPr>
      </w:pPr>
      <w:r w:rsidRPr="00916526">
        <w:rPr>
          <w:rFonts w:ascii="Arial" w:hAnsi="Arial" w:cs="Arial"/>
        </w:rPr>
        <w:t xml:space="preserve">Afectación al uso de servicios ecosistémicos. </w:t>
      </w: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061883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76505C8" w14:textId="5263F5B6" w:rsidR="00AE72DA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15073" w:type="dxa"/>
        <w:tblInd w:w="-5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2410"/>
        <w:gridCol w:w="5528"/>
        <w:gridCol w:w="2127"/>
        <w:gridCol w:w="1559"/>
        <w:gridCol w:w="1748"/>
      </w:tblGrid>
      <w:tr w:rsidR="0068325D" w:rsidRPr="00F7221C" w14:paraId="01DA2271" w14:textId="77777777" w:rsidTr="00AA45B0">
        <w:trPr>
          <w:trHeight w:val="574"/>
        </w:trPr>
        <w:tc>
          <w:tcPr>
            <w:tcW w:w="1701" w:type="dxa"/>
            <w:vAlign w:val="center"/>
          </w:tcPr>
          <w:p w14:paraId="665A0896" w14:textId="75A23D61" w:rsidR="0068325D" w:rsidRPr="00F7221C" w:rsidRDefault="0068325D" w:rsidP="00A670A4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2410" w:type="dxa"/>
            <w:vAlign w:val="center"/>
          </w:tcPr>
          <w:p w14:paraId="27084ED7" w14:textId="77777777" w:rsidR="0068325D" w:rsidRPr="00F7221C" w:rsidRDefault="0068325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5528" w:type="dxa"/>
            <w:vAlign w:val="center"/>
          </w:tcPr>
          <w:p w14:paraId="04C55A9C" w14:textId="77777777" w:rsidR="0068325D" w:rsidRPr="00F7221C" w:rsidRDefault="0068325D" w:rsidP="00946CF9">
            <w:pPr>
              <w:pStyle w:val="TableParagraph"/>
              <w:spacing w:before="135"/>
              <w:ind w:left="988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 xml:space="preserve">       Acciones concretas</w:t>
            </w:r>
          </w:p>
        </w:tc>
        <w:tc>
          <w:tcPr>
            <w:tcW w:w="2127" w:type="dxa"/>
            <w:vAlign w:val="center"/>
          </w:tcPr>
          <w:p w14:paraId="2231D79C" w14:textId="77777777" w:rsidR="0068325D" w:rsidRPr="00F7221C" w:rsidRDefault="0068325D" w:rsidP="00946CF9">
            <w:pPr>
              <w:pStyle w:val="TableParagraph"/>
              <w:spacing w:before="135"/>
              <w:ind w:left="255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 xml:space="preserve">  Indicadores</w:t>
            </w:r>
          </w:p>
        </w:tc>
        <w:tc>
          <w:tcPr>
            <w:tcW w:w="1559" w:type="dxa"/>
            <w:vAlign w:val="center"/>
          </w:tcPr>
          <w:p w14:paraId="6D293357" w14:textId="77777777" w:rsidR="0068325D" w:rsidRPr="00F7221C" w:rsidRDefault="0068325D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60A38F3C" w14:textId="77777777" w:rsidR="0068325D" w:rsidRPr="00F7221C" w:rsidRDefault="0068325D" w:rsidP="00946CF9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748" w:type="dxa"/>
            <w:vAlign w:val="center"/>
          </w:tcPr>
          <w:p w14:paraId="7DBAC9BC" w14:textId="77777777" w:rsidR="0068325D" w:rsidRPr="00F7221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315D36" w:rsidRPr="00F7221C" w14:paraId="79A2B563" w14:textId="77777777" w:rsidTr="00FC3A4C">
        <w:trPr>
          <w:trHeight w:val="574"/>
        </w:trPr>
        <w:tc>
          <w:tcPr>
            <w:tcW w:w="1701" w:type="dxa"/>
            <w:vAlign w:val="center"/>
          </w:tcPr>
          <w:p w14:paraId="5F807D6F" w14:textId="7F6B8B1B" w:rsidR="00315D36" w:rsidRDefault="008D329F" w:rsidP="00A670A4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="00315D36">
              <w:rPr>
                <w:b/>
                <w:sz w:val="20"/>
                <w:szCs w:val="20"/>
              </w:rPr>
              <w:t>Target</w:t>
            </w:r>
            <w:r w:rsidR="00BB55E9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="00BB55E9">
              <w:rPr>
                <w:b/>
                <w:sz w:val="20"/>
                <w:szCs w:val="20"/>
              </w:rPr>
              <w:t>N°</w:t>
            </w:r>
            <w:proofErr w:type="spellEnd"/>
            <w:r w:rsidR="00BB55E9">
              <w:rPr>
                <w:b/>
                <w:sz w:val="20"/>
                <w:szCs w:val="20"/>
              </w:rPr>
              <w:t xml:space="preserve"> 1</w:t>
            </w:r>
            <w:r w:rsidR="0067643B">
              <w:rPr>
                <w:b/>
                <w:sz w:val="20"/>
                <w:szCs w:val="20"/>
              </w:rPr>
              <w:t>]</w:t>
            </w:r>
          </w:p>
        </w:tc>
        <w:tc>
          <w:tcPr>
            <w:tcW w:w="13372" w:type="dxa"/>
            <w:gridSpan w:val="5"/>
            <w:vAlign w:val="center"/>
          </w:tcPr>
          <w:p w14:paraId="5F707E1B" w14:textId="5BC49487" w:rsidR="00315D36" w:rsidRPr="00F7221C" w:rsidRDefault="0067643B" w:rsidP="0013524F">
            <w:pPr>
              <w:pStyle w:val="TableParagraph"/>
              <w:spacing w:before="135"/>
              <w:ind w:left="133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="0013524F" w:rsidRPr="0013524F">
              <w:rPr>
                <w:b/>
                <w:sz w:val="20"/>
                <w:szCs w:val="20"/>
              </w:rPr>
              <w:t xml:space="preserve">Contar con </w:t>
            </w:r>
            <w:r w:rsidR="0013524F" w:rsidRPr="0013524F">
              <w:rPr>
                <w:b/>
                <w:bCs/>
                <w:i/>
                <w:iCs/>
                <w:sz w:val="20"/>
                <w:szCs w:val="20"/>
              </w:rPr>
              <w:t xml:space="preserve">acuerdos de servidumbre de paso con en 100% de las estancias vecinas </w:t>
            </w:r>
            <w:r w:rsidR="0013524F" w:rsidRPr="0013524F">
              <w:rPr>
                <w:b/>
                <w:sz w:val="20"/>
                <w:szCs w:val="20"/>
              </w:rPr>
              <w:t>de las propiedades forestales con el fin de garantizar el libre tránsito de los miembros de Paracel y empresas contratistas</w:t>
            </w:r>
            <w:r w:rsidR="008D329F">
              <w:rPr>
                <w:b/>
                <w:sz w:val="20"/>
                <w:szCs w:val="20"/>
              </w:rPr>
              <w:t>]</w:t>
            </w:r>
            <w:r w:rsidR="0013524F" w:rsidRPr="0013524F">
              <w:rPr>
                <w:b/>
                <w:sz w:val="20"/>
                <w:szCs w:val="20"/>
              </w:rPr>
              <w:t>.</w:t>
            </w:r>
          </w:p>
        </w:tc>
      </w:tr>
      <w:tr w:rsidR="0068325D" w:rsidRPr="001267AC" w14:paraId="06952FA3" w14:textId="77777777" w:rsidTr="00AA45B0">
        <w:trPr>
          <w:trHeight w:val="799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9ED8618" w14:textId="0ACB9838" w:rsidR="0068325D" w:rsidRPr="001267AC" w:rsidRDefault="00916526" w:rsidP="00A670A4">
            <w:pPr>
              <w:pStyle w:val="TableParagraph"/>
              <w:spacing w:before="135" w:line="288" w:lineRule="auto"/>
              <w:ind w:left="113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Estancias vecinas</w:t>
            </w:r>
            <w:r w:rsidR="00CE2D0D" w:rsidRPr="001267AC">
              <w:rPr>
                <w:sz w:val="20"/>
                <w:szCs w:val="20"/>
              </w:rPr>
              <w:t>/</w:t>
            </w:r>
            <w:r w:rsidR="00A670A4" w:rsidRPr="001267AC">
              <w:rPr>
                <w:sz w:val="20"/>
                <w:szCs w:val="20"/>
              </w:rPr>
              <w:t xml:space="preserve"> Comunidades Indígenas</w:t>
            </w:r>
            <w:r w:rsidR="00A670A4" w:rsidRPr="001267AC">
              <w:rPr>
                <w:sz w:val="20"/>
              </w:rPr>
              <w:t xml:space="preserve"> </w:t>
            </w:r>
          </w:p>
        </w:tc>
        <w:tc>
          <w:tcPr>
            <w:tcW w:w="2410" w:type="dxa"/>
            <w:vMerge w:val="restart"/>
            <w:vAlign w:val="center"/>
          </w:tcPr>
          <w:p w14:paraId="683E2520" w14:textId="77777777" w:rsidR="0068325D" w:rsidRPr="001267AC" w:rsidRDefault="0068325D" w:rsidP="00277436">
            <w:pPr>
              <w:pStyle w:val="TableParagraph"/>
              <w:numPr>
                <w:ilvl w:val="0"/>
                <w:numId w:val="29"/>
              </w:numPr>
              <w:spacing w:before="135" w:line="288" w:lineRule="auto"/>
              <w:ind w:right="100"/>
              <w:rPr>
                <w:sz w:val="20"/>
              </w:rPr>
            </w:pPr>
            <w:r w:rsidRPr="001267AC">
              <w:rPr>
                <w:sz w:val="20"/>
              </w:rPr>
              <w:t>Desarrollo de protocolo de servidumbre de paso.</w:t>
            </w:r>
          </w:p>
          <w:p w14:paraId="332337BC" w14:textId="77777777" w:rsidR="0068325D" w:rsidRPr="001267AC" w:rsidRDefault="0068325D" w:rsidP="00946CF9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691DEB7B" w14:textId="317EE896" w:rsidR="0068325D" w:rsidRPr="001267AC" w:rsidRDefault="0068325D" w:rsidP="00487446">
            <w:pPr>
              <w:pStyle w:val="Prrafodelista"/>
              <w:numPr>
                <w:ilvl w:val="1"/>
                <w:numId w:val="29"/>
              </w:numPr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sz w:val="20"/>
                <w:szCs w:val="20"/>
              </w:rPr>
              <w:t>Mapeo de las propiedades utilizadas como acceso y salida (componente forestal</w:t>
            </w:r>
            <w:r w:rsidR="002E641C" w:rsidRPr="001267AC">
              <w:rPr>
                <w:rFonts w:ascii="Arial" w:hAnsi="Arial" w:cs="Arial"/>
                <w:bCs/>
                <w:sz w:val="20"/>
                <w:szCs w:val="20"/>
              </w:rPr>
              <w:t xml:space="preserve"> e indígena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FF4B2D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2127" w:type="dxa"/>
            <w:vAlign w:val="center"/>
          </w:tcPr>
          <w:p w14:paraId="3BDFB2C3" w14:textId="65AA2758" w:rsidR="0068325D" w:rsidRPr="001267AC" w:rsidRDefault="0068325D" w:rsidP="00946CF9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1267AC">
              <w:rPr>
                <w:bCs/>
                <w:sz w:val="20"/>
                <w:szCs w:val="20"/>
              </w:rPr>
              <w:t>N°</w:t>
            </w:r>
            <w:proofErr w:type="spellEnd"/>
            <w:r w:rsidRPr="001267AC">
              <w:rPr>
                <w:bCs/>
                <w:sz w:val="20"/>
                <w:szCs w:val="20"/>
              </w:rPr>
              <w:t xml:space="preserve"> de propiedades</w:t>
            </w:r>
            <w:r w:rsidR="00216F10">
              <w:rPr>
                <w:bCs/>
                <w:sz w:val="20"/>
                <w:szCs w:val="20"/>
              </w:rPr>
              <w:t xml:space="preserve"> a ser utilizadas como </w:t>
            </w:r>
            <w:r w:rsidR="00395FD2">
              <w:rPr>
                <w:bCs/>
                <w:sz w:val="20"/>
                <w:szCs w:val="20"/>
              </w:rPr>
              <w:t>servidumbre de paso</w:t>
            </w:r>
          </w:p>
        </w:tc>
        <w:tc>
          <w:tcPr>
            <w:tcW w:w="1559" w:type="dxa"/>
            <w:vAlign w:val="center"/>
          </w:tcPr>
          <w:p w14:paraId="0FD9BDF5" w14:textId="77777777" w:rsidR="0068325D" w:rsidRPr="001267AC" w:rsidRDefault="0068325D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>Mapa de propiedades</w:t>
            </w:r>
          </w:p>
        </w:tc>
        <w:tc>
          <w:tcPr>
            <w:tcW w:w="1748" w:type="dxa"/>
            <w:vMerge w:val="restart"/>
            <w:vAlign w:val="center"/>
          </w:tcPr>
          <w:p w14:paraId="20CF5670" w14:textId="77777777" w:rsidR="0068325D" w:rsidRPr="001267AC" w:rsidRDefault="0068325D" w:rsidP="00946CF9">
            <w:pPr>
              <w:spacing w:line="288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 1 de la IFC: 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>Evaluación y gestión de los riesgos e impactos ambientales y sociales</w:t>
            </w:r>
          </w:p>
          <w:p w14:paraId="57E9475B" w14:textId="77777777" w:rsidR="00837B20" w:rsidRPr="001267AC" w:rsidRDefault="00837B20" w:rsidP="00946CF9">
            <w:pPr>
              <w:spacing w:line="288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B634C65" w14:textId="31E4FF1B" w:rsidR="00837B20" w:rsidRPr="001267AC" w:rsidRDefault="00837B20" w:rsidP="00837B20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1267AC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1267AC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1267AC">
              <w:rPr>
                <w:bCs/>
                <w:sz w:val="20"/>
                <w:szCs w:val="20"/>
              </w:rPr>
              <w:t xml:space="preserve"> Pueblos Indígenas.</w:t>
            </w:r>
          </w:p>
          <w:p w14:paraId="2F590EB0" w14:textId="4D33D117" w:rsidR="00837B20" w:rsidRPr="001267AC" w:rsidRDefault="00837B20" w:rsidP="00946CF9">
            <w:pPr>
              <w:spacing w:line="288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</w:p>
        </w:tc>
      </w:tr>
      <w:tr w:rsidR="0068325D" w:rsidRPr="001267AC" w14:paraId="710C3996" w14:textId="77777777" w:rsidTr="00AA45B0">
        <w:trPr>
          <w:trHeight w:val="574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512E73" w14:textId="25F35EE2" w:rsidR="0068325D" w:rsidRPr="001267AC" w:rsidRDefault="00916526" w:rsidP="00946CF9">
            <w:pPr>
              <w:pStyle w:val="TableParagraph"/>
              <w:spacing w:before="135" w:line="288" w:lineRule="auto"/>
              <w:ind w:left="113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Estancias vecinas</w:t>
            </w:r>
          </w:p>
        </w:tc>
        <w:tc>
          <w:tcPr>
            <w:tcW w:w="2410" w:type="dxa"/>
            <w:vMerge/>
            <w:vAlign w:val="center"/>
          </w:tcPr>
          <w:p w14:paraId="596FA806" w14:textId="77777777" w:rsidR="0068325D" w:rsidRPr="001267AC" w:rsidRDefault="0068325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2B8DDB80" w14:textId="77777777" w:rsidR="0068325D" w:rsidRPr="001267AC" w:rsidRDefault="0068325D" w:rsidP="00487446">
            <w:pPr>
              <w:pStyle w:val="Prrafodelista"/>
              <w:numPr>
                <w:ilvl w:val="1"/>
                <w:numId w:val="29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Elaboración de documentos para la firma de acuerdos de servidumbre de paso con los propietarios de los inmuebles a ser utilizados como acceso y salida.</w:t>
            </w:r>
          </w:p>
        </w:tc>
        <w:tc>
          <w:tcPr>
            <w:tcW w:w="2127" w:type="dxa"/>
            <w:vAlign w:val="center"/>
          </w:tcPr>
          <w:p w14:paraId="7C2A97DC" w14:textId="752C8DA0" w:rsidR="00582954" w:rsidRPr="001267AC" w:rsidRDefault="0068325D" w:rsidP="00582954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proofErr w:type="spellStart"/>
            <w:r w:rsidRPr="001267AC">
              <w:rPr>
                <w:sz w:val="20"/>
                <w:szCs w:val="20"/>
              </w:rPr>
              <w:t>N°</w:t>
            </w:r>
            <w:proofErr w:type="spellEnd"/>
            <w:r w:rsidRPr="001267AC">
              <w:rPr>
                <w:sz w:val="20"/>
                <w:szCs w:val="20"/>
              </w:rPr>
              <w:t xml:space="preserve"> de doc</w:t>
            </w:r>
            <w:r w:rsidR="00582954">
              <w:rPr>
                <w:sz w:val="20"/>
                <w:szCs w:val="20"/>
              </w:rPr>
              <w:t>umentos elaborados</w:t>
            </w:r>
          </w:p>
        </w:tc>
        <w:tc>
          <w:tcPr>
            <w:tcW w:w="1559" w:type="dxa"/>
            <w:vAlign w:val="center"/>
          </w:tcPr>
          <w:p w14:paraId="0910D560" w14:textId="3E6D39B0" w:rsidR="0068325D" w:rsidRPr="001267AC" w:rsidRDefault="0068325D" w:rsidP="00946CF9">
            <w:pPr>
              <w:pStyle w:val="TableParagraph"/>
              <w:spacing w:before="9" w:line="288" w:lineRule="auto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Acuerdo de Servidumbre de Paso</w:t>
            </w:r>
            <w:r w:rsidR="00BB2665" w:rsidRPr="001267A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48" w:type="dxa"/>
            <w:vMerge/>
            <w:vAlign w:val="center"/>
          </w:tcPr>
          <w:p w14:paraId="65D6807D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CE2D0D" w:rsidRPr="001267AC" w14:paraId="7ED4C0CF" w14:textId="77777777" w:rsidTr="00AA45B0">
        <w:trPr>
          <w:trHeight w:val="1382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7D823" w14:textId="63032147" w:rsidR="00CE2D0D" w:rsidRPr="00FD1728" w:rsidRDefault="00CE2D0D" w:rsidP="00946CF9">
            <w:pPr>
              <w:pStyle w:val="TableParagraph"/>
              <w:spacing w:before="135" w:line="288" w:lineRule="auto"/>
              <w:ind w:left="113"/>
              <w:jc w:val="center"/>
              <w:rPr>
                <w:sz w:val="20"/>
                <w:szCs w:val="20"/>
                <w:lang w:val="pt-BR"/>
              </w:rPr>
            </w:pPr>
            <w:r w:rsidRPr="00FD1728">
              <w:rPr>
                <w:sz w:val="20"/>
                <w:szCs w:val="20"/>
                <w:lang w:val="pt-BR"/>
              </w:rPr>
              <w:t>Comunidades Indígenas</w:t>
            </w:r>
            <w:r w:rsidR="00FD1728" w:rsidRPr="00FD1728">
              <w:rPr>
                <w:sz w:val="20"/>
                <w:szCs w:val="20"/>
                <w:lang w:val="pt-BR"/>
              </w:rPr>
              <w:t xml:space="preserve"> / </w:t>
            </w:r>
            <w:r w:rsidR="00FD1728">
              <w:rPr>
                <w:sz w:val="20"/>
                <w:szCs w:val="20"/>
                <w:lang w:val="pt-BR"/>
              </w:rPr>
              <w:t>[</w:t>
            </w:r>
            <w:r w:rsidR="00FD1728" w:rsidRPr="00FD1728">
              <w:rPr>
                <w:sz w:val="20"/>
                <w:szCs w:val="20"/>
                <w:lang w:val="pt-BR"/>
              </w:rPr>
              <w:t>Proveedores / Componente For</w:t>
            </w:r>
            <w:r w:rsidR="00FD1728">
              <w:rPr>
                <w:sz w:val="20"/>
                <w:szCs w:val="20"/>
                <w:lang w:val="pt-BR"/>
              </w:rPr>
              <w:t>estal]</w:t>
            </w:r>
          </w:p>
        </w:tc>
        <w:tc>
          <w:tcPr>
            <w:tcW w:w="2410" w:type="dxa"/>
            <w:vMerge/>
            <w:vAlign w:val="center"/>
          </w:tcPr>
          <w:p w14:paraId="647B7E92" w14:textId="77777777" w:rsidR="00CE2D0D" w:rsidRPr="00FD1728" w:rsidRDefault="00CE2D0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  <w:lang w:val="pt-BR"/>
              </w:rPr>
            </w:pPr>
          </w:p>
        </w:tc>
        <w:tc>
          <w:tcPr>
            <w:tcW w:w="5528" w:type="dxa"/>
            <w:vAlign w:val="center"/>
          </w:tcPr>
          <w:p w14:paraId="70B3884B" w14:textId="080ED96D" w:rsidR="00CE2D0D" w:rsidRPr="001267AC" w:rsidRDefault="00CE2D0D" w:rsidP="00CE2D0D">
            <w:pPr>
              <w:pStyle w:val="Prrafodelista"/>
              <w:numPr>
                <w:ilvl w:val="1"/>
                <w:numId w:val="29"/>
              </w:numPr>
              <w:spacing w:line="288" w:lineRule="auto"/>
              <w:ind w:left="470" w:hanging="357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 xml:space="preserve">Emisión de un comunicado por parte de Paracel para </w:t>
            </w:r>
            <w:r w:rsidR="00582954">
              <w:rPr>
                <w:rFonts w:ascii="Arial" w:hAnsi="Arial" w:cs="Arial"/>
                <w:sz w:val="20"/>
                <w:szCs w:val="20"/>
              </w:rPr>
              <w:t>g</w:t>
            </w:r>
            <w:r w:rsidRPr="001267AC">
              <w:rPr>
                <w:rFonts w:ascii="Arial" w:hAnsi="Arial" w:cs="Arial"/>
                <w:sz w:val="20"/>
                <w:szCs w:val="20"/>
              </w:rPr>
              <w:t xml:space="preserve">arantizar que se respete el derecho de los pueblos indígenas para ingresar/salir de sus comunidades libremente y hacer uso de los caminos internos de la empresa. </w:t>
            </w:r>
          </w:p>
        </w:tc>
        <w:tc>
          <w:tcPr>
            <w:tcW w:w="2127" w:type="dxa"/>
            <w:vAlign w:val="center"/>
          </w:tcPr>
          <w:p w14:paraId="253F763F" w14:textId="77777777" w:rsidR="00CE2D0D" w:rsidRPr="00E026FF" w:rsidRDefault="00CE2D0D" w:rsidP="00CE2D0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  <w:lang w:val="pt-BR"/>
              </w:rPr>
            </w:pPr>
            <w:r w:rsidRPr="00E026FF">
              <w:rPr>
                <w:sz w:val="20"/>
                <w:szCs w:val="20"/>
                <w:lang w:val="pt-BR"/>
              </w:rPr>
              <w:t xml:space="preserve">N° de </w:t>
            </w:r>
            <w:r w:rsidR="008E3CF6" w:rsidRPr="00E026FF">
              <w:rPr>
                <w:sz w:val="20"/>
                <w:szCs w:val="20"/>
                <w:lang w:val="pt-BR"/>
              </w:rPr>
              <w:t>comunicados elabora</w:t>
            </w:r>
            <w:r w:rsidR="00582954" w:rsidRPr="00E026FF">
              <w:rPr>
                <w:sz w:val="20"/>
                <w:szCs w:val="20"/>
                <w:lang w:val="pt-BR"/>
              </w:rPr>
              <w:t>dos</w:t>
            </w:r>
          </w:p>
          <w:p w14:paraId="32809C9C" w14:textId="15BBCF21" w:rsidR="00582954" w:rsidRPr="00E026FF" w:rsidRDefault="00582954" w:rsidP="00CE2D0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  <w:lang w:val="pt-BR"/>
              </w:rPr>
            </w:pPr>
            <w:r w:rsidRPr="00E026FF">
              <w:rPr>
                <w:sz w:val="20"/>
                <w:szCs w:val="20"/>
                <w:lang w:val="pt-BR"/>
              </w:rPr>
              <w:t>N° de comunicados emitidos</w:t>
            </w:r>
          </w:p>
        </w:tc>
        <w:tc>
          <w:tcPr>
            <w:tcW w:w="1559" w:type="dxa"/>
            <w:vAlign w:val="center"/>
          </w:tcPr>
          <w:p w14:paraId="0B04CDCA" w14:textId="16E6EB1F" w:rsidR="00CE2D0D" w:rsidRPr="001267AC" w:rsidRDefault="00CE2D0D" w:rsidP="00946CF9">
            <w:pPr>
              <w:pStyle w:val="TableParagraph"/>
              <w:spacing w:before="9" w:line="288" w:lineRule="auto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Comunicado</w:t>
            </w:r>
          </w:p>
        </w:tc>
        <w:tc>
          <w:tcPr>
            <w:tcW w:w="1748" w:type="dxa"/>
            <w:vMerge/>
            <w:vAlign w:val="center"/>
          </w:tcPr>
          <w:p w14:paraId="52576BF0" w14:textId="77777777" w:rsidR="00CE2D0D" w:rsidRPr="001267AC" w:rsidRDefault="00CE2D0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F14B3D" w:rsidRPr="001267AC" w14:paraId="5154FBEB" w14:textId="77777777" w:rsidTr="00AA45B0">
        <w:trPr>
          <w:trHeight w:val="1163"/>
        </w:trPr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7AE2D2A" w14:textId="03625794" w:rsidR="00F14B3D" w:rsidRPr="001267AC" w:rsidRDefault="00F14B3D" w:rsidP="001147B2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Comunidades Indígenas</w:t>
            </w:r>
            <w:r w:rsidRPr="001267AC">
              <w:rPr>
                <w:sz w:val="20"/>
              </w:rPr>
              <w:t xml:space="preserve"> </w:t>
            </w:r>
            <w:proofErr w:type="gramStart"/>
            <w:r w:rsidR="00582954">
              <w:rPr>
                <w:sz w:val="20"/>
              </w:rPr>
              <w:t>/</w:t>
            </w:r>
            <w:r w:rsidR="004F3562">
              <w:rPr>
                <w:sz w:val="20"/>
              </w:rPr>
              <w:t>[</w:t>
            </w:r>
            <w:proofErr w:type="gramEnd"/>
            <w:r w:rsidR="004F3562">
              <w:rPr>
                <w:sz w:val="20"/>
              </w:rPr>
              <w:t>Componente Forestal]</w:t>
            </w:r>
          </w:p>
        </w:tc>
        <w:tc>
          <w:tcPr>
            <w:tcW w:w="2410" w:type="dxa"/>
            <w:vMerge/>
            <w:vAlign w:val="center"/>
          </w:tcPr>
          <w:p w14:paraId="70079446" w14:textId="77777777" w:rsidR="00F14B3D" w:rsidRPr="001267AC" w:rsidRDefault="00F14B3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6DD0308C" w14:textId="33D6D064" w:rsidR="00F14B3D" w:rsidRPr="001267AC" w:rsidRDefault="00F14B3D" w:rsidP="00CE2D0D">
            <w:pPr>
              <w:pStyle w:val="Prrafodelista"/>
              <w:numPr>
                <w:ilvl w:val="1"/>
                <w:numId w:val="29"/>
              </w:numPr>
              <w:spacing w:line="288" w:lineRule="auto"/>
              <w:ind w:left="470" w:hanging="357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Realizar reuniones de seguimiento con el área Forestal para garantizar el acceso a las propiedades de Paracel a los miembros de las comunidades indígenas.</w:t>
            </w:r>
          </w:p>
        </w:tc>
        <w:tc>
          <w:tcPr>
            <w:tcW w:w="2127" w:type="dxa"/>
            <w:vAlign w:val="center"/>
          </w:tcPr>
          <w:p w14:paraId="46246EFD" w14:textId="77777777" w:rsidR="00F14B3D" w:rsidRDefault="00F14B3D" w:rsidP="00946CF9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proofErr w:type="spellStart"/>
            <w:r w:rsidRPr="001267AC">
              <w:rPr>
                <w:sz w:val="20"/>
                <w:szCs w:val="20"/>
              </w:rPr>
              <w:t>N°</w:t>
            </w:r>
            <w:proofErr w:type="spellEnd"/>
            <w:r w:rsidRPr="001267AC">
              <w:rPr>
                <w:sz w:val="20"/>
                <w:szCs w:val="20"/>
              </w:rPr>
              <w:t xml:space="preserve"> de Reuniones</w:t>
            </w:r>
          </w:p>
          <w:p w14:paraId="66E35315" w14:textId="5D51C43D" w:rsidR="00582954" w:rsidRPr="001267AC" w:rsidRDefault="00582954" w:rsidP="00946CF9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personas participantes</w:t>
            </w:r>
          </w:p>
        </w:tc>
        <w:tc>
          <w:tcPr>
            <w:tcW w:w="1559" w:type="dxa"/>
            <w:vAlign w:val="center"/>
          </w:tcPr>
          <w:p w14:paraId="39F73FF2" w14:textId="713C80A1" w:rsidR="00582954" w:rsidRPr="001267AC" w:rsidRDefault="00F14B3D" w:rsidP="00582954">
            <w:pPr>
              <w:pStyle w:val="TableParagraph"/>
              <w:spacing w:before="9" w:line="288" w:lineRule="auto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Minuta de Reunión</w:t>
            </w:r>
          </w:p>
        </w:tc>
        <w:tc>
          <w:tcPr>
            <w:tcW w:w="1748" w:type="dxa"/>
            <w:vMerge/>
            <w:vAlign w:val="center"/>
          </w:tcPr>
          <w:p w14:paraId="5D5CEF4B" w14:textId="77777777" w:rsidR="00F14B3D" w:rsidRPr="001267AC" w:rsidRDefault="00F14B3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68325D" w:rsidRPr="001267AC" w14:paraId="6E3D4667" w14:textId="77777777" w:rsidTr="00AA45B0">
        <w:trPr>
          <w:trHeight w:val="955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4C80AF" w14:textId="3D0F9253" w:rsidR="0068325D" w:rsidRPr="001267AC" w:rsidRDefault="00CE2D0D" w:rsidP="00CE2D0D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lastRenderedPageBreak/>
              <w:t>Estancias Vecinas</w:t>
            </w:r>
          </w:p>
        </w:tc>
        <w:tc>
          <w:tcPr>
            <w:tcW w:w="2410" w:type="dxa"/>
            <w:vMerge/>
            <w:vAlign w:val="center"/>
          </w:tcPr>
          <w:p w14:paraId="5CF18493" w14:textId="77777777" w:rsidR="0068325D" w:rsidRPr="001267AC" w:rsidRDefault="0068325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3877F4C9" w14:textId="77777777" w:rsidR="0068325D" w:rsidRPr="001267AC" w:rsidRDefault="0068325D" w:rsidP="00487446">
            <w:pPr>
              <w:pStyle w:val="TableParagraph"/>
              <w:numPr>
                <w:ilvl w:val="1"/>
                <w:numId w:val="29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Firma de los acuerdos con los propietarios para la gestión de servidumbre.</w:t>
            </w:r>
          </w:p>
        </w:tc>
        <w:tc>
          <w:tcPr>
            <w:tcW w:w="2127" w:type="dxa"/>
            <w:vAlign w:val="center"/>
          </w:tcPr>
          <w:p w14:paraId="6CF6A6BF" w14:textId="77777777" w:rsidR="0068325D" w:rsidRPr="001267AC" w:rsidRDefault="0068325D" w:rsidP="00946CF9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 w:rsidRPr="001267AC">
              <w:rPr>
                <w:sz w:val="20"/>
                <w:szCs w:val="20"/>
              </w:rPr>
              <w:t>N°</w:t>
            </w:r>
            <w:proofErr w:type="spellEnd"/>
            <w:r w:rsidRPr="001267AC">
              <w:rPr>
                <w:sz w:val="20"/>
                <w:szCs w:val="20"/>
              </w:rPr>
              <w:t xml:space="preserve"> de acuerdos firmados</w:t>
            </w:r>
          </w:p>
        </w:tc>
        <w:tc>
          <w:tcPr>
            <w:tcW w:w="1559" w:type="dxa"/>
            <w:vAlign w:val="center"/>
          </w:tcPr>
          <w:p w14:paraId="4D67E486" w14:textId="3EEC3200" w:rsidR="00615EF3" w:rsidRPr="001267AC" w:rsidRDefault="0068325D" w:rsidP="00CE2D0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Acuerdo de Servidumbre de Paso</w:t>
            </w:r>
            <w:r w:rsidR="00605AA6" w:rsidRPr="001267A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48" w:type="dxa"/>
            <w:vMerge/>
            <w:vAlign w:val="center"/>
          </w:tcPr>
          <w:p w14:paraId="25B6BB54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BB55E9" w:rsidRPr="001267AC" w14:paraId="10284467" w14:textId="77777777" w:rsidTr="003F032B">
        <w:trPr>
          <w:trHeight w:val="426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90EA367" w14:textId="1F82D37D" w:rsidR="00BB55E9" w:rsidRPr="00EF40B2" w:rsidRDefault="00EF40B2" w:rsidP="003F032B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  <w:r w:rsidRPr="00EF40B2">
              <w:rPr>
                <w:b/>
                <w:sz w:val="20"/>
                <w:szCs w:val="20"/>
              </w:rPr>
              <w:t>[</w:t>
            </w:r>
            <w:r w:rsidR="00BB55E9" w:rsidRPr="00EF40B2">
              <w:rPr>
                <w:b/>
                <w:sz w:val="20"/>
                <w:szCs w:val="20"/>
              </w:rPr>
              <w:t>Target N°2</w:t>
            </w:r>
            <w:r w:rsidR="0067643B">
              <w:rPr>
                <w:b/>
                <w:sz w:val="20"/>
                <w:szCs w:val="20"/>
              </w:rPr>
              <w:t>]</w:t>
            </w:r>
          </w:p>
        </w:tc>
        <w:tc>
          <w:tcPr>
            <w:tcW w:w="13372" w:type="dxa"/>
            <w:gridSpan w:val="5"/>
            <w:vAlign w:val="center"/>
          </w:tcPr>
          <w:p w14:paraId="23FF31DA" w14:textId="78F83115" w:rsidR="00BB55E9" w:rsidRPr="00EF40B2" w:rsidRDefault="00EF40B2" w:rsidP="00EF40B2">
            <w:pPr>
              <w:spacing w:line="227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EF40B2">
              <w:rPr>
                <w:rFonts w:ascii="Arial" w:hAnsi="Arial" w:cs="Arial"/>
                <w:b/>
                <w:sz w:val="20"/>
                <w:szCs w:val="20"/>
              </w:rPr>
              <w:t> </w:t>
            </w:r>
            <w:r w:rsidR="0067643B">
              <w:rPr>
                <w:rFonts w:ascii="Arial" w:hAnsi="Arial" w:cs="Arial"/>
                <w:b/>
                <w:sz w:val="20"/>
                <w:szCs w:val="20"/>
              </w:rPr>
              <w:t>[</w:t>
            </w:r>
            <w:r w:rsidRPr="00EF40B2">
              <w:rPr>
                <w:rFonts w:ascii="Arial" w:hAnsi="Arial" w:cs="Arial"/>
                <w:b/>
                <w:sz w:val="20"/>
                <w:szCs w:val="20"/>
              </w:rPr>
              <w:t>Velar porque el 100% de proveedores de servicio de seguridad corporativa se encuentren sensibilizados en materia de Derechos Humanos].</w:t>
            </w:r>
          </w:p>
        </w:tc>
      </w:tr>
      <w:tr w:rsidR="00563E4A" w:rsidRPr="001267AC" w14:paraId="635BAB40" w14:textId="77777777" w:rsidTr="00AA45B0">
        <w:trPr>
          <w:trHeight w:val="574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14:paraId="5DDF08E7" w14:textId="40A9FC86" w:rsidR="00563E4A" w:rsidRPr="001267AC" w:rsidRDefault="00B510AA" w:rsidP="00C50445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r w:rsidR="00563E4A" w:rsidRPr="001267AC">
              <w:rPr>
                <w:bCs/>
                <w:sz w:val="20"/>
                <w:szCs w:val="20"/>
              </w:rPr>
              <w:t>Proveedores</w:t>
            </w:r>
            <w:r>
              <w:rPr>
                <w:bCs/>
                <w:sz w:val="20"/>
                <w:szCs w:val="20"/>
              </w:rPr>
              <w:t>]</w:t>
            </w:r>
            <w:r w:rsidR="00563E4A" w:rsidRPr="001267AC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vMerge w:val="restart"/>
            <w:vAlign w:val="center"/>
          </w:tcPr>
          <w:p w14:paraId="50657A22" w14:textId="6A81771C" w:rsidR="00563E4A" w:rsidRPr="0054380F" w:rsidRDefault="0054380F" w:rsidP="0054380F">
            <w:pPr>
              <w:pStyle w:val="TableParagraph"/>
              <w:numPr>
                <w:ilvl w:val="0"/>
                <w:numId w:val="29"/>
              </w:numPr>
              <w:spacing w:before="135" w:line="288" w:lineRule="auto"/>
              <w:ind w:right="100"/>
              <w:rPr>
                <w:sz w:val="20"/>
              </w:rPr>
            </w:pPr>
            <w:r w:rsidRPr="0054380F">
              <w:rPr>
                <w:sz w:val="20"/>
              </w:rPr>
              <w:t>[Sensibilización en Materia de Derechos Humanos]</w:t>
            </w:r>
          </w:p>
        </w:tc>
        <w:tc>
          <w:tcPr>
            <w:tcW w:w="5528" w:type="dxa"/>
            <w:vAlign w:val="center"/>
          </w:tcPr>
          <w:p w14:paraId="600B39A0" w14:textId="2B143963" w:rsidR="00563E4A" w:rsidRPr="001267AC" w:rsidRDefault="00563E4A" w:rsidP="00815373">
            <w:pPr>
              <w:pStyle w:val="TableParagraph"/>
              <w:spacing w:before="135" w:line="288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[2.1. </w:t>
            </w:r>
            <w:r w:rsidRPr="00FE1ECA">
              <w:rPr>
                <w:sz w:val="20"/>
                <w:szCs w:val="20"/>
              </w:rPr>
              <w:t>Solicitar al área de compras/seguridad corporativa un informe trimestral sobre registros de entrenamiento en temas de Derechos Humanos a proveedores de servicios de seguridad y control de acceso. Paracel resguardará que estas personas no ejerzan “abusos de poder”</w:t>
            </w:r>
            <w:r>
              <w:rPr>
                <w:sz w:val="20"/>
                <w:szCs w:val="20"/>
              </w:rPr>
              <w:t>]</w:t>
            </w:r>
            <w:r w:rsidRPr="00FE1ECA">
              <w:rPr>
                <w:sz w:val="20"/>
                <w:szCs w:val="20"/>
              </w:rPr>
              <w:t>.</w:t>
            </w:r>
          </w:p>
        </w:tc>
        <w:tc>
          <w:tcPr>
            <w:tcW w:w="2127" w:type="dxa"/>
            <w:vAlign w:val="center"/>
          </w:tcPr>
          <w:p w14:paraId="4FF67AB7" w14:textId="04156858" w:rsidR="00D0438C" w:rsidRPr="00D0438C" w:rsidRDefault="000B3DC6" w:rsidP="00D0438C">
            <w:pPr>
              <w:pStyle w:val="TableParagraph"/>
              <w:spacing w:line="288" w:lineRule="auto"/>
              <w:ind w:right="32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="00D0438C" w:rsidRPr="00D0438C">
              <w:rPr>
                <w:sz w:val="20"/>
                <w:szCs w:val="20"/>
              </w:rPr>
              <w:t>Número de</w:t>
            </w:r>
            <w:r>
              <w:rPr>
                <w:sz w:val="20"/>
                <w:szCs w:val="20"/>
              </w:rPr>
              <w:t xml:space="preserve"> </w:t>
            </w:r>
            <w:r w:rsidR="00D0438C" w:rsidRPr="00D0438C">
              <w:rPr>
                <w:sz w:val="20"/>
                <w:szCs w:val="20"/>
              </w:rPr>
              <w:t>personas trabajando en el área de seguridad y control de acceso (clasificadas, edad, sexo, comunidad, etnia, región, etc.)</w:t>
            </w:r>
          </w:p>
          <w:p w14:paraId="29AE8FB6" w14:textId="3600E070" w:rsidR="00563E4A" w:rsidRPr="001267AC" w:rsidRDefault="00D0438C" w:rsidP="00D0438C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 w:rsidRPr="00D0438C">
              <w:rPr>
                <w:sz w:val="20"/>
                <w:szCs w:val="20"/>
              </w:rPr>
              <w:t xml:space="preserve"> Número de personas formadas en materia de Derechos Humanos clasificados por edad, sexo, empresa, carga horaria, temas</w:t>
            </w:r>
            <w:r w:rsidR="000B3DC6">
              <w:rPr>
                <w:sz w:val="20"/>
                <w:szCs w:val="20"/>
              </w:rPr>
              <w:t>]</w:t>
            </w:r>
            <w:r w:rsidRPr="00D0438C">
              <w:rPr>
                <w:sz w:val="20"/>
                <w:szCs w:val="20"/>
              </w:rPr>
              <w:t>.</w:t>
            </w:r>
          </w:p>
        </w:tc>
        <w:tc>
          <w:tcPr>
            <w:tcW w:w="1559" w:type="dxa"/>
            <w:vAlign w:val="center"/>
          </w:tcPr>
          <w:p w14:paraId="3306ABF8" w14:textId="7CF79E3E" w:rsidR="00563E4A" w:rsidRPr="001267AC" w:rsidRDefault="000336C1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="00563E4A" w:rsidRPr="001267AC">
              <w:rPr>
                <w:sz w:val="20"/>
                <w:szCs w:val="20"/>
              </w:rPr>
              <w:t>Registros de Capacitación</w:t>
            </w:r>
          </w:p>
          <w:p w14:paraId="0B649B3A" w14:textId="32B8C095" w:rsidR="00563E4A" w:rsidRDefault="00563E4A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Mail</w:t>
            </w:r>
          </w:p>
          <w:p w14:paraId="6CC77642" w14:textId="77777777" w:rsidR="000336C1" w:rsidRDefault="00563E4A" w:rsidP="000336C1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de entrenamiento</w:t>
            </w:r>
          </w:p>
          <w:p w14:paraId="220012AD" w14:textId="5221FD1A" w:rsidR="000336C1" w:rsidRPr="001267AC" w:rsidRDefault="000336C1" w:rsidP="000336C1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Registro de Nomina]</w:t>
            </w:r>
          </w:p>
        </w:tc>
        <w:tc>
          <w:tcPr>
            <w:tcW w:w="1748" w:type="dxa"/>
            <w:vMerge w:val="restart"/>
            <w:vAlign w:val="center"/>
          </w:tcPr>
          <w:p w14:paraId="2C2B1C29" w14:textId="77777777" w:rsidR="00563E4A" w:rsidRDefault="00563E4A" w:rsidP="00BB55E9">
            <w:pPr>
              <w:spacing w:line="227" w:lineRule="exac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 1 de la IFC: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 xml:space="preserve"> Evaluación y gestión de los riesgos e impactos ambientales y sociales</w:t>
            </w:r>
          </w:p>
          <w:p w14:paraId="0CE4239E" w14:textId="77777777" w:rsidR="00563E4A" w:rsidRPr="00742DD1" w:rsidRDefault="00563E4A" w:rsidP="00BB55E9">
            <w:pPr>
              <w:spacing w:line="227" w:lineRule="exac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7372C42" w14:textId="77777777" w:rsidR="00563E4A" w:rsidRPr="001267AC" w:rsidRDefault="00563E4A" w:rsidP="00BB55E9">
            <w:pPr>
              <w:spacing w:line="227" w:lineRule="exact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 4: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 xml:space="preserve"> Sistema de</w:t>
            </w:r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 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>Gestión Ambiental y Social y Plan de Acción de los Principios del Ecuador</w:t>
            </w:r>
          </w:p>
          <w:p w14:paraId="0AA99AE0" w14:textId="77777777" w:rsidR="00563E4A" w:rsidRPr="001267AC" w:rsidRDefault="00563E4A" w:rsidP="00BB55E9">
            <w:pPr>
              <w:spacing w:line="227" w:lineRule="exact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</w:p>
          <w:p w14:paraId="77D9388F" w14:textId="27A72E03" w:rsidR="00563E4A" w:rsidRPr="001267AC" w:rsidRDefault="00563E4A" w:rsidP="00BB55E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bCs/>
                <w:i/>
                <w:iCs/>
                <w:sz w:val="20"/>
                <w:szCs w:val="20"/>
              </w:rPr>
              <w:t>ODS 11:</w:t>
            </w:r>
            <w:r w:rsidRPr="001267AC">
              <w:rPr>
                <w:bCs/>
                <w:sz w:val="20"/>
                <w:szCs w:val="20"/>
              </w:rPr>
              <w:t xml:space="preserve"> Ciudades y Comunidades Sostenibles</w:t>
            </w:r>
          </w:p>
        </w:tc>
      </w:tr>
      <w:tr w:rsidR="00563E4A" w:rsidRPr="001267AC" w14:paraId="26B7C8B3" w14:textId="77777777" w:rsidTr="00AA45B0">
        <w:trPr>
          <w:trHeight w:val="574"/>
        </w:trPr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14:paraId="3E5764AC" w14:textId="77777777" w:rsidR="00563E4A" w:rsidRPr="001267AC" w:rsidRDefault="00563E4A" w:rsidP="00C50445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bookmarkStart w:id="1" w:name="_Hlk157410203"/>
          </w:p>
        </w:tc>
        <w:tc>
          <w:tcPr>
            <w:tcW w:w="2410" w:type="dxa"/>
            <w:vMerge/>
            <w:vAlign w:val="center"/>
          </w:tcPr>
          <w:p w14:paraId="39BDEBA2" w14:textId="77777777" w:rsidR="00563E4A" w:rsidRPr="001267AC" w:rsidRDefault="00563E4A" w:rsidP="00946CF9">
            <w:pPr>
              <w:pStyle w:val="TableParagraph"/>
              <w:spacing w:before="135"/>
              <w:rPr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460574D3" w14:textId="71F03465" w:rsidR="00563E4A" w:rsidRDefault="00563E4A" w:rsidP="00E37CFC">
            <w:pPr>
              <w:pStyle w:val="TableParagraph"/>
              <w:spacing w:before="135" w:line="288" w:lineRule="auto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[2.2. </w:t>
            </w:r>
            <w:r w:rsidRPr="00E37CFC">
              <w:rPr>
                <w:sz w:val="20"/>
                <w:szCs w:val="20"/>
              </w:rPr>
              <w:t>Verificación trimestral en campo con el fin de validar el conocimiento de las personas en temas de Derechos Humanos</w:t>
            </w:r>
            <w:r>
              <w:rPr>
                <w:sz w:val="20"/>
                <w:szCs w:val="20"/>
              </w:rPr>
              <w:t>]</w:t>
            </w:r>
            <w:r w:rsidRPr="00E37CFC">
              <w:rPr>
                <w:sz w:val="20"/>
                <w:szCs w:val="20"/>
              </w:rPr>
              <w:t>.</w:t>
            </w:r>
          </w:p>
        </w:tc>
        <w:tc>
          <w:tcPr>
            <w:tcW w:w="2127" w:type="dxa"/>
            <w:vAlign w:val="center"/>
          </w:tcPr>
          <w:p w14:paraId="08B80E44" w14:textId="72891E75" w:rsidR="004C0323" w:rsidRPr="004C0323" w:rsidRDefault="004C0323" w:rsidP="004C0323">
            <w:pPr>
              <w:pStyle w:val="TableParagraph"/>
              <w:spacing w:line="288" w:lineRule="auto"/>
              <w:ind w:right="32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Pr="004C0323">
              <w:rPr>
                <w:sz w:val="20"/>
                <w:szCs w:val="20"/>
              </w:rPr>
              <w:t xml:space="preserve">Número de verificaciones realizadas en campo </w:t>
            </w:r>
            <w:r w:rsidRPr="004C0323">
              <w:rPr>
                <w:sz w:val="20"/>
                <w:szCs w:val="20"/>
              </w:rPr>
              <w:lastRenderedPageBreak/>
              <w:t>clasificadas por empresas.</w:t>
            </w:r>
          </w:p>
          <w:p w14:paraId="18080A37" w14:textId="7CA1D8E3" w:rsidR="004C0323" w:rsidRPr="004C0323" w:rsidRDefault="004C0323" w:rsidP="004C0323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 w:rsidRPr="004C0323">
              <w:rPr>
                <w:sz w:val="20"/>
                <w:szCs w:val="20"/>
              </w:rPr>
              <w:t>Número de hallazgos en las verificaciones de campo.</w:t>
            </w:r>
          </w:p>
          <w:p w14:paraId="5A5FADB9" w14:textId="11625190" w:rsidR="00563E4A" w:rsidRPr="001267AC" w:rsidRDefault="004C0323" w:rsidP="004C0323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 w:rsidRPr="004C0323">
              <w:rPr>
                <w:sz w:val="20"/>
                <w:szCs w:val="20"/>
              </w:rPr>
              <w:t>Número de cierre de hallazgos resultantes de las verificaciones en campo</w:t>
            </w:r>
            <w:r>
              <w:rPr>
                <w:sz w:val="20"/>
                <w:szCs w:val="20"/>
              </w:rPr>
              <w:t>]</w:t>
            </w:r>
            <w:r w:rsidRPr="004C0323">
              <w:rPr>
                <w:sz w:val="20"/>
                <w:szCs w:val="20"/>
              </w:rPr>
              <w:t>.</w:t>
            </w:r>
          </w:p>
        </w:tc>
        <w:tc>
          <w:tcPr>
            <w:tcW w:w="1559" w:type="dxa"/>
            <w:vAlign w:val="center"/>
          </w:tcPr>
          <w:p w14:paraId="366CF0F3" w14:textId="5B44C500" w:rsidR="00563E4A" w:rsidRDefault="00DC4FC7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[</w:t>
            </w:r>
            <w:r w:rsidR="004C0323">
              <w:rPr>
                <w:sz w:val="20"/>
                <w:szCs w:val="20"/>
              </w:rPr>
              <w:t xml:space="preserve">Informe de </w:t>
            </w:r>
            <w:r>
              <w:rPr>
                <w:sz w:val="20"/>
                <w:szCs w:val="20"/>
              </w:rPr>
              <w:t>Verificación</w:t>
            </w:r>
          </w:p>
          <w:p w14:paraId="00FBE049" w14:textId="77777777" w:rsidR="00DC4FC7" w:rsidRDefault="00DC4FC7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</w:p>
          <w:p w14:paraId="239881B4" w14:textId="3AFB71AD" w:rsidR="00DC4FC7" w:rsidRPr="001267AC" w:rsidRDefault="00DC4FC7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Registro de Solicitud de </w:t>
            </w:r>
            <w:r>
              <w:rPr>
                <w:sz w:val="20"/>
                <w:szCs w:val="20"/>
              </w:rPr>
              <w:lastRenderedPageBreak/>
              <w:t>Acciones Correctivas]</w:t>
            </w:r>
          </w:p>
        </w:tc>
        <w:tc>
          <w:tcPr>
            <w:tcW w:w="1748" w:type="dxa"/>
            <w:vMerge/>
            <w:vAlign w:val="center"/>
          </w:tcPr>
          <w:p w14:paraId="2CB494A8" w14:textId="77777777" w:rsidR="00563E4A" w:rsidRPr="001267AC" w:rsidRDefault="00563E4A" w:rsidP="00BB55E9">
            <w:pPr>
              <w:spacing w:line="227" w:lineRule="exact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</w:p>
        </w:tc>
      </w:tr>
      <w:bookmarkEnd w:id="1"/>
      <w:tr w:rsidR="009F24BE" w:rsidRPr="001267AC" w14:paraId="15C881ED" w14:textId="77777777" w:rsidTr="003F032B">
        <w:trPr>
          <w:trHeight w:val="574"/>
        </w:trPr>
        <w:tc>
          <w:tcPr>
            <w:tcW w:w="1701" w:type="dxa"/>
            <w:tcBorders>
              <w:bottom w:val="single" w:sz="4" w:space="0" w:color="auto"/>
            </w:tcBorders>
          </w:tcPr>
          <w:p w14:paraId="091486CC" w14:textId="70C02133" w:rsidR="009F24BE" w:rsidRPr="003F032B" w:rsidRDefault="003F032B" w:rsidP="003F032B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[</w:t>
            </w:r>
            <w:r w:rsidRPr="003F032B">
              <w:rPr>
                <w:b/>
                <w:sz w:val="20"/>
                <w:szCs w:val="20"/>
              </w:rPr>
              <w:t xml:space="preserve">Target </w:t>
            </w:r>
            <w:proofErr w:type="spellStart"/>
            <w:r w:rsidRPr="003F032B">
              <w:rPr>
                <w:b/>
                <w:sz w:val="20"/>
                <w:szCs w:val="20"/>
              </w:rPr>
              <w:t>N°</w:t>
            </w:r>
            <w:proofErr w:type="spellEnd"/>
            <w:r w:rsidRPr="003F032B">
              <w:rPr>
                <w:b/>
                <w:sz w:val="20"/>
                <w:szCs w:val="20"/>
              </w:rPr>
              <w:t xml:space="preserve"> 3</w:t>
            </w:r>
            <w:r w:rsidR="00B510AA">
              <w:rPr>
                <w:b/>
                <w:sz w:val="20"/>
                <w:szCs w:val="20"/>
              </w:rPr>
              <w:t>]</w:t>
            </w:r>
          </w:p>
        </w:tc>
        <w:tc>
          <w:tcPr>
            <w:tcW w:w="13372" w:type="dxa"/>
            <w:gridSpan w:val="5"/>
            <w:vAlign w:val="center"/>
          </w:tcPr>
          <w:p w14:paraId="6DE2183B" w14:textId="15C69046" w:rsidR="009F24BE" w:rsidRPr="003F032B" w:rsidRDefault="00B510AA" w:rsidP="003F032B">
            <w:pPr>
              <w:spacing w:line="227" w:lineRule="exact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[</w:t>
            </w:r>
            <w:r w:rsidR="003F032B" w:rsidRPr="003F032B">
              <w:rPr>
                <w:rFonts w:ascii="Arial" w:hAnsi="Arial" w:cs="Arial"/>
                <w:b/>
                <w:sz w:val="20"/>
                <w:szCs w:val="20"/>
              </w:rPr>
              <w:t>100% de la población directamente afectada por la construcción de la línea de transmisión, monitoreada e informada].</w:t>
            </w:r>
          </w:p>
        </w:tc>
      </w:tr>
      <w:tr w:rsidR="0068325D" w:rsidRPr="001267AC" w14:paraId="4984C4A1" w14:textId="77777777" w:rsidTr="00AA45B0">
        <w:trPr>
          <w:trHeight w:val="574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C5A644" w14:textId="5DED0CE2" w:rsidR="0068325D" w:rsidRPr="001267AC" w:rsidRDefault="00C50445" w:rsidP="00C50445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>Comunidad en General</w:t>
            </w:r>
          </w:p>
        </w:tc>
        <w:tc>
          <w:tcPr>
            <w:tcW w:w="2410" w:type="dxa"/>
            <w:vMerge w:val="restart"/>
            <w:vAlign w:val="center"/>
          </w:tcPr>
          <w:p w14:paraId="0F886DC0" w14:textId="4BDCFE19" w:rsidR="0068325D" w:rsidRPr="001267AC" w:rsidRDefault="0054380F" w:rsidP="0054380F">
            <w:pPr>
              <w:pStyle w:val="TableParagraph"/>
              <w:spacing w:before="135" w:line="288" w:lineRule="auto"/>
              <w:ind w:left="0" w:right="100"/>
              <w:rPr>
                <w:sz w:val="20"/>
                <w:szCs w:val="20"/>
              </w:rPr>
            </w:pPr>
            <w:r w:rsidRPr="00AA45B0">
              <w:rPr>
                <w:sz w:val="20"/>
              </w:rPr>
              <w:t xml:space="preserve">3. </w:t>
            </w:r>
            <w:r w:rsidR="002569F4" w:rsidRPr="00AA45B0">
              <w:rPr>
                <w:sz w:val="20"/>
              </w:rPr>
              <w:t>Atender</w:t>
            </w:r>
            <w:r w:rsidR="0068325D" w:rsidRPr="00AA45B0">
              <w:rPr>
                <w:sz w:val="20"/>
              </w:rPr>
              <w:t xml:space="preserve"> las posibles compensaciones que deban darse a las propiedades, en coordinación con la ANDE</w:t>
            </w:r>
            <w:r w:rsidR="002569F4" w:rsidRPr="00AA45B0">
              <w:rPr>
                <w:sz w:val="20"/>
              </w:rPr>
              <w:t xml:space="preserve">, </w:t>
            </w:r>
            <w:proofErr w:type="gramStart"/>
            <w:r w:rsidR="002569F4" w:rsidRPr="00AA45B0">
              <w:rPr>
                <w:sz w:val="20"/>
              </w:rPr>
              <w:t>en relación a</w:t>
            </w:r>
            <w:proofErr w:type="gramEnd"/>
            <w:r w:rsidR="002569F4" w:rsidRPr="00AA45B0">
              <w:rPr>
                <w:sz w:val="20"/>
              </w:rPr>
              <w:t xml:space="preserve"> la franja de seguridad vinculada a la construcción de la línea</w:t>
            </w:r>
            <w:r w:rsidR="002569F4" w:rsidRPr="001267AC">
              <w:rPr>
                <w:bCs/>
                <w:sz w:val="20"/>
                <w:szCs w:val="20"/>
              </w:rPr>
              <w:t xml:space="preserve"> de transmisión (LT).</w:t>
            </w:r>
          </w:p>
        </w:tc>
        <w:tc>
          <w:tcPr>
            <w:tcW w:w="5528" w:type="dxa"/>
            <w:vAlign w:val="center"/>
          </w:tcPr>
          <w:p w14:paraId="7FE71991" w14:textId="1EC9BB14" w:rsidR="0068325D" w:rsidRPr="001267AC" w:rsidRDefault="00AA45B0" w:rsidP="00AA45B0">
            <w:pPr>
              <w:pStyle w:val="TableParagraph"/>
              <w:spacing w:before="135" w:line="288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3.1. </w:t>
            </w:r>
            <w:r w:rsidR="0068325D" w:rsidRPr="001267AC">
              <w:rPr>
                <w:sz w:val="20"/>
                <w:szCs w:val="20"/>
              </w:rPr>
              <w:t>Seguimiento del proceso de construcción de la línea de transmisión.</w:t>
            </w:r>
          </w:p>
        </w:tc>
        <w:tc>
          <w:tcPr>
            <w:tcW w:w="2127" w:type="dxa"/>
            <w:vAlign w:val="center"/>
          </w:tcPr>
          <w:p w14:paraId="5FCCC011" w14:textId="07AACDDC" w:rsidR="0068325D" w:rsidRPr="00BB1DB4" w:rsidRDefault="002569F4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  <w:lang w:val="pt-BR"/>
              </w:rPr>
            </w:pPr>
            <w:r w:rsidRPr="00BB1DB4">
              <w:rPr>
                <w:sz w:val="20"/>
                <w:szCs w:val="20"/>
                <w:lang w:val="pt-BR"/>
              </w:rPr>
              <w:t xml:space="preserve">N° </w:t>
            </w:r>
            <w:r w:rsidR="00BB1DB4" w:rsidRPr="00BB1DB4">
              <w:rPr>
                <w:sz w:val="20"/>
                <w:szCs w:val="20"/>
                <w:lang w:val="pt-BR"/>
              </w:rPr>
              <w:t xml:space="preserve">de </w:t>
            </w:r>
            <w:proofErr w:type="spellStart"/>
            <w:r w:rsidR="00BB1DB4" w:rsidRPr="00BB1DB4">
              <w:rPr>
                <w:sz w:val="20"/>
                <w:szCs w:val="20"/>
                <w:lang w:val="pt-BR"/>
              </w:rPr>
              <w:t>actividades</w:t>
            </w:r>
            <w:proofErr w:type="spellEnd"/>
            <w:r w:rsidR="00BB1DB4" w:rsidRPr="00BB1DB4">
              <w:rPr>
                <w:sz w:val="20"/>
                <w:szCs w:val="20"/>
                <w:lang w:val="pt-BR"/>
              </w:rPr>
              <w:t xml:space="preserve"> de </w:t>
            </w:r>
            <w:r w:rsidR="00BB1DB4">
              <w:rPr>
                <w:sz w:val="20"/>
                <w:szCs w:val="20"/>
                <w:lang w:val="pt-BR"/>
              </w:rPr>
              <w:t>seguimento</w:t>
            </w:r>
          </w:p>
        </w:tc>
        <w:tc>
          <w:tcPr>
            <w:tcW w:w="1559" w:type="dxa"/>
            <w:vAlign w:val="center"/>
          </w:tcPr>
          <w:p w14:paraId="65702A19" w14:textId="77777777" w:rsidR="0068325D" w:rsidRDefault="002569F4" w:rsidP="002569F4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Minuta de Reunión</w:t>
            </w:r>
          </w:p>
          <w:p w14:paraId="5CF29A9A" w14:textId="54E7DEF3" w:rsidR="00BB1DB4" w:rsidRPr="001267AC" w:rsidRDefault="00BB1DB4" w:rsidP="002569F4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 de trabajo de campo</w:t>
            </w:r>
          </w:p>
        </w:tc>
        <w:tc>
          <w:tcPr>
            <w:tcW w:w="1748" w:type="dxa"/>
            <w:vMerge w:val="restart"/>
            <w:shd w:val="clear" w:color="auto" w:fill="FFFFFF" w:themeFill="background1"/>
            <w:vAlign w:val="center"/>
          </w:tcPr>
          <w:p w14:paraId="6221F836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1267AC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1267AC">
              <w:rPr>
                <w:bCs/>
                <w:i/>
                <w:iCs/>
                <w:sz w:val="20"/>
                <w:szCs w:val="20"/>
              </w:rPr>
              <w:t xml:space="preserve"> 5 de la IFC: </w:t>
            </w:r>
            <w:r w:rsidRPr="001267AC">
              <w:rPr>
                <w:bCs/>
                <w:sz w:val="20"/>
                <w:szCs w:val="20"/>
              </w:rPr>
              <w:t>Adquisición de tierras y reasentamiento involuntario</w:t>
            </w:r>
          </w:p>
          <w:p w14:paraId="4C3C0988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  <w:p w14:paraId="36467F0C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bCs/>
                <w:i/>
                <w:iCs/>
                <w:sz w:val="20"/>
                <w:szCs w:val="20"/>
              </w:rPr>
              <w:t>ODS 11:</w:t>
            </w:r>
            <w:r w:rsidRPr="001267AC">
              <w:rPr>
                <w:bCs/>
                <w:sz w:val="20"/>
                <w:szCs w:val="20"/>
              </w:rPr>
              <w:t xml:space="preserve"> Ciudades y Comunidades Sostenibles</w:t>
            </w:r>
          </w:p>
        </w:tc>
      </w:tr>
      <w:tr w:rsidR="0068325D" w:rsidRPr="001267AC" w14:paraId="494749E1" w14:textId="77777777" w:rsidTr="00AA45B0">
        <w:trPr>
          <w:trHeight w:val="574"/>
        </w:trPr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5782318" w14:textId="1E73E499" w:rsidR="0068325D" w:rsidRPr="001267AC" w:rsidRDefault="002569F4" w:rsidP="00D708A3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>Pobladores</w:t>
            </w:r>
            <w:r w:rsidR="00D708A3" w:rsidRPr="001267AC">
              <w:rPr>
                <w:bCs/>
                <w:sz w:val="20"/>
                <w:szCs w:val="20"/>
              </w:rPr>
              <w:t xml:space="preserve"> </w:t>
            </w:r>
            <w:r w:rsidRPr="001267AC">
              <w:rPr>
                <w:bCs/>
                <w:sz w:val="20"/>
                <w:szCs w:val="20"/>
              </w:rPr>
              <w:t>Directamente Afectados</w:t>
            </w:r>
          </w:p>
        </w:tc>
        <w:tc>
          <w:tcPr>
            <w:tcW w:w="2410" w:type="dxa"/>
            <w:vMerge/>
            <w:vAlign w:val="center"/>
          </w:tcPr>
          <w:p w14:paraId="6CE6F195" w14:textId="77777777" w:rsidR="0068325D" w:rsidRPr="001267AC" w:rsidRDefault="0068325D" w:rsidP="00946CF9">
            <w:pPr>
              <w:pStyle w:val="TableParagraph"/>
              <w:spacing w:before="135"/>
              <w:rPr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72CEE53A" w14:textId="4CEB3EAB" w:rsidR="0068325D" w:rsidRPr="001267AC" w:rsidRDefault="00AA45B0" w:rsidP="00AA45B0">
            <w:pPr>
              <w:pStyle w:val="TableParagraph"/>
              <w:spacing w:before="135" w:line="288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3.2. </w:t>
            </w:r>
            <w:r w:rsidR="0068325D" w:rsidRPr="001267AC">
              <w:rPr>
                <w:sz w:val="20"/>
                <w:szCs w:val="20"/>
              </w:rPr>
              <w:t>Desarrollo de un plan de reasentamiento en caso necesario</w:t>
            </w:r>
            <w:r w:rsidR="002569F4" w:rsidRPr="001267AC">
              <w:rPr>
                <w:sz w:val="20"/>
                <w:szCs w:val="20"/>
              </w:rPr>
              <w:t xml:space="preserve"> (solo si aplica).</w:t>
            </w:r>
          </w:p>
        </w:tc>
        <w:tc>
          <w:tcPr>
            <w:tcW w:w="2127" w:type="dxa"/>
            <w:vAlign w:val="center"/>
          </w:tcPr>
          <w:p w14:paraId="063CC4E8" w14:textId="5F1594D3" w:rsidR="0068325D" w:rsidRPr="001267AC" w:rsidRDefault="0068325D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proofErr w:type="spellStart"/>
            <w:r w:rsidRPr="001267AC">
              <w:rPr>
                <w:sz w:val="20"/>
                <w:szCs w:val="20"/>
              </w:rPr>
              <w:t>N°</w:t>
            </w:r>
            <w:proofErr w:type="spellEnd"/>
            <w:r w:rsidRPr="001267AC">
              <w:rPr>
                <w:sz w:val="20"/>
                <w:szCs w:val="20"/>
              </w:rPr>
              <w:t xml:space="preserve"> de personas reasentadas</w:t>
            </w:r>
          </w:p>
          <w:p w14:paraId="59FB5B49" w14:textId="77777777" w:rsidR="002569F4" w:rsidRPr="001267AC" w:rsidRDefault="002569F4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</w:p>
          <w:p w14:paraId="1ACE12DE" w14:textId="77777777" w:rsidR="0068325D" w:rsidRPr="001267AC" w:rsidRDefault="0068325D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% de satisfacción de la población</w:t>
            </w:r>
          </w:p>
          <w:p w14:paraId="645A9BDF" w14:textId="6CE3B8EF" w:rsidR="002569F4" w:rsidRPr="001267AC" w:rsidRDefault="002569F4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(Si Aplica)</w:t>
            </w:r>
          </w:p>
        </w:tc>
        <w:tc>
          <w:tcPr>
            <w:tcW w:w="1559" w:type="dxa"/>
            <w:vAlign w:val="center"/>
          </w:tcPr>
          <w:p w14:paraId="031A9E92" w14:textId="77777777" w:rsidR="0068325D" w:rsidRPr="001267AC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Título de propiedad</w:t>
            </w:r>
          </w:p>
          <w:p w14:paraId="2F41F160" w14:textId="77777777" w:rsidR="0068325D" w:rsidRPr="001267AC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Encuestas</w:t>
            </w:r>
          </w:p>
          <w:p w14:paraId="2CB29DDE" w14:textId="77777777" w:rsidR="002569F4" w:rsidRPr="001267AC" w:rsidRDefault="002569F4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Materiales</w:t>
            </w:r>
          </w:p>
          <w:p w14:paraId="0FD5BB69" w14:textId="57993C7E" w:rsidR="0068325D" w:rsidRPr="001267AC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Audiovisuales</w:t>
            </w:r>
          </w:p>
          <w:p w14:paraId="158352DC" w14:textId="77777777" w:rsidR="0068325D" w:rsidRPr="001267AC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 xml:space="preserve">Plan de reasentamiento </w:t>
            </w:r>
          </w:p>
        </w:tc>
        <w:tc>
          <w:tcPr>
            <w:tcW w:w="1748" w:type="dxa"/>
            <w:vMerge/>
            <w:shd w:val="clear" w:color="auto" w:fill="FFFFFF" w:themeFill="background1"/>
            <w:vAlign w:val="center"/>
          </w:tcPr>
          <w:p w14:paraId="6A0E7FBC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8EE9E22" w14:textId="77777777" w:rsidR="00AA45B0" w:rsidRDefault="00AA45B0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p w14:paraId="4654F1B6" w14:textId="77777777" w:rsidR="00AA45B0" w:rsidRDefault="00AA45B0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</w:p>
    <w:tbl>
      <w:tblPr>
        <w:tblStyle w:val="Tablaconcuadrcula1"/>
        <w:tblpPr w:leftFromText="141" w:rightFromText="141" w:vertAnchor="page" w:horzAnchor="margin" w:tblpXSpec="center" w:tblpY="2981"/>
        <w:tblW w:w="15249" w:type="dxa"/>
        <w:tblLayout w:type="fixed"/>
        <w:tblLook w:val="04A0" w:firstRow="1" w:lastRow="0" w:firstColumn="1" w:lastColumn="0" w:noHBand="0" w:noVBand="1"/>
      </w:tblPr>
      <w:tblGrid>
        <w:gridCol w:w="6566"/>
        <w:gridCol w:w="789"/>
        <w:gridCol w:w="789"/>
        <w:gridCol w:w="631"/>
        <w:gridCol w:w="795"/>
        <w:gridCol w:w="719"/>
        <w:gridCol w:w="695"/>
        <w:gridCol w:w="631"/>
        <w:gridCol w:w="789"/>
        <w:gridCol w:w="789"/>
        <w:gridCol w:w="631"/>
        <w:gridCol w:w="788"/>
        <w:gridCol w:w="631"/>
        <w:gridCol w:w="6"/>
      </w:tblGrid>
      <w:tr w:rsidR="004C5581" w:rsidRPr="001267AC" w14:paraId="4A537AFE" w14:textId="77777777" w:rsidTr="004C5581">
        <w:trPr>
          <w:trHeight w:val="119"/>
        </w:trPr>
        <w:tc>
          <w:tcPr>
            <w:tcW w:w="6566" w:type="dxa"/>
            <w:vMerge w:val="restart"/>
            <w:vAlign w:val="center"/>
          </w:tcPr>
          <w:p w14:paraId="1D9B5175" w14:textId="77777777" w:rsidR="004C5581" w:rsidRPr="001267AC" w:rsidRDefault="004C5581" w:rsidP="004C5581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ACTIVIDADES</w:t>
            </w:r>
          </w:p>
        </w:tc>
        <w:tc>
          <w:tcPr>
            <w:tcW w:w="8683" w:type="dxa"/>
            <w:gridSpan w:val="13"/>
          </w:tcPr>
          <w:p w14:paraId="6A90A694" w14:textId="77777777" w:rsidR="004C5581" w:rsidRDefault="004C5581" w:rsidP="004C558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[2024]</w:t>
            </w:r>
          </w:p>
        </w:tc>
      </w:tr>
      <w:tr w:rsidR="004C5581" w:rsidRPr="001267AC" w14:paraId="6B027C6A" w14:textId="77777777" w:rsidTr="004C5581">
        <w:trPr>
          <w:gridAfter w:val="1"/>
          <w:wAfter w:w="6" w:type="dxa"/>
          <w:trHeight w:val="233"/>
        </w:trPr>
        <w:tc>
          <w:tcPr>
            <w:tcW w:w="6566" w:type="dxa"/>
            <w:vMerge/>
          </w:tcPr>
          <w:p w14:paraId="7FA24C71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</w:tcPr>
          <w:p w14:paraId="105B9A04" w14:textId="77777777" w:rsidR="004C5581" w:rsidRPr="001267AC" w:rsidRDefault="004C5581" w:rsidP="004C558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789" w:type="dxa"/>
          </w:tcPr>
          <w:p w14:paraId="253054CF" w14:textId="77777777" w:rsidR="004C5581" w:rsidRPr="001267AC" w:rsidRDefault="004C5581" w:rsidP="004C558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631" w:type="dxa"/>
          </w:tcPr>
          <w:p w14:paraId="4A325C5F" w14:textId="77777777" w:rsidR="004C5581" w:rsidRPr="001267AC" w:rsidRDefault="004C5581" w:rsidP="004C558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795" w:type="dxa"/>
          </w:tcPr>
          <w:p w14:paraId="090E73D1" w14:textId="77777777" w:rsidR="004C5581" w:rsidRPr="001267AC" w:rsidRDefault="004C5581" w:rsidP="004C558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719" w:type="dxa"/>
          </w:tcPr>
          <w:p w14:paraId="0A7DE176" w14:textId="77777777" w:rsidR="004C5581" w:rsidRPr="001267AC" w:rsidRDefault="004C5581" w:rsidP="004C558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695" w:type="dxa"/>
          </w:tcPr>
          <w:p w14:paraId="1A3F18C0" w14:textId="77777777" w:rsidR="004C5581" w:rsidRPr="001267AC" w:rsidRDefault="004C5581" w:rsidP="004C558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631" w:type="dxa"/>
          </w:tcPr>
          <w:p w14:paraId="01A55007" w14:textId="77777777" w:rsidR="004C5581" w:rsidRPr="001267AC" w:rsidRDefault="004C5581" w:rsidP="004C558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789" w:type="dxa"/>
          </w:tcPr>
          <w:p w14:paraId="3DFBBA97" w14:textId="77777777" w:rsidR="004C5581" w:rsidRPr="001267AC" w:rsidRDefault="004C5581" w:rsidP="004C558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789" w:type="dxa"/>
          </w:tcPr>
          <w:p w14:paraId="7D320679" w14:textId="77777777" w:rsidR="004C5581" w:rsidRPr="001267AC" w:rsidRDefault="004C5581" w:rsidP="004C558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</w:t>
            </w:r>
          </w:p>
        </w:tc>
        <w:tc>
          <w:tcPr>
            <w:tcW w:w="631" w:type="dxa"/>
          </w:tcPr>
          <w:p w14:paraId="032F508A" w14:textId="77777777" w:rsidR="004C5581" w:rsidRDefault="004C5581" w:rsidP="004C558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788" w:type="dxa"/>
          </w:tcPr>
          <w:p w14:paraId="493165EB" w14:textId="77777777" w:rsidR="004C5581" w:rsidRDefault="004C5581" w:rsidP="004C558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631" w:type="dxa"/>
          </w:tcPr>
          <w:p w14:paraId="071FD386" w14:textId="77777777" w:rsidR="004C5581" w:rsidRDefault="004C5581" w:rsidP="004C558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4C5581" w:rsidRPr="001267AC" w14:paraId="58C67D05" w14:textId="77777777" w:rsidTr="000358B9">
        <w:trPr>
          <w:gridAfter w:val="1"/>
          <w:wAfter w:w="6" w:type="dxa"/>
          <w:trHeight w:val="352"/>
        </w:trPr>
        <w:tc>
          <w:tcPr>
            <w:tcW w:w="6566" w:type="dxa"/>
            <w:vAlign w:val="center"/>
          </w:tcPr>
          <w:p w14:paraId="596BEC50" w14:textId="77777777" w:rsidR="004C5581" w:rsidRPr="001267AC" w:rsidRDefault="004C5581" w:rsidP="004C5581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sz w:val="20"/>
                <w:szCs w:val="20"/>
              </w:rPr>
              <w:t>Mapeo de las propiedades utilizadas como acceso y salida (componente forestal e indígena).</w:t>
            </w:r>
          </w:p>
        </w:tc>
        <w:tc>
          <w:tcPr>
            <w:tcW w:w="789" w:type="dxa"/>
            <w:shd w:val="clear" w:color="auto" w:fill="auto"/>
          </w:tcPr>
          <w:p w14:paraId="1C559201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D9D9D9" w:themeFill="background1" w:themeFillShade="D9"/>
          </w:tcPr>
          <w:p w14:paraId="19CEFB25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3485788F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7F6ECFAD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FFFFFF" w:themeFill="background1"/>
          </w:tcPr>
          <w:p w14:paraId="592215DC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FFFFFF" w:themeFill="background1"/>
          </w:tcPr>
          <w:p w14:paraId="0BAD7610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1896EED3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7154D22A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5E0F9A54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17A07923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FFFFFF" w:themeFill="background1"/>
          </w:tcPr>
          <w:p w14:paraId="0253E76B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67E1B415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5581" w:rsidRPr="001267AC" w14:paraId="0AE53A47" w14:textId="77777777" w:rsidTr="006E5129">
        <w:trPr>
          <w:gridAfter w:val="1"/>
          <w:wAfter w:w="6" w:type="dxa"/>
          <w:trHeight w:val="495"/>
        </w:trPr>
        <w:tc>
          <w:tcPr>
            <w:tcW w:w="6566" w:type="dxa"/>
            <w:vAlign w:val="center"/>
          </w:tcPr>
          <w:p w14:paraId="51B70F2B" w14:textId="77777777" w:rsidR="004C5581" w:rsidRPr="001267AC" w:rsidRDefault="004C5581" w:rsidP="004C5581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Elaboración de documentos para la firma de acuerdos de servidumbre de paso con los propietarios de los inmuebles a ser utilizados como acceso y salida.</w:t>
            </w:r>
          </w:p>
        </w:tc>
        <w:tc>
          <w:tcPr>
            <w:tcW w:w="789" w:type="dxa"/>
            <w:shd w:val="clear" w:color="auto" w:fill="FFFFFF" w:themeFill="background1"/>
          </w:tcPr>
          <w:p w14:paraId="76CDC31A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4EC2BE85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2013DABF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34BB907A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D9D9D9" w:themeFill="background1" w:themeFillShade="D9"/>
          </w:tcPr>
          <w:p w14:paraId="1AA26FEA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FFFFFF" w:themeFill="background1"/>
          </w:tcPr>
          <w:p w14:paraId="64AC2472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3AFF0B59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65631851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25A8C41A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5677E9C4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FFFFFF" w:themeFill="background1"/>
          </w:tcPr>
          <w:p w14:paraId="514FF99D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0427EE14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5581" w:rsidRPr="001267AC" w14:paraId="76A6898C" w14:textId="77777777" w:rsidTr="008945FE">
        <w:trPr>
          <w:gridAfter w:val="1"/>
          <w:wAfter w:w="6" w:type="dxa"/>
          <w:trHeight w:val="495"/>
        </w:trPr>
        <w:tc>
          <w:tcPr>
            <w:tcW w:w="6566" w:type="dxa"/>
            <w:vAlign w:val="center"/>
          </w:tcPr>
          <w:p w14:paraId="16F97470" w14:textId="77777777" w:rsidR="004C5581" w:rsidRPr="001267AC" w:rsidRDefault="004C5581" w:rsidP="004C5581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 xml:space="preserve">Emisión de un comunicado por parte de Paracel para </w:t>
            </w: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Pr="001267AC">
              <w:rPr>
                <w:rFonts w:ascii="Arial" w:hAnsi="Arial" w:cs="Arial"/>
                <w:sz w:val="20"/>
                <w:szCs w:val="20"/>
              </w:rPr>
              <w:t>arantizar que se respete el derecho de los pueblos indígenas para ingresar/salir de sus comunidades libremente y hacer uso de los caminos internos de la empresa.</w:t>
            </w:r>
          </w:p>
        </w:tc>
        <w:tc>
          <w:tcPr>
            <w:tcW w:w="789" w:type="dxa"/>
            <w:shd w:val="clear" w:color="auto" w:fill="FFFFFF" w:themeFill="background1"/>
          </w:tcPr>
          <w:p w14:paraId="7AF49A77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14D6C6C3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0E93E050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D9D9D9" w:themeFill="background1" w:themeFillShade="D9"/>
          </w:tcPr>
          <w:p w14:paraId="5A111CC0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FFFFFF" w:themeFill="background1"/>
          </w:tcPr>
          <w:p w14:paraId="5D88DAB9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FFFFFF" w:themeFill="background1"/>
          </w:tcPr>
          <w:p w14:paraId="663BD767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20C36F59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04937683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28363684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42D61EE6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FFFFFF" w:themeFill="background1"/>
          </w:tcPr>
          <w:p w14:paraId="2B6C3932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71DAEC42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5581" w:rsidRPr="001267AC" w14:paraId="50A6A8E8" w14:textId="77777777" w:rsidTr="004C5581">
        <w:trPr>
          <w:gridAfter w:val="1"/>
          <w:wAfter w:w="6" w:type="dxa"/>
          <w:trHeight w:val="350"/>
        </w:trPr>
        <w:tc>
          <w:tcPr>
            <w:tcW w:w="6566" w:type="dxa"/>
            <w:vAlign w:val="center"/>
          </w:tcPr>
          <w:p w14:paraId="6DF7BD83" w14:textId="77777777" w:rsidR="004C5581" w:rsidRPr="001267AC" w:rsidRDefault="004C5581" w:rsidP="004C5581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Realizar reuniones de seguimiento con el área Forestal para garantizar el acceso a las propiedades de Paracel a los miembros de las comunidades indígenas.</w:t>
            </w:r>
          </w:p>
        </w:tc>
        <w:tc>
          <w:tcPr>
            <w:tcW w:w="789" w:type="dxa"/>
            <w:shd w:val="clear" w:color="auto" w:fill="FFFFFF" w:themeFill="background1"/>
          </w:tcPr>
          <w:p w14:paraId="542E3BF5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0CBEF91A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15671EC8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D9D9D9" w:themeFill="background1" w:themeFillShade="D9"/>
          </w:tcPr>
          <w:p w14:paraId="3014AB4F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FFFFFF" w:themeFill="background1"/>
          </w:tcPr>
          <w:p w14:paraId="23FCC892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FFFFFF" w:themeFill="background1"/>
          </w:tcPr>
          <w:p w14:paraId="33A75ED5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36EDEA65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6045F670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770C070B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23772177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FFFFFF" w:themeFill="background1"/>
          </w:tcPr>
          <w:p w14:paraId="2C4B9E6F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6C09D7BF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5581" w:rsidRPr="001267AC" w14:paraId="73196A8D" w14:textId="77777777" w:rsidTr="001F1EFD">
        <w:trPr>
          <w:gridAfter w:val="1"/>
          <w:wAfter w:w="6" w:type="dxa"/>
          <w:trHeight w:val="149"/>
        </w:trPr>
        <w:tc>
          <w:tcPr>
            <w:tcW w:w="6566" w:type="dxa"/>
            <w:vAlign w:val="center"/>
          </w:tcPr>
          <w:p w14:paraId="24AAA320" w14:textId="77777777" w:rsidR="004C5581" w:rsidRPr="001267AC" w:rsidRDefault="004C5581" w:rsidP="004C5581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Firma de los acuerdos con los propietarios para la gestión de servidumbre.</w:t>
            </w:r>
          </w:p>
        </w:tc>
        <w:tc>
          <w:tcPr>
            <w:tcW w:w="789" w:type="dxa"/>
            <w:shd w:val="clear" w:color="auto" w:fill="FFFFFF" w:themeFill="background1"/>
          </w:tcPr>
          <w:p w14:paraId="4140CA1B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6D965296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3AEB2A18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6ABAC03F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FFFFFF" w:themeFill="background1"/>
          </w:tcPr>
          <w:p w14:paraId="196E0F73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D9D9D9" w:themeFill="background1" w:themeFillShade="D9"/>
          </w:tcPr>
          <w:p w14:paraId="2E536B19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51405A06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2CCA7E02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6F50E6CB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0DB2F24F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FFFFFF" w:themeFill="background1"/>
          </w:tcPr>
          <w:p w14:paraId="25067E38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0524E2B2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5581" w:rsidRPr="001267AC" w14:paraId="696536A3" w14:textId="77777777" w:rsidTr="00584D41">
        <w:trPr>
          <w:gridAfter w:val="1"/>
          <w:wAfter w:w="6" w:type="dxa"/>
          <w:trHeight w:val="233"/>
        </w:trPr>
        <w:tc>
          <w:tcPr>
            <w:tcW w:w="6566" w:type="dxa"/>
            <w:vAlign w:val="center"/>
          </w:tcPr>
          <w:p w14:paraId="3119A3A7" w14:textId="77777777" w:rsidR="004C5581" w:rsidRPr="00C912A6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C912A6">
              <w:rPr>
                <w:rFonts w:ascii="Arial" w:hAnsi="Arial" w:cs="Arial"/>
                <w:sz w:val="20"/>
                <w:szCs w:val="20"/>
              </w:rPr>
              <w:t>[2.1. Solicitar al área de compras/seguridad corporativa un informe trimestral sobre registros de entrenamiento en temas de Derechos Humanos a proveedores de servicios de seguridad y control de acceso. Paracel resguardará que estas personas no ejerzan “abusos de poder”].</w:t>
            </w:r>
          </w:p>
        </w:tc>
        <w:tc>
          <w:tcPr>
            <w:tcW w:w="789" w:type="dxa"/>
            <w:shd w:val="clear" w:color="auto" w:fill="FFFFFF" w:themeFill="background1"/>
          </w:tcPr>
          <w:p w14:paraId="3FA7FE08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2AC953DF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08A3591F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7D9EBC32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D9D9D9" w:themeFill="background1" w:themeFillShade="D9"/>
          </w:tcPr>
          <w:p w14:paraId="4DA6C45F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FFFFFF" w:themeFill="background1"/>
          </w:tcPr>
          <w:p w14:paraId="11C8543F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4D549F4C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D9D9D9" w:themeFill="background1" w:themeFillShade="D9"/>
          </w:tcPr>
          <w:p w14:paraId="426FF91B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5CB45A1F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0DF244E3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D9D9D9" w:themeFill="background1" w:themeFillShade="D9"/>
          </w:tcPr>
          <w:p w14:paraId="224961FA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74407F6C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5581" w:rsidRPr="001267AC" w14:paraId="4CA2FD84" w14:textId="77777777" w:rsidTr="00056D5B">
        <w:trPr>
          <w:gridAfter w:val="1"/>
          <w:wAfter w:w="6" w:type="dxa"/>
          <w:trHeight w:val="233"/>
        </w:trPr>
        <w:tc>
          <w:tcPr>
            <w:tcW w:w="6566" w:type="dxa"/>
            <w:vAlign w:val="center"/>
          </w:tcPr>
          <w:p w14:paraId="6AEDF456" w14:textId="77777777" w:rsidR="004C5581" w:rsidRPr="00C912A6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057B81">
              <w:rPr>
                <w:rFonts w:ascii="Arial" w:hAnsi="Arial" w:cs="Arial"/>
                <w:sz w:val="20"/>
                <w:szCs w:val="20"/>
              </w:rPr>
              <w:t>[2.2. Verificación trimestral en campo con el fin de validar el conocimiento de las personas en temas de Derechos Humanos].</w:t>
            </w:r>
          </w:p>
        </w:tc>
        <w:tc>
          <w:tcPr>
            <w:tcW w:w="789" w:type="dxa"/>
            <w:shd w:val="clear" w:color="auto" w:fill="FFFFFF" w:themeFill="background1"/>
          </w:tcPr>
          <w:p w14:paraId="45C38160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78471CB5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5B254DFA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412D6456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D9D9D9" w:themeFill="background1" w:themeFillShade="D9"/>
          </w:tcPr>
          <w:p w14:paraId="056EFC08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FFFFFF" w:themeFill="background1"/>
          </w:tcPr>
          <w:p w14:paraId="0DC768A5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36063C16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D9D9D9" w:themeFill="background1" w:themeFillShade="D9"/>
          </w:tcPr>
          <w:p w14:paraId="283BF009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1E744D28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6EC0C0BC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D9D9D9" w:themeFill="background1" w:themeFillShade="D9"/>
          </w:tcPr>
          <w:p w14:paraId="73AED7E4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159D3FBD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C5581" w:rsidRPr="001267AC" w14:paraId="686D586F" w14:textId="77777777" w:rsidTr="004C5581">
        <w:trPr>
          <w:gridAfter w:val="1"/>
          <w:wAfter w:w="6" w:type="dxa"/>
          <w:trHeight w:val="377"/>
        </w:trPr>
        <w:tc>
          <w:tcPr>
            <w:tcW w:w="6566" w:type="dxa"/>
            <w:vAlign w:val="center"/>
          </w:tcPr>
          <w:p w14:paraId="23E49236" w14:textId="77777777" w:rsidR="004C5581" w:rsidRPr="001267AC" w:rsidRDefault="004C5581" w:rsidP="004C5581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3.1. Seguimiento del proceso de construcción de la línea de transmisión.</w:t>
            </w:r>
          </w:p>
        </w:tc>
        <w:tc>
          <w:tcPr>
            <w:tcW w:w="8677" w:type="dxa"/>
            <w:gridSpan w:val="12"/>
            <w:shd w:val="clear" w:color="auto" w:fill="FFFFFF" w:themeFill="background1"/>
          </w:tcPr>
          <w:p w14:paraId="12C9F29E" w14:textId="77777777" w:rsidR="004C5581" w:rsidRPr="001267AC" w:rsidRDefault="004C5581" w:rsidP="004C558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[Según Necesidad]</w:t>
            </w:r>
          </w:p>
        </w:tc>
      </w:tr>
      <w:tr w:rsidR="004C5581" w:rsidRPr="001267AC" w14:paraId="4E6366AD" w14:textId="77777777" w:rsidTr="004C5581">
        <w:trPr>
          <w:trHeight w:val="422"/>
        </w:trPr>
        <w:tc>
          <w:tcPr>
            <w:tcW w:w="6566" w:type="dxa"/>
            <w:vAlign w:val="center"/>
          </w:tcPr>
          <w:p w14:paraId="45E68DA4" w14:textId="77777777" w:rsidR="004C5581" w:rsidRPr="001267AC" w:rsidRDefault="004C5581" w:rsidP="004C5581">
            <w:pPr>
              <w:pStyle w:val="Prrafodelista"/>
              <w:numPr>
                <w:ilvl w:val="1"/>
                <w:numId w:val="32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Desarrollo de un plan de reasentamiento en caso necesario</w:t>
            </w:r>
          </w:p>
        </w:tc>
        <w:tc>
          <w:tcPr>
            <w:tcW w:w="8683" w:type="dxa"/>
            <w:gridSpan w:val="13"/>
            <w:shd w:val="clear" w:color="auto" w:fill="auto"/>
            <w:vAlign w:val="center"/>
          </w:tcPr>
          <w:p w14:paraId="38D494F6" w14:textId="77777777" w:rsidR="004C5581" w:rsidRPr="001267AC" w:rsidRDefault="004C5581" w:rsidP="004C5581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Según Necesidad</w:t>
            </w:r>
          </w:p>
        </w:tc>
      </w:tr>
    </w:tbl>
    <w:p w14:paraId="53DF97CF" w14:textId="5666D55C" w:rsidR="00D54D33" w:rsidRPr="00D54D33" w:rsidRDefault="004C5581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  <w:r>
        <w:rPr>
          <w:rFonts w:ascii="Arial" w:eastAsiaTheme="minorEastAsia" w:hAnsi="Arial" w:cs="Arial"/>
          <w:bCs/>
          <w:sz w:val="22"/>
          <w:szCs w:val="22"/>
          <w:lang w:val="es-ES" w:eastAsia="en-US"/>
        </w:rPr>
        <w:t xml:space="preserve"> </w:t>
      </w:r>
      <w:r w:rsidR="00833571">
        <w:rPr>
          <w:rFonts w:ascii="Arial" w:eastAsiaTheme="minorEastAsia" w:hAnsi="Arial" w:cs="Arial"/>
          <w:bCs/>
          <w:sz w:val="22"/>
          <w:szCs w:val="22"/>
          <w:lang w:val="es-ES" w:eastAsia="en-US"/>
        </w:rPr>
        <w:t xml:space="preserve">5.3. </w:t>
      </w:r>
      <w:r w:rsidR="00096713">
        <w:rPr>
          <w:rFonts w:ascii="Arial" w:eastAsiaTheme="minorEastAsia" w:hAnsi="Arial" w:cs="Arial"/>
          <w:bCs/>
          <w:sz w:val="22"/>
          <w:szCs w:val="22"/>
          <w:lang w:val="es-ES" w:eastAsia="en-US"/>
        </w:rPr>
        <w:t>Cronograma</w:t>
      </w:r>
    </w:p>
    <w:p w14:paraId="571993FE" w14:textId="1AEB40EC" w:rsidR="001D6E9D" w:rsidRPr="001267AC" w:rsidRDefault="00EB721E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i/>
          <w:iCs/>
          <w:sz w:val="18"/>
          <w:szCs w:val="18"/>
          <w:lang w:val="es-ES" w:eastAsia="en-US"/>
        </w:rPr>
      </w:pPr>
      <w:r w:rsidRPr="001267AC">
        <w:rPr>
          <w:rFonts w:ascii="Arial" w:eastAsiaTheme="minorEastAsia" w:hAnsi="Arial" w:cs="Arial"/>
          <w:b w:val="0"/>
          <w:i/>
          <w:iCs/>
          <w:sz w:val="18"/>
          <w:szCs w:val="18"/>
          <w:lang w:val="es-ES" w:eastAsia="en-US"/>
        </w:rPr>
        <w:t>Observación: Los cronogramas serán revisados anualmente.</w:t>
      </w:r>
    </w:p>
    <w:p w14:paraId="05063B02" w14:textId="77777777" w:rsidR="00E971B4" w:rsidRPr="001267AC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RPr="001267AC" w:rsidSect="00061883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63399840" w14:textId="77777777" w:rsidR="005C7F85" w:rsidRPr="001267AC" w:rsidRDefault="005C7F85" w:rsidP="005C7F85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1DE917F5" w14:textId="49CF0D6B" w:rsidR="005C7F85" w:rsidRPr="001267AC" w:rsidRDefault="005C7F85" w:rsidP="005C7F85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1267AC">
        <w:rPr>
          <w:rFonts w:ascii="Arial" w:hAnsi="Arial" w:cs="Arial"/>
          <w:b/>
          <w:bCs/>
        </w:rPr>
        <w:t>PRESUPUESTO</w:t>
      </w:r>
    </w:p>
    <w:tbl>
      <w:tblPr>
        <w:tblW w:w="8789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884"/>
        <w:gridCol w:w="4905"/>
      </w:tblGrid>
      <w:tr w:rsidR="005C7F85" w:rsidRPr="001267AC" w14:paraId="259EA857" w14:textId="77777777" w:rsidTr="00B4363F">
        <w:trPr>
          <w:trHeight w:val="393"/>
        </w:trPr>
        <w:tc>
          <w:tcPr>
            <w:tcW w:w="3884" w:type="dxa"/>
            <w:vAlign w:val="center"/>
          </w:tcPr>
          <w:p w14:paraId="70E1E99D" w14:textId="77777777" w:rsidR="005C7F85" w:rsidRPr="001267AC" w:rsidRDefault="005C7F85" w:rsidP="00B4363F">
            <w:pPr>
              <w:spacing w:line="288" w:lineRule="auto"/>
              <w:jc w:val="left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1267AC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4905" w:type="dxa"/>
            <w:vAlign w:val="center"/>
          </w:tcPr>
          <w:p w14:paraId="25CC31C9" w14:textId="2BAA5076" w:rsidR="005C7F85" w:rsidRPr="00B510AA" w:rsidRDefault="00B4363F" w:rsidP="00B4363F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10AA">
              <w:rPr>
                <w:rFonts w:ascii="Arial" w:hAnsi="Arial" w:cs="Arial"/>
                <w:sz w:val="20"/>
                <w:szCs w:val="20"/>
              </w:rPr>
              <w:t>[USD 821]</w:t>
            </w:r>
          </w:p>
        </w:tc>
      </w:tr>
    </w:tbl>
    <w:p w14:paraId="2E9BDB55" w14:textId="77777777" w:rsidR="005C7F85" w:rsidRPr="001267AC" w:rsidRDefault="005C7F85" w:rsidP="005C7F85">
      <w:p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</w:p>
    <w:p w14:paraId="1172DBD1" w14:textId="77777777" w:rsidR="005C7F85" w:rsidRPr="001267AC" w:rsidRDefault="005C7F85" w:rsidP="005C7F85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43539C74" w:rsidR="001D6E9D" w:rsidRPr="001267AC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1267AC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Pr="001267AC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1267AC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Estudio Social del Componente Industrial</w:t>
      </w:r>
    </w:p>
    <w:p w14:paraId="4760DE7E" w14:textId="270920CC" w:rsidR="00146153" w:rsidRPr="001267AC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Estudio Social del Componente Forestal</w:t>
      </w:r>
    </w:p>
    <w:p w14:paraId="53AB7DD7" w14:textId="77777777" w:rsidR="002F1FA2" w:rsidRPr="001267AC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Estudio Social del Componente Indígena</w:t>
      </w:r>
    </w:p>
    <w:p w14:paraId="524ECBBA" w14:textId="77777777" w:rsidR="002F1FA2" w:rsidRPr="001267AC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ISO 26000</w:t>
      </w:r>
    </w:p>
    <w:p w14:paraId="71B06EEC" w14:textId="77777777" w:rsidR="002F1FA2" w:rsidRPr="001267AC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Objetivos de Desarrollo Sostenible</w:t>
      </w:r>
    </w:p>
    <w:p w14:paraId="629D842E" w14:textId="77777777" w:rsidR="002F1FA2" w:rsidRPr="001267AC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Norma FSC</w:t>
      </w:r>
    </w:p>
    <w:p w14:paraId="5BA6CF50" w14:textId="27429412" w:rsidR="002F1FA2" w:rsidRPr="001267AC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 w:val="20"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Normas de Desempeño IFC</w:t>
      </w:r>
    </w:p>
    <w:p w14:paraId="0F201FC1" w14:textId="77777777" w:rsidR="001D6E9D" w:rsidRPr="001267AC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79A5F490" w:rsidR="006B14EE" w:rsidRPr="001267AC" w:rsidRDefault="001D6E9D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1267AC">
        <w:rPr>
          <w:rFonts w:ascii="Arial" w:hAnsi="Arial" w:cs="Arial"/>
          <w:b/>
          <w:bCs/>
        </w:rPr>
        <w:t>REGISTROS Y/O ANEXO</w:t>
      </w:r>
    </w:p>
    <w:p w14:paraId="3341136B" w14:textId="77777777" w:rsidR="006B14EE" w:rsidRPr="001267AC" w:rsidRDefault="006B14EE" w:rsidP="006B14EE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10EF2594" w14:textId="7209F85F" w:rsidR="00B11C51" w:rsidRPr="001267AC" w:rsidRDefault="004F46E6" w:rsidP="00FC7A9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Mapa de Propiedades</w:t>
      </w:r>
    </w:p>
    <w:p w14:paraId="55D445CF" w14:textId="77777777" w:rsidR="004F46E6" w:rsidRPr="001267AC" w:rsidRDefault="004F46E6" w:rsidP="00E14804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Acuerdos de Servidumbre de Paso con Propietarios</w:t>
      </w:r>
    </w:p>
    <w:p w14:paraId="31B097AB" w14:textId="78111DED" w:rsidR="004F46E6" w:rsidRPr="001267AC" w:rsidRDefault="005C7F85" w:rsidP="00E14804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Minuta de</w:t>
      </w:r>
      <w:r w:rsidR="004F46E6" w:rsidRPr="001267AC">
        <w:rPr>
          <w:rFonts w:ascii="Arial" w:eastAsia="Arial" w:hAnsi="Arial" w:cs="Arial"/>
          <w:bCs/>
          <w:szCs w:val="24"/>
          <w:lang w:bidi="es-ES"/>
        </w:rPr>
        <w:t xml:space="preserve"> Reuni</w:t>
      </w:r>
      <w:r w:rsidRPr="001267AC">
        <w:rPr>
          <w:rFonts w:ascii="Arial" w:eastAsia="Arial" w:hAnsi="Arial" w:cs="Arial"/>
          <w:bCs/>
          <w:szCs w:val="24"/>
          <w:lang w:bidi="es-ES"/>
        </w:rPr>
        <w:t>ón</w:t>
      </w:r>
    </w:p>
    <w:p w14:paraId="7F798CEA" w14:textId="51632D17" w:rsidR="004F46E6" w:rsidRPr="001267AC" w:rsidRDefault="004F46E6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Notas</w:t>
      </w:r>
    </w:p>
    <w:p w14:paraId="64C5A664" w14:textId="73DA2873" w:rsidR="005C7F85" w:rsidRPr="001267AC" w:rsidRDefault="005C7F85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Comunicado</w:t>
      </w:r>
    </w:p>
    <w:p w14:paraId="2AB43081" w14:textId="030B793D" w:rsidR="004F46E6" w:rsidRPr="001267AC" w:rsidRDefault="004F46E6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Registros de Capacitación</w:t>
      </w:r>
    </w:p>
    <w:p w14:paraId="40729E61" w14:textId="4E61C8FA" w:rsidR="004F46E6" w:rsidRPr="001267AC" w:rsidRDefault="004F46E6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Título de Propiedad</w:t>
      </w:r>
    </w:p>
    <w:p w14:paraId="750AA849" w14:textId="70977BAB" w:rsidR="004F46E6" w:rsidRPr="001267AC" w:rsidRDefault="004F46E6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Encuestas</w:t>
      </w:r>
    </w:p>
    <w:p w14:paraId="5B1FDEED" w14:textId="77777777" w:rsidR="00F33717" w:rsidRDefault="004F46E6" w:rsidP="00F3371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Plan de Reasentamiento (si aplica)</w:t>
      </w:r>
    </w:p>
    <w:p w14:paraId="7A13EEFF" w14:textId="08BD2422" w:rsidR="00F33717" w:rsidRPr="00F33717" w:rsidRDefault="00F33717" w:rsidP="00F3371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F33717">
        <w:rPr>
          <w:rFonts w:ascii="Arial" w:eastAsia="Arial" w:hAnsi="Arial" w:cs="Arial"/>
          <w:bCs/>
          <w:szCs w:val="24"/>
          <w:lang w:bidi="es-ES"/>
        </w:rPr>
        <w:t>[Informe de Verificación</w:t>
      </w:r>
    </w:p>
    <w:p w14:paraId="4D611E38" w14:textId="77777777" w:rsidR="00F33717" w:rsidRDefault="00F33717" w:rsidP="00F3371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F33717">
        <w:rPr>
          <w:rFonts w:ascii="Arial" w:eastAsia="Arial" w:hAnsi="Arial" w:cs="Arial"/>
          <w:bCs/>
          <w:szCs w:val="24"/>
          <w:lang w:bidi="es-ES"/>
        </w:rPr>
        <w:t>Registro de Solicitud de Acciones Correctivas</w:t>
      </w:r>
    </w:p>
    <w:p w14:paraId="0AE8072D" w14:textId="4E5C1B9D" w:rsidR="00F33717" w:rsidRPr="001267AC" w:rsidRDefault="00F33717" w:rsidP="00F3371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Registro de Nomina</w:t>
      </w:r>
      <w:r w:rsidRPr="00F33717">
        <w:rPr>
          <w:rFonts w:ascii="Arial" w:eastAsia="Arial" w:hAnsi="Arial" w:cs="Arial"/>
          <w:bCs/>
          <w:szCs w:val="24"/>
          <w:lang w:bidi="es-ES"/>
        </w:rPr>
        <w:t>]</w:t>
      </w:r>
    </w:p>
    <w:p w14:paraId="658CF691" w14:textId="6BDC0A57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98"/>
      </w:tblGrid>
      <w:tr w:rsidR="001002D7" w14:paraId="78020DA0" w14:textId="77777777" w:rsidTr="005C7F85">
        <w:trPr>
          <w:trHeight w:val="701"/>
        </w:trPr>
        <w:tc>
          <w:tcPr>
            <w:tcW w:w="9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267AC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267AC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267AC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E1316" w14:textId="77777777" w:rsidR="00061883" w:rsidRDefault="00061883" w:rsidP="00CB1913">
      <w:pPr>
        <w:spacing w:after="0" w:line="240" w:lineRule="auto"/>
      </w:pPr>
      <w:r>
        <w:separator/>
      </w:r>
    </w:p>
  </w:endnote>
  <w:endnote w:type="continuationSeparator" w:id="0">
    <w:p w14:paraId="1E5F85DB" w14:textId="77777777" w:rsidR="00061883" w:rsidRDefault="00061883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67897" w14:textId="77777777" w:rsidR="00061883" w:rsidRDefault="00061883" w:rsidP="00CB1913">
      <w:pPr>
        <w:spacing w:after="0" w:line="240" w:lineRule="auto"/>
      </w:pPr>
      <w:r>
        <w:separator/>
      </w:r>
    </w:p>
  </w:footnote>
  <w:footnote w:type="continuationSeparator" w:id="0">
    <w:p w14:paraId="160D2964" w14:textId="77777777" w:rsidR="00061883" w:rsidRDefault="00061883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2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862"/>
    </w:tblGrid>
    <w:tr w:rsidR="00A75E1A" w:rsidRPr="00E7030B" w14:paraId="583503ED" w14:textId="77777777" w:rsidTr="00916526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0288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7ED1BAF7" w:rsidR="00A75E1A" w:rsidRPr="00916526" w:rsidRDefault="00B71697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916526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807F4D" w:rsidRPr="00916526">
            <w:rPr>
              <w:rFonts w:ascii="Arial" w:hAnsi="Arial" w:cs="Arial"/>
              <w:b/>
              <w:bCs/>
              <w:lang w:val="es-ES_tradnl"/>
            </w:rPr>
            <w:t>MANEJO INTERNO POR AFECTACIÓN DE TIERRAS Y RIESGOS POR AGENTES EXTERNOS</w:t>
          </w:r>
        </w:p>
      </w:tc>
      <w:tc>
        <w:tcPr>
          <w:tcW w:w="2862" w:type="dxa"/>
          <w:vAlign w:val="center"/>
        </w:tcPr>
        <w:p w14:paraId="382AACD4" w14:textId="019C70AA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 w:rsidR="00E24EAD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AAE</w:t>
          </w:r>
        </w:p>
      </w:tc>
    </w:tr>
    <w:tr w:rsidR="00A75E1A" w:rsidRPr="00E7030B" w14:paraId="661BE993" w14:textId="77777777" w:rsidTr="00916526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862" w:type="dxa"/>
          <w:vAlign w:val="center"/>
        </w:tcPr>
        <w:p w14:paraId="017AFBD6" w14:textId="393AAD6F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B029A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8E7159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4</w:t>
          </w:r>
          <w:r w:rsidR="00B029A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</w:t>
          </w:r>
          <w:r w:rsidR="00551129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4/04</w:t>
          </w:r>
        </w:p>
      </w:tc>
    </w:tr>
    <w:tr w:rsidR="00A75E1A" w:rsidRPr="00E7030B" w14:paraId="5A470B4A" w14:textId="77777777" w:rsidTr="00916526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862" w:type="dxa"/>
          <w:vAlign w:val="center"/>
        </w:tcPr>
        <w:p w14:paraId="4310101D" w14:textId="6B72E17D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8E7159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4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A75E1A" w:rsidRPr="00E7030B" w14:paraId="7705FBFB" w14:textId="77777777" w:rsidTr="00916526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862" w:type="dxa"/>
          <w:vAlign w:val="center"/>
        </w:tcPr>
        <w:p w14:paraId="11048F9C" w14:textId="77777777" w:rsidR="00A75E1A" w:rsidRPr="00E7030B" w:rsidRDefault="00A75E1A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SG:                 Paracel S.A.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28B5"/>
    <w:multiLevelType w:val="multilevel"/>
    <w:tmpl w:val="C6A0779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FF7A99"/>
    <w:multiLevelType w:val="multilevel"/>
    <w:tmpl w:val="B8CCEB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3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5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8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2" w15:restartNumberingAfterBreak="0">
    <w:nsid w:val="32CD1C7C"/>
    <w:multiLevelType w:val="multilevel"/>
    <w:tmpl w:val="CF1A9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57A4EB1"/>
    <w:multiLevelType w:val="hybridMultilevel"/>
    <w:tmpl w:val="56B0EE2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55141F"/>
    <w:multiLevelType w:val="hybridMultilevel"/>
    <w:tmpl w:val="3FF4EDA4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F1700"/>
    <w:multiLevelType w:val="hybridMultilevel"/>
    <w:tmpl w:val="FF3EB7E0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70C01"/>
    <w:multiLevelType w:val="multilevel"/>
    <w:tmpl w:val="525269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8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6E521F"/>
    <w:multiLevelType w:val="multilevel"/>
    <w:tmpl w:val="69CEA30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F163937"/>
    <w:multiLevelType w:val="multilevel"/>
    <w:tmpl w:val="45A05C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1B4F39"/>
    <w:multiLevelType w:val="multilevel"/>
    <w:tmpl w:val="3B3A6E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28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9" w15:restartNumberingAfterBreak="0">
    <w:nsid w:val="75231F7F"/>
    <w:multiLevelType w:val="hybridMultilevel"/>
    <w:tmpl w:val="F9946F1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5D54A5"/>
    <w:multiLevelType w:val="multilevel"/>
    <w:tmpl w:val="1C94C0D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7815E0B"/>
    <w:multiLevelType w:val="multilevel"/>
    <w:tmpl w:val="12604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B1D5C2C"/>
    <w:multiLevelType w:val="multilevel"/>
    <w:tmpl w:val="A896EF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156147295">
    <w:abstractNumId w:val="2"/>
  </w:num>
  <w:num w:numId="2" w16cid:durableId="772554522">
    <w:abstractNumId w:val="17"/>
  </w:num>
  <w:num w:numId="3" w16cid:durableId="767576813">
    <w:abstractNumId w:val="11"/>
  </w:num>
  <w:num w:numId="4" w16cid:durableId="830219810">
    <w:abstractNumId w:val="26"/>
  </w:num>
  <w:num w:numId="5" w16cid:durableId="164369507">
    <w:abstractNumId w:val="25"/>
  </w:num>
  <w:num w:numId="6" w16cid:durableId="1402218290">
    <w:abstractNumId w:val="28"/>
  </w:num>
  <w:num w:numId="7" w16cid:durableId="1795515869">
    <w:abstractNumId w:val="10"/>
  </w:num>
  <w:num w:numId="8" w16cid:durableId="1859193350">
    <w:abstractNumId w:val="24"/>
  </w:num>
  <w:num w:numId="9" w16cid:durableId="1508590503">
    <w:abstractNumId w:val="5"/>
  </w:num>
  <w:num w:numId="10" w16cid:durableId="370686468">
    <w:abstractNumId w:val="20"/>
  </w:num>
  <w:num w:numId="11" w16cid:durableId="400981107">
    <w:abstractNumId w:val="6"/>
  </w:num>
  <w:num w:numId="12" w16cid:durableId="1139540908">
    <w:abstractNumId w:val="9"/>
  </w:num>
  <w:num w:numId="13" w16cid:durableId="1101803795">
    <w:abstractNumId w:val="18"/>
  </w:num>
  <w:num w:numId="14" w16cid:durableId="966811485">
    <w:abstractNumId w:val="8"/>
  </w:num>
  <w:num w:numId="15" w16cid:durableId="1207257009">
    <w:abstractNumId w:val="4"/>
  </w:num>
  <w:num w:numId="16" w16cid:durableId="1262954013">
    <w:abstractNumId w:val="19"/>
  </w:num>
  <w:num w:numId="17" w16cid:durableId="1049913323">
    <w:abstractNumId w:val="32"/>
  </w:num>
  <w:num w:numId="18" w16cid:durableId="1903787049">
    <w:abstractNumId w:val="7"/>
  </w:num>
  <w:num w:numId="19" w16cid:durableId="1727411748">
    <w:abstractNumId w:val="23"/>
  </w:num>
  <w:num w:numId="20" w16cid:durableId="1018508031">
    <w:abstractNumId w:val="3"/>
  </w:num>
  <w:num w:numId="21" w16cid:durableId="793448630">
    <w:abstractNumId w:val="1"/>
  </w:num>
  <w:num w:numId="22" w16cid:durableId="759521718">
    <w:abstractNumId w:val="12"/>
  </w:num>
  <w:num w:numId="23" w16cid:durableId="1459959371">
    <w:abstractNumId w:val="22"/>
  </w:num>
  <w:num w:numId="24" w16cid:durableId="786121171">
    <w:abstractNumId w:val="16"/>
  </w:num>
  <w:num w:numId="25" w16cid:durableId="1559780540">
    <w:abstractNumId w:val="0"/>
  </w:num>
  <w:num w:numId="26" w16cid:durableId="1923565149">
    <w:abstractNumId w:val="31"/>
  </w:num>
  <w:num w:numId="27" w16cid:durableId="1231845521">
    <w:abstractNumId w:val="13"/>
  </w:num>
  <w:num w:numId="28" w16cid:durableId="1728457571">
    <w:abstractNumId w:val="14"/>
  </w:num>
  <w:num w:numId="29" w16cid:durableId="1930894129">
    <w:abstractNumId w:val="27"/>
  </w:num>
  <w:num w:numId="30" w16cid:durableId="1608540023">
    <w:abstractNumId w:val="33"/>
  </w:num>
  <w:num w:numId="31" w16cid:durableId="503588986">
    <w:abstractNumId w:val="21"/>
  </w:num>
  <w:num w:numId="32" w16cid:durableId="1076782117">
    <w:abstractNumId w:val="30"/>
  </w:num>
  <w:num w:numId="33" w16cid:durableId="428618686">
    <w:abstractNumId w:val="29"/>
  </w:num>
  <w:num w:numId="34" w16cid:durableId="18596618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21551"/>
    <w:rsid w:val="00022F36"/>
    <w:rsid w:val="00033416"/>
    <w:rsid w:val="000336C1"/>
    <w:rsid w:val="000358B9"/>
    <w:rsid w:val="0003735B"/>
    <w:rsid w:val="000556EF"/>
    <w:rsid w:val="00056D5B"/>
    <w:rsid w:val="00057B81"/>
    <w:rsid w:val="00061883"/>
    <w:rsid w:val="00063366"/>
    <w:rsid w:val="00075ADE"/>
    <w:rsid w:val="00092B56"/>
    <w:rsid w:val="000945AD"/>
    <w:rsid w:val="00096713"/>
    <w:rsid w:val="00097002"/>
    <w:rsid w:val="0009795E"/>
    <w:rsid w:val="000B3DC6"/>
    <w:rsid w:val="000D0F69"/>
    <w:rsid w:val="000E0B98"/>
    <w:rsid w:val="000F17C1"/>
    <w:rsid w:val="001002D7"/>
    <w:rsid w:val="001147B2"/>
    <w:rsid w:val="001267AC"/>
    <w:rsid w:val="001303AE"/>
    <w:rsid w:val="0013524F"/>
    <w:rsid w:val="00146153"/>
    <w:rsid w:val="001509DF"/>
    <w:rsid w:val="0019563B"/>
    <w:rsid w:val="00195C5C"/>
    <w:rsid w:val="001A6AB5"/>
    <w:rsid w:val="001B1300"/>
    <w:rsid w:val="001B1971"/>
    <w:rsid w:val="001B4171"/>
    <w:rsid w:val="001C053F"/>
    <w:rsid w:val="001D0800"/>
    <w:rsid w:val="001D6E9D"/>
    <w:rsid w:val="001E386B"/>
    <w:rsid w:val="001F1EFD"/>
    <w:rsid w:val="001F6F92"/>
    <w:rsid w:val="0020122F"/>
    <w:rsid w:val="0020636C"/>
    <w:rsid w:val="00211BD8"/>
    <w:rsid w:val="00216F10"/>
    <w:rsid w:val="002254CF"/>
    <w:rsid w:val="002309F8"/>
    <w:rsid w:val="00233DD2"/>
    <w:rsid w:val="00246473"/>
    <w:rsid w:val="002530F4"/>
    <w:rsid w:val="002569F4"/>
    <w:rsid w:val="00267216"/>
    <w:rsid w:val="002734AC"/>
    <w:rsid w:val="00275140"/>
    <w:rsid w:val="00277436"/>
    <w:rsid w:val="002775A9"/>
    <w:rsid w:val="00280E77"/>
    <w:rsid w:val="002831EF"/>
    <w:rsid w:val="002935BC"/>
    <w:rsid w:val="002B2746"/>
    <w:rsid w:val="002B3AAB"/>
    <w:rsid w:val="002B5BB0"/>
    <w:rsid w:val="002B5F55"/>
    <w:rsid w:val="002B6E0D"/>
    <w:rsid w:val="002C59D2"/>
    <w:rsid w:val="002E1327"/>
    <w:rsid w:val="002E641C"/>
    <w:rsid w:val="002E6C34"/>
    <w:rsid w:val="002F1FA2"/>
    <w:rsid w:val="002F32C2"/>
    <w:rsid w:val="002F3849"/>
    <w:rsid w:val="002F6DDA"/>
    <w:rsid w:val="003013E7"/>
    <w:rsid w:val="00314F0B"/>
    <w:rsid w:val="0031535D"/>
    <w:rsid w:val="003158B9"/>
    <w:rsid w:val="00315D36"/>
    <w:rsid w:val="00322219"/>
    <w:rsid w:val="00331485"/>
    <w:rsid w:val="00341C4B"/>
    <w:rsid w:val="0034372B"/>
    <w:rsid w:val="00361565"/>
    <w:rsid w:val="00363C24"/>
    <w:rsid w:val="00366787"/>
    <w:rsid w:val="00375880"/>
    <w:rsid w:val="00381A81"/>
    <w:rsid w:val="00395FD2"/>
    <w:rsid w:val="003A054A"/>
    <w:rsid w:val="003A312A"/>
    <w:rsid w:val="003B2C59"/>
    <w:rsid w:val="003B5D8A"/>
    <w:rsid w:val="003C04E0"/>
    <w:rsid w:val="003C1E7D"/>
    <w:rsid w:val="003C621E"/>
    <w:rsid w:val="003C7722"/>
    <w:rsid w:val="003E3985"/>
    <w:rsid w:val="003E44F6"/>
    <w:rsid w:val="003F032B"/>
    <w:rsid w:val="003F1CCD"/>
    <w:rsid w:val="00416BC0"/>
    <w:rsid w:val="00424B23"/>
    <w:rsid w:val="00431F99"/>
    <w:rsid w:val="00434764"/>
    <w:rsid w:val="004372A7"/>
    <w:rsid w:val="00441001"/>
    <w:rsid w:val="00454CF7"/>
    <w:rsid w:val="0045696A"/>
    <w:rsid w:val="00466FAC"/>
    <w:rsid w:val="004806F6"/>
    <w:rsid w:val="00487446"/>
    <w:rsid w:val="00491A22"/>
    <w:rsid w:val="0049746A"/>
    <w:rsid w:val="00497F86"/>
    <w:rsid w:val="004A669C"/>
    <w:rsid w:val="004A7A90"/>
    <w:rsid w:val="004B042D"/>
    <w:rsid w:val="004C0323"/>
    <w:rsid w:val="004C5581"/>
    <w:rsid w:val="004D3421"/>
    <w:rsid w:val="004D3971"/>
    <w:rsid w:val="004D44E6"/>
    <w:rsid w:val="004E0953"/>
    <w:rsid w:val="004F3562"/>
    <w:rsid w:val="004F46E6"/>
    <w:rsid w:val="00503F5D"/>
    <w:rsid w:val="00511F68"/>
    <w:rsid w:val="00512E06"/>
    <w:rsid w:val="005200C8"/>
    <w:rsid w:val="005213DE"/>
    <w:rsid w:val="00536E76"/>
    <w:rsid w:val="00541448"/>
    <w:rsid w:val="00542088"/>
    <w:rsid w:val="0054380F"/>
    <w:rsid w:val="00550EB7"/>
    <w:rsid w:val="00551129"/>
    <w:rsid w:val="005511A9"/>
    <w:rsid w:val="00551B9D"/>
    <w:rsid w:val="00561BCB"/>
    <w:rsid w:val="00563E4A"/>
    <w:rsid w:val="0057012B"/>
    <w:rsid w:val="005759A4"/>
    <w:rsid w:val="00582954"/>
    <w:rsid w:val="00584D41"/>
    <w:rsid w:val="00586445"/>
    <w:rsid w:val="00590EF3"/>
    <w:rsid w:val="00590EFC"/>
    <w:rsid w:val="005A0BA6"/>
    <w:rsid w:val="005A10F4"/>
    <w:rsid w:val="005B0D3F"/>
    <w:rsid w:val="005C10BF"/>
    <w:rsid w:val="005C3A98"/>
    <w:rsid w:val="005C50F7"/>
    <w:rsid w:val="005C5B63"/>
    <w:rsid w:val="005C6E52"/>
    <w:rsid w:val="005C7F85"/>
    <w:rsid w:val="005D4A8D"/>
    <w:rsid w:val="005E2A80"/>
    <w:rsid w:val="005E2F37"/>
    <w:rsid w:val="005E7EED"/>
    <w:rsid w:val="005F3C2C"/>
    <w:rsid w:val="0060204A"/>
    <w:rsid w:val="00605AA6"/>
    <w:rsid w:val="00615EF3"/>
    <w:rsid w:val="00637EAB"/>
    <w:rsid w:val="00641D52"/>
    <w:rsid w:val="00641D57"/>
    <w:rsid w:val="00642C61"/>
    <w:rsid w:val="00644EBA"/>
    <w:rsid w:val="00647FC6"/>
    <w:rsid w:val="00662591"/>
    <w:rsid w:val="00664554"/>
    <w:rsid w:val="00664661"/>
    <w:rsid w:val="00665B38"/>
    <w:rsid w:val="00667328"/>
    <w:rsid w:val="0067643B"/>
    <w:rsid w:val="00677F5F"/>
    <w:rsid w:val="0068325D"/>
    <w:rsid w:val="00690DD2"/>
    <w:rsid w:val="0069333F"/>
    <w:rsid w:val="006B14EE"/>
    <w:rsid w:val="006D3E22"/>
    <w:rsid w:val="006E5129"/>
    <w:rsid w:val="006F0449"/>
    <w:rsid w:val="00700368"/>
    <w:rsid w:val="00707493"/>
    <w:rsid w:val="00710415"/>
    <w:rsid w:val="007235B1"/>
    <w:rsid w:val="00723BEB"/>
    <w:rsid w:val="0072472F"/>
    <w:rsid w:val="00724D8F"/>
    <w:rsid w:val="007328DE"/>
    <w:rsid w:val="007329AF"/>
    <w:rsid w:val="007357FB"/>
    <w:rsid w:val="00735C83"/>
    <w:rsid w:val="00735E5C"/>
    <w:rsid w:val="00742DD1"/>
    <w:rsid w:val="00750521"/>
    <w:rsid w:val="00754170"/>
    <w:rsid w:val="00764E2C"/>
    <w:rsid w:val="0077040B"/>
    <w:rsid w:val="007739E1"/>
    <w:rsid w:val="0078158B"/>
    <w:rsid w:val="0078372D"/>
    <w:rsid w:val="00790E5B"/>
    <w:rsid w:val="0079427B"/>
    <w:rsid w:val="00795CBF"/>
    <w:rsid w:val="00795FB4"/>
    <w:rsid w:val="007B3FD8"/>
    <w:rsid w:val="007B49B1"/>
    <w:rsid w:val="007B6C47"/>
    <w:rsid w:val="007F4694"/>
    <w:rsid w:val="007F4CB3"/>
    <w:rsid w:val="007F7A7E"/>
    <w:rsid w:val="0080266B"/>
    <w:rsid w:val="00803BF7"/>
    <w:rsid w:val="008057B8"/>
    <w:rsid w:val="00807F4D"/>
    <w:rsid w:val="00813301"/>
    <w:rsid w:val="00815373"/>
    <w:rsid w:val="00821A12"/>
    <w:rsid w:val="00822BCC"/>
    <w:rsid w:val="00833571"/>
    <w:rsid w:val="00837B20"/>
    <w:rsid w:val="00846A21"/>
    <w:rsid w:val="00847A8D"/>
    <w:rsid w:val="00857310"/>
    <w:rsid w:val="0086151A"/>
    <w:rsid w:val="00864C25"/>
    <w:rsid w:val="00872D6F"/>
    <w:rsid w:val="008816DF"/>
    <w:rsid w:val="008820FA"/>
    <w:rsid w:val="00887AA4"/>
    <w:rsid w:val="00891FB8"/>
    <w:rsid w:val="008945FE"/>
    <w:rsid w:val="008A197C"/>
    <w:rsid w:val="008B7813"/>
    <w:rsid w:val="008D329F"/>
    <w:rsid w:val="008E3CF6"/>
    <w:rsid w:val="008E7159"/>
    <w:rsid w:val="0090060B"/>
    <w:rsid w:val="00900B60"/>
    <w:rsid w:val="00900C63"/>
    <w:rsid w:val="0090456C"/>
    <w:rsid w:val="009138E5"/>
    <w:rsid w:val="00916526"/>
    <w:rsid w:val="00927F53"/>
    <w:rsid w:val="0093302C"/>
    <w:rsid w:val="009429F5"/>
    <w:rsid w:val="00944FAF"/>
    <w:rsid w:val="00954282"/>
    <w:rsid w:val="009633CC"/>
    <w:rsid w:val="009635AC"/>
    <w:rsid w:val="009723DB"/>
    <w:rsid w:val="00981C68"/>
    <w:rsid w:val="009861AB"/>
    <w:rsid w:val="00986699"/>
    <w:rsid w:val="009908E7"/>
    <w:rsid w:val="009C3119"/>
    <w:rsid w:val="009C4F1F"/>
    <w:rsid w:val="009D5E8D"/>
    <w:rsid w:val="009F24BE"/>
    <w:rsid w:val="009F3F21"/>
    <w:rsid w:val="009F547E"/>
    <w:rsid w:val="00A025F4"/>
    <w:rsid w:val="00A03C05"/>
    <w:rsid w:val="00A12BE6"/>
    <w:rsid w:val="00A22DA2"/>
    <w:rsid w:val="00A233A1"/>
    <w:rsid w:val="00A404A3"/>
    <w:rsid w:val="00A44871"/>
    <w:rsid w:val="00A45D40"/>
    <w:rsid w:val="00A52430"/>
    <w:rsid w:val="00A670A4"/>
    <w:rsid w:val="00A72CFE"/>
    <w:rsid w:val="00A75E1A"/>
    <w:rsid w:val="00A85568"/>
    <w:rsid w:val="00A85D90"/>
    <w:rsid w:val="00A90BC8"/>
    <w:rsid w:val="00A93370"/>
    <w:rsid w:val="00AA2D53"/>
    <w:rsid w:val="00AA45B0"/>
    <w:rsid w:val="00AA6321"/>
    <w:rsid w:val="00AB4713"/>
    <w:rsid w:val="00AD0D98"/>
    <w:rsid w:val="00AD42C3"/>
    <w:rsid w:val="00AD4E20"/>
    <w:rsid w:val="00AD59B0"/>
    <w:rsid w:val="00AE0D62"/>
    <w:rsid w:val="00AE72DA"/>
    <w:rsid w:val="00B019AB"/>
    <w:rsid w:val="00B02444"/>
    <w:rsid w:val="00B029A2"/>
    <w:rsid w:val="00B03B91"/>
    <w:rsid w:val="00B04F22"/>
    <w:rsid w:val="00B11C51"/>
    <w:rsid w:val="00B156B9"/>
    <w:rsid w:val="00B31EA7"/>
    <w:rsid w:val="00B41576"/>
    <w:rsid w:val="00B4363F"/>
    <w:rsid w:val="00B510AA"/>
    <w:rsid w:val="00B57D87"/>
    <w:rsid w:val="00B61E2C"/>
    <w:rsid w:val="00B71697"/>
    <w:rsid w:val="00B742A5"/>
    <w:rsid w:val="00B746EE"/>
    <w:rsid w:val="00B7588C"/>
    <w:rsid w:val="00B81214"/>
    <w:rsid w:val="00B828D2"/>
    <w:rsid w:val="00B871E0"/>
    <w:rsid w:val="00B87E63"/>
    <w:rsid w:val="00B92139"/>
    <w:rsid w:val="00B961DD"/>
    <w:rsid w:val="00B971BD"/>
    <w:rsid w:val="00B97EB6"/>
    <w:rsid w:val="00BA0726"/>
    <w:rsid w:val="00BA73D0"/>
    <w:rsid w:val="00BB1DB4"/>
    <w:rsid w:val="00BB2665"/>
    <w:rsid w:val="00BB2679"/>
    <w:rsid w:val="00BB55E9"/>
    <w:rsid w:val="00BC2C84"/>
    <w:rsid w:val="00BC2F44"/>
    <w:rsid w:val="00BC66BD"/>
    <w:rsid w:val="00BE76BC"/>
    <w:rsid w:val="00C023F6"/>
    <w:rsid w:val="00C06302"/>
    <w:rsid w:val="00C07A98"/>
    <w:rsid w:val="00C22FBA"/>
    <w:rsid w:val="00C251A0"/>
    <w:rsid w:val="00C30523"/>
    <w:rsid w:val="00C349D8"/>
    <w:rsid w:val="00C36ACB"/>
    <w:rsid w:val="00C3756B"/>
    <w:rsid w:val="00C42E29"/>
    <w:rsid w:val="00C50445"/>
    <w:rsid w:val="00C57677"/>
    <w:rsid w:val="00C57D37"/>
    <w:rsid w:val="00C73398"/>
    <w:rsid w:val="00C83870"/>
    <w:rsid w:val="00C861AA"/>
    <w:rsid w:val="00C86E1C"/>
    <w:rsid w:val="00C912A6"/>
    <w:rsid w:val="00C93BF8"/>
    <w:rsid w:val="00C9462E"/>
    <w:rsid w:val="00CA2E9E"/>
    <w:rsid w:val="00CA31F2"/>
    <w:rsid w:val="00CA3FCE"/>
    <w:rsid w:val="00CA6819"/>
    <w:rsid w:val="00CB1913"/>
    <w:rsid w:val="00CC3687"/>
    <w:rsid w:val="00CE2D0D"/>
    <w:rsid w:val="00CF569B"/>
    <w:rsid w:val="00D0438C"/>
    <w:rsid w:val="00D043F1"/>
    <w:rsid w:val="00D12A34"/>
    <w:rsid w:val="00D13C19"/>
    <w:rsid w:val="00D30947"/>
    <w:rsid w:val="00D4252E"/>
    <w:rsid w:val="00D54D33"/>
    <w:rsid w:val="00D62330"/>
    <w:rsid w:val="00D62B78"/>
    <w:rsid w:val="00D708A3"/>
    <w:rsid w:val="00D7752B"/>
    <w:rsid w:val="00D84714"/>
    <w:rsid w:val="00D943A9"/>
    <w:rsid w:val="00D96716"/>
    <w:rsid w:val="00DA1CB5"/>
    <w:rsid w:val="00DB7E60"/>
    <w:rsid w:val="00DC0AB3"/>
    <w:rsid w:val="00DC4FC7"/>
    <w:rsid w:val="00DD311B"/>
    <w:rsid w:val="00DD79BE"/>
    <w:rsid w:val="00DF008E"/>
    <w:rsid w:val="00DF3E23"/>
    <w:rsid w:val="00DF512F"/>
    <w:rsid w:val="00DF5DBE"/>
    <w:rsid w:val="00E026FF"/>
    <w:rsid w:val="00E118C2"/>
    <w:rsid w:val="00E11C25"/>
    <w:rsid w:val="00E14804"/>
    <w:rsid w:val="00E14E55"/>
    <w:rsid w:val="00E24EAD"/>
    <w:rsid w:val="00E2777A"/>
    <w:rsid w:val="00E33DBA"/>
    <w:rsid w:val="00E374E3"/>
    <w:rsid w:val="00E37909"/>
    <w:rsid w:val="00E37CFC"/>
    <w:rsid w:val="00E51FB3"/>
    <w:rsid w:val="00E62ED1"/>
    <w:rsid w:val="00E6760C"/>
    <w:rsid w:val="00E72B2D"/>
    <w:rsid w:val="00E8015E"/>
    <w:rsid w:val="00E8090A"/>
    <w:rsid w:val="00E80F94"/>
    <w:rsid w:val="00E818BD"/>
    <w:rsid w:val="00E82126"/>
    <w:rsid w:val="00E912B5"/>
    <w:rsid w:val="00E95E88"/>
    <w:rsid w:val="00E971B4"/>
    <w:rsid w:val="00EB3B28"/>
    <w:rsid w:val="00EB721E"/>
    <w:rsid w:val="00EC0D1E"/>
    <w:rsid w:val="00EE6853"/>
    <w:rsid w:val="00EF2CA0"/>
    <w:rsid w:val="00EF40B2"/>
    <w:rsid w:val="00F018BF"/>
    <w:rsid w:val="00F056F3"/>
    <w:rsid w:val="00F14B3D"/>
    <w:rsid w:val="00F25AC1"/>
    <w:rsid w:val="00F33717"/>
    <w:rsid w:val="00F360F3"/>
    <w:rsid w:val="00F40243"/>
    <w:rsid w:val="00F40719"/>
    <w:rsid w:val="00F62B9B"/>
    <w:rsid w:val="00F6486D"/>
    <w:rsid w:val="00F66002"/>
    <w:rsid w:val="00F66758"/>
    <w:rsid w:val="00F81D95"/>
    <w:rsid w:val="00F9109F"/>
    <w:rsid w:val="00F95BCF"/>
    <w:rsid w:val="00F96423"/>
    <w:rsid w:val="00FA64DB"/>
    <w:rsid w:val="00FB3E4B"/>
    <w:rsid w:val="00FB6545"/>
    <w:rsid w:val="00FC0475"/>
    <w:rsid w:val="00FC66DB"/>
    <w:rsid w:val="00FC7A97"/>
    <w:rsid w:val="00FD1728"/>
    <w:rsid w:val="00FD22DA"/>
    <w:rsid w:val="00FD273A"/>
    <w:rsid w:val="00FE1ECA"/>
    <w:rsid w:val="00FF4B2D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1516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31</cp:revision>
  <cp:lastPrinted>2024-04-04T22:45:00Z</cp:lastPrinted>
  <dcterms:created xsi:type="dcterms:W3CDTF">2024-01-29T11:32:00Z</dcterms:created>
  <dcterms:modified xsi:type="dcterms:W3CDTF">2024-04-04T22:45:00Z</dcterms:modified>
</cp:coreProperties>
</file>