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5324F9" w:rsidRPr="00B27078" w14:paraId="42895E83" w14:textId="77777777" w:rsidTr="00CB1913">
        <w:trPr>
          <w:trHeight w:val="404"/>
          <w:jc w:val="center"/>
        </w:trPr>
        <w:tc>
          <w:tcPr>
            <w:tcW w:w="3828" w:type="dxa"/>
            <w:gridSpan w:val="2"/>
            <w:shd w:val="clear" w:color="auto" w:fill="F2F2F2" w:themeFill="background1" w:themeFillShade="F2"/>
            <w:vAlign w:val="bottom"/>
          </w:tcPr>
          <w:p w14:paraId="4F88BC7D" w14:textId="77777777" w:rsidR="005324F9" w:rsidRDefault="005324F9" w:rsidP="005324F9"/>
          <w:p w14:paraId="29EF0545" w14:textId="4BB3E97E" w:rsidR="005324F9" w:rsidRPr="00B27078" w:rsidRDefault="005324F9" w:rsidP="005324F9">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445E2819" w:rsidR="005324F9" w:rsidRPr="00B27078" w:rsidRDefault="005324F9" w:rsidP="005324F9">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6EEC7E89" w:rsidR="005324F9" w:rsidRPr="00B27078" w:rsidRDefault="005324F9" w:rsidP="005324F9">
            <w:pPr>
              <w:spacing w:after="0" w:line="288" w:lineRule="auto"/>
              <w:jc w:val="center"/>
              <w:rPr>
                <w:rFonts w:ascii="Arial" w:hAnsi="Arial" w:cs="Arial"/>
                <w:b/>
              </w:rPr>
            </w:pPr>
            <w:r w:rsidRPr="00B27078">
              <w:rPr>
                <w:rFonts w:ascii="Arial" w:hAnsi="Arial" w:cs="Arial"/>
                <w:b/>
              </w:rPr>
              <w:t>APPROVED BY</w:t>
            </w:r>
          </w:p>
        </w:tc>
      </w:tr>
      <w:tr w:rsidR="005324F9" w:rsidRPr="00B27078" w14:paraId="56443AD7" w14:textId="77777777" w:rsidTr="00CB1913">
        <w:trPr>
          <w:trHeight w:val="410"/>
          <w:jc w:val="center"/>
        </w:trPr>
        <w:tc>
          <w:tcPr>
            <w:tcW w:w="3828" w:type="dxa"/>
            <w:gridSpan w:val="2"/>
            <w:shd w:val="clear" w:color="auto" w:fill="FFFFFF"/>
            <w:vAlign w:val="bottom"/>
          </w:tcPr>
          <w:p w14:paraId="2AFBACD2" w14:textId="2095786F" w:rsidR="005324F9" w:rsidRPr="00B27078" w:rsidRDefault="005324F9" w:rsidP="005324F9">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48F6FC88" w:rsidR="005324F9" w:rsidRPr="0094198C" w:rsidRDefault="005324F9" w:rsidP="005324F9">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0BC2C37A" w:rsidR="005324F9" w:rsidRPr="003B26AF" w:rsidRDefault="005324F9" w:rsidP="005324F9">
            <w:pPr>
              <w:spacing w:after="0" w:line="288" w:lineRule="auto"/>
              <w:jc w:val="center"/>
              <w:rPr>
                <w:rFonts w:ascii="Arial" w:hAnsi="Arial" w:cs="Arial"/>
                <w:bCs/>
              </w:rPr>
            </w:pPr>
            <w:r w:rsidRPr="00822BCC">
              <w:rPr>
                <w:rFonts w:ascii="Arial" w:hAnsi="Arial" w:cs="Arial"/>
                <w:bCs/>
              </w:rPr>
              <w:t>Latifi Chelala</w:t>
            </w:r>
          </w:p>
        </w:tc>
      </w:tr>
      <w:tr w:rsidR="005324F9"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0F51C7A6" w:rsidR="005324F9" w:rsidRPr="00B27078" w:rsidRDefault="005324F9" w:rsidP="005324F9">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5324F9" w:rsidRPr="00B27078" w14:paraId="357C79A0" w14:textId="77777777" w:rsidTr="00CB1913">
        <w:trPr>
          <w:trHeight w:val="414"/>
          <w:jc w:val="center"/>
        </w:trPr>
        <w:tc>
          <w:tcPr>
            <w:tcW w:w="2403" w:type="dxa"/>
            <w:shd w:val="clear" w:color="auto" w:fill="F2F2F2" w:themeFill="background1" w:themeFillShade="F2"/>
            <w:vAlign w:val="center"/>
          </w:tcPr>
          <w:p w14:paraId="1F6BAA0B" w14:textId="6E7B1107" w:rsidR="005324F9" w:rsidRPr="00B27078" w:rsidRDefault="005324F9" w:rsidP="005324F9">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0673194" w14:textId="4E2DA6A6" w:rsidR="005324F9" w:rsidRPr="00B27078" w:rsidRDefault="005324F9" w:rsidP="005324F9">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043AD46B" w:rsidR="005324F9" w:rsidRPr="00B27078" w:rsidRDefault="005324F9" w:rsidP="005324F9">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5324F9" w:rsidRPr="00B27078" w14:paraId="76F838FB" w14:textId="77777777" w:rsidTr="00916526">
        <w:trPr>
          <w:trHeight w:val="514"/>
          <w:jc w:val="center"/>
        </w:trPr>
        <w:tc>
          <w:tcPr>
            <w:tcW w:w="2403" w:type="dxa"/>
            <w:shd w:val="clear" w:color="auto" w:fill="auto"/>
            <w:vAlign w:val="center"/>
          </w:tcPr>
          <w:p w14:paraId="0352C727" w14:textId="23D97702" w:rsidR="005324F9" w:rsidRPr="00B27078" w:rsidRDefault="005324F9" w:rsidP="005324F9">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5AFC2DD1" w:rsidR="005324F9" w:rsidRPr="00B27078" w:rsidRDefault="005324F9" w:rsidP="005324F9">
            <w:pPr>
              <w:spacing w:after="0" w:line="288" w:lineRule="auto"/>
              <w:jc w:val="center"/>
              <w:rPr>
                <w:rFonts w:ascii="Arial" w:hAnsi="Arial" w:cs="Arial"/>
              </w:rPr>
            </w:pPr>
            <w:r>
              <w:rPr>
                <w:rFonts w:ascii="Arial" w:hAnsi="Arial" w:cs="Arial"/>
              </w:rPr>
              <w:t>03/03/2021</w:t>
            </w:r>
          </w:p>
        </w:tc>
        <w:tc>
          <w:tcPr>
            <w:tcW w:w="6520" w:type="dxa"/>
            <w:gridSpan w:val="2"/>
            <w:shd w:val="clear" w:color="auto" w:fill="auto"/>
            <w:vAlign w:val="center"/>
          </w:tcPr>
          <w:p w14:paraId="6150E1ED" w14:textId="3A6E1241" w:rsidR="005324F9" w:rsidRPr="00B27078" w:rsidRDefault="005324F9" w:rsidP="005324F9">
            <w:pPr>
              <w:spacing w:after="0" w:line="288" w:lineRule="auto"/>
              <w:jc w:val="left"/>
              <w:rPr>
                <w:rFonts w:ascii="Arial" w:hAnsi="Arial" w:cs="Arial"/>
              </w:rPr>
            </w:pPr>
            <w:proofErr w:type="spellStart"/>
            <w:r>
              <w:rPr>
                <w:rFonts w:ascii="Arial" w:hAnsi="Arial" w:cs="Arial"/>
              </w:rPr>
              <w:t>Creation</w:t>
            </w:r>
            <w:proofErr w:type="spellEnd"/>
          </w:p>
        </w:tc>
      </w:tr>
      <w:tr w:rsidR="005324F9" w:rsidRPr="00B27078" w14:paraId="34BD3D50" w14:textId="77777777" w:rsidTr="00916526">
        <w:trPr>
          <w:trHeight w:val="514"/>
          <w:jc w:val="center"/>
        </w:trPr>
        <w:tc>
          <w:tcPr>
            <w:tcW w:w="2403" w:type="dxa"/>
            <w:shd w:val="clear" w:color="auto" w:fill="auto"/>
            <w:vAlign w:val="center"/>
          </w:tcPr>
          <w:p w14:paraId="2EFAEEF2" w14:textId="5BB010A0" w:rsidR="005324F9" w:rsidRDefault="005324F9" w:rsidP="005324F9">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5A5270FC" w:rsidR="005324F9" w:rsidRDefault="005324F9" w:rsidP="005324F9">
            <w:pPr>
              <w:spacing w:after="0" w:line="288" w:lineRule="auto"/>
              <w:jc w:val="center"/>
              <w:rPr>
                <w:rFonts w:ascii="Arial" w:hAnsi="Arial" w:cs="Arial"/>
              </w:rPr>
            </w:pPr>
            <w:r>
              <w:rPr>
                <w:rFonts w:ascii="Arial" w:hAnsi="Arial" w:cs="Arial"/>
              </w:rPr>
              <w:t>04/15/2021</w:t>
            </w:r>
          </w:p>
        </w:tc>
        <w:tc>
          <w:tcPr>
            <w:tcW w:w="6520" w:type="dxa"/>
            <w:gridSpan w:val="2"/>
            <w:shd w:val="clear" w:color="auto" w:fill="auto"/>
            <w:vAlign w:val="center"/>
          </w:tcPr>
          <w:p w14:paraId="7BB6F40B" w14:textId="5872D269" w:rsidR="005324F9" w:rsidRPr="00466FAC" w:rsidRDefault="005324F9" w:rsidP="005324F9">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r w:rsidR="005324F9" w:rsidRPr="00B27078" w14:paraId="44B545F4" w14:textId="77777777" w:rsidTr="00916526">
        <w:trPr>
          <w:trHeight w:val="514"/>
          <w:jc w:val="center"/>
        </w:trPr>
        <w:tc>
          <w:tcPr>
            <w:tcW w:w="2403" w:type="dxa"/>
            <w:shd w:val="clear" w:color="auto" w:fill="auto"/>
            <w:vAlign w:val="center"/>
          </w:tcPr>
          <w:p w14:paraId="5E194A94" w14:textId="18E08CD7" w:rsidR="005324F9" w:rsidRDefault="005324F9" w:rsidP="005324F9">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0B4EF4FF" w14:textId="6C140D5D" w:rsidR="005324F9" w:rsidRDefault="005324F9" w:rsidP="005324F9">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center"/>
          </w:tcPr>
          <w:p w14:paraId="6F199D52" w14:textId="4D3D6125" w:rsidR="005324F9" w:rsidRPr="00466FAC" w:rsidRDefault="005324F9" w:rsidP="005324F9">
            <w:pPr>
              <w:spacing w:after="0" w:line="288" w:lineRule="auto"/>
              <w:jc w:val="left"/>
              <w:rPr>
                <w:rFonts w:ascii="Arial" w:hAnsi="Arial" w:cs="Arial"/>
              </w:rPr>
            </w:pPr>
            <w:r>
              <w:rPr>
                <w:rFonts w:ascii="Arial" w:hAnsi="Arial" w:cs="Arial"/>
              </w:rPr>
              <w:t>Pages: 2, 3, 4, 5</w:t>
            </w:r>
          </w:p>
        </w:tc>
      </w:tr>
    </w:tbl>
    <w:p w14:paraId="22E8E68E" w14:textId="56AEF39E" w:rsidR="00903BD9" w:rsidRDefault="001063FA"/>
    <w:p w14:paraId="4A3F857F" w14:textId="77777777" w:rsidR="005324F9" w:rsidRDefault="005324F9" w:rsidP="005324F9">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01F148C9" w14:textId="77777777" w:rsidR="005324F9" w:rsidRDefault="005324F9" w:rsidP="005324F9">
      <w:pPr>
        <w:pStyle w:val="Prrafodelista"/>
        <w:autoSpaceDE w:val="0"/>
        <w:autoSpaceDN w:val="0"/>
        <w:adjustRightInd w:val="0"/>
        <w:spacing w:line="288" w:lineRule="auto"/>
        <w:ind w:left="0"/>
        <w:rPr>
          <w:rFonts w:ascii="Arial" w:hAnsi="Arial" w:cs="Arial"/>
          <w:b/>
          <w:bCs/>
        </w:rPr>
      </w:pPr>
    </w:p>
    <w:p w14:paraId="2081ECDC" w14:textId="77777777" w:rsidR="005324F9" w:rsidRPr="00C649E6" w:rsidRDefault="005324F9" w:rsidP="005324F9">
      <w:pPr>
        <w:pStyle w:val="Prrafodelista"/>
        <w:autoSpaceDE w:val="0"/>
        <w:autoSpaceDN w:val="0"/>
        <w:adjustRightInd w:val="0"/>
        <w:spacing w:line="288" w:lineRule="auto"/>
        <w:ind w:left="0"/>
        <w:rPr>
          <w:rFonts w:ascii="Arial" w:hAnsi="Arial" w:cs="Arial"/>
          <w:lang w:val="en-US"/>
        </w:rPr>
      </w:pPr>
      <w:r w:rsidRPr="00C649E6">
        <w:rPr>
          <w:rFonts w:ascii="Arial" w:hAnsi="Arial" w:cs="Arial"/>
          <w:bCs/>
          <w:lang w:val="en-US"/>
        </w:rPr>
        <w:t>Prevent conflicts with third parties (owners of real estate used as easements) and outline internal protocols to guarantee the safety of Paracel personnel</w:t>
      </w:r>
      <w:r w:rsidRPr="00C649E6">
        <w:rPr>
          <w:rFonts w:ascii="Arial" w:hAnsi="Arial" w:cs="Arial"/>
          <w:lang w:val="en-US"/>
        </w:rPr>
        <w:t>.</w:t>
      </w:r>
    </w:p>
    <w:p w14:paraId="33688359" w14:textId="77777777" w:rsidR="005324F9" w:rsidRPr="00C649E6" w:rsidRDefault="005324F9" w:rsidP="005324F9">
      <w:pPr>
        <w:pStyle w:val="Prrafodelista"/>
        <w:autoSpaceDE w:val="0"/>
        <w:autoSpaceDN w:val="0"/>
        <w:adjustRightInd w:val="0"/>
        <w:spacing w:line="288" w:lineRule="auto"/>
        <w:ind w:left="0"/>
        <w:rPr>
          <w:rFonts w:ascii="Arial" w:hAnsi="Arial" w:cs="Arial"/>
          <w:b/>
          <w:bCs/>
          <w:lang w:val="en-US"/>
        </w:rPr>
      </w:pPr>
    </w:p>
    <w:p w14:paraId="4B83CC7E" w14:textId="77777777" w:rsidR="005324F9" w:rsidRDefault="005324F9" w:rsidP="005324F9">
      <w:pPr>
        <w:pStyle w:val="Prrafodelista"/>
        <w:numPr>
          <w:ilvl w:val="0"/>
          <w:numId w:val="1"/>
        </w:numPr>
        <w:spacing w:line="288" w:lineRule="auto"/>
        <w:rPr>
          <w:rFonts w:ascii="Arial" w:hAnsi="Arial" w:cs="Arial"/>
          <w:b/>
          <w:bCs/>
        </w:rPr>
      </w:pPr>
      <w:r w:rsidRPr="006B06D9">
        <w:rPr>
          <w:rFonts w:ascii="Arial" w:hAnsi="Arial" w:cs="Arial"/>
          <w:b/>
          <w:bCs/>
        </w:rPr>
        <w:t>SCOPE</w:t>
      </w:r>
    </w:p>
    <w:p w14:paraId="1A48CB7A" w14:textId="77777777" w:rsidR="005324F9" w:rsidRPr="00916526" w:rsidRDefault="005324F9" w:rsidP="005324F9">
      <w:pPr>
        <w:pStyle w:val="Prrafodelista"/>
        <w:spacing w:line="288" w:lineRule="auto"/>
        <w:ind w:left="0"/>
        <w:rPr>
          <w:rFonts w:ascii="Arial" w:hAnsi="Arial" w:cs="Arial"/>
          <w:b/>
          <w:bCs/>
        </w:rPr>
      </w:pPr>
    </w:p>
    <w:p w14:paraId="75B2C8A8" w14:textId="77777777" w:rsidR="005324F9" w:rsidRPr="00C649E6" w:rsidRDefault="005324F9" w:rsidP="005324F9">
      <w:pPr>
        <w:pStyle w:val="Prrafodelista"/>
        <w:autoSpaceDE w:val="0"/>
        <w:autoSpaceDN w:val="0"/>
        <w:adjustRightInd w:val="0"/>
        <w:spacing w:line="288" w:lineRule="auto"/>
        <w:ind w:left="0"/>
        <w:rPr>
          <w:rFonts w:ascii="Arial" w:hAnsi="Arial" w:cs="Arial"/>
          <w:lang w:val="en-US"/>
        </w:rPr>
      </w:pPr>
      <w:r w:rsidRPr="00C649E6">
        <w:rPr>
          <w:rFonts w:ascii="Arial" w:hAnsi="Arial" w:cs="Arial"/>
          <w:lang w:val="en-US"/>
        </w:rPr>
        <w:t>The Internal Management Program for Affectation of Land and Risks by External Agents has the following scope:</w:t>
      </w:r>
    </w:p>
    <w:tbl>
      <w:tblPr>
        <w:tblW w:w="9356"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4040"/>
      </w:tblGrid>
      <w:tr w:rsidR="005324F9" w:rsidRPr="00B971C9" w14:paraId="2CDB5DC3" w14:textId="77777777" w:rsidTr="00F97557">
        <w:trPr>
          <w:trHeight w:val="346"/>
        </w:trPr>
        <w:tc>
          <w:tcPr>
            <w:tcW w:w="2127" w:type="dxa"/>
            <w:vAlign w:val="center"/>
          </w:tcPr>
          <w:p w14:paraId="66C8BDDB" w14:textId="77777777" w:rsidR="005324F9" w:rsidRPr="0069333F" w:rsidRDefault="005324F9"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7229" w:type="dxa"/>
            <w:gridSpan w:val="2"/>
            <w:vAlign w:val="center"/>
          </w:tcPr>
          <w:p w14:paraId="3E2858E5" w14:textId="77777777" w:rsidR="005324F9" w:rsidRPr="00C649E6" w:rsidRDefault="005324F9" w:rsidP="00F97557">
            <w:pPr>
              <w:spacing w:line="288" w:lineRule="auto"/>
              <w:rPr>
                <w:rFonts w:ascii="Arial" w:eastAsia="Arial" w:hAnsi="Arial" w:cs="Arial"/>
                <w:sz w:val="20"/>
                <w:lang w:val="en-US" w:bidi="es-ES"/>
              </w:rPr>
            </w:pPr>
            <w:r w:rsidRPr="00C649E6">
              <w:rPr>
                <w:rFonts w:ascii="Arial" w:eastAsia="Arial" w:hAnsi="Arial" w:cs="Arial"/>
                <w:bCs/>
                <w:sz w:val="20"/>
                <w:u w:val="single"/>
                <w:lang w:val="en-US" w:bidi="es-ES"/>
              </w:rPr>
              <w:t>Industrial Component</w:t>
            </w:r>
            <w:r w:rsidRPr="00C649E6">
              <w:rPr>
                <w:rFonts w:ascii="Arial" w:eastAsia="Arial" w:hAnsi="Arial" w:cs="Arial"/>
                <w:bCs/>
                <w:sz w:val="20"/>
                <w:lang w:val="en-US" w:bidi="es-ES"/>
              </w:rPr>
              <w:t xml:space="preserve">: </w:t>
            </w:r>
            <w:proofErr w:type="spellStart"/>
            <w:r w:rsidRPr="00C649E6">
              <w:rPr>
                <w:rFonts w:ascii="Arial" w:eastAsia="Arial" w:hAnsi="Arial" w:cs="Arial"/>
                <w:bCs/>
                <w:sz w:val="20"/>
                <w:lang w:val="en-US" w:bidi="es-ES"/>
              </w:rPr>
              <w:t>TO</w:t>
            </w:r>
            <w:r w:rsidRPr="00C649E6">
              <w:rPr>
                <w:rFonts w:ascii="Arial" w:eastAsia="Arial" w:hAnsi="Arial" w:cs="Arial"/>
                <w:sz w:val="20"/>
                <w:lang w:val="en-US" w:bidi="es-ES"/>
              </w:rPr>
              <w:t>Directly</w:t>
            </w:r>
            <w:proofErr w:type="spellEnd"/>
            <w:r w:rsidRPr="00C649E6">
              <w:rPr>
                <w:rFonts w:ascii="Arial" w:eastAsia="Arial" w:hAnsi="Arial" w:cs="Arial"/>
                <w:sz w:val="20"/>
                <w:lang w:val="en-US" w:bidi="es-ES"/>
              </w:rPr>
              <w:t xml:space="preserve"> Affected Area (ADA).</w:t>
            </w:r>
          </w:p>
          <w:p w14:paraId="2CE716F8" w14:textId="77777777" w:rsidR="005324F9" w:rsidRPr="00C649E6" w:rsidRDefault="005324F9" w:rsidP="00F97557">
            <w:pPr>
              <w:spacing w:line="288" w:lineRule="auto"/>
              <w:rPr>
                <w:rFonts w:ascii="Arial" w:eastAsia="Arial" w:hAnsi="Arial" w:cs="Arial"/>
                <w:sz w:val="20"/>
                <w:lang w:val="en-US" w:bidi="es-ES"/>
              </w:rPr>
            </w:pPr>
            <w:r w:rsidRPr="00C649E6">
              <w:rPr>
                <w:rFonts w:ascii="Arial" w:eastAsia="Arial" w:hAnsi="Arial" w:cs="Arial"/>
                <w:sz w:val="20"/>
                <w:u w:val="single"/>
                <w:lang w:val="en-US" w:bidi="es-ES"/>
              </w:rPr>
              <w:t>Forest Component</w:t>
            </w:r>
            <w:r w:rsidRPr="00C649E6">
              <w:rPr>
                <w:rFonts w:ascii="Arial" w:eastAsia="Arial" w:hAnsi="Arial" w:cs="Arial"/>
                <w:sz w:val="20"/>
                <w:lang w:val="en-US" w:bidi="es-ES"/>
              </w:rPr>
              <w:t>: Area of ​​Direct Influence (AID).</w:t>
            </w:r>
          </w:p>
          <w:p w14:paraId="3868F066" w14:textId="77777777" w:rsidR="005324F9" w:rsidRPr="00C649E6" w:rsidRDefault="005324F9" w:rsidP="00F97557">
            <w:pPr>
              <w:rPr>
                <w:rFonts w:ascii="Arial" w:hAnsi="Arial" w:cs="Arial"/>
                <w:sz w:val="20"/>
                <w:szCs w:val="20"/>
                <w:lang w:val="en-US"/>
              </w:rPr>
            </w:pPr>
            <w:r w:rsidRPr="00C649E6">
              <w:rPr>
                <w:rFonts w:ascii="Arial" w:hAnsi="Arial" w:cs="Arial"/>
                <w:sz w:val="20"/>
                <w:szCs w:val="16"/>
                <w:u w:val="single"/>
                <w:lang w:val="en-US"/>
              </w:rPr>
              <w:t>indigenous communities</w:t>
            </w:r>
            <w:r w:rsidRPr="00C649E6">
              <w:rPr>
                <w:rFonts w:ascii="Arial" w:hAnsi="Arial" w:cs="Arial"/>
                <w:sz w:val="20"/>
                <w:szCs w:val="16"/>
                <w:lang w:val="en-US"/>
              </w:rPr>
              <w:t>: Vy'a Renda, Takuarendyju, Takuarita.</w:t>
            </w:r>
          </w:p>
        </w:tc>
      </w:tr>
      <w:tr w:rsidR="005324F9" w:rsidRPr="00DD26C2" w14:paraId="05FCDAE8" w14:textId="77777777" w:rsidTr="00F97557">
        <w:trPr>
          <w:trHeight w:val="419"/>
        </w:trPr>
        <w:tc>
          <w:tcPr>
            <w:tcW w:w="2127" w:type="dxa"/>
            <w:vAlign w:val="center"/>
          </w:tcPr>
          <w:p w14:paraId="76A8BA1C" w14:textId="77777777" w:rsidR="005324F9" w:rsidRPr="0069333F" w:rsidRDefault="005324F9" w:rsidP="00F97557">
            <w:pPr>
              <w:spacing w:line="288" w:lineRule="auto"/>
              <w:rPr>
                <w:rFonts w:ascii="Arial" w:eastAsia="Arial" w:hAnsi="Arial" w:cs="Arial"/>
                <w:b/>
                <w:bCs/>
                <w:sz w:val="20"/>
                <w:lang w:bidi="es-ES"/>
              </w:rPr>
            </w:pPr>
            <w:proofErr w:type="spellStart"/>
            <w:r w:rsidRPr="0069333F">
              <w:rPr>
                <w:rFonts w:ascii="Arial" w:eastAsia="Arial" w:hAnsi="Arial" w:cs="Arial"/>
                <w:b/>
                <w:bCs/>
                <w:sz w:val="20"/>
                <w:lang w:bidi="es-ES"/>
              </w:rPr>
              <w:t>Components</w:t>
            </w:r>
            <w:proofErr w:type="spellEnd"/>
          </w:p>
        </w:tc>
        <w:tc>
          <w:tcPr>
            <w:tcW w:w="3189" w:type="dxa"/>
            <w:vAlign w:val="center"/>
          </w:tcPr>
          <w:p w14:paraId="41F8ADD2" w14:textId="77777777" w:rsidR="005324F9" w:rsidRPr="00AA2D53" w:rsidRDefault="005324F9"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4040" w:type="dxa"/>
            <w:vAlign w:val="bottom"/>
          </w:tcPr>
          <w:p w14:paraId="7C312F9F" w14:textId="77777777" w:rsidR="005324F9" w:rsidRPr="00AA2D53" w:rsidRDefault="005324F9"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5324F9" w:rsidRPr="00B971C9" w14:paraId="59EEC679" w14:textId="77777777" w:rsidTr="00F97557">
        <w:trPr>
          <w:trHeight w:val="423"/>
        </w:trPr>
        <w:tc>
          <w:tcPr>
            <w:tcW w:w="2127" w:type="dxa"/>
            <w:vAlign w:val="center"/>
          </w:tcPr>
          <w:p w14:paraId="5066985F" w14:textId="4E301860" w:rsidR="005324F9" w:rsidRPr="0069333F" w:rsidRDefault="005324F9"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t>S</w:t>
            </w:r>
            <w:r w:rsidRPr="0069333F">
              <w:rPr>
                <w:rFonts w:ascii="Arial" w:eastAsia="Arial" w:hAnsi="Arial" w:cs="Arial"/>
                <w:b/>
                <w:bCs/>
                <w:sz w:val="20"/>
                <w:lang w:bidi="es-ES"/>
              </w:rPr>
              <w:t>tages</w:t>
            </w:r>
            <w:proofErr w:type="spellEnd"/>
          </w:p>
        </w:tc>
        <w:tc>
          <w:tcPr>
            <w:tcW w:w="3189" w:type="dxa"/>
            <w:vAlign w:val="center"/>
          </w:tcPr>
          <w:p w14:paraId="0AF06728" w14:textId="77777777" w:rsidR="005324F9" w:rsidRPr="00AA2D53" w:rsidRDefault="005324F9" w:rsidP="00F97557">
            <w:pPr>
              <w:pStyle w:val="Prrafodelista"/>
              <w:autoSpaceDE w:val="0"/>
              <w:autoSpaceDN w:val="0"/>
              <w:adjustRightInd w:val="0"/>
              <w:spacing w:line="288" w:lineRule="auto"/>
              <w:ind w:left="0"/>
              <w:rPr>
                <w:rFonts w:ascii="Arial" w:hAnsi="Arial" w:cs="Arial"/>
                <w:sz w:val="20"/>
                <w:szCs w:val="20"/>
              </w:rPr>
            </w:pPr>
            <w:proofErr w:type="spellStart"/>
            <w:r>
              <w:rPr>
                <w:rFonts w:ascii="Arial" w:hAnsi="Arial" w:cs="Arial"/>
                <w:sz w:val="20"/>
                <w:szCs w:val="20"/>
              </w:rPr>
              <w:t>Construction</w:t>
            </w:r>
            <w:proofErr w:type="spellEnd"/>
            <w:r>
              <w:rPr>
                <w:rFonts w:ascii="Arial" w:hAnsi="Arial" w:cs="Arial"/>
                <w:sz w:val="20"/>
                <w:szCs w:val="20"/>
              </w:rPr>
              <w:t xml:space="preserve"> and </w:t>
            </w:r>
            <w:proofErr w:type="spellStart"/>
            <w:r>
              <w:rPr>
                <w:rFonts w:ascii="Arial" w:hAnsi="Arial" w:cs="Arial"/>
                <w:sz w:val="20"/>
                <w:szCs w:val="20"/>
              </w:rPr>
              <w:t>operation</w:t>
            </w:r>
            <w:proofErr w:type="spellEnd"/>
            <w:r>
              <w:rPr>
                <w:rFonts w:ascii="Arial" w:hAnsi="Arial" w:cs="Arial"/>
                <w:sz w:val="20"/>
                <w:szCs w:val="20"/>
              </w:rPr>
              <w:t>.</w:t>
            </w:r>
          </w:p>
          <w:p w14:paraId="43B2198F" w14:textId="77777777" w:rsidR="005324F9" w:rsidRPr="00AA2D53" w:rsidRDefault="005324F9" w:rsidP="00F97557">
            <w:pPr>
              <w:pStyle w:val="Prrafodelista"/>
              <w:autoSpaceDE w:val="0"/>
              <w:autoSpaceDN w:val="0"/>
              <w:adjustRightInd w:val="0"/>
              <w:spacing w:line="288" w:lineRule="auto"/>
              <w:ind w:left="0"/>
              <w:rPr>
                <w:rFonts w:ascii="Arial" w:hAnsi="Arial" w:cs="Arial"/>
                <w:sz w:val="20"/>
                <w:szCs w:val="20"/>
              </w:rPr>
            </w:pPr>
          </w:p>
        </w:tc>
        <w:tc>
          <w:tcPr>
            <w:tcW w:w="4040" w:type="dxa"/>
            <w:vAlign w:val="center"/>
          </w:tcPr>
          <w:p w14:paraId="228B6D59" w14:textId="77777777" w:rsidR="005324F9" w:rsidRPr="00C649E6" w:rsidRDefault="005324F9" w:rsidP="00F97557">
            <w:pPr>
              <w:pStyle w:val="Prrafodelista"/>
              <w:autoSpaceDE w:val="0"/>
              <w:autoSpaceDN w:val="0"/>
              <w:adjustRightInd w:val="0"/>
              <w:spacing w:line="288" w:lineRule="auto"/>
              <w:ind w:left="0"/>
              <w:rPr>
                <w:rFonts w:ascii="Arial" w:hAnsi="Arial" w:cs="Arial"/>
                <w:sz w:val="20"/>
                <w:szCs w:val="20"/>
                <w:lang w:val="en-US"/>
              </w:rPr>
            </w:pPr>
            <w:r w:rsidRPr="00C649E6">
              <w:rPr>
                <w:rFonts w:ascii="Arial" w:hAnsi="Arial" w:cs="Arial"/>
                <w:sz w:val="20"/>
                <w:szCs w:val="20"/>
                <w:lang w:val="en-US"/>
              </w:rPr>
              <w:t>Pre-installation, installation, operation and maintenance.</w:t>
            </w:r>
          </w:p>
        </w:tc>
      </w:tr>
    </w:tbl>
    <w:p w14:paraId="79891D5D" w14:textId="77777777" w:rsidR="005759A4" w:rsidRPr="005324F9" w:rsidRDefault="005759A4" w:rsidP="005759A4">
      <w:pPr>
        <w:pStyle w:val="Prrafodelista"/>
        <w:autoSpaceDE w:val="0"/>
        <w:autoSpaceDN w:val="0"/>
        <w:adjustRightInd w:val="0"/>
        <w:spacing w:line="288" w:lineRule="auto"/>
        <w:ind w:left="0"/>
        <w:rPr>
          <w:rFonts w:ascii="Arial" w:hAnsi="Arial" w:cs="Arial"/>
          <w:b/>
          <w:bCs/>
          <w:lang w:val="en-US"/>
        </w:rPr>
      </w:pPr>
    </w:p>
    <w:p w14:paraId="70844842" w14:textId="77777777" w:rsidR="005324F9" w:rsidRPr="006B06D9" w:rsidRDefault="005324F9" w:rsidP="005324F9">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1DD4F52E" w14:textId="77777777" w:rsidR="005324F9" w:rsidRPr="00916526" w:rsidRDefault="005324F9" w:rsidP="005324F9">
      <w:pPr>
        <w:spacing w:line="288" w:lineRule="auto"/>
        <w:ind w:left="720"/>
        <w:contextualSpacing/>
        <w:rPr>
          <w:rFonts w:ascii="Arial" w:hAnsi="Arial" w:cs="Arial"/>
        </w:rPr>
      </w:pPr>
    </w:p>
    <w:p w14:paraId="0DCE9A17" w14:textId="67E5572B" w:rsidR="005324F9" w:rsidRPr="00C649E6" w:rsidRDefault="005324F9" w:rsidP="005324F9">
      <w:pPr>
        <w:numPr>
          <w:ilvl w:val="0"/>
          <w:numId w:val="4"/>
        </w:numPr>
        <w:spacing w:line="288" w:lineRule="auto"/>
        <w:contextualSpacing/>
        <w:rPr>
          <w:rFonts w:ascii="Arial" w:hAnsi="Arial" w:cs="Arial"/>
          <w:lang w:val="en-US"/>
        </w:rPr>
      </w:pPr>
      <w:r w:rsidRPr="00C649E6">
        <w:rPr>
          <w:rFonts w:ascii="Arial" w:hAnsi="Arial" w:cs="Arial"/>
          <w:b/>
          <w:bCs/>
          <w:lang w:val="en-US"/>
        </w:rPr>
        <w:t>Direct Area of ​​Influence (AID) of the forestry component:</w:t>
      </w:r>
      <w:r>
        <w:rPr>
          <w:rFonts w:ascii="Arial" w:hAnsi="Arial" w:cs="Arial"/>
          <w:b/>
          <w:bCs/>
          <w:lang w:val="en-US"/>
        </w:rPr>
        <w:t xml:space="preserve"> </w:t>
      </w:r>
      <w:r w:rsidRPr="00C649E6">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C649E6">
        <w:rPr>
          <w:rFonts w:ascii="Arial" w:hAnsi="Arial" w:cs="Arial"/>
          <w:lang w:val="en-US"/>
        </w:rPr>
        <w:t>Horqueta</w:t>
      </w:r>
      <w:proofErr w:type="spellEnd"/>
      <w:r w:rsidRPr="00C649E6">
        <w:rPr>
          <w:rFonts w:ascii="Arial" w:hAnsi="Arial" w:cs="Arial"/>
          <w:lang w:val="en-US"/>
        </w:rPr>
        <w:t xml:space="preserve"> and </w:t>
      </w:r>
      <w:proofErr w:type="spellStart"/>
      <w:r w:rsidRPr="00C649E6">
        <w:rPr>
          <w:rFonts w:ascii="Arial" w:hAnsi="Arial" w:cs="Arial"/>
          <w:lang w:val="en-US"/>
        </w:rPr>
        <w:t>Arroyito</w:t>
      </w:r>
      <w:proofErr w:type="spellEnd"/>
      <w:r w:rsidRPr="00C649E6">
        <w:rPr>
          <w:rFonts w:ascii="Arial" w:hAnsi="Arial" w:cs="Arial"/>
          <w:lang w:val="en-US"/>
        </w:rPr>
        <w:t xml:space="preserve"> in the department of Concepción; the district of Bella Vista Norte of the department of Amambay and its communities/towns: Isla Hermosa (Isla </w:t>
      </w:r>
      <w:proofErr w:type="spellStart"/>
      <w:r w:rsidRPr="00C649E6">
        <w:rPr>
          <w:rFonts w:ascii="Arial" w:hAnsi="Arial" w:cs="Arial"/>
          <w:lang w:val="en-US"/>
        </w:rPr>
        <w:t>Tuyú</w:t>
      </w:r>
      <w:proofErr w:type="spellEnd"/>
      <w:r w:rsidRPr="00C649E6">
        <w:rPr>
          <w:rFonts w:ascii="Arial" w:hAnsi="Arial" w:cs="Arial"/>
          <w:lang w:val="en-US"/>
        </w:rPr>
        <w:t>), town of Paso Barreto, Colonia Jorge Sebastián Miranda (</w:t>
      </w:r>
      <w:proofErr w:type="spellStart"/>
      <w:r w:rsidRPr="00C649E6">
        <w:rPr>
          <w:rFonts w:ascii="Arial" w:hAnsi="Arial" w:cs="Arial"/>
          <w:lang w:val="en-US"/>
        </w:rPr>
        <w:t>Jhugua</w:t>
      </w:r>
      <w:proofErr w:type="spellEnd"/>
      <w:r w:rsidRPr="00C649E6">
        <w:rPr>
          <w:rFonts w:ascii="Arial" w:hAnsi="Arial" w:cs="Arial"/>
          <w:lang w:val="en-US"/>
        </w:rPr>
        <w:t xml:space="preserve"> </w:t>
      </w:r>
      <w:proofErr w:type="spellStart"/>
      <w:r w:rsidRPr="00C649E6">
        <w:rPr>
          <w:rFonts w:ascii="Arial" w:hAnsi="Arial" w:cs="Arial"/>
          <w:lang w:val="en-US"/>
        </w:rPr>
        <w:lastRenderedPageBreak/>
        <w:t>Ñandu</w:t>
      </w:r>
      <w:proofErr w:type="spellEnd"/>
      <w:r w:rsidRPr="00C649E6">
        <w:rPr>
          <w:rFonts w:ascii="Arial" w:hAnsi="Arial" w:cs="Arial"/>
          <w:lang w:val="en-US"/>
        </w:rPr>
        <w:t xml:space="preserve">), </w:t>
      </w:r>
      <w:proofErr w:type="spellStart"/>
      <w:r w:rsidRPr="00C649E6">
        <w:rPr>
          <w:rFonts w:ascii="Arial" w:hAnsi="Arial" w:cs="Arial"/>
          <w:lang w:val="en-US"/>
        </w:rPr>
        <w:t>Estribo</w:t>
      </w:r>
      <w:proofErr w:type="spellEnd"/>
      <w:r w:rsidRPr="00C649E6">
        <w:rPr>
          <w:rFonts w:ascii="Arial" w:hAnsi="Arial" w:cs="Arial"/>
          <w:lang w:val="en-US"/>
        </w:rPr>
        <w:t xml:space="preserve"> del Plata, </w:t>
      </w:r>
      <w:proofErr w:type="spellStart"/>
      <w:r w:rsidRPr="00C649E6">
        <w:rPr>
          <w:rFonts w:ascii="Arial" w:hAnsi="Arial" w:cs="Arial"/>
          <w:lang w:val="en-US"/>
        </w:rPr>
        <w:t>Puentesiño</w:t>
      </w:r>
      <w:proofErr w:type="spellEnd"/>
      <w:r w:rsidRPr="00C649E6">
        <w:rPr>
          <w:rFonts w:ascii="Arial" w:hAnsi="Arial" w:cs="Arial"/>
          <w:lang w:val="en-US"/>
        </w:rPr>
        <w:t xml:space="preserve">, Laguna Cristo Rey, </w:t>
      </w:r>
      <w:proofErr w:type="spellStart"/>
      <w:r w:rsidRPr="00C649E6">
        <w:rPr>
          <w:rFonts w:ascii="Arial" w:hAnsi="Arial" w:cs="Arial"/>
          <w:lang w:val="en-US"/>
        </w:rPr>
        <w:t>Anderi</w:t>
      </w:r>
      <w:proofErr w:type="spellEnd"/>
      <w:r w:rsidRPr="00C649E6">
        <w:rPr>
          <w:rFonts w:ascii="Arial" w:hAnsi="Arial" w:cs="Arial"/>
          <w:lang w:val="en-US"/>
        </w:rPr>
        <w:t xml:space="preserve">, </w:t>
      </w:r>
      <w:proofErr w:type="spellStart"/>
      <w:r w:rsidRPr="00C649E6">
        <w:rPr>
          <w:rFonts w:ascii="Arial" w:hAnsi="Arial" w:cs="Arial"/>
          <w:lang w:val="en-US"/>
        </w:rPr>
        <w:t>Islería</w:t>
      </w:r>
      <w:proofErr w:type="spellEnd"/>
      <w:r w:rsidRPr="00C649E6">
        <w:rPr>
          <w:rFonts w:ascii="Arial" w:hAnsi="Arial" w:cs="Arial"/>
          <w:lang w:val="en-US"/>
        </w:rPr>
        <w:t xml:space="preserve"> , Virgen del Camino, </w:t>
      </w:r>
      <w:proofErr w:type="spellStart"/>
      <w:r w:rsidRPr="00C649E6">
        <w:rPr>
          <w:rFonts w:ascii="Arial" w:hAnsi="Arial" w:cs="Arial"/>
          <w:lang w:val="en-US"/>
        </w:rPr>
        <w:t>Jhugua</w:t>
      </w:r>
      <w:proofErr w:type="spellEnd"/>
      <w:r w:rsidRPr="00C649E6">
        <w:rPr>
          <w:rFonts w:ascii="Arial" w:hAnsi="Arial" w:cs="Arial"/>
          <w:lang w:val="en-US"/>
        </w:rPr>
        <w:t xml:space="preserve"> </w:t>
      </w:r>
      <w:proofErr w:type="spellStart"/>
      <w:r w:rsidRPr="00C649E6">
        <w:rPr>
          <w:rFonts w:ascii="Arial" w:hAnsi="Arial" w:cs="Arial"/>
          <w:lang w:val="en-US"/>
        </w:rPr>
        <w:t>Guasu</w:t>
      </w:r>
      <w:proofErr w:type="spellEnd"/>
      <w:r w:rsidRPr="00C649E6">
        <w:rPr>
          <w:rFonts w:ascii="Arial" w:hAnsi="Arial" w:cs="Arial"/>
          <w:lang w:val="en-US"/>
        </w:rPr>
        <w:t xml:space="preserve">, </w:t>
      </w:r>
      <w:proofErr w:type="spellStart"/>
      <w:r w:rsidRPr="00C649E6">
        <w:rPr>
          <w:rFonts w:ascii="Arial" w:hAnsi="Arial" w:cs="Arial"/>
          <w:lang w:val="en-US"/>
        </w:rPr>
        <w:t>Jhugua</w:t>
      </w:r>
      <w:proofErr w:type="spellEnd"/>
      <w:r w:rsidRPr="00C649E6">
        <w:rPr>
          <w:rFonts w:ascii="Arial" w:hAnsi="Arial" w:cs="Arial"/>
          <w:lang w:val="en-US"/>
        </w:rPr>
        <w:t xml:space="preserve"> </w:t>
      </w:r>
      <w:proofErr w:type="spellStart"/>
      <w:r w:rsidRPr="00C649E6">
        <w:rPr>
          <w:rFonts w:ascii="Arial" w:hAnsi="Arial" w:cs="Arial"/>
          <w:lang w:val="en-US"/>
        </w:rPr>
        <w:t>Po'i</w:t>
      </w:r>
      <w:proofErr w:type="spellEnd"/>
      <w:r w:rsidRPr="00C649E6">
        <w:rPr>
          <w:rFonts w:ascii="Arial" w:hAnsi="Arial" w:cs="Arial"/>
          <w:lang w:val="en-US"/>
        </w:rPr>
        <w:t xml:space="preserve">, </w:t>
      </w:r>
      <w:proofErr w:type="spellStart"/>
      <w:r w:rsidRPr="00C649E6">
        <w:rPr>
          <w:rFonts w:ascii="Arial" w:hAnsi="Arial" w:cs="Arial"/>
          <w:lang w:val="en-US"/>
        </w:rPr>
        <w:t>Santísima</w:t>
      </w:r>
      <w:proofErr w:type="spellEnd"/>
      <w:r w:rsidRPr="00C649E6">
        <w:rPr>
          <w:rFonts w:ascii="Arial" w:hAnsi="Arial" w:cs="Arial"/>
          <w:lang w:val="en-US"/>
        </w:rPr>
        <w:t xml:space="preserve"> Trinidad, Paso </w:t>
      </w:r>
      <w:proofErr w:type="spellStart"/>
      <w:r w:rsidRPr="00C649E6">
        <w:rPr>
          <w:rFonts w:ascii="Arial" w:hAnsi="Arial" w:cs="Arial"/>
          <w:lang w:val="en-US"/>
        </w:rPr>
        <w:t>Mbutu</w:t>
      </w:r>
      <w:proofErr w:type="spellEnd"/>
      <w:r w:rsidRPr="00C649E6">
        <w:rPr>
          <w:rFonts w:ascii="Arial" w:hAnsi="Arial" w:cs="Arial"/>
          <w:lang w:val="en-US"/>
        </w:rPr>
        <w:t xml:space="preserve">, Calle 15, Dominguez </w:t>
      </w:r>
      <w:proofErr w:type="spellStart"/>
      <w:r w:rsidRPr="00C649E6">
        <w:rPr>
          <w:rFonts w:ascii="Arial" w:hAnsi="Arial" w:cs="Arial"/>
          <w:lang w:val="en-US"/>
        </w:rPr>
        <w:t>Nigó</w:t>
      </w:r>
      <w:proofErr w:type="spellEnd"/>
      <w:r w:rsidRPr="00C649E6">
        <w:rPr>
          <w:rFonts w:ascii="Arial" w:hAnsi="Arial" w:cs="Arial"/>
          <w:lang w:val="en-US"/>
        </w:rPr>
        <w:t xml:space="preserve">, and Ayala </w:t>
      </w:r>
      <w:proofErr w:type="spellStart"/>
      <w:r w:rsidRPr="00C649E6">
        <w:rPr>
          <w:rFonts w:ascii="Arial" w:hAnsi="Arial" w:cs="Arial"/>
          <w:lang w:val="en-US"/>
        </w:rPr>
        <w:t>Cué</w:t>
      </w:r>
      <w:proofErr w:type="spellEnd"/>
      <w:r w:rsidRPr="00C649E6">
        <w:rPr>
          <w:rFonts w:ascii="Arial" w:hAnsi="Arial" w:cs="Arial"/>
          <w:lang w:val="en-US"/>
        </w:rPr>
        <w:t>.</w:t>
      </w:r>
    </w:p>
    <w:p w14:paraId="49FA168F" w14:textId="77777777" w:rsidR="005324F9" w:rsidRPr="00C649E6" w:rsidRDefault="005324F9" w:rsidP="005324F9">
      <w:pPr>
        <w:spacing w:line="288" w:lineRule="auto"/>
        <w:ind w:left="720"/>
        <w:contextualSpacing/>
        <w:rPr>
          <w:rFonts w:ascii="Arial" w:hAnsi="Arial" w:cs="Arial"/>
          <w:lang w:val="en-US"/>
        </w:rPr>
      </w:pPr>
    </w:p>
    <w:p w14:paraId="1A403A40" w14:textId="6E5136D1" w:rsidR="005324F9" w:rsidRPr="005324F9" w:rsidRDefault="005324F9" w:rsidP="005324F9">
      <w:pPr>
        <w:pStyle w:val="Prrafodelista"/>
        <w:numPr>
          <w:ilvl w:val="0"/>
          <w:numId w:val="4"/>
        </w:numPr>
        <w:rPr>
          <w:rFonts w:ascii="Arial" w:hAnsi="Arial" w:cs="Arial"/>
          <w:lang w:val="en-US"/>
        </w:rPr>
      </w:pPr>
      <w:r w:rsidRPr="00C649E6">
        <w:rPr>
          <w:rFonts w:ascii="Arial" w:hAnsi="Arial" w:cs="Arial"/>
          <w:b/>
          <w:bCs/>
          <w:lang w:val="en-US"/>
        </w:rPr>
        <w:t>Directly Affected Area (ADA) of the industrial component:</w:t>
      </w:r>
      <w:r>
        <w:rPr>
          <w:rFonts w:ascii="Arial" w:hAnsi="Arial" w:cs="Arial"/>
          <w:b/>
          <w:bCs/>
          <w:lang w:val="en-US"/>
        </w:rPr>
        <w:t xml:space="preserve"> </w:t>
      </w:r>
      <w:r w:rsidRPr="00C649E6">
        <w:rPr>
          <w:rFonts w:ascii="Arial" w:hAnsi="Arial" w:cs="Arial"/>
          <w:lang w:val="en-US"/>
        </w:rPr>
        <w:t xml:space="preserve">Social units and communities located in the immediate surroundings of the Industrial Plant installation, within a radius of 1 km. </w:t>
      </w:r>
      <w:r w:rsidRPr="005324F9">
        <w:rPr>
          <w:rFonts w:ascii="Arial" w:hAnsi="Arial" w:cs="Arial"/>
          <w:lang w:val="en-US"/>
        </w:rPr>
        <w:t xml:space="preserve">[Includes the towns called </w:t>
      </w:r>
      <w:proofErr w:type="spellStart"/>
      <w:r w:rsidRPr="005324F9">
        <w:rPr>
          <w:rFonts w:ascii="Arial" w:hAnsi="Arial" w:cs="Arial"/>
          <w:lang w:val="en-US"/>
        </w:rPr>
        <w:t>Piquete</w:t>
      </w:r>
      <w:proofErr w:type="spellEnd"/>
      <w:r w:rsidRPr="005324F9">
        <w:rPr>
          <w:rFonts w:ascii="Arial" w:hAnsi="Arial" w:cs="Arial"/>
          <w:lang w:val="en-US"/>
        </w:rPr>
        <w:t xml:space="preserve"> Cue and Pyrenda].</w:t>
      </w:r>
    </w:p>
    <w:p w14:paraId="2D077BF9" w14:textId="77777777" w:rsidR="005324F9" w:rsidRPr="005324F9" w:rsidRDefault="005324F9" w:rsidP="005324F9">
      <w:pPr>
        <w:spacing w:line="288" w:lineRule="auto"/>
        <w:ind w:left="720"/>
        <w:contextualSpacing/>
        <w:rPr>
          <w:rFonts w:ascii="Arial" w:hAnsi="Arial" w:cs="Arial"/>
          <w:lang w:val="en-US"/>
        </w:rPr>
      </w:pPr>
    </w:p>
    <w:p w14:paraId="132BC751" w14:textId="3CB0DB99" w:rsidR="005324F9" w:rsidRPr="00C649E6" w:rsidRDefault="005324F9" w:rsidP="005324F9">
      <w:pPr>
        <w:numPr>
          <w:ilvl w:val="0"/>
          <w:numId w:val="13"/>
        </w:numPr>
        <w:spacing w:line="288" w:lineRule="auto"/>
        <w:contextualSpacing/>
        <w:rPr>
          <w:rFonts w:ascii="Arial" w:hAnsi="Arial" w:cs="Arial"/>
          <w:lang w:val="en-US"/>
        </w:rPr>
      </w:pPr>
      <w:r w:rsidRPr="00C649E6">
        <w:rPr>
          <w:rFonts w:ascii="Arial" w:hAnsi="Arial" w:cs="Arial"/>
          <w:b/>
          <w:bCs/>
          <w:lang w:val="en-US"/>
        </w:rPr>
        <w:t>Area of ​​Direct Influence (AID) of the indigenous component:</w:t>
      </w:r>
      <w:r>
        <w:rPr>
          <w:rFonts w:ascii="Arial" w:hAnsi="Arial" w:cs="Arial"/>
          <w:b/>
          <w:bCs/>
          <w:lang w:val="en-US"/>
        </w:rPr>
        <w:t xml:space="preserve"> </w:t>
      </w:r>
      <w:r w:rsidRPr="00C649E6">
        <w:rPr>
          <w:rFonts w:ascii="Arial" w:hAnsi="Arial" w:cs="Arial"/>
          <w:lang w:val="en-US"/>
        </w:rPr>
        <w:t xml:space="preserve">It is made up of the indigenous communities located between 1 and 15 kilometers from the Paracel SA undertakings and which could be affected by the project. The indigenous communities identified are from the </w:t>
      </w:r>
      <w:proofErr w:type="spellStart"/>
      <w:r w:rsidRPr="00C649E6">
        <w:rPr>
          <w:rFonts w:ascii="Arial" w:hAnsi="Arial" w:cs="Arial"/>
          <w:lang w:val="en-US"/>
        </w:rPr>
        <w:t>Paĩ</w:t>
      </w:r>
      <w:proofErr w:type="spellEnd"/>
      <w:r w:rsidRPr="00C649E6">
        <w:rPr>
          <w:rFonts w:ascii="Arial" w:hAnsi="Arial" w:cs="Arial"/>
          <w:lang w:val="en-US"/>
        </w:rPr>
        <w:t xml:space="preserve"> </w:t>
      </w:r>
      <w:proofErr w:type="spellStart"/>
      <w:r w:rsidRPr="00C649E6">
        <w:rPr>
          <w:rFonts w:ascii="Arial" w:hAnsi="Arial" w:cs="Arial"/>
          <w:lang w:val="en-US"/>
        </w:rPr>
        <w:t>Tavyterã</w:t>
      </w:r>
      <w:proofErr w:type="spellEnd"/>
      <w:r w:rsidRPr="00C649E6">
        <w:rPr>
          <w:rFonts w:ascii="Arial" w:hAnsi="Arial" w:cs="Arial"/>
          <w:lang w:val="en-US"/>
        </w:rPr>
        <w:t xml:space="preserve"> and </w:t>
      </w:r>
      <w:proofErr w:type="spellStart"/>
      <w:r w:rsidRPr="00C649E6">
        <w:rPr>
          <w:rFonts w:ascii="Arial" w:hAnsi="Arial" w:cs="Arial"/>
          <w:lang w:val="en-US"/>
        </w:rPr>
        <w:t>Mbya</w:t>
      </w:r>
      <w:proofErr w:type="spellEnd"/>
      <w:r w:rsidRPr="00C649E6">
        <w:rPr>
          <w:rFonts w:ascii="Arial" w:hAnsi="Arial" w:cs="Arial"/>
          <w:lang w:val="en-US"/>
        </w:rPr>
        <w:t xml:space="preserve"> Guaraní ethnic groups and a multicultural indigenous community made up of indigenous people of different ethnic groups, mainly from the </w:t>
      </w:r>
      <w:proofErr w:type="spellStart"/>
      <w:r w:rsidRPr="00C649E6">
        <w:rPr>
          <w:rFonts w:ascii="Arial" w:hAnsi="Arial" w:cs="Arial"/>
          <w:lang w:val="en-US"/>
        </w:rPr>
        <w:t>Maskoy</w:t>
      </w:r>
      <w:proofErr w:type="spellEnd"/>
      <w:r w:rsidRPr="00C649E6">
        <w:rPr>
          <w:rFonts w:ascii="Arial" w:hAnsi="Arial" w:cs="Arial"/>
          <w:lang w:val="en-US"/>
        </w:rPr>
        <w:t xml:space="preserve"> language. The identified indigenous communities are: </w:t>
      </w:r>
      <w:proofErr w:type="spellStart"/>
      <w:r w:rsidRPr="00C649E6">
        <w:rPr>
          <w:rFonts w:ascii="Arial" w:hAnsi="Arial" w:cs="Arial"/>
          <w:lang w:val="en-US"/>
        </w:rPr>
        <w:t>Redención</w:t>
      </w:r>
      <w:proofErr w:type="spellEnd"/>
      <w:r w:rsidRPr="00C649E6">
        <w:rPr>
          <w:rFonts w:ascii="Arial" w:hAnsi="Arial" w:cs="Arial"/>
          <w:lang w:val="en-US"/>
        </w:rPr>
        <w:t xml:space="preserve">, Jeguahaty, Vy'a Renda, Takuarendyju, Takuarita, Sati, Guyra </w:t>
      </w:r>
      <w:proofErr w:type="spellStart"/>
      <w:r w:rsidRPr="00C649E6">
        <w:rPr>
          <w:rFonts w:ascii="Arial" w:hAnsi="Arial" w:cs="Arial"/>
          <w:lang w:val="en-US"/>
        </w:rPr>
        <w:t>Ñe'engatu</w:t>
      </w:r>
      <w:proofErr w:type="spellEnd"/>
      <w:r w:rsidRPr="00C649E6">
        <w:rPr>
          <w:rFonts w:ascii="Arial" w:hAnsi="Arial" w:cs="Arial"/>
          <w:lang w:val="en-US"/>
        </w:rPr>
        <w:t xml:space="preserve"> Amba, Mberyvo, Yvyty Rovi, Apyka </w:t>
      </w:r>
      <w:proofErr w:type="spellStart"/>
      <w:r w:rsidRPr="00C649E6">
        <w:rPr>
          <w:rFonts w:ascii="Arial" w:hAnsi="Arial" w:cs="Arial"/>
          <w:lang w:val="en-US"/>
        </w:rPr>
        <w:t>Jegua</w:t>
      </w:r>
      <w:proofErr w:type="spellEnd"/>
      <w:r w:rsidRPr="00C649E6">
        <w:rPr>
          <w:rFonts w:ascii="Arial" w:hAnsi="Arial" w:cs="Arial"/>
          <w:lang w:val="en-US"/>
        </w:rPr>
        <w:t>.</w:t>
      </w:r>
    </w:p>
    <w:p w14:paraId="14F2A56D" w14:textId="77777777" w:rsidR="00322219" w:rsidRPr="005324F9" w:rsidRDefault="00322219" w:rsidP="00322219">
      <w:pPr>
        <w:spacing w:line="288" w:lineRule="auto"/>
        <w:contextualSpacing/>
        <w:rPr>
          <w:rFonts w:ascii="Arial" w:hAnsi="Arial" w:cs="Arial"/>
          <w:lang w:val="en-US"/>
        </w:rPr>
      </w:pPr>
    </w:p>
    <w:p w14:paraId="4A0E43A5" w14:textId="77777777" w:rsidR="00322219" w:rsidRPr="005324F9" w:rsidRDefault="00322219" w:rsidP="00322219">
      <w:pPr>
        <w:spacing w:after="0" w:line="288" w:lineRule="auto"/>
        <w:rPr>
          <w:rFonts w:ascii="Arial" w:hAnsi="Arial" w:cs="Arial"/>
          <w:sz w:val="20"/>
          <w:szCs w:val="20"/>
          <w:lang w:val="en-US"/>
        </w:rPr>
      </w:pPr>
    </w:p>
    <w:p w14:paraId="71C4527D" w14:textId="77777777" w:rsidR="005324F9" w:rsidRPr="006B06D9" w:rsidRDefault="005324F9" w:rsidP="005324F9">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5324F9" w:rsidRPr="00B971C9" w14:paraId="00FC75F2" w14:textId="77777777" w:rsidTr="00F97557">
        <w:trPr>
          <w:trHeight w:val="1132"/>
          <w:jc w:val="center"/>
        </w:trPr>
        <w:tc>
          <w:tcPr>
            <w:tcW w:w="3261" w:type="dxa"/>
            <w:vAlign w:val="center"/>
          </w:tcPr>
          <w:p w14:paraId="139D6FBD" w14:textId="77777777" w:rsidR="005324F9" w:rsidRPr="00C649E6" w:rsidRDefault="005324F9" w:rsidP="00F97557">
            <w:pPr>
              <w:spacing w:line="288" w:lineRule="auto"/>
              <w:jc w:val="left"/>
              <w:rPr>
                <w:rFonts w:ascii="Arial" w:eastAsia="Arial" w:hAnsi="Arial" w:cs="Arial"/>
                <w:b/>
                <w:sz w:val="20"/>
                <w:lang w:val="en-US" w:bidi="es-ES"/>
              </w:rPr>
            </w:pPr>
            <w:r w:rsidRPr="00C649E6">
              <w:rPr>
                <w:rFonts w:ascii="Arial" w:eastAsia="Arial" w:hAnsi="Arial" w:cs="Arial"/>
                <w:b/>
                <w:sz w:val="20"/>
                <w:lang w:val="en-US" w:bidi="es-ES"/>
              </w:rPr>
              <w:t>Communications and Social Sustainability Management</w:t>
            </w:r>
          </w:p>
        </w:tc>
        <w:tc>
          <w:tcPr>
            <w:tcW w:w="6379" w:type="dxa"/>
            <w:vAlign w:val="center"/>
          </w:tcPr>
          <w:p w14:paraId="19D44F8C" w14:textId="77777777" w:rsidR="005324F9" w:rsidRPr="00C649E6" w:rsidRDefault="005324F9" w:rsidP="00F97557">
            <w:pPr>
              <w:spacing w:line="288" w:lineRule="auto"/>
              <w:jc w:val="left"/>
              <w:rPr>
                <w:rFonts w:ascii="Arial" w:eastAsia="Arial" w:hAnsi="Arial" w:cs="Arial"/>
                <w:bCs/>
                <w:sz w:val="20"/>
                <w:lang w:val="en-US" w:bidi="es-ES"/>
              </w:rPr>
            </w:pPr>
            <w:r w:rsidRPr="00C649E6">
              <w:rPr>
                <w:rFonts w:ascii="Arial" w:eastAsia="Arial" w:hAnsi="Arial" w:cs="Arial"/>
                <w:bCs/>
                <w:sz w:val="20"/>
                <w:lang w:val="en-US" w:bidi="es-ES"/>
              </w:rPr>
              <w:t>Design social intervention strategies framed in this program and lead its implementation.</w:t>
            </w:r>
          </w:p>
        </w:tc>
      </w:tr>
      <w:tr w:rsidR="005324F9" w:rsidRPr="00B971C9" w14:paraId="54028594" w14:textId="77777777" w:rsidTr="00F97557">
        <w:trPr>
          <w:trHeight w:val="686"/>
          <w:jc w:val="center"/>
        </w:trPr>
        <w:tc>
          <w:tcPr>
            <w:tcW w:w="3261" w:type="dxa"/>
            <w:vAlign w:val="center"/>
          </w:tcPr>
          <w:p w14:paraId="70456E59" w14:textId="77777777" w:rsidR="005324F9" w:rsidRPr="0069333F" w:rsidRDefault="005324F9" w:rsidP="00F97557">
            <w:pPr>
              <w:spacing w:line="288" w:lineRule="auto"/>
              <w:jc w:val="left"/>
              <w:rPr>
                <w:rFonts w:ascii="Arial" w:eastAsia="Arial" w:hAnsi="Arial" w:cs="Arial"/>
                <w:b/>
                <w:sz w:val="20"/>
                <w:lang w:bidi="es-ES"/>
              </w:rPr>
            </w:pPr>
            <w:proofErr w:type="spellStart"/>
            <w:r>
              <w:rPr>
                <w:rFonts w:ascii="Arial" w:eastAsia="Arial" w:hAnsi="Arial" w:cs="Arial"/>
                <w:b/>
                <w:sz w:val="20"/>
                <w:lang w:bidi="es-ES"/>
              </w:rPr>
              <w:t>All</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areas</w:t>
            </w:r>
            <w:proofErr w:type="spellEnd"/>
          </w:p>
        </w:tc>
        <w:tc>
          <w:tcPr>
            <w:tcW w:w="6379" w:type="dxa"/>
            <w:vAlign w:val="center"/>
          </w:tcPr>
          <w:p w14:paraId="32A73755" w14:textId="77777777" w:rsidR="005324F9" w:rsidRPr="00C649E6" w:rsidRDefault="005324F9" w:rsidP="00F97557">
            <w:pPr>
              <w:spacing w:line="288" w:lineRule="auto"/>
              <w:jc w:val="left"/>
              <w:rPr>
                <w:rFonts w:ascii="Arial" w:eastAsia="Arial" w:hAnsi="Arial" w:cs="Arial"/>
                <w:bCs/>
                <w:sz w:val="20"/>
                <w:lang w:val="en-US" w:bidi="es-ES"/>
              </w:rPr>
            </w:pPr>
            <w:r w:rsidRPr="00C649E6">
              <w:rPr>
                <w:rFonts w:ascii="Arial" w:eastAsia="Arial" w:hAnsi="Arial" w:cs="Arial"/>
                <w:bCs/>
                <w:sz w:val="20"/>
                <w:lang w:val="en-US" w:bidi="es-ES"/>
              </w:rPr>
              <w:t>Support and implement the strategies and actions framed in this program.</w:t>
            </w:r>
          </w:p>
        </w:tc>
      </w:tr>
      <w:tr w:rsidR="005324F9" w:rsidRPr="00B971C9" w14:paraId="206F136C" w14:textId="77777777" w:rsidTr="00F97557">
        <w:trPr>
          <w:trHeight w:val="423"/>
          <w:jc w:val="center"/>
        </w:trPr>
        <w:tc>
          <w:tcPr>
            <w:tcW w:w="3261" w:type="dxa"/>
            <w:vAlign w:val="center"/>
          </w:tcPr>
          <w:p w14:paraId="7FCB6676" w14:textId="77777777" w:rsidR="005324F9" w:rsidRPr="0069333F" w:rsidRDefault="005324F9" w:rsidP="00F97557">
            <w:pPr>
              <w:spacing w:line="288" w:lineRule="auto"/>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3926CC0E" w14:textId="77777777" w:rsidR="005324F9" w:rsidRPr="00C649E6" w:rsidRDefault="005324F9" w:rsidP="00F97557">
            <w:pPr>
              <w:spacing w:line="288" w:lineRule="auto"/>
              <w:rPr>
                <w:rFonts w:ascii="Arial" w:eastAsia="Arial" w:hAnsi="Arial" w:cs="Arial"/>
                <w:bCs/>
                <w:sz w:val="20"/>
                <w:lang w:val="en-US" w:bidi="es-ES"/>
              </w:rPr>
            </w:pPr>
            <w:r w:rsidRPr="00C649E6">
              <w:rPr>
                <w:rFonts w:ascii="Arial" w:eastAsia="Arial" w:hAnsi="Arial" w:cs="Arial"/>
                <w:bCs/>
                <w:sz w:val="20"/>
                <w:lang w:val="en-US" w:bidi="es-ES"/>
              </w:rPr>
              <w:t>Approve budgets corresponding to the program.</w:t>
            </w:r>
          </w:p>
        </w:tc>
      </w:tr>
    </w:tbl>
    <w:p w14:paraId="055A136A" w14:textId="77777777" w:rsidR="00FD22DA" w:rsidRPr="005324F9" w:rsidRDefault="00FD22DA" w:rsidP="00FD22DA">
      <w:pPr>
        <w:pStyle w:val="Prrafodelista"/>
        <w:autoSpaceDE w:val="0"/>
        <w:autoSpaceDN w:val="0"/>
        <w:adjustRightInd w:val="0"/>
        <w:spacing w:line="288" w:lineRule="auto"/>
        <w:ind w:left="0"/>
        <w:rPr>
          <w:rFonts w:ascii="Arial" w:hAnsi="Arial" w:cs="Arial"/>
          <w:b/>
          <w:bCs/>
          <w:lang w:val="en-US"/>
        </w:rPr>
      </w:pPr>
    </w:p>
    <w:p w14:paraId="1D5A210F" w14:textId="77777777" w:rsidR="005324F9" w:rsidRPr="00916526" w:rsidRDefault="005324F9" w:rsidP="005324F9">
      <w:pPr>
        <w:pStyle w:val="Prrafodelista"/>
        <w:numPr>
          <w:ilvl w:val="0"/>
          <w:numId w:val="1"/>
        </w:numPr>
        <w:autoSpaceDE w:val="0"/>
        <w:autoSpaceDN w:val="0"/>
        <w:adjustRightInd w:val="0"/>
        <w:spacing w:line="288" w:lineRule="auto"/>
        <w:rPr>
          <w:rFonts w:ascii="Arial" w:hAnsi="Arial" w:cs="Arial"/>
          <w:b/>
          <w:bCs/>
        </w:rPr>
      </w:pPr>
      <w:r w:rsidRPr="00916526">
        <w:rPr>
          <w:rFonts w:ascii="Arial" w:hAnsi="Arial" w:cs="Arial"/>
          <w:b/>
          <w:bCs/>
        </w:rPr>
        <w:t>DEVELOPING</w:t>
      </w:r>
    </w:p>
    <w:p w14:paraId="25B2FF23" w14:textId="77777777" w:rsidR="005324F9" w:rsidRPr="00916526" w:rsidRDefault="005324F9" w:rsidP="005324F9">
      <w:pPr>
        <w:pStyle w:val="Prrafodelista"/>
        <w:autoSpaceDE w:val="0"/>
        <w:autoSpaceDN w:val="0"/>
        <w:adjustRightInd w:val="0"/>
        <w:spacing w:line="288" w:lineRule="auto"/>
        <w:ind w:left="0"/>
        <w:rPr>
          <w:rFonts w:ascii="Arial" w:hAnsi="Arial" w:cs="Arial"/>
          <w:b/>
          <w:bCs/>
        </w:rPr>
      </w:pPr>
    </w:p>
    <w:p w14:paraId="5EF2AE84" w14:textId="77777777" w:rsidR="005324F9" w:rsidRPr="00916526" w:rsidRDefault="005324F9" w:rsidP="005324F9">
      <w:pPr>
        <w:pStyle w:val="Prrafodelista"/>
        <w:autoSpaceDE w:val="0"/>
        <w:autoSpaceDN w:val="0"/>
        <w:adjustRightInd w:val="0"/>
        <w:spacing w:line="288" w:lineRule="auto"/>
        <w:ind w:left="0"/>
        <w:rPr>
          <w:rFonts w:ascii="Arial" w:hAnsi="Arial" w:cs="Arial"/>
          <w:b/>
          <w:bCs/>
        </w:rPr>
      </w:pPr>
      <w:r w:rsidRPr="00916526">
        <w:rPr>
          <w:rFonts w:ascii="Arial" w:hAnsi="Arial" w:cs="Arial"/>
          <w:b/>
          <w:bCs/>
        </w:rPr>
        <w:t xml:space="preserve">5.1 </w:t>
      </w:r>
      <w:proofErr w:type="spellStart"/>
      <w:r w:rsidRPr="00916526">
        <w:rPr>
          <w:rFonts w:ascii="Arial" w:hAnsi="Arial" w:cs="Arial"/>
          <w:b/>
          <w:bCs/>
        </w:rPr>
        <w:t>Related</w:t>
      </w:r>
      <w:proofErr w:type="spellEnd"/>
      <w:r w:rsidRPr="00916526">
        <w:rPr>
          <w:rFonts w:ascii="Arial" w:hAnsi="Arial" w:cs="Arial"/>
          <w:b/>
          <w:bCs/>
        </w:rPr>
        <w:t xml:space="preserve"> </w:t>
      </w:r>
      <w:proofErr w:type="spellStart"/>
      <w:r w:rsidRPr="00916526">
        <w:rPr>
          <w:rFonts w:ascii="Arial" w:hAnsi="Arial" w:cs="Arial"/>
          <w:b/>
          <w:bCs/>
        </w:rPr>
        <w:t>Impacts</w:t>
      </w:r>
      <w:proofErr w:type="spellEnd"/>
    </w:p>
    <w:p w14:paraId="1F1DDEC3" w14:textId="77777777" w:rsidR="005324F9" w:rsidRPr="00C649E6" w:rsidRDefault="005324F9" w:rsidP="005324F9">
      <w:pPr>
        <w:pStyle w:val="TableParagraph"/>
        <w:spacing w:line="227" w:lineRule="exact"/>
        <w:ind w:left="0"/>
        <w:rPr>
          <w:b/>
          <w:bCs/>
          <w:i/>
          <w:iCs/>
          <w:lang w:val="en-US"/>
        </w:rPr>
      </w:pPr>
      <w:r w:rsidRPr="00C649E6">
        <w:rPr>
          <w:b/>
          <w:bCs/>
          <w:lang w:val="en-US"/>
        </w:rPr>
        <w:t>to. Industrial and Forest Components.</w:t>
      </w:r>
    </w:p>
    <w:p w14:paraId="57F7AC64" w14:textId="77777777" w:rsidR="005324F9" w:rsidRPr="00C649E6" w:rsidRDefault="005324F9" w:rsidP="005324F9">
      <w:pPr>
        <w:pStyle w:val="TableParagraph"/>
        <w:spacing w:line="227" w:lineRule="exact"/>
        <w:ind w:left="720"/>
        <w:rPr>
          <w:bCs/>
          <w:lang w:val="en-US"/>
        </w:rPr>
      </w:pPr>
    </w:p>
    <w:p w14:paraId="539D5217" w14:textId="77777777" w:rsidR="005324F9" w:rsidRPr="00C649E6" w:rsidRDefault="005324F9" w:rsidP="005324F9">
      <w:pPr>
        <w:pStyle w:val="Prrafodelista"/>
        <w:numPr>
          <w:ilvl w:val="0"/>
          <w:numId w:val="33"/>
        </w:numPr>
        <w:autoSpaceDE w:val="0"/>
        <w:autoSpaceDN w:val="0"/>
        <w:adjustRightInd w:val="0"/>
        <w:spacing w:line="288" w:lineRule="auto"/>
        <w:rPr>
          <w:rFonts w:ascii="Arial" w:eastAsia="Arial" w:hAnsi="Arial" w:cs="Arial"/>
          <w:bCs/>
          <w:lang w:val="en-US" w:eastAsia="es-ES" w:bidi="es-ES"/>
        </w:rPr>
      </w:pPr>
      <w:r w:rsidRPr="00C649E6">
        <w:rPr>
          <w:rFonts w:ascii="Arial" w:eastAsia="Arial" w:hAnsi="Arial" w:cs="Arial"/>
          <w:bCs/>
          <w:lang w:val="en-US" w:eastAsia="es-ES" w:bidi="es-ES"/>
        </w:rPr>
        <w:t>Potential conflicts by/with external agents.</w:t>
      </w:r>
    </w:p>
    <w:p w14:paraId="55632D6C" w14:textId="77777777" w:rsidR="005324F9" w:rsidRPr="00916526" w:rsidRDefault="005324F9" w:rsidP="005324F9">
      <w:pPr>
        <w:pStyle w:val="Prrafodelista"/>
        <w:numPr>
          <w:ilvl w:val="0"/>
          <w:numId w:val="33"/>
        </w:numPr>
        <w:autoSpaceDE w:val="0"/>
        <w:autoSpaceDN w:val="0"/>
        <w:adjustRightInd w:val="0"/>
        <w:spacing w:line="288" w:lineRule="auto"/>
        <w:rPr>
          <w:rFonts w:ascii="Arial" w:eastAsia="Arial" w:hAnsi="Arial" w:cs="Arial"/>
          <w:bCs/>
          <w:lang w:eastAsia="es-ES" w:bidi="es-ES"/>
        </w:rPr>
      </w:pPr>
      <w:proofErr w:type="spellStart"/>
      <w:r w:rsidRPr="00916526">
        <w:rPr>
          <w:rFonts w:ascii="Arial" w:eastAsia="Arial" w:hAnsi="Arial" w:cs="Arial"/>
          <w:bCs/>
          <w:lang w:eastAsia="es-ES" w:bidi="es-ES"/>
        </w:rPr>
        <w:t>Affectation</w:t>
      </w:r>
      <w:proofErr w:type="spellEnd"/>
      <w:r w:rsidRPr="00916526">
        <w:rPr>
          <w:rFonts w:ascii="Arial" w:eastAsia="Arial" w:hAnsi="Arial" w:cs="Arial"/>
          <w:bCs/>
          <w:lang w:eastAsia="es-ES" w:bidi="es-ES"/>
        </w:rPr>
        <w:t xml:space="preserve"> </w:t>
      </w:r>
      <w:proofErr w:type="spellStart"/>
      <w:r w:rsidRPr="00916526">
        <w:rPr>
          <w:rFonts w:ascii="Arial" w:eastAsia="Arial" w:hAnsi="Arial" w:cs="Arial"/>
          <w:bCs/>
          <w:lang w:eastAsia="es-ES" w:bidi="es-ES"/>
        </w:rPr>
        <w:t>of</w:t>
      </w:r>
      <w:proofErr w:type="spellEnd"/>
      <w:r w:rsidRPr="00916526">
        <w:rPr>
          <w:rFonts w:ascii="Arial" w:eastAsia="Arial" w:hAnsi="Arial" w:cs="Arial"/>
          <w:bCs/>
          <w:lang w:eastAsia="es-ES" w:bidi="es-ES"/>
        </w:rPr>
        <w:t xml:space="preserve"> </w:t>
      </w:r>
      <w:proofErr w:type="spellStart"/>
      <w:r w:rsidRPr="00916526">
        <w:rPr>
          <w:rFonts w:ascii="Arial" w:eastAsia="Arial" w:hAnsi="Arial" w:cs="Arial"/>
          <w:bCs/>
          <w:lang w:eastAsia="es-ES" w:bidi="es-ES"/>
        </w:rPr>
        <w:t>land</w:t>
      </w:r>
      <w:proofErr w:type="spellEnd"/>
      <w:r w:rsidRPr="00916526">
        <w:rPr>
          <w:rFonts w:ascii="Arial" w:eastAsia="Arial" w:hAnsi="Arial" w:cs="Arial"/>
          <w:bCs/>
          <w:lang w:eastAsia="es-ES" w:bidi="es-ES"/>
        </w:rPr>
        <w:t xml:space="preserve"> </w:t>
      </w:r>
      <w:proofErr w:type="spellStart"/>
      <w:r w:rsidRPr="00916526">
        <w:rPr>
          <w:rFonts w:ascii="Arial" w:eastAsia="Arial" w:hAnsi="Arial" w:cs="Arial"/>
          <w:bCs/>
          <w:lang w:eastAsia="es-ES" w:bidi="es-ES"/>
        </w:rPr>
        <w:t>properties</w:t>
      </w:r>
      <w:proofErr w:type="spellEnd"/>
      <w:r w:rsidRPr="00916526">
        <w:rPr>
          <w:rFonts w:ascii="Arial" w:eastAsia="Arial" w:hAnsi="Arial" w:cs="Arial"/>
          <w:bCs/>
          <w:lang w:eastAsia="es-ES" w:bidi="es-ES"/>
        </w:rPr>
        <w:t>.</w:t>
      </w:r>
    </w:p>
    <w:p w14:paraId="58D265BE" w14:textId="77777777" w:rsidR="005324F9" w:rsidRPr="00916526" w:rsidRDefault="005324F9" w:rsidP="005324F9">
      <w:pPr>
        <w:pStyle w:val="Prrafodelista"/>
        <w:autoSpaceDE w:val="0"/>
        <w:autoSpaceDN w:val="0"/>
        <w:adjustRightInd w:val="0"/>
        <w:spacing w:line="288" w:lineRule="auto"/>
        <w:rPr>
          <w:rFonts w:ascii="Arial" w:eastAsia="Arial" w:hAnsi="Arial" w:cs="Arial"/>
          <w:bCs/>
          <w:lang w:eastAsia="es-ES" w:bidi="es-ES"/>
        </w:rPr>
      </w:pPr>
    </w:p>
    <w:p w14:paraId="1A961E3D" w14:textId="77777777" w:rsidR="005324F9" w:rsidRPr="00916526" w:rsidRDefault="005324F9" w:rsidP="005324F9">
      <w:pPr>
        <w:pStyle w:val="Prrafodelista"/>
        <w:autoSpaceDE w:val="0"/>
        <w:autoSpaceDN w:val="0"/>
        <w:adjustRightInd w:val="0"/>
        <w:spacing w:line="288" w:lineRule="auto"/>
        <w:ind w:left="0"/>
        <w:rPr>
          <w:b/>
          <w:bCs/>
          <w:i/>
          <w:iCs/>
        </w:rPr>
      </w:pPr>
      <w:r w:rsidRPr="00916526">
        <w:rPr>
          <w:rFonts w:ascii="Arial" w:eastAsia="Arial" w:hAnsi="Arial" w:cs="Arial"/>
          <w:b/>
          <w:bCs/>
          <w:lang w:eastAsia="es-ES" w:bidi="es-ES"/>
        </w:rPr>
        <w:t xml:space="preserve">b. </w:t>
      </w:r>
      <w:proofErr w:type="spellStart"/>
      <w:r w:rsidRPr="00916526">
        <w:rPr>
          <w:rFonts w:ascii="Arial" w:eastAsia="Arial" w:hAnsi="Arial" w:cs="Arial"/>
          <w:b/>
          <w:bCs/>
          <w:lang w:eastAsia="es-ES" w:bidi="es-ES"/>
        </w:rPr>
        <w:t>Indigenous</w:t>
      </w:r>
      <w:proofErr w:type="spellEnd"/>
      <w:r w:rsidRPr="00916526">
        <w:rPr>
          <w:rFonts w:ascii="Arial" w:eastAsia="Arial" w:hAnsi="Arial" w:cs="Arial"/>
          <w:b/>
          <w:bCs/>
          <w:lang w:eastAsia="es-ES" w:bidi="es-ES"/>
        </w:rPr>
        <w:t xml:space="preserve"> </w:t>
      </w:r>
      <w:proofErr w:type="spellStart"/>
      <w:r w:rsidRPr="00916526">
        <w:rPr>
          <w:rFonts w:ascii="Arial" w:eastAsia="Arial" w:hAnsi="Arial" w:cs="Arial"/>
          <w:b/>
          <w:bCs/>
          <w:lang w:eastAsia="es-ES" w:bidi="es-ES"/>
        </w:rPr>
        <w:t>Component</w:t>
      </w:r>
      <w:proofErr w:type="spellEnd"/>
      <w:r w:rsidRPr="00916526">
        <w:rPr>
          <w:rFonts w:ascii="Arial" w:eastAsia="Arial" w:hAnsi="Arial" w:cs="Arial"/>
          <w:b/>
          <w:bCs/>
          <w:lang w:eastAsia="es-ES" w:bidi="es-ES"/>
        </w:rPr>
        <w:t>:</w:t>
      </w:r>
    </w:p>
    <w:p w14:paraId="0C12D970" w14:textId="77777777" w:rsidR="005324F9" w:rsidRPr="00916526" w:rsidRDefault="005324F9" w:rsidP="005324F9">
      <w:pPr>
        <w:pStyle w:val="Prrafodelista"/>
        <w:autoSpaceDE w:val="0"/>
        <w:autoSpaceDN w:val="0"/>
        <w:adjustRightInd w:val="0"/>
        <w:spacing w:line="288" w:lineRule="auto"/>
        <w:rPr>
          <w:rFonts w:ascii="Arial" w:hAnsi="Arial" w:cs="Arial"/>
          <w:b/>
          <w:bCs/>
        </w:rPr>
      </w:pPr>
    </w:p>
    <w:p w14:paraId="4A2C57E8" w14:textId="77777777" w:rsidR="005324F9" w:rsidRPr="00C649E6" w:rsidRDefault="005324F9" w:rsidP="005324F9">
      <w:pPr>
        <w:pStyle w:val="Prrafodelista"/>
        <w:numPr>
          <w:ilvl w:val="0"/>
          <w:numId w:val="34"/>
        </w:numPr>
        <w:autoSpaceDE w:val="0"/>
        <w:autoSpaceDN w:val="0"/>
        <w:adjustRightInd w:val="0"/>
        <w:spacing w:after="0" w:line="288" w:lineRule="auto"/>
        <w:rPr>
          <w:rFonts w:ascii="Arial" w:hAnsi="Arial" w:cs="Arial"/>
          <w:b/>
          <w:bCs/>
          <w:lang w:val="en-US"/>
        </w:rPr>
      </w:pPr>
      <w:r w:rsidRPr="00C649E6">
        <w:rPr>
          <w:rFonts w:ascii="Arial" w:eastAsia="Arial" w:hAnsi="Arial" w:cs="Arial"/>
          <w:bCs/>
          <w:lang w:val="en-US" w:eastAsia="es-ES" w:bidi="es-ES"/>
        </w:rPr>
        <w:t>Affectation of the quality of life, uses and customs</w:t>
      </w:r>
    </w:p>
    <w:p w14:paraId="22353E4B" w14:textId="77777777" w:rsidR="005324F9" w:rsidRPr="00C649E6" w:rsidRDefault="005324F9" w:rsidP="005324F9">
      <w:pPr>
        <w:pStyle w:val="Prrafodelista"/>
        <w:numPr>
          <w:ilvl w:val="0"/>
          <w:numId w:val="34"/>
        </w:numPr>
        <w:autoSpaceDE w:val="0"/>
        <w:autoSpaceDN w:val="0"/>
        <w:adjustRightInd w:val="0"/>
        <w:spacing w:after="0" w:line="288" w:lineRule="auto"/>
        <w:rPr>
          <w:rFonts w:ascii="Arial" w:hAnsi="Arial" w:cs="Arial"/>
          <w:lang w:val="en-US"/>
        </w:rPr>
      </w:pPr>
      <w:r w:rsidRPr="00C649E6">
        <w:rPr>
          <w:rFonts w:ascii="Arial" w:hAnsi="Arial" w:cs="Arial"/>
          <w:lang w:val="en-US"/>
        </w:rPr>
        <w:lastRenderedPageBreak/>
        <w:t>Impact on the use of ecosystem services.</w:t>
      </w:r>
    </w:p>
    <w:p w14:paraId="07C53820" w14:textId="77777777" w:rsidR="00FD22DA" w:rsidRPr="005324F9" w:rsidRDefault="00FD22DA" w:rsidP="005A10F4">
      <w:pPr>
        <w:autoSpaceDE w:val="0"/>
        <w:autoSpaceDN w:val="0"/>
        <w:adjustRightInd w:val="0"/>
        <w:spacing w:line="288" w:lineRule="auto"/>
        <w:rPr>
          <w:rFonts w:ascii="Arial" w:hAnsi="Arial" w:cs="Arial"/>
          <w:b/>
          <w:bCs/>
          <w:lang w:val="en-US"/>
        </w:rPr>
        <w:sectPr w:rsidR="00FD22DA" w:rsidRPr="005324F9" w:rsidSect="00FD22DA">
          <w:headerReference w:type="default" r:id="rId8"/>
          <w:pgSz w:w="11906" w:h="16838"/>
          <w:pgMar w:top="1418" w:right="1701" w:bottom="1418" w:left="1701" w:header="709" w:footer="709" w:gutter="0"/>
          <w:cols w:space="708"/>
          <w:docGrid w:linePitch="360"/>
        </w:sectPr>
      </w:pPr>
    </w:p>
    <w:p w14:paraId="2E0481D3" w14:textId="77777777" w:rsidR="00E875B0" w:rsidRDefault="005A10F4" w:rsidP="00E875B0">
      <w:pPr>
        <w:autoSpaceDE w:val="0"/>
        <w:autoSpaceDN w:val="0"/>
        <w:adjustRightInd w:val="0"/>
        <w:spacing w:line="288" w:lineRule="auto"/>
        <w:rPr>
          <w:rFonts w:ascii="Arial" w:hAnsi="Arial" w:cs="Arial"/>
          <w:b/>
          <w:bCs/>
        </w:rPr>
      </w:pPr>
      <w:r>
        <w:rPr>
          <w:rFonts w:ascii="Arial" w:hAnsi="Arial" w:cs="Arial"/>
          <w:b/>
          <w:bCs/>
        </w:rPr>
        <w:lastRenderedPageBreak/>
        <w:t xml:space="preserve">5.2 </w:t>
      </w:r>
      <w:proofErr w:type="spellStart"/>
      <w:r w:rsidR="00E875B0">
        <w:rPr>
          <w:rFonts w:ascii="Arial" w:hAnsi="Arial" w:cs="Arial"/>
          <w:b/>
          <w:bCs/>
        </w:rPr>
        <w:t>Development</w:t>
      </w:r>
      <w:proofErr w:type="spellEnd"/>
      <w:r w:rsidR="00E875B0">
        <w:rPr>
          <w:rFonts w:ascii="Arial" w:hAnsi="Arial" w:cs="Arial"/>
          <w:b/>
          <w:bCs/>
        </w:rPr>
        <w:t xml:space="preserve"> </w:t>
      </w:r>
      <w:proofErr w:type="spellStart"/>
      <w:r w:rsidR="00E875B0">
        <w:rPr>
          <w:rFonts w:ascii="Arial" w:hAnsi="Arial" w:cs="Arial"/>
          <w:b/>
          <w:bCs/>
        </w:rPr>
        <w:t>of</w:t>
      </w:r>
      <w:proofErr w:type="spellEnd"/>
      <w:r w:rsidR="00E875B0">
        <w:rPr>
          <w:rFonts w:ascii="Arial" w:hAnsi="Arial" w:cs="Arial"/>
          <w:b/>
          <w:bCs/>
        </w:rPr>
        <w:t xml:space="preserve"> </w:t>
      </w:r>
      <w:proofErr w:type="spellStart"/>
      <w:r w:rsidR="00E875B0">
        <w:rPr>
          <w:rFonts w:ascii="Arial" w:hAnsi="Arial" w:cs="Arial"/>
          <w:b/>
          <w:bCs/>
        </w:rPr>
        <w:t>Proposed</w:t>
      </w:r>
      <w:proofErr w:type="spellEnd"/>
      <w:r w:rsidR="00E875B0">
        <w:rPr>
          <w:rFonts w:ascii="Arial" w:hAnsi="Arial" w:cs="Arial"/>
          <w:b/>
          <w:bCs/>
        </w:rPr>
        <w:t xml:space="preserve"> </w:t>
      </w:r>
      <w:proofErr w:type="spellStart"/>
      <w:r w:rsidR="00E875B0">
        <w:rPr>
          <w:rFonts w:ascii="Arial" w:hAnsi="Arial" w:cs="Arial"/>
          <w:b/>
          <w:bCs/>
        </w:rPr>
        <w:t>Measures</w:t>
      </w:r>
      <w:proofErr w:type="spellEnd"/>
    </w:p>
    <w:p w14:paraId="376505C8" w14:textId="7DF54082" w:rsidR="00AE72DA" w:rsidRDefault="00AE72DA" w:rsidP="00AE72DA">
      <w:pPr>
        <w:autoSpaceDE w:val="0"/>
        <w:autoSpaceDN w:val="0"/>
        <w:adjustRightInd w:val="0"/>
        <w:spacing w:line="288" w:lineRule="auto"/>
        <w:rPr>
          <w:rFonts w:ascii="Arial" w:hAnsi="Arial" w:cs="Arial"/>
          <w:b/>
          <w:bCs/>
        </w:rPr>
      </w:pPr>
    </w:p>
    <w:tbl>
      <w:tblPr>
        <w:tblStyle w:val="TableNormal2"/>
        <w:tblW w:w="150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2410"/>
        <w:gridCol w:w="5528"/>
        <w:gridCol w:w="1974"/>
        <w:gridCol w:w="1564"/>
        <w:gridCol w:w="1896"/>
      </w:tblGrid>
      <w:tr w:rsidR="00E875B0" w:rsidRPr="00B971C9" w14:paraId="01DA2271" w14:textId="77777777" w:rsidTr="00735E5C">
        <w:trPr>
          <w:trHeight w:val="574"/>
        </w:trPr>
        <w:tc>
          <w:tcPr>
            <w:tcW w:w="1701" w:type="dxa"/>
            <w:vAlign w:val="center"/>
          </w:tcPr>
          <w:p w14:paraId="665A0896" w14:textId="249C14CE" w:rsidR="00E875B0" w:rsidRPr="00F7221C" w:rsidRDefault="00E875B0" w:rsidP="00E875B0">
            <w:pPr>
              <w:pStyle w:val="TableParagraph"/>
              <w:spacing w:before="135"/>
              <w:jc w:val="center"/>
              <w:rPr>
                <w:b/>
                <w:sz w:val="20"/>
                <w:szCs w:val="20"/>
              </w:rPr>
            </w:pPr>
            <w:proofErr w:type="spellStart"/>
            <w:r>
              <w:rPr>
                <w:b/>
                <w:sz w:val="20"/>
                <w:szCs w:val="20"/>
              </w:rPr>
              <w:t>Associated</w:t>
            </w:r>
            <w:proofErr w:type="spellEnd"/>
            <w:r>
              <w:rPr>
                <w:b/>
                <w:sz w:val="20"/>
                <w:szCs w:val="20"/>
              </w:rPr>
              <w:t xml:space="preserve"> </w:t>
            </w:r>
            <w:proofErr w:type="spellStart"/>
            <w:r>
              <w:rPr>
                <w:b/>
                <w:sz w:val="20"/>
                <w:szCs w:val="20"/>
              </w:rPr>
              <w:t>Population</w:t>
            </w:r>
            <w:proofErr w:type="spellEnd"/>
          </w:p>
        </w:tc>
        <w:tc>
          <w:tcPr>
            <w:tcW w:w="2410" w:type="dxa"/>
            <w:vAlign w:val="center"/>
          </w:tcPr>
          <w:p w14:paraId="27084ED7" w14:textId="57C02309" w:rsidR="00E875B0" w:rsidRPr="00F7221C" w:rsidRDefault="00E875B0" w:rsidP="00E875B0">
            <w:pPr>
              <w:pStyle w:val="TableParagraph"/>
              <w:spacing w:before="135"/>
              <w:ind w:left="599"/>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5528" w:type="dxa"/>
            <w:vAlign w:val="center"/>
          </w:tcPr>
          <w:p w14:paraId="04C55A9C" w14:textId="67196A5E" w:rsidR="00E875B0" w:rsidRPr="00F7221C" w:rsidRDefault="00E875B0" w:rsidP="00E875B0">
            <w:pPr>
              <w:pStyle w:val="TableParagraph"/>
              <w:spacing w:before="135"/>
              <w:ind w:left="988"/>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1974" w:type="dxa"/>
            <w:vAlign w:val="center"/>
          </w:tcPr>
          <w:p w14:paraId="2231D79C" w14:textId="43F8C284" w:rsidR="00E875B0" w:rsidRPr="00F7221C" w:rsidRDefault="00E875B0" w:rsidP="00E875B0">
            <w:pPr>
              <w:pStyle w:val="TableParagraph"/>
              <w:spacing w:before="135"/>
              <w:ind w:left="255"/>
              <w:rPr>
                <w:b/>
                <w:sz w:val="20"/>
                <w:szCs w:val="20"/>
              </w:rPr>
            </w:pPr>
            <w:proofErr w:type="spellStart"/>
            <w:r w:rsidRPr="00F7221C">
              <w:rPr>
                <w:b/>
                <w:sz w:val="20"/>
                <w:szCs w:val="20"/>
              </w:rPr>
              <w:t>Indicators</w:t>
            </w:r>
            <w:proofErr w:type="spellEnd"/>
          </w:p>
        </w:tc>
        <w:tc>
          <w:tcPr>
            <w:tcW w:w="1564" w:type="dxa"/>
            <w:vAlign w:val="center"/>
          </w:tcPr>
          <w:p w14:paraId="60A38F3C" w14:textId="380C0E48" w:rsidR="00E875B0" w:rsidRPr="00F7221C" w:rsidRDefault="00E875B0" w:rsidP="00E875B0">
            <w:pPr>
              <w:pStyle w:val="TableParagraph"/>
              <w:spacing w:before="46"/>
              <w:ind w:left="0"/>
              <w:jc w:val="center"/>
              <w:rPr>
                <w:b/>
                <w:sz w:val="20"/>
                <w:szCs w:val="20"/>
              </w:rPr>
            </w:pPr>
            <w:proofErr w:type="spellStart"/>
            <w:r>
              <w:rPr>
                <w:b/>
                <w:sz w:val="20"/>
                <w:szCs w:val="20"/>
              </w:rPr>
              <w:t>Verification</w:t>
            </w:r>
            <w:proofErr w:type="spellEnd"/>
            <w:r>
              <w:rPr>
                <w:b/>
                <w:sz w:val="20"/>
                <w:szCs w:val="20"/>
              </w:rPr>
              <w:t xml:space="preserve"> </w:t>
            </w:r>
            <w:proofErr w:type="spellStart"/>
            <w:r>
              <w:rPr>
                <w:b/>
                <w:sz w:val="20"/>
                <w:szCs w:val="20"/>
              </w:rPr>
              <w:t>Methods</w:t>
            </w:r>
            <w:proofErr w:type="spellEnd"/>
            <w:r>
              <w:rPr>
                <w:b/>
                <w:sz w:val="20"/>
                <w:szCs w:val="20"/>
              </w:rPr>
              <w:t xml:space="preserve"> </w:t>
            </w:r>
          </w:p>
        </w:tc>
        <w:tc>
          <w:tcPr>
            <w:tcW w:w="1896" w:type="dxa"/>
            <w:vAlign w:val="center"/>
          </w:tcPr>
          <w:p w14:paraId="7DBAC9BC" w14:textId="34D831CC" w:rsidR="00E875B0" w:rsidRPr="00E875B0" w:rsidRDefault="00E875B0" w:rsidP="00E875B0">
            <w:pPr>
              <w:pStyle w:val="TableParagraph"/>
              <w:spacing w:before="135"/>
              <w:ind w:left="133"/>
              <w:jc w:val="center"/>
              <w:rPr>
                <w:b/>
                <w:sz w:val="20"/>
                <w:szCs w:val="20"/>
                <w:lang w:val="en-US"/>
              </w:rPr>
            </w:pPr>
            <w:r w:rsidRPr="00C649E6">
              <w:rPr>
                <w:b/>
                <w:sz w:val="20"/>
                <w:szCs w:val="20"/>
                <w:lang w:val="en-US"/>
              </w:rPr>
              <w:t>Norms and/or related standards</w:t>
            </w:r>
          </w:p>
        </w:tc>
      </w:tr>
      <w:tr w:rsidR="00E875B0" w:rsidRPr="00B971C9" w14:paraId="06952FA3" w14:textId="77777777" w:rsidTr="0014280E">
        <w:trPr>
          <w:trHeight w:val="941"/>
        </w:trPr>
        <w:tc>
          <w:tcPr>
            <w:tcW w:w="1701" w:type="dxa"/>
            <w:tcBorders>
              <w:bottom w:val="single" w:sz="4" w:space="0" w:color="auto"/>
            </w:tcBorders>
          </w:tcPr>
          <w:p w14:paraId="39ED8618" w14:textId="7C889D2D" w:rsidR="00E875B0" w:rsidRPr="005324F9" w:rsidRDefault="00E875B0" w:rsidP="00E875B0">
            <w:pPr>
              <w:pStyle w:val="TableParagraph"/>
              <w:spacing w:before="135" w:line="288" w:lineRule="auto"/>
              <w:ind w:left="113"/>
              <w:jc w:val="center"/>
              <w:rPr>
                <w:b/>
                <w:sz w:val="20"/>
                <w:szCs w:val="20"/>
              </w:rPr>
            </w:pPr>
            <w:proofErr w:type="spellStart"/>
            <w:r w:rsidRPr="005324F9">
              <w:rPr>
                <w:sz w:val="20"/>
                <w:szCs w:val="20"/>
              </w:rPr>
              <w:t>Neighboring</w:t>
            </w:r>
            <w:proofErr w:type="spellEnd"/>
            <w:r w:rsidRPr="005324F9">
              <w:rPr>
                <w:sz w:val="20"/>
                <w:szCs w:val="20"/>
              </w:rPr>
              <w:t xml:space="preserve"> </w:t>
            </w:r>
            <w:proofErr w:type="spellStart"/>
            <w:r w:rsidRPr="005324F9">
              <w:rPr>
                <w:sz w:val="20"/>
                <w:szCs w:val="20"/>
              </w:rPr>
              <w:t>farms</w:t>
            </w:r>
            <w:proofErr w:type="spellEnd"/>
            <w:r w:rsidRPr="005324F9">
              <w:rPr>
                <w:sz w:val="20"/>
                <w:szCs w:val="20"/>
              </w:rPr>
              <w:t xml:space="preserve">/ </w:t>
            </w:r>
            <w:proofErr w:type="spellStart"/>
            <w:r w:rsidRPr="005324F9">
              <w:rPr>
                <w:sz w:val="20"/>
                <w:szCs w:val="20"/>
              </w:rPr>
              <w:t>Indigenous</w:t>
            </w:r>
            <w:proofErr w:type="spellEnd"/>
            <w:r w:rsidRPr="005324F9">
              <w:rPr>
                <w:sz w:val="20"/>
                <w:szCs w:val="20"/>
              </w:rPr>
              <w:t xml:space="preserve"> </w:t>
            </w:r>
            <w:proofErr w:type="spellStart"/>
            <w:r w:rsidRPr="005324F9">
              <w:rPr>
                <w:sz w:val="20"/>
                <w:szCs w:val="20"/>
              </w:rPr>
              <w:t>Communities</w:t>
            </w:r>
            <w:proofErr w:type="spellEnd"/>
            <w:r w:rsidRPr="005324F9">
              <w:rPr>
                <w:sz w:val="20"/>
                <w:szCs w:val="20"/>
              </w:rPr>
              <w:t xml:space="preserve"> </w:t>
            </w:r>
          </w:p>
        </w:tc>
        <w:tc>
          <w:tcPr>
            <w:tcW w:w="2410" w:type="dxa"/>
            <w:vMerge w:val="restart"/>
            <w:vAlign w:val="center"/>
          </w:tcPr>
          <w:p w14:paraId="54D0AFF7" w14:textId="77777777" w:rsidR="00E875B0" w:rsidRPr="001267AC" w:rsidRDefault="00E875B0" w:rsidP="00E875B0">
            <w:pPr>
              <w:pStyle w:val="TableParagraph"/>
              <w:numPr>
                <w:ilvl w:val="0"/>
                <w:numId w:val="29"/>
              </w:numPr>
              <w:spacing w:before="135" w:line="288" w:lineRule="auto"/>
              <w:ind w:right="100"/>
              <w:rPr>
                <w:sz w:val="20"/>
              </w:rPr>
            </w:pPr>
            <w:proofErr w:type="spellStart"/>
            <w:r w:rsidRPr="001267AC">
              <w:rPr>
                <w:sz w:val="20"/>
              </w:rPr>
              <w:t>Development</w:t>
            </w:r>
            <w:proofErr w:type="spellEnd"/>
            <w:r w:rsidRPr="001267AC">
              <w:rPr>
                <w:sz w:val="20"/>
              </w:rPr>
              <w:t xml:space="preserve"> </w:t>
            </w:r>
            <w:proofErr w:type="spellStart"/>
            <w:r w:rsidRPr="001267AC">
              <w:rPr>
                <w:sz w:val="20"/>
              </w:rPr>
              <w:t>of</w:t>
            </w:r>
            <w:proofErr w:type="spellEnd"/>
            <w:r w:rsidRPr="001267AC">
              <w:rPr>
                <w:sz w:val="20"/>
              </w:rPr>
              <w:t xml:space="preserve"> </w:t>
            </w:r>
            <w:proofErr w:type="spellStart"/>
            <w:r w:rsidRPr="001267AC">
              <w:rPr>
                <w:sz w:val="20"/>
              </w:rPr>
              <w:t>easement</w:t>
            </w:r>
            <w:proofErr w:type="spellEnd"/>
            <w:r w:rsidRPr="001267AC">
              <w:rPr>
                <w:sz w:val="20"/>
              </w:rPr>
              <w:t xml:space="preserve"> </w:t>
            </w:r>
            <w:proofErr w:type="spellStart"/>
            <w:r w:rsidRPr="001267AC">
              <w:rPr>
                <w:sz w:val="20"/>
              </w:rPr>
              <w:t>protocol</w:t>
            </w:r>
            <w:proofErr w:type="spellEnd"/>
            <w:r w:rsidRPr="001267AC">
              <w:rPr>
                <w:sz w:val="20"/>
              </w:rPr>
              <w:t>.</w:t>
            </w:r>
          </w:p>
          <w:p w14:paraId="332337BC" w14:textId="77777777" w:rsidR="00E875B0" w:rsidRPr="001267AC" w:rsidRDefault="00E875B0" w:rsidP="00E875B0">
            <w:pPr>
              <w:pStyle w:val="TableParagraph"/>
              <w:spacing w:before="135" w:line="288" w:lineRule="auto"/>
              <w:rPr>
                <w:bCs/>
                <w:sz w:val="20"/>
                <w:szCs w:val="20"/>
              </w:rPr>
            </w:pPr>
          </w:p>
        </w:tc>
        <w:tc>
          <w:tcPr>
            <w:tcW w:w="5528" w:type="dxa"/>
            <w:vAlign w:val="center"/>
          </w:tcPr>
          <w:p w14:paraId="691DEB7B" w14:textId="04E42D9F" w:rsidR="00E875B0" w:rsidRPr="00E875B0" w:rsidRDefault="00E875B0" w:rsidP="00E875B0">
            <w:pPr>
              <w:pStyle w:val="Prrafodelista"/>
              <w:numPr>
                <w:ilvl w:val="1"/>
                <w:numId w:val="29"/>
              </w:numPr>
              <w:contextualSpacing w:val="0"/>
              <w:rPr>
                <w:rFonts w:ascii="Arial" w:hAnsi="Arial" w:cs="Arial"/>
                <w:bCs/>
                <w:sz w:val="20"/>
                <w:szCs w:val="20"/>
                <w:lang w:val="en-US"/>
              </w:rPr>
            </w:pPr>
            <w:r w:rsidRPr="00C649E6">
              <w:rPr>
                <w:rFonts w:ascii="Arial" w:hAnsi="Arial" w:cs="Arial"/>
                <w:bCs/>
                <w:sz w:val="20"/>
                <w:szCs w:val="20"/>
                <w:lang w:val="en-US"/>
              </w:rPr>
              <w:t>Mapping of the properties used as access and exit (forestry and indigenous component).</w:t>
            </w:r>
          </w:p>
        </w:tc>
        <w:tc>
          <w:tcPr>
            <w:tcW w:w="1974" w:type="dxa"/>
            <w:vAlign w:val="center"/>
          </w:tcPr>
          <w:p w14:paraId="3BDFB2C3" w14:textId="213C7188" w:rsidR="00E875B0" w:rsidRPr="00E875B0" w:rsidRDefault="00E875B0" w:rsidP="00E875B0">
            <w:pPr>
              <w:pStyle w:val="TableParagraph"/>
              <w:spacing w:before="135"/>
              <w:ind w:left="0"/>
              <w:jc w:val="center"/>
              <w:rPr>
                <w:bCs/>
                <w:sz w:val="20"/>
                <w:szCs w:val="20"/>
                <w:lang w:val="en-US"/>
              </w:rPr>
            </w:pPr>
            <w:r w:rsidRPr="00C649E6">
              <w:rPr>
                <w:bCs/>
                <w:sz w:val="20"/>
                <w:szCs w:val="20"/>
                <w:lang w:val="en-US"/>
              </w:rPr>
              <w:t>N° of properties to be used as right of way</w:t>
            </w:r>
          </w:p>
        </w:tc>
        <w:tc>
          <w:tcPr>
            <w:tcW w:w="1564" w:type="dxa"/>
            <w:vAlign w:val="center"/>
          </w:tcPr>
          <w:p w14:paraId="0FD9BDF5" w14:textId="0126D548" w:rsidR="00E875B0" w:rsidRPr="001267AC" w:rsidRDefault="00E875B0" w:rsidP="00E875B0">
            <w:pPr>
              <w:pStyle w:val="TableParagraph"/>
              <w:spacing w:line="227" w:lineRule="exact"/>
              <w:jc w:val="center"/>
              <w:rPr>
                <w:bCs/>
                <w:sz w:val="20"/>
                <w:szCs w:val="20"/>
              </w:rPr>
            </w:pPr>
            <w:proofErr w:type="spellStart"/>
            <w:r>
              <w:rPr>
                <w:bCs/>
                <w:sz w:val="20"/>
                <w:szCs w:val="20"/>
              </w:rPr>
              <w:t>P</w:t>
            </w:r>
            <w:r w:rsidRPr="001267AC">
              <w:rPr>
                <w:bCs/>
                <w:sz w:val="20"/>
                <w:szCs w:val="20"/>
              </w:rPr>
              <w:t>roperty</w:t>
            </w:r>
            <w:proofErr w:type="spellEnd"/>
            <w:r w:rsidRPr="001267AC">
              <w:rPr>
                <w:bCs/>
                <w:sz w:val="20"/>
                <w:szCs w:val="20"/>
              </w:rPr>
              <w:t xml:space="preserve"> </w:t>
            </w:r>
            <w:proofErr w:type="spellStart"/>
            <w:r w:rsidRPr="001267AC">
              <w:rPr>
                <w:bCs/>
                <w:sz w:val="20"/>
                <w:szCs w:val="20"/>
              </w:rPr>
              <w:t>map</w:t>
            </w:r>
            <w:proofErr w:type="spellEnd"/>
          </w:p>
        </w:tc>
        <w:tc>
          <w:tcPr>
            <w:tcW w:w="1896" w:type="dxa"/>
            <w:vMerge w:val="restart"/>
            <w:vAlign w:val="center"/>
          </w:tcPr>
          <w:p w14:paraId="5B63F48E" w14:textId="77777777" w:rsidR="00E875B0" w:rsidRPr="00C649E6" w:rsidRDefault="00E875B0" w:rsidP="00E875B0">
            <w:pPr>
              <w:spacing w:line="288" w:lineRule="auto"/>
              <w:jc w:val="center"/>
              <w:rPr>
                <w:rFonts w:ascii="Arial" w:hAnsi="Arial" w:cs="Arial"/>
                <w:bCs/>
                <w:sz w:val="20"/>
                <w:szCs w:val="20"/>
                <w:lang w:val="en-US"/>
              </w:rPr>
            </w:pPr>
            <w:r w:rsidRPr="00C649E6">
              <w:rPr>
                <w:rFonts w:ascii="Arial" w:hAnsi="Arial" w:cs="Arial"/>
                <w:bCs/>
                <w:i/>
                <w:iCs/>
                <w:sz w:val="20"/>
                <w:szCs w:val="20"/>
                <w:lang w:val="en-US"/>
              </w:rPr>
              <w:t xml:space="preserve">Performance Standard No. 1: </w:t>
            </w:r>
            <w:r w:rsidRPr="00C649E6">
              <w:rPr>
                <w:rFonts w:ascii="Arial" w:hAnsi="Arial" w:cs="Arial"/>
                <w:bCs/>
                <w:sz w:val="20"/>
                <w:szCs w:val="20"/>
                <w:lang w:val="en-US"/>
              </w:rPr>
              <w:t>Assessment and management of environmental and social risks and impacts</w:t>
            </w:r>
          </w:p>
          <w:p w14:paraId="24A9C640" w14:textId="77777777" w:rsidR="00E875B0" w:rsidRPr="00C649E6" w:rsidRDefault="00E875B0" w:rsidP="00E875B0">
            <w:pPr>
              <w:spacing w:line="288" w:lineRule="auto"/>
              <w:jc w:val="center"/>
              <w:rPr>
                <w:rFonts w:ascii="Arial" w:hAnsi="Arial" w:cs="Arial"/>
                <w:bCs/>
                <w:sz w:val="20"/>
                <w:szCs w:val="20"/>
                <w:lang w:val="en-US"/>
              </w:rPr>
            </w:pPr>
          </w:p>
          <w:p w14:paraId="202756D9" w14:textId="77777777" w:rsidR="00E875B0" w:rsidRPr="00C649E6" w:rsidRDefault="00E875B0" w:rsidP="00E875B0">
            <w:pPr>
              <w:pStyle w:val="TableParagraph"/>
              <w:spacing w:line="227" w:lineRule="exact"/>
              <w:ind w:left="0"/>
              <w:jc w:val="center"/>
              <w:rPr>
                <w:bCs/>
                <w:sz w:val="20"/>
                <w:szCs w:val="20"/>
                <w:lang w:val="en-US"/>
              </w:rPr>
            </w:pPr>
            <w:r w:rsidRPr="00C649E6">
              <w:rPr>
                <w:bCs/>
                <w:i/>
                <w:iCs/>
                <w:sz w:val="20"/>
                <w:szCs w:val="20"/>
                <w:lang w:val="en-US"/>
              </w:rPr>
              <w:t>IFC Performance Standards No. 7:</w:t>
            </w:r>
            <w:r w:rsidRPr="00C649E6">
              <w:rPr>
                <w:bCs/>
                <w:sz w:val="20"/>
                <w:szCs w:val="20"/>
                <w:lang w:val="en-US"/>
              </w:rPr>
              <w:t xml:space="preserve"> Indigenous villages.</w:t>
            </w:r>
          </w:p>
          <w:p w14:paraId="2F590EB0" w14:textId="4D33D117" w:rsidR="00E875B0" w:rsidRPr="00E875B0" w:rsidRDefault="00E875B0" w:rsidP="00E875B0">
            <w:pPr>
              <w:spacing w:line="288" w:lineRule="auto"/>
              <w:jc w:val="center"/>
              <w:rPr>
                <w:rFonts w:ascii="Arial" w:hAnsi="Arial" w:cs="Arial"/>
                <w:bCs/>
                <w:i/>
                <w:iCs/>
                <w:sz w:val="20"/>
                <w:szCs w:val="20"/>
                <w:lang w:val="en-US"/>
              </w:rPr>
            </w:pPr>
          </w:p>
        </w:tc>
      </w:tr>
      <w:tr w:rsidR="00E875B0" w:rsidRPr="001267AC" w14:paraId="710C3996" w14:textId="77777777" w:rsidTr="0014280E">
        <w:trPr>
          <w:trHeight w:val="574"/>
        </w:trPr>
        <w:tc>
          <w:tcPr>
            <w:tcW w:w="1701" w:type="dxa"/>
            <w:tcBorders>
              <w:top w:val="single" w:sz="4" w:space="0" w:color="auto"/>
              <w:bottom w:val="single" w:sz="4" w:space="0" w:color="auto"/>
            </w:tcBorders>
          </w:tcPr>
          <w:p w14:paraId="24512E73" w14:textId="265D9602" w:rsidR="00E875B0" w:rsidRPr="005324F9" w:rsidRDefault="00E875B0" w:rsidP="00E875B0">
            <w:pPr>
              <w:pStyle w:val="TableParagraph"/>
              <w:spacing w:before="135" w:line="288" w:lineRule="auto"/>
              <w:ind w:left="113"/>
              <w:jc w:val="center"/>
              <w:rPr>
                <w:b/>
                <w:sz w:val="20"/>
                <w:szCs w:val="20"/>
              </w:rPr>
            </w:pPr>
            <w:proofErr w:type="spellStart"/>
            <w:r w:rsidRPr="005324F9">
              <w:rPr>
                <w:sz w:val="20"/>
                <w:szCs w:val="20"/>
              </w:rPr>
              <w:t>Neighboring</w:t>
            </w:r>
            <w:proofErr w:type="spellEnd"/>
            <w:r w:rsidRPr="005324F9">
              <w:rPr>
                <w:sz w:val="20"/>
                <w:szCs w:val="20"/>
              </w:rPr>
              <w:t xml:space="preserve"> </w:t>
            </w:r>
            <w:proofErr w:type="spellStart"/>
            <w:r w:rsidRPr="005324F9">
              <w:rPr>
                <w:sz w:val="20"/>
                <w:szCs w:val="20"/>
              </w:rPr>
              <w:t>farms</w:t>
            </w:r>
            <w:proofErr w:type="spellEnd"/>
          </w:p>
        </w:tc>
        <w:tc>
          <w:tcPr>
            <w:tcW w:w="2410" w:type="dxa"/>
            <w:vMerge/>
            <w:vAlign w:val="center"/>
          </w:tcPr>
          <w:p w14:paraId="596FA806" w14:textId="77777777" w:rsidR="00E875B0" w:rsidRPr="001267AC" w:rsidRDefault="00E875B0" w:rsidP="00E875B0">
            <w:pPr>
              <w:pStyle w:val="TableParagraph"/>
              <w:spacing w:before="135"/>
              <w:ind w:left="599"/>
              <w:rPr>
                <w:b/>
                <w:sz w:val="20"/>
                <w:szCs w:val="20"/>
              </w:rPr>
            </w:pPr>
          </w:p>
        </w:tc>
        <w:tc>
          <w:tcPr>
            <w:tcW w:w="5528" w:type="dxa"/>
            <w:vAlign w:val="center"/>
          </w:tcPr>
          <w:p w14:paraId="2B8DDB80" w14:textId="42639A3B" w:rsidR="00E875B0" w:rsidRPr="00E875B0" w:rsidRDefault="00E875B0" w:rsidP="00E875B0">
            <w:pPr>
              <w:pStyle w:val="Prrafodelista"/>
              <w:numPr>
                <w:ilvl w:val="1"/>
                <w:numId w:val="29"/>
              </w:numPr>
              <w:contextualSpacing w:val="0"/>
              <w:rPr>
                <w:rFonts w:ascii="Arial" w:hAnsi="Arial" w:cs="Arial"/>
                <w:sz w:val="20"/>
                <w:szCs w:val="20"/>
                <w:lang w:val="en-US"/>
              </w:rPr>
            </w:pPr>
            <w:r w:rsidRPr="00C649E6">
              <w:rPr>
                <w:rFonts w:ascii="Arial" w:hAnsi="Arial" w:cs="Arial"/>
                <w:sz w:val="20"/>
                <w:szCs w:val="20"/>
                <w:lang w:val="en-US"/>
              </w:rPr>
              <w:t>Preparation of documents for the signing of right of way agreements with the owners of the properties to be used as access and exit.</w:t>
            </w:r>
          </w:p>
        </w:tc>
        <w:tc>
          <w:tcPr>
            <w:tcW w:w="1974" w:type="dxa"/>
            <w:vAlign w:val="center"/>
          </w:tcPr>
          <w:p w14:paraId="7C2A97DC" w14:textId="68C44D79" w:rsidR="00E875B0" w:rsidRPr="001267AC" w:rsidRDefault="00E875B0" w:rsidP="00E875B0">
            <w:pPr>
              <w:pStyle w:val="TableParagraph"/>
              <w:spacing w:line="288" w:lineRule="auto"/>
              <w:ind w:right="322"/>
              <w:jc w:val="center"/>
              <w:rPr>
                <w:sz w:val="20"/>
                <w:szCs w:val="20"/>
              </w:rPr>
            </w:pPr>
            <w:r w:rsidRPr="001267AC">
              <w:rPr>
                <w:sz w:val="20"/>
                <w:szCs w:val="20"/>
              </w:rPr>
              <w:t xml:space="preserve">No. </w:t>
            </w:r>
            <w:proofErr w:type="spellStart"/>
            <w:r w:rsidRPr="001267AC">
              <w:rPr>
                <w:sz w:val="20"/>
                <w:szCs w:val="20"/>
              </w:rPr>
              <w:t>of</w:t>
            </w:r>
            <w:proofErr w:type="spellEnd"/>
            <w:r w:rsidRPr="001267AC">
              <w:rPr>
                <w:sz w:val="20"/>
                <w:szCs w:val="20"/>
              </w:rPr>
              <w:t xml:space="preserve"> </w:t>
            </w:r>
            <w:proofErr w:type="spellStart"/>
            <w:r w:rsidRPr="001267AC">
              <w:rPr>
                <w:sz w:val="20"/>
                <w:szCs w:val="20"/>
              </w:rPr>
              <w:t>documents</w:t>
            </w:r>
            <w:proofErr w:type="spellEnd"/>
            <w:r w:rsidRPr="001267AC">
              <w:rPr>
                <w:sz w:val="20"/>
                <w:szCs w:val="20"/>
              </w:rPr>
              <w:t xml:space="preserve"> </w:t>
            </w:r>
            <w:proofErr w:type="spellStart"/>
            <w:r w:rsidRPr="001267AC">
              <w:rPr>
                <w:sz w:val="20"/>
                <w:szCs w:val="20"/>
              </w:rPr>
              <w:t>prepared</w:t>
            </w:r>
            <w:proofErr w:type="spellEnd"/>
          </w:p>
        </w:tc>
        <w:tc>
          <w:tcPr>
            <w:tcW w:w="1564" w:type="dxa"/>
            <w:vAlign w:val="center"/>
          </w:tcPr>
          <w:p w14:paraId="0910D560" w14:textId="6F55635D" w:rsidR="00E875B0" w:rsidRPr="001267AC" w:rsidRDefault="00E875B0" w:rsidP="00E875B0">
            <w:pPr>
              <w:pStyle w:val="TableParagraph"/>
              <w:spacing w:before="9" w:line="288" w:lineRule="auto"/>
              <w:jc w:val="center"/>
              <w:rPr>
                <w:sz w:val="20"/>
                <w:szCs w:val="20"/>
              </w:rPr>
            </w:pPr>
            <w:proofErr w:type="spellStart"/>
            <w:r w:rsidRPr="001267AC">
              <w:rPr>
                <w:sz w:val="20"/>
                <w:szCs w:val="20"/>
              </w:rPr>
              <w:t>Right</w:t>
            </w:r>
            <w:proofErr w:type="spellEnd"/>
            <w:r w:rsidRPr="001267AC">
              <w:rPr>
                <w:sz w:val="20"/>
                <w:szCs w:val="20"/>
              </w:rPr>
              <w:t xml:space="preserve"> </w:t>
            </w:r>
            <w:proofErr w:type="spellStart"/>
            <w:r w:rsidRPr="001267AC">
              <w:rPr>
                <w:sz w:val="20"/>
                <w:szCs w:val="20"/>
              </w:rPr>
              <w:t>of</w:t>
            </w:r>
            <w:proofErr w:type="spellEnd"/>
            <w:r w:rsidRPr="001267AC">
              <w:rPr>
                <w:sz w:val="20"/>
                <w:szCs w:val="20"/>
              </w:rPr>
              <w:t xml:space="preserve"> </w:t>
            </w:r>
            <w:proofErr w:type="spellStart"/>
            <w:r w:rsidRPr="001267AC">
              <w:rPr>
                <w:sz w:val="20"/>
                <w:szCs w:val="20"/>
              </w:rPr>
              <w:t>Way</w:t>
            </w:r>
            <w:proofErr w:type="spellEnd"/>
            <w:r w:rsidRPr="001267AC">
              <w:rPr>
                <w:sz w:val="20"/>
                <w:szCs w:val="20"/>
              </w:rPr>
              <w:t xml:space="preserve"> </w:t>
            </w:r>
            <w:proofErr w:type="spellStart"/>
            <w:r w:rsidRPr="001267AC">
              <w:rPr>
                <w:sz w:val="20"/>
                <w:szCs w:val="20"/>
              </w:rPr>
              <w:t>Agreement</w:t>
            </w:r>
            <w:proofErr w:type="spellEnd"/>
          </w:p>
        </w:tc>
        <w:tc>
          <w:tcPr>
            <w:tcW w:w="1896" w:type="dxa"/>
            <w:vMerge/>
            <w:vAlign w:val="center"/>
          </w:tcPr>
          <w:p w14:paraId="65D6807D" w14:textId="77777777" w:rsidR="00E875B0" w:rsidRPr="001267AC" w:rsidRDefault="00E875B0" w:rsidP="00E875B0">
            <w:pPr>
              <w:pStyle w:val="TableParagraph"/>
              <w:spacing w:before="135"/>
              <w:ind w:left="133"/>
              <w:jc w:val="center"/>
              <w:rPr>
                <w:b/>
                <w:sz w:val="20"/>
                <w:szCs w:val="20"/>
              </w:rPr>
            </w:pPr>
          </w:p>
        </w:tc>
      </w:tr>
      <w:tr w:rsidR="00E875B0" w:rsidRPr="001267AC" w14:paraId="7ED4C0CF" w14:textId="77777777" w:rsidTr="0014280E">
        <w:trPr>
          <w:trHeight w:val="574"/>
        </w:trPr>
        <w:tc>
          <w:tcPr>
            <w:tcW w:w="1701" w:type="dxa"/>
            <w:tcBorders>
              <w:top w:val="single" w:sz="4" w:space="0" w:color="auto"/>
              <w:bottom w:val="single" w:sz="4" w:space="0" w:color="auto"/>
            </w:tcBorders>
          </w:tcPr>
          <w:p w14:paraId="4687D823" w14:textId="008765BA" w:rsidR="00E875B0" w:rsidRPr="005324F9" w:rsidRDefault="00E875B0" w:rsidP="00E875B0">
            <w:pPr>
              <w:pStyle w:val="TableParagraph"/>
              <w:spacing w:before="135" w:line="288" w:lineRule="auto"/>
              <w:ind w:left="113"/>
              <w:jc w:val="center"/>
              <w:rPr>
                <w:sz w:val="20"/>
                <w:szCs w:val="20"/>
              </w:rPr>
            </w:pPr>
            <w:proofErr w:type="spellStart"/>
            <w:r w:rsidRPr="005324F9">
              <w:rPr>
                <w:sz w:val="20"/>
                <w:szCs w:val="20"/>
              </w:rPr>
              <w:t>Indigenous</w:t>
            </w:r>
            <w:proofErr w:type="spellEnd"/>
            <w:r w:rsidRPr="005324F9">
              <w:rPr>
                <w:sz w:val="20"/>
                <w:szCs w:val="20"/>
              </w:rPr>
              <w:t xml:space="preserve"> </w:t>
            </w:r>
            <w:proofErr w:type="spellStart"/>
            <w:r w:rsidRPr="005324F9">
              <w:rPr>
                <w:sz w:val="20"/>
                <w:szCs w:val="20"/>
              </w:rPr>
              <w:t>Communities</w:t>
            </w:r>
            <w:proofErr w:type="spellEnd"/>
          </w:p>
        </w:tc>
        <w:tc>
          <w:tcPr>
            <w:tcW w:w="2410" w:type="dxa"/>
            <w:vMerge/>
            <w:vAlign w:val="center"/>
          </w:tcPr>
          <w:p w14:paraId="647B7E92" w14:textId="77777777" w:rsidR="00E875B0" w:rsidRPr="001267AC" w:rsidRDefault="00E875B0" w:rsidP="00E875B0">
            <w:pPr>
              <w:pStyle w:val="TableParagraph"/>
              <w:spacing w:before="135"/>
              <w:ind w:left="599"/>
              <w:rPr>
                <w:b/>
                <w:sz w:val="20"/>
                <w:szCs w:val="20"/>
              </w:rPr>
            </w:pPr>
          </w:p>
        </w:tc>
        <w:tc>
          <w:tcPr>
            <w:tcW w:w="5528" w:type="dxa"/>
            <w:vAlign w:val="center"/>
          </w:tcPr>
          <w:p w14:paraId="70B3884B" w14:textId="37139DE6" w:rsidR="00E875B0" w:rsidRPr="00E875B0" w:rsidRDefault="00E875B0" w:rsidP="00E875B0">
            <w:pPr>
              <w:pStyle w:val="Prrafodelista"/>
              <w:numPr>
                <w:ilvl w:val="1"/>
                <w:numId w:val="29"/>
              </w:numPr>
              <w:spacing w:line="288" w:lineRule="auto"/>
              <w:ind w:left="470" w:hanging="357"/>
              <w:contextualSpacing w:val="0"/>
              <w:rPr>
                <w:rFonts w:ascii="Arial" w:hAnsi="Arial" w:cs="Arial"/>
                <w:sz w:val="20"/>
                <w:szCs w:val="20"/>
                <w:lang w:val="en-US"/>
              </w:rPr>
            </w:pPr>
            <w:r w:rsidRPr="00C649E6">
              <w:rPr>
                <w:rFonts w:ascii="Arial" w:hAnsi="Arial" w:cs="Arial"/>
                <w:sz w:val="20"/>
                <w:szCs w:val="20"/>
                <w:lang w:val="en-US"/>
              </w:rPr>
              <w:t xml:space="preserve">Issuance of a statement by Paracel to guarantee that the right of indigenous peoples to enter/exit their communities freely and to use the company's internal roads is respected. </w:t>
            </w:r>
          </w:p>
        </w:tc>
        <w:tc>
          <w:tcPr>
            <w:tcW w:w="1974" w:type="dxa"/>
            <w:vAlign w:val="center"/>
          </w:tcPr>
          <w:p w14:paraId="32809C9C" w14:textId="365C4616" w:rsidR="00E875B0" w:rsidRPr="001267AC" w:rsidRDefault="00E875B0" w:rsidP="00E875B0">
            <w:pPr>
              <w:pStyle w:val="TableParagraph"/>
              <w:spacing w:line="288" w:lineRule="auto"/>
              <w:ind w:right="322"/>
              <w:jc w:val="center"/>
              <w:rPr>
                <w:sz w:val="20"/>
                <w:szCs w:val="20"/>
              </w:rPr>
            </w:pPr>
            <w:r>
              <w:rPr>
                <w:sz w:val="20"/>
                <w:szCs w:val="20"/>
              </w:rPr>
              <w:t>[</w:t>
            </w: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communiqués</w:t>
            </w:r>
            <w:proofErr w:type="spellEnd"/>
            <w:r>
              <w:rPr>
                <w:sz w:val="20"/>
                <w:szCs w:val="20"/>
              </w:rPr>
              <w:t xml:space="preserve"> </w:t>
            </w:r>
            <w:proofErr w:type="spellStart"/>
            <w:r>
              <w:rPr>
                <w:sz w:val="20"/>
                <w:szCs w:val="20"/>
              </w:rPr>
              <w:t>produced</w:t>
            </w:r>
            <w:proofErr w:type="spellEnd"/>
            <w:r>
              <w:rPr>
                <w:sz w:val="20"/>
                <w:szCs w:val="20"/>
              </w:rPr>
              <w:t>]</w:t>
            </w:r>
          </w:p>
        </w:tc>
        <w:tc>
          <w:tcPr>
            <w:tcW w:w="1564" w:type="dxa"/>
            <w:vAlign w:val="center"/>
          </w:tcPr>
          <w:p w14:paraId="0B04CDCA" w14:textId="4307BB8F" w:rsidR="00E875B0" w:rsidRPr="001267AC" w:rsidRDefault="00E875B0" w:rsidP="00E875B0">
            <w:pPr>
              <w:pStyle w:val="TableParagraph"/>
              <w:spacing w:before="9" w:line="288" w:lineRule="auto"/>
              <w:jc w:val="center"/>
              <w:rPr>
                <w:sz w:val="20"/>
                <w:szCs w:val="20"/>
              </w:rPr>
            </w:pPr>
            <w:proofErr w:type="spellStart"/>
            <w:r w:rsidRPr="001267AC">
              <w:rPr>
                <w:sz w:val="20"/>
                <w:szCs w:val="20"/>
              </w:rPr>
              <w:t>Release</w:t>
            </w:r>
            <w:proofErr w:type="spellEnd"/>
          </w:p>
        </w:tc>
        <w:tc>
          <w:tcPr>
            <w:tcW w:w="1896" w:type="dxa"/>
            <w:vMerge/>
            <w:vAlign w:val="center"/>
          </w:tcPr>
          <w:p w14:paraId="52576BF0" w14:textId="77777777" w:rsidR="00E875B0" w:rsidRPr="001267AC" w:rsidRDefault="00E875B0" w:rsidP="00E875B0">
            <w:pPr>
              <w:pStyle w:val="TableParagraph"/>
              <w:spacing w:before="135"/>
              <w:ind w:left="133"/>
              <w:jc w:val="center"/>
              <w:rPr>
                <w:b/>
                <w:sz w:val="20"/>
                <w:szCs w:val="20"/>
              </w:rPr>
            </w:pPr>
          </w:p>
        </w:tc>
      </w:tr>
      <w:tr w:rsidR="00E875B0" w:rsidRPr="001267AC" w14:paraId="5154FBEB" w14:textId="77777777" w:rsidTr="0014280E">
        <w:trPr>
          <w:trHeight w:val="1163"/>
        </w:trPr>
        <w:tc>
          <w:tcPr>
            <w:tcW w:w="1701" w:type="dxa"/>
            <w:tcBorders>
              <w:top w:val="single" w:sz="4" w:space="0" w:color="auto"/>
            </w:tcBorders>
          </w:tcPr>
          <w:p w14:paraId="77AE2D2A" w14:textId="39B10FB5" w:rsidR="00E875B0" w:rsidRPr="005324F9" w:rsidRDefault="00E875B0" w:rsidP="00E875B0">
            <w:pPr>
              <w:pStyle w:val="TableParagraph"/>
              <w:spacing w:before="135"/>
              <w:ind w:left="0"/>
              <w:jc w:val="center"/>
              <w:rPr>
                <w:b/>
                <w:sz w:val="20"/>
                <w:szCs w:val="20"/>
              </w:rPr>
            </w:pPr>
            <w:proofErr w:type="spellStart"/>
            <w:r w:rsidRPr="005324F9">
              <w:rPr>
                <w:sz w:val="20"/>
                <w:szCs w:val="20"/>
              </w:rPr>
              <w:t>Indigenous</w:t>
            </w:r>
            <w:proofErr w:type="spellEnd"/>
            <w:r w:rsidRPr="005324F9">
              <w:rPr>
                <w:sz w:val="20"/>
                <w:szCs w:val="20"/>
              </w:rPr>
              <w:t xml:space="preserve"> </w:t>
            </w:r>
            <w:proofErr w:type="spellStart"/>
            <w:r w:rsidRPr="005324F9">
              <w:rPr>
                <w:sz w:val="20"/>
                <w:szCs w:val="20"/>
              </w:rPr>
              <w:t>Communities</w:t>
            </w:r>
            <w:proofErr w:type="spellEnd"/>
            <w:r w:rsidRPr="005324F9">
              <w:rPr>
                <w:sz w:val="20"/>
                <w:szCs w:val="20"/>
              </w:rPr>
              <w:t xml:space="preserve"> </w:t>
            </w:r>
          </w:p>
        </w:tc>
        <w:tc>
          <w:tcPr>
            <w:tcW w:w="2410" w:type="dxa"/>
            <w:vMerge/>
            <w:vAlign w:val="center"/>
          </w:tcPr>
          <w:p w14:paraId="70079446" w14:textId="77777777" w:rsidR="00E875B0" w:rsidRPr="001267AC" w:rsidRDefault="00E875B0" w:rsidP="00E875B0">
            <w:pPr>
              <w:pStyle w:val="TableParagraph"/>
              <w:spacing w:before="135"/>
              <w:ind w:left="599"/>
              <w:rPr>
                <w:b/>
                <w:sz w:val="20"/>
                <w:szCs w:val="20"/>
              </w:rPr>
            </w:pPr>
          </w:p>
        </w:tc>
        <w:tc>
          <w:tcPr>
            <w:tcW w:w="5528" w:type="dxa"/>
            <w:vAlign w:val="center"/>
          </w:tcPr>
          <w:p w14:paraId="6DD0308C" w14:textId="5C378DA9" w:rsidR="00E875B0" w:rsidRPr="00E875B0" w:rsidRDefault="00E875B0" w:rsidP="00E875B0">
            <w:pPr>
              <w:pStyle w:val="Prrafodelista"/>
              <w:numPr>
                <w:ilvl w:val="1"/>
                <w:numId w:val="29"/>
              </w:numPr>
              <w:spacing w:line="288" w:lineRule="auto"/>
              <w:ind w:left="470" w:hanging="357"/>
              <w:contextualSpacing w:val="0"/>
              <w:rPr>
                <w:rFonts w:ascii="Arial" w:hAnsi="Arial" w:cs="Arial"/>
                <w:sz w:val="20"/>
                <w:szCs w:val="20"/>
                <w:lang w:val="en-US"/>
              </w:rPr>
            </w:pPr>
            <w:r w:rsidRPr="00C649E6">
              <w:rPr>
                <w:rFonts w:ascii="Arial" w:hAnsi="Arial" w:cs="Arial"/>
                <w:sz w:val="20"/>
                <w:szCs w:val="20"/>
                <w:lang w:val="en-US"/>
              </w:rPr>
              <w:t>Hold follow-up meetings with the Forestry area to guarantee access to Paracel properties for members of the indigenous communities.</w:t>
            </w:r>
          </w:p>
        </w:tc>
        <w:tc>
          <w:tcPr>
            <w:tcW w:w="1974" w:type="dxa"/>
            <w:vAlign w:val="center"/>
          </w:tcPr>
          <w:p w14:paraId="66E35315" w14:textId="5A508A97" w:rsidR="00E875B0" w:rsidRPr="001267AC" w:rsidRDefault="00E875B0" w:rsidP="00E875B0">
            <w:pPr>
              <w:pStyle w:val="TableParagraph"/>
              <w:spacing w:line="288" w:lineRule="auto"/>
              <w:ind w:right="322"/>
              <w:jc w:val="center"/>
              <w:rPr>
                <w:sz w:val="20"/>
                <w:szCs w:val="20"/>
              </w:rPr>
            </w:pPr>
            <w:r w:rsidRPr="001267AC">
              <w:rPr>
                <w:sz w:val="20"/>
                <w:szCs w:val="20"/>
              </w:rPr>
              <w:t>No. of Meetings</w:t>
            </w:r>
          </w:p>
        </w:tc>
        <w:tc>
          <w:tcPr>
            <w:tcW w:w="1564" w:type="dxa"/>
            <w:vAlign w:val="center"/>
          </w:tcPr>
          <w:p w14:paraId="39F73FF2" w14:textId="67D3DA5B" w:rsidR="00E875B0" w:rsidRPr="001267AC" w:rsidRDefault="00E875B0" w:rsidP="00E875B0">
            <w:pPr>
              <w:pStyle w:val="TableParagraph"/>
              <w:spacing w:before="9" w:line="288" w:lineRule="auto"/>
              <w:ind w:left="0"/>
              <w:jc w:val="center"/>
              <w:rPr>
                <w:sz w:val="20"/>
                <w:szCs w:val="20"/>
              </w:rPr>
            </w:pPr>
            <w:r w:rsidRPr="001267AC">
              <w:rPr>
                <w:sz w:val="20"/>
                <w:szCs w:val="20"/>
              </w:rPr>
              <w:t>Meeting minutes</w:t>
            </w:r>
          </w:p>
        </w:tc>
        <w:tc>
          <w:tcPr>
            <w:tcW w:w="1896" w:type="dxa"/>
            <w:vMerge/>
            <w:vAlign w:val="center"/>
          </w:tcPr>
          <w:p w14:paraId="5D5CEF4B" w14:textId="77777777" w:rsidR="00E875B0" w:rsidRPr="001267AC" w:rsidRDefault="00E875B0" w:rsidP="00E875B0">
            <w:pPr>
              <w:pStyle w:val="TableParagraph"/>
              <w:spacing w:before="135"/>
              <w:ind w:left="133"/>
              <w:jc w:val="center"/>
              <w:rPr>
                <w:b/>
                <w:sz w:val="20"/>
                <w:szCs w:val="20"/>
              </w:rPr>
            </w:pPr>
          </w:p>
        </w:tc>
      </w:tr>
      <w:tr w:rsidR="00E875B0" w:rsidRPr="001267AC" w14:paraId="6E3D4667" w14:textId="77777777" w:rsidTr="0014280E">
        <w:trPr>
          <w:trHeight w:val="688"/>
        </w:trPr>
        <w:tc>
          <w:tcPr>
            <w:tcW w:w="1701" w:type="dxa"/>
            <w:tcBorders>
              <w:top w:val="single" w:sz="4" w:space="0" w:color="auto"/>
              <w:bottom w:val="single" w:sz="4" w:space="0" w:color="auto"/>
            </w:tcBorders>
          </w:tcPr>
          <w:p w14:paraId="474C80AF" w14:textId="18FF5FB3" w:rsidR="00E875B0" w:rsidRPr="005324F9" w:rsidRDefault="00E875B0" w:rsidP="00E875B0">
            <w:pPr>
              <w:pStyle w:val="TableParagraph"/>
              <w:spacing w:before="135"/>
              <w:ind w:left="0"/>
              <w:jc w:val="center"/>
              <w:rPr>
                <w:b/>
                <w:sz w:val="20"/>
                <w:szCs w:val="20"/>
              </w:rPr>
            </w:pPr>
            <w:proofErr w:type="spellStart"/>
            <w:r w:rsidRPr="005324F9">
              <w:rPr>
                <w:sz w:val="20"/>
                <w:szCs w:val="20"/>
              </w:rPr>
              <w:t>Neighboring</w:t>
            </w:r>
            <w:proofErr w:type="spellEnd"/>
            <w:r w:rsidRPr="005324F9">
              <w:rPr>
                <w:sz w:val="20"/>
                <w:szCs w:val="20"/>
              </w:rPr>
              <w:t xml:space="preserve"> </w:t>
            </w:r>
            <w:proofErr w:type="spellStart"/>
            <w:r w:rsidRPr="005324F9">
              <w:rPr>
                <w:sz w:val="20"/>
                <w:szCs w:val="20"/>
              </w:rPr>
              <w:t>farms</w:t>
            </w:r>
            <w:proofErr w:type="spellEnd"/>
          </w:p>
        </w:tc>
        <w:tc>
          <w:tcPr>
            <w:tcW w:w="2410" w:type="dxa"/>
            <w:vMerge/>
            <w:vAlign w:val="center"/>
          </w:tcPr>
          <w:p w14:paraId="5CF18493" w14:textId="77777777" w:rsidR="00E875B0" w:rsidRPr="001267AC" w:rsidRDefault="00E875B0" w:rsidP="00E875B0">
            <w:pPr>
              <w:pStyle w:val="TableParagraph"/>
              <w:spacing w:before="135"/>
              <w:ind w:left="599"/>
              <w:rPr>
                <w:b/>
                <w:sz w:val="20"/>
                <w:szCs w:val="20"/>
              </w:rPr>
            </w:pPr>
          </w:p>
        </w:tc>
        <w:tc>
          <w:tcPr>
            <w:tcW w:w="5528" w:type="dxa"/>
            <w:vAlign w:val="center"/>
          </w:tcPr>
          <w:p w14:paraId="3877F4C9" w14:textId="41FF6A75"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Signing of agreements with the owners for easement management.</w:t>
            </w:r>
          </w:p>
        </w:tc>
        <w:tc>
          <w:tcPr>
            <w:tcW w:w="1974" w:type="dxa"/>
            <w:vAlign w:val="center"/>
          </w:tcPr>
          <w:p w14:paraId="6CF6A6BF" w14:textId="10452A57" w:rsidR="00E875B0" w:rsidRPr="001267AC" w:rsidRDefault="00E875B0" w:rsidP="00E875B0">
            <w:pPr>
              <w:pStyle w:val="TableParagraph"/>
              <w:spacing w:line="288" w:lineRule="auto"/>
              <w:ind w:left="0" w:right="322"/>
              <w:jc w:val="center"/>
              <w:rPr>
                <w:sz w:val="20"/>
                <w:szCs w:val="20"/>
              </w:rPr>
            </w:pPr>
            <w:r w:rsidRPr="001267AC">
              <w:rPr>
                <w:sz w:val="20"/>
                <w:szCs w:val="20"/>
              </w:rPr>
              <w:t xml:space="preserve">No. </w:t>
            </w:r>
            <w:proofErr w:type="spellStart"/>
            <w:r w:rsidRPr="001267AC">
              <w:rPr>
                <w:sz w:val="20"/>
                <w:szCs w:val="20"/>
              </w:rPr>
              <w:t>of</w:t>
            </w:r>
            <w:proofErr w:type="spellEnd"/>
            <w:r w:rsidRPr="001267AC">
              <w:rPr>
                <w:sz w:val="20"/>
                <w:szCs w:val="20"/>
              </w:rPr>
              <w:t xml:space="preserve"> </w:t>
            </w:r>
            <w:proofErr w:type="spellStart"/>
            <w:r w:rsidRPr="001267AC">
              <w:rPr>
                <w:sz w:val="20"/>
                <w:szCs w:val="20"/>
              </w:rPr>
              <w:t>agreements</w:t>
            </w:r>
            <w:proofErr w:type="spellEnd"/>
            <w:r w:rsidRPr="001267AC">
              <w:rPr>
                <w:sz w:val="20"/>
                <w:szCs w:val="20"/>
              </w:rPr>
              <w:t xml:space="preserve"> </w:t>
            </w:r>
            <w:proofErr w:type="spellStart"/>
            <w:r w:rsidRPr="001267AC">
              <w:rPr>
                <w:sz w:val="20"/>
                <w:szCs w:val="20"/>
              </w:rPr>
              <w:t>signed</w:t>
            </w:r>
            <w:proofErr w:type="spellEnd"/>
          </w:p>
        </w:tc>
        <w:tc>
          <w:tcPr>
            <w:tcW w:w="1564" w:type="dxa"/>
            <w:vAlign w:val="center"/>
          </w:tcPr>
          <w:p w14:paraId="4D67E486" w14:textId="77C0453B" w:rsidR="00E875B0" w:rsidRPr="001267AC" w:rsidRDefault="00E875B0" w:rsidP="00E875B0">
            <w:pPr>
              <w:pStyle w:val="TableParagraph"/>
              <w:spacing w:before="9"/>
              <w:ind w:left="0"/>
              <w:jc w:val="center"/>
              <w:rPr>
                <w:sz w:val="20"/>
                <w:szCs w:val="20"/>
              </w:rPr>
            </w:pPr>
            <w:proofErr w:type="spellStart"/>
            <w:r w:rsidRPr="001267AC">
              <w:rPr>
                <w:sz w:val="20"/>
                <w:szCs w:val="20"/>
              </w:rPr>
              <w:t>Right</w:t>
            </w:r>
            <w:proofErr w:type="spellEnd"/>
            <w:r w:rsidRPr="001267AC">
              <w:rPr>
                <w:sz w:val="20"/>
                <w:szCs w:val="20"/>
              </w:rPr>
              <w:t xml:space="preserve"> </w:t>
            </w:r>
            <w:proofErr w:type="spellStart"/>
            <w:r w:rsidRPr="001267AC">
              <w:rPr>
                <w:sz w:val="20"/>
                <w:szCs w:val="20"/>
              </w:rPr>
              <w:t>of</w:t>
            </w:r>
            <w:proofErr w:type="spellEnd"/>
            <w:r w:rsidRPr="001267AC">
              <w:rPr>
                <w:sz w:val="20"/>
                <w:szCs w:val="20"/>
              </w:rPr>
              <w:t xml:space="preserve"> </w:t>
            </w:r>
            <w:proofErr w:type="spellStart"/>
            <w:r w:rsidRPr="001267AC">
              <w:rPr>
                <w:sz w:val="20"/>
                <w:szCs w:val="20"/>
              </w:rPr>
              <w:t>Way</w:t>
            </w:r>
            <w:proofErr w:type="spellEnd"/>
            <w:r w:rsidRPr="001267AC">
              <w:rPr>
                <w:sz w:val="20"/>
                <w:szCs w:val="20"/>
              </w:rPr>
              <w:t xml:space="preserve"> </w:t>
            </w:r>
            <w:proofErr w:type="spellStart"/>
            <w:r w:rsidRPr="001267AC">
              <w:rPr>
                <w:sz w:val="20"/>
                <w:szCs w:val="20"/>
              </w:rPr>
              <w:t>Agreement</w:t>
            </w:r>
            <w:proofErr w:type="spellEnd"/>
          </w:p>
        </w:tc>
        <w:tc>
          <w:tcPr>
            <w:tcW w:w="1896" w:type="dxa"/>
            <w:vMerge/>
            <w:vAlign w:val="center"/>
          </w:tcPr>
          <w:p w14:paraId="25B6BB54" w14:textId="77777777" w:rsidR="00E875B0" w:rsidRPr="001267AC" w:rsidRDefault="00E875B0" w:rsidP="00E875B0">
            <w:pPr>
              <w:pStyle w:val="TableParagraph"/>
              <w:spacing w:before="135"/>
              <w:ind w:left="133"/>
              <w:jc w:val="center"/>
              <w:rPr>
                <w:b/>
                <w:sz w:val="20"/>
                <w:szCs w:val="20"/>
              </w:rPr>
            </w:pPr>
          </w:p>
        </w:tc>
      </w:tr>
      <w:tr w:rsidR="00E875B0" w:rsidRPr="001267AC" w14:paraId="3CA03499" w14:textId="77777777" w:rsidTr="0014280E">
        <w:trPr>
          <w:trHeight w:val="806"/>
        </w:trPr>
        <w:tc>
          <w:tcPr>
            <w:tcW w:w="1701" w:type="dxa"/>
            <w:tcBorders>
              <w:top w:val="single" w:sz="4" w:space="0" w:color="auto"/>
              <w:bottom w:val="single" w:sz="4" w:space="0" w:color="auto"/>
            </w:tcBorders>
          </w:tcPr>
          <w:p w14:paraId="3FC2C2CC" w14:textId="64266774" w:rsidR="00E875B0" w:rsidRPr="005324F9" w:rsidRDefault="00E875B0" w:rsidP="00E875B0">
            <w:pPr>
              <w:pStyle w:val="TableParagraph"/>
              <w:spacing w:before="135"/>
              <w:ind w:left="0"/>
              <w:jc w:val="center"/>
              <w:rPr>
                <w:b/>
                <w:sz w:val="20"/>
                <w:szCs w:val="20"/>
              </w:rPr>
            </w:pPr>
            <w:proofErr w:type="spellStart"/>
            <w:r w:rsidRPr="005324F9">
              <w:rPr>
                <w:sz w:val="20"/>
                <w:szCs w:val="20"/>
              </w:rPr>
              <w:t>Neighboring</w:t>
            </w:r>
            <w:proofErr w:type="spellEnd"/>
            <w:r w:rsidRPr="005324F9">
              <w:rPr>
                <w:sz w:val="20"/>
                <w:szCs w:val="20"/>
              </w:rPr>
              <w:t xml:space="preserve"> </w:t>
            </w:r>
            <w:proofErr w:type="spellStart"/>
            <w:r w:rsidRPr="005324F9">
              <w:rPr>
                <w:sz w:val="20"/>
                <w:szCs w:val="20"/>
              </w:rPr>
              <w:t>farms</w:t>
            </w:r>
            <w:proofErr w:type="spellEnd"/>
            <w:r w:rsidRPr="005324F9">
              <w:rPr>
                <w:sz w:val="20"/>
                <w:szCs w:val="20"/>
              </w:rPr>
              <w:t xml:space="preserve"> / </w:t>
            </w:r>
            <w:proofErr w:type="spellStart"/>
            <w:r w:rsidRPr="005324F9">
              <w:rPr>
                <w:sz w:val="20"/>
                <w:szCs w:val="20"/>
              </w:rPr>
              <w:t>Indigenous</w:t>
            </w:r>
            <w:proofErr w:type="spellEnd"/>
            <w:r w:rsidRPr="005324F9">
              <w:rPr>
                <w:sz w:val="20"/>
                <w:szCs w:val="20"/>
              </w:rPr>
              <w:t xml:space="preserve"> </w:t>
            </w:r>
            <w:proofErr w:type="spellStart"/>
            <w:r w:rsidRPr="005324F9">
              <w:rPr>
                <w:sz w:val="20"/>
                <w:szCs w:val="20"/>
              </w:rPr>
              <w:t>Communities</w:t>
            </w:r>
            <w:proofErr w:type="spellEnd"/>
            <w:r w:rsidRPr="005324F9">
              <w:rPr>
                <w:sz w:val="20"/>
                <w:szCs w:val="20"/>
              </w:rPr>
              <w:t xml:space="preserve"> </w:t>
            </w:r>
          </w:p>
        </w:tc>
        <w:tc>
          <w:tcPr>
            <w:tcW w:w="2410" w:type="dxa"/>
            <w:vMerge/>
            <w:vAlign w:val="center"/>
          </w:tcPr>
          <w:p w14:paraId="2DB7DCCF" w14:textId="77777777" w:rsidR="00E875B0" w:rsidRPr="001267AC" w:rsidRDefault="00E875B0" w:rsidP="00E875B0">
            <w:pPr>
              <w:pStyle w:val="TableParagraph"/>
              <w:spacing w:before="135"/>
              <w:ind w:left="599"/>
              <w:rPr>
                <w:b/>
                <w:sz w:val="20"/>
                <w:szCs w:val="20"/>
              </w:rPr>
            </w:pPr>
          </w:p>
        </w:tc>
        <w:tc>
          <w:tcPr>
            <w:tcW w:w="5528" w:type="dxa"/>
            <w:vAlign w:val="center"/>
          </w:tcPr>
          <w:p w14:paraId="019EBCBB" w14:textId="719E2893"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Follow-up and monitoring of compliance with the agreements made [with the Forestry team]</w:t>
            </w:r>
          </w:p>
        </w:tc>
        <w:tc>
          <w:tcPr>
            <w:tcW w:w="1974" w:type="dxa"/>
            <w:vAlign w:val="center"/>
          </w:tcPr>
          <w:p w14:paraId="41BB0902" w14:textId="71B65B13" w:rsidR="00E875B0" w:rsidRPr="00E875B0" w:rsidRDefault="00E875B0" w:rsidP="00E875B0">
            <w:pPr>
              <w:pStyle w:val="TableParagraph"/>
              <w:spacing w:line="288" w:lineRule="auto"/>
              <w:ind w:left="0" w:right="322"/>
              <w:jc w:val="center"/>
              <w:rPr>
                <w:sz w:val="20"/>
                <w:szCs w:val="20"/>
                <w:lang w:val="en-US"/>
              </w:rPr>
            </w:pPr>
            <w:r w:rsidRPr="00C649E6">
              <w:rPr>
                <w:sz w:val="20"/>
                <w:szCs w:val="20"/>
                <w:lang w:val="en-US"/>
              </w:rPr>
              <w:t>No. of follow-up meetings</w:t>
            </w:r>
          </w:p>
        </w:tc>
        <w:tc>
          <w:tcPr>
            <w:tcW w:w="1564" w:type="dxa"/>
            <w:vAlign w:val="center"/>
          </w:tcPr>
          <w:p w14:paraId="3F55589C" w14:textId="206D4F00" w:rsidR="00E875B0" w:rsidRPr="001267AC" w:rsidRDefault="00E875B0" w:rsidP="00E875B0">
            <w:pPr>
              <w:pStyle w:val="TableParagraph"/>
              <w:spacing w:before="9"/>
              <w:ind w:left="0"/>
              <w:jc w:val="center"/>
              <w:rPr>
                <w:sz w:val="20"/>
                <w:szCs w:val="20"/>
              </w:rPr>
            </w:pPr>
            <w:r w:rsidRPr="001267AC">
              <w:rPr>
                <w:sz w:val="20"/>
                <w:szCs w:val="20"/>
              </w:rPr>
              <w:t>Meeting minutes</w:t>
            </w:r>
          </w:p>
        </w:tc>
        <w:tc>
          <w:tcPr>
            <w:tcW w:w="1896" w:type="dxa"/>
            <w:vMerge/>
            <w:vAlign w:val="center"/>
          </w:tcPr>
          <w:p w14:paraId="48353788" w14:textId="77777777" w:rsidR="00E875B0" w:rsidRPr="001267AC" w:rsidRDefault="00E875B0" w:rsidP="00E875B0">
            <w:pPr>
              <w:pStyle w:val="TableParagraph"/>
              <w:spacing w:before="135"/>
              <w:ind w:left="133"/>
              <w:jc w:val="center"/>
              <w:rPr>
                <w:b/>
                <w:sz w:val="20"/>
                <w:szCs w:val="20"/>
              </w:rPr>
            </w:pPr>
          </w:p>
        </w:tc>
      </w:tr>
      <w:tr w:rsidR="00E875B0" w:rsidRPr="00B971C9" w14:paraId="10284467" w14:textId="77777777" w:rsidTr="00A436AE">
        <w:trPr>
          <w:trHeight w:val="128"/>
        </w:trPr>
        <w:tc>
          <w:tcPr>
            <w:tcW w:w="1701" w:type="dxa"/>
            <w:tcBorders>
              <w:top w:val="single" w:sz="4" w:space="0" w:color="auto"/>
              <w:bottom w:val="single" w:sz="4" w:space="0" w:color="auto"/>
            </w:tcBorders>
          </w:tcPr>
          <w:p w14:paraId="690EA367" w14:textId="1006252A" w:rsidR="00E875B0" w:rsidRPr="001267AC" w:rsidRDefault="00E875B0" w:rsidP="00E875B0">
            <w:pPr>
              <w:pStyle w:val="TableParagraph"/>
              <w:spacing w:before="135"/>
              <w:jc w:val="center"/>
              <w:rPr>
                <w:bCs/>
                <w:sz w:val="20"/>
                <w:szCs w:val="20"/>
              </w:rPr>
            </w:pPr>
            <w:proofErr w:type="spellStart"/>
            <w:r w:rsidRPr="007A58A1">
              <w:lastRenderedPageBreak/>
              <w:t>Collaborators</w:t>
            </w:r>
            <w:proofErr w:type="spellEnd"/>
            <w:r w:rsidRPr="007A58A1">
              <w:t xml:space="preserve"> and </w:t>
            </w:r>
            <w:proofErr w:type="spellStart"/>
            <w:r w:rsidRPr="007A58A1">
              <w:t>Suppliers</w:t>
            </w:r>
            <w:proofErr w:type="spellEnd"/>
            <w:r w:rsidRPr="007A58A1">
              <w:t xml:space="preserve"> </w:t>
            </w:r>
          </w:p>
        </w:tc>
        <w:tc>
          <w:tcPr>
            <w:tcW w:w="2410" w:type="dxa"/>
            <w:vMerge w:val="restart"/>
            <w:vAlign w:val="center"/>
          </w:tcPr>
          <w:p w14:paraId="719F8DBE" w14:textId="63887EC9" w:rsidR="00E875B0" w:rsidRPr="00E875B0" w:rsidRDefault="00E875B0" w:rsidP="00E875B0">
            <w:pPr>
              <w:pStyle w:val="TableParagraph"/>
              <w:spacing w:before="135" w:line="288" w:lineRule="auto"/>
              <w:ind w:left="360" w:right="100"/>
              <w:rPr>
                <w:bCs/>
                <w:sz w:val="20"/>
                <w:szCs w:val="20"/>
                <w:lang w:val="en-US"/>
              </w:rPr>
            </w:pPr>
            <w:r>
              <w:rPr>
                <w:bCs/>
                <w:sz w:val="20"/>
                <w:szCs w:val="20"/>
                <w:lang w:val="en-US"/>
              </w:rPr>
              <w:t xml:space="preserve">2. </w:t>
            </w:r>
            <w:r w:rsidRPr="00E875B0">
              <w:rPr>
                <w:bCs/>
                <w:sz w:val="20"/>
                <w:szCs w:val="20"/>
                <w:lang w:val="en-US"/>
              </w:rPr>
              <w:tab/>
              <w:t xml:space="preserve">Establishing a Paracel Security Policy. </w:t>
            </w:r>
          </w:p>
        </w:tc>
        <w:tc>
          <w:tcPr>
            <w:tcW w:w="5528" w:type="dxa"/>
            <w:vAlign w:val="center"/>
          </w:tcPr>
          <w:p w14:paraId="110D9E5F" w14:textId="11DDF833"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 xml:space="preserve"> [Revision of the Corporate Security Management Policy]. </w:t>
            </w:r>
          </w:p>
        </w:tc>
        <w:tc>
          <w:tcPr>
            <w:tcW w:w="1974" w:type="dxa"/>
            <w:vAlign w:val="center"/>
          </w:tcPr>
          <w:p w14:paraId="52816F2A" w14:textId="7E1F7CFB" w:rsidR="00E875B0" w:rsidRPr="001267AC" w:rsidRDefault="00E875B0" w:rsidP="00E875B0">
            <w:pPr>
              <w:pStyle w:val="TableParagraph"/>
              <w:spacing w:line="288" w:lineRule="auto"/>
              <w:ind w:left="0" w:right="322"/>
              <w:jc w:val="center"/>
              <w:rPr>
                <w:sz w:val="20"/>
                <w:szCs w:val="20"/>
              </w:rPr>
            </w:pPr>
            <w:r>
              <w:rPr>
                <w:sz w:val="20"/>
                <w:szCs w:val="20"/>
              </w:rPr>
              <w:t xml:space="preserve">[No. </w:t>
            </w:r>
            <w:proofErr w:type="spellStart"/>
            <w:r>
              <w:rPr>
                <w:sz w:val="20"/>
                <w:szCs w:val="20"/>
              </w:rPr>
              <w:t>of</w:t>
            </w:r>
            <w:proofErr w:type="spellEnd"/>
            <w:r>
              <w:rPr>
                <w:sz w:val="20"/>
                <w:szCs w:val="20"/>
              </w:rPr>
              <w:t xml:space="preserve"> </w:t>
            </w:r>
            <w:proofErr w:type="spellStart"/>
            <w:r>
              <w:rPr>
                <w:sz w:val="20"/>
                <w:szCs w:val="20"/>
              </w:rPr>
              <w:t>changes</w:t>
            </w:r>
            <w:proofErr w:type="spellEnd"/>
            <w:r>
              <w:rPr>
                <w:sz w:val="20"/>
                <w:szCs w:val="20"/>
              </w:rPr>
              <w:t>]</w:t>
            </w:r>
          </w:p>
        </w:tc>
        <w:tc>
          <w:tcPr>
            <w:tcW w:w="1564" w:type="dxa"/>
            <w:vAlign w:val="center"/>
          </w:tcPr>
          <w:p w14:paraId="4A927121" w14:textId="67AA940F" w:rsidR="00E875B0" w:rsidRPr="001267AC" w:rsidRDefault="00E875B0" w:rsidP="00E875B0">
            <w:pPr>
              <w:pStyle w:val="TableParagraph"/>
              <w:spacing w:before="9"/>
              <w:ind w:left="0"/>
              <w:jc w:val="center"/>
              <w:rPr>
                <w:sz w:val="20"/>
                <w:szCs w:val="20"/>
              </w:rPr>
            </w:pPr>
            <w:proofErr w:type="spellStart"/>
            <w:r w:rsidRPr="001267AC">
              <w:rPr>
                <w:sz w:val="20"/>
                <w:szCs w:val="20"/>
              </w:rPr>
              <w:t>Corporate</w:t>
            </w:r>
            <w:proofErr w:type="spellEnd"/>
            <w:r w:rsidRPr="001267AC">
              <w:rPr>
                <w:sz w:val="20"/>
                <w:szCs w:val="20"/>
              </w:rPr>
              <w:t xml:space="preserve"> Security Management </w:t>
            </w:r>
            <w:proofErr w:type="spellStart"/>
            <w:r w:rsidRPr="001267AC">
              <w:rPr>
                <w:sz w:val="20"/>
                <w:szCs w:val="20"/>
              </w:rPr>
              <w:t>Policy</w:t>
            </w:r>
            <w:proofErr w:type="spellEnd"/>
            <w:r w:rsidRPr="001267AC">
              <w:rPr>
                <w:sz w:val="20"/>
                <w:szCs w:val="20"/>
              </w:rPr>
              <w:t>.</w:t>
            </w:r>
          </w:p>
        </w:tc>
        <w:tc>
          <w:tcPr>
            <w:tcW w:w="1896" w:type="dxa"/>
            <w:vMerge w:val="restart"/>
            <w:vAlign w:val="center"/>
          </w:tcPr>
          <w:p w14:paraId="016DCAAD" w14:textId="77777777" w:rsidR="00E875B0" w:rsidRPr="00C649E6" w:rsidRDefault="00E875B0" w:rsidP="00E875B0">
            <w:pPr>
              <w:spacing w:line="227" w:lineRule="exact"/>
              <w:jc w:val="center"/>
              <w:rPr>
                <w:rFonts w:ascii="Arial" w:hAnsi="Arial" w:cs="Arial"/>
                <w:bCs/>
                <w:sz w:val="20"/>
                <w:szCs w:val="20"/>
                <w:lang w:val="en-US"/>
              </w:rPr>
            </w:pPr>
            <w:r w:rsidRPr="00C649E6">
              <w:rPr>
                <w:rFonts w:ascii="Arial" w:hAnsi="Arial" w:cs="Arial"/>
                <w:bCs/>
                <w:i/>
                <w:iCs/>
                <w:sz w:val="20"/>
                <w:szCs w:val="20"/>
                <w:lang w:val="en-US"/>
              </w:rPr>
              <w:t>IFC Performance Standard No. 1:</w:t>
            </w:r>
            <w:r w:rsidRPr="00C649E6">
              <w:rPr>
                <w:rFonts w:ascii="Arial" w:hAnsi="Arial" w:cs="Arial"/>
                <w:bCs/>
                <w:sz w:val="20"/>
                <w:szCs w:val="20"/>
                <w:lang w:val="en-US"/>
              </w:rPr>
              <w:t xml:space="preserve"> Assessment and management of environmental and social risks and impacts</w:t>
            </w:r>
          </w:p>
          <w:p w14:paraId="6C05046B" w14:textId="77777777" w:rsidR="00E875B0" w:rsidRPr="00C649E6" w:rsidRDefault="00E875B0" w:rsidP="00E875B0">
            <w:pPr>
              <w:spacing w:line="227" w:lineRule="exact"/>
              <w:jc w:val="center"/>
              <w:rPr>
                <w:rFonts w:ascii="Arial" w:hAnsi="Arial" w:cs="Arial"/>
                <w:bCs/>
                <w:sz w:val="20"/>
                <w:szCs w:val="20"/>
                <w:lang w:val="en-US"/>
              </w:rPr>
            </w:pPr>
          </w:p>
          <w:p w14:paraId="17877835" w14:textId="77777777" w:rsidR="00E875B0" w:rsidRPr="00C649E6" w:rsidRDefault="00E875B0" w:rsidP="00E875B0">
            <w:pPr>
              <w:spacing w:line="227" w:lineRule="exact"/>
              <w:jc w:val="center"/>
              <w:rPr>
                <w:rFonts w:ascii="Arial" w:hAnsi="Arial" w:cs="Arial"/>
                <w:bCs/>
                <w:i/>
                <w:iCs/>
                <w:sz w:val="20"/>
                <w:szCs w:val="20"/>
                <w:lang w:val="en-US"/>
              </w:rPr>
            </w:pPr>
            <w:r w:rsidRPr="00C649E6">
              <w:rPr>
                <w:rFonts w:ascii="Arial" w:hAnsi="Arial" w:cs="Arial"/>
                <w:bCs/>
                <w:i/>
                <w:iCs/>
                <w:sz w:val="20"/>
                <w:szCs w:val="20"/>
                <w:lang w:val="en-US"/>
              </w:rPr>
              <w:t xml:space="preserve">Equator Principle No. </w:t>
            </w:r>
            <w:proofErr w:type="gramStart"/>
            <w:r w:rsidRPr="00C649E6">
              <w:rPr>
                <w:rFonts w:ascii="Arial" w:hAnsi="Arial" w:cs="Arial"/>
                <w:bCs/>
                <w:i/>
                <w:iCs/>
                <w:sz w:val="20"/>
                <w:szCs w:val="20"/>
                <w:lang w:val="en-US"/>
              </w:rPr>
              <w:t>4:</w:t>
            </w:r>
            <w:r w:rsidRPr="00C649E6">
              <w:rPr>
                <w:rFonts w:ascii="Arial" w:hAnsi="Arial" w:cs="Arial"/>
                <w:bCs/>
                <w:sz w:val="20"/>
                <w:szCs w:val="20"/>
                <w:lang w:val="en-US"/>
              </w:rPr>
              <w:t>Environmental</w:t>
            </w:r>
            <w:proofErr w:type="gramEnd"/>
            <w:r w:rsidRPr="00C649E6">
              <w:rPr>
                <w:rFonts w:ascii="Arial" w:hAnsi="Arial" w:cs="Arial"/>
                <w:bCs/>
                <w:sz w:val="20"/>
                <w:szCs w:val="20"/>
                <w:lang w:val="en-US"/>
              </w:rPr>
              <w:t xml:space="preserve"> and Social Management System and Action Plan of the Equator Principles</w:t>
            </w:r>
          </w:p>
          <w:p w14:paraId="431B4785" w14:textId="77777777" w:rsidR="00E875B0" w:rsidRPr="00C649E6" w:rsidRDefault="00E875B0" w:rsidP="00E875B0">
            <w:pPr>
              <w:spacing w:line="227" w:lineRule="exact"/>
              <w:jc w:val="center"/>
              <w:rPr>
                <w:rFonts w:ascii="Arial" w:hAnsi="Arial" w:cs="Arial"/>
                <w:bCs/>
                <w:i/>
                <w:iCs/>
                <w:sz w:val="20"/>
                <w:szCs w:val="20"/>
                <w:lang w:val="en-US"/>
              </w:rPr>
            </w:pPr>
          </w:p>
          <w:p w14:paraId="23FF31DA" w14:textId="089390FC" w:rsidR="00E875B0" w:rsidRPr="00E875B0" w:rsidRDefault="00E875B0" w:rsidP="00E875B0">
            <w:pPr>
              <w:spacing w:line="227" w:lineRule="exact"/>
              <w:jc w:val="center"/>
              <w:rPr>
                <w:bCs/>
                <w:sz w:val="20"/>
                <w:szCs w:val="20"/>
                <w:lang w:val="en-US"/>
              </w:rPr>
            </w:pPr>
            <w:r w:rsidRPr="00C649E6">
              <w:rPr>
                <w:rFonts w:ascii="Arial" w:hAnsi="Arial" w:cs="Arial"/>
                <w:bCs/>
                <w:i/>
                <w:iCs/>
                <w:sz w:val="20"/>
                <w:szCs w:val="20"/>
                <w:lang w:val="en-US"/>
              </w:rPr>
              <w:t xml:space="preserve">SDG </w:t>
            </w:r>
            <w:proofErr w:type="gramStart"/>
            <w:r w:rsidRPr="00C649E6">
              <w:rPr>
                <w:rFonts w:ascii="Arial" w:hAnsi="Arial" w:cs="Arial"/>
                <w:bCs/>
                <w:i/>
                <w:iCs/>
                <w:sz w:val="20"/>
                <w:szCs w:val="20"/>
                <w:lang w:val="en-US"/>
              </w:rPr>
              <w:t>11:</w:t>
            </w:r>
            <w:r w:rsidRPr="00C649E6">
              <w:rPr>
                <w:rFonts w:ascii="Arial" w:hAnsi="Arial" w:cs="Arial"/>
                <w:bCs/>
                <w:sz w:val="20"/>
                <w:szCs w:val="20"/>
                <w:lang w:val="en-US"/>
              </w:rPr>
              <w:t>Sustainable</w:t>
            </w:r>
            <w:proofErr w:type="gramEnd"/>
            <w:r w:rsidRPr="00C649E6">
              <w:rPr>
                <w:rFonts w:ascii="Arial" w:hAnsi="Arial" w:cs="Arial"/>
                <w:bCs/>
                <w:sz w:val="20"/>
                <w:szCs w:val="20"/>
                <w:lang w:val="en-US"/>
              </w:rPr>
              <w:t xml:space="preserve"> Cities and Communities</w:t>
            </w:r>
          </w:p>
        </w:tc>
      </w:tr>
      <w:tr w:rsidR="00E875B0" w:rsidRPr="001267AC" w14:paraId="7F0AD6CA" w14:textId="77777777" w:rsidTr="00A436AE">
        <w:trPr>
          <w:trHeight w:val="574"/>
        </w:trPr>
        <w:tc>
          <w:tcPr>
            <w:tcW w:w="1701" w:type="dxa"/>
            <w:tcBorders>
              <w:top w:val="single" w:sz="4" w:space="0" w:color="auto"/>
              <w:bottom w:val="single" w:sz="4" w:space="0" w:color="auto"/>
            </w:tcBorders>
          </w:tcPr>
          <w:p w14:paraId="73D4CC7A" w14:textId="7EF80DA9" w:rsidR="00E875B0" w:rsidRPr="001267AC" w:rsidRDefault="00E875B0" w:rsidP="00E875B0">
            <w:pPr>
              <w:pStyle w:val="TableParagraph"/>
              <w:spacing w:before="135"/>
              <w:ind w:left="0"/>
              <w:jc w:val="center"/>
              <w:rPr>
                <w:b/>
                <w:sz w:val="20"/>
                <w:szCs w:val="20"/>
              </w:rPr>
            </w:pPr>
            <w:proofErr w:type="spellStart"/>
            <w:r w:rsidRPr="007A58A1">
              <w:t>Collaborators</w:t>
            </w:r>
            <w:proofErr w:type="spellEnd"/>
            <w:r w:rsidRPr="007A58A1">
              <w:t xml:space="preserve"> and </w:t>
            </w:r>
            <w:proofErr w:type="spellStart"/>
            <w:r w:rsidRPr="007A58A1">
              <w:t>Suppliers</w:t>
            </w:r>
            <w:proofErr w:type="spellEnd"/>
            <w:r w:rsidRPr="007A58A1">
              <w:t xml:space="preserve"> </w:t>
            </w:r>
          </w:p>
        </w:tc>
        <w:tc>
          <w:tcPr>
            <w:tcW w:w="2410" w:type="dxa"/>
            <w:vMerge/>
            <w:vAlign w:val="center"/>
          </w:tcPr>
          <w:p w14:paraId="45B552D7" w14:textId="77777777" w:rsidR="00E875B0" w:rsidRPr="001267AC" w:rsidRDefault="00E875B0" w:rsidP="00E875B0">
            <w:pPr>
              <w:pStyle w:val="TableParagraph"/>
              <w:spacing w:before="135"/>
              <w:rPr>
                <w:sz w:val="20"/>
                <w:szCs w:val="20"/>
              </w:rPr>
            </w:pPr>
          </w:p>
        </w:tc>
        <w:tc>
          <w:tcPr>
            <w:tcW w:w="5528" w:type="dxa"/>
            <w:vAlign w:val="center"/>
          </w:tcPr>
          <w:p w14:paraId="5837D8F2" w14:textId="652010B3"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Socialization of the policy with collaborators and suppliers.</w:t>
            </w:r>
          </w:p>
        </w:tc>
        <w:tc>
          <w:tcPr>
            <w:tcW w:w="1974" w:type="dxa"/>
            <w:vAlign w:val="center"/>
          </w:tcPr>
          <w:p w14:paraId="718AA9C2" w14:textId="4919AC66" w:rsidR="00E875B0" w:rsidRPr="001267AC" w:rsidRDefault="00E875B0" w:rsidP="00E875B0">
            <w:pPr>
              <w:pStyle w:val="TableParagraph"/>
              <w:spacing w:line="288" w:lineRule="auto"/>
              <w:ind w:left="0" w:right="322"/>
              <w:jc w:val="center"/>
              <w:rPr>
                <w:sz w:val="20"/>
                <w:szCs w:val="20"/>
              </w:rPr>
            </w:pPr>
            <w:r w:rsidRPr="001267AC">
              <w:rPr>
                <w:sz w:val="20"/>
                <w:szCs w:val="20"/>
              </w:rPr>
              <w:t xml:space="preserve">No. </w:t>
            </w:r>
            <w:proofErr w:type="spellStart"/>
            <w:r w:rsidRPr="001267AC">
              <w:rPr>
                <w:sz w:val="20"/>
                <w:szCs w:val="20"/>
              </w:rPr>
              <w:t>of</w:t>
            </w:r>
            <w:proofErr w:type="spellEnd"/>
            <w:r w:rsidRPr="001267AC">
              <w:rPr>
                <w:sz w:val="20"/>
                <w:szCs w:val="20"/>
              </w:rPr>
              <w:t xml:space="preserve"> </w:t>
            </w:r>
            <w:proofErr w:type="spellStart"/>
            <w:r w:rsidRPr="001267AC">
              <w:rPr>
                <w:sz w:val="20"/>
                <w:szCs w:val="20"/>
              </w:rPr>
              <w:t>socialization</w:t>
            </w:r>
            <w:proofErr w:type="spellEnd"/>
            <w:r w:rsidRPr="001267AC">
              <w:rPr>
                <w:sz w:val="20"/>
                <w:szCs w:val="20"/>
              </w:rPr>
              <w:t xml:space="preserve"> </w:t>
            </w:r>
            <w:proofErr w:type="spellStart"/>
            <w:r w:rsidRPr="001267AC">
              <w:rPr>
                <w:sz w:val="20"/>
                <w:szCs w:val="20"/>
              </w:rPr>
              <w:t>activities</w:t>
            </w:r>
            <w:proofErr w:type="spellEnd"/>
          </w:p>
        </w:tc>
        <w:tc>
          <w:tcPr>
            <w:tcW w:w="1564" w:type="dxa"/>
            <w:vAlign w:val="center"/>
          </w:tcPr>
          <w:p w14:paraId="6F8D19C2" w14:textId="77777777" w:rsidR="00E875B0" w:rsidRPr="001267AC" w:rsidRDefault="00E875B0" w:rsidP="00E875B0">
            <w:pPr>
              <w:pStyle w:val="TableParagraph"/>
              <w:spacing w:before="9"/>
              <w:ind w:left="0"/>
              <w:jc w:val="center"/>
              <w:rPr>
                <w:sz w:val="20"/>
                <w:szCs w:val="20"/>
              </w:rPr>
            </w:pPr>
            <w:r w:rsidRPr="001267AC">
              <w:rPr>
                <w:sz w:val="20"/>
                <w:szCs w:val="20"/>
              </w:rPr>
              <w:t>Meeting minutes</w:t>
            </w:r>
          </w:p>
          <w:p w14:paraId="3D8E7674" w14:textId="132209DC" w:rsidR="00E875B0" w:rsidRPr="001267AC" w:rsidRDefault="00E875B0" w:rsidP="00E875B0">
            <w:pPr>
              <w:pStyle w:val="TableParagraph"/>
              <w:spacing w:before="9"/>
              <w:ind w:left="0"/>
              <w:jc w:val="center"/>
              <w:rPr>
                <w:sz w:val="20"/>
                <w:szCs w:val="20"/>
              </w:rPr>
            </w:pPr>
            <w:proofErr w:type="spellStart"/>
            <w:r w:rsidRPr="001267AC">
              <w:rPr>
                <w:sz w:val="20"/>
                <w:szCs w:val="20"/>
              </w:rPr>
              <w:t>Graphic</w:t>
            </w:r>
            <w:proofErr w:type="spellEnd"/>
            <w:r w:rsidRPr="001267AC">
              <w:rPr>
                <w:sz w:val="20"/>
                <w:szCs w:val="20"/>
              </w:rPr>
              <w:t xml:space="preserve"> material</w:t>
            </w:r>
          </w:p>
        </w:tc>
        <w:tc>
          <w:tcPr>
            <w:tcW w:w="1896" w:type="dxa"/>
            <w:vMerge/>
            <w:vAlign w:val="center"/>
          </w:tcPr>
          <w:p w14:paraId="1D63218D" w14:textId="77777777" w:rsidR="00E875B0" w:rsidRPr="001267AC" w:rsidRDefault="00E875B0" w:rsidP="00E875B0">
            <w:pPr>
              <w:pStyle w:val="TableParagraph"/>
              <w:spacing w:before="135"/>
              <w:ind w:left="133"/>
              <w:jc w:val="center"/>
              <w:rPr>
                <w:b/>
                <w:sz w:val="20"/>
                <w:szCs w:val="20"/>
              </w:rPr>
            </w:pPr>
          </w:p>
        </w:tc>
      </w:tr>
      <w:tr w:rsidR="00E875B0" w:rsidRPr="001267AC" w14:paraId="635BAB40" w14:textId="77777777" w:rsidTr="00A436AE">
        <w:trPr>
          <w:trHeight w:val="574"/>
        </w:trPr>
        <w:tc>
          <w:tcPr>
            <w:tcW w:w="1701" w:type="dxa"/>
            <w:tcBorders>
              <w:top w:val="single" w:sz="4" w:space="0" w:color="auto"/>
              <w:bottom w:val="single" w:sz="4" w:space="0" w:color="auto"/>
            </w:tcBorders>
          </w:tcPr>
          <w:p w14:paraId="5DDF08E7" w14:textId="2BCBD1C7" w:rsidR="00E875B0" w:rsidRPr="001267AC" w:rsidRDefault="00E875B0" w:rsidP="00E875B0">
            <w:pPr>
              <w:pStyle w:val="TableParagraph"/>
              <w:spacing w:before="135"/>
              <w:jc w:val="center"/>
              <w:rPr>
                <w:b/>
                <w:sz w:val="20"/>
                <w:szCs w:val="20"/>
              </w:rPr>
            </w:pPr>
            <w:proofErr w:type="spellStart"/>
            <w:r w:rsidRPr="007A58A1">
              <w:t>Suppliers</w:t>
            </w:r>
            <w:proofErr w:type="spellEnd"/>
            <w:r w:rsidRPr="007A58A1">
              <w:t xml:space="preserve"> </w:t>
            </w:r>
          </w:p>
        </w:tc>
        <w:tc>
          <w:tcPr>
            <w:tcW w:w="2410" w:type="dxa"/>
            <w:vMerge/>
            <w:vAlign w:val="center"/>
          </w:tcPr>
          <w:p w14:paraId="50657A22" w14:textId="77777777" w:rsidR="00E875B0" w:rsidRPr="001267AC" w:rsidRDefault="00E875B0" w:rsidP="00E875B0">
            <w:pPr>
              <w:pStyle w:val="TableParagraph"/>
              <w:spacing w:before="135"/>
              <w:rPr>
                <w:sz w:val="20"/>
                <w:szCs w:val="20"/>
              </w:rPr>
            </w:pPr>
          </w:p>
        </w:tc>
        <w:tc>
          <w:tcPr>
            <w:tcW w:w="5528" w:type="dxa"/>
            <w:vAlign w:val="center"/>
          </w:tcPr>
          <w:p w14:paraId="600B39A0" w14:textId="5F2D3608"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[Request training records from security providers on Human Rights issues for their employees. Paracel will ensure that they do not exercise "power abuse"].</w:t>
            </w:r>
          </w:p>
        </w:tc>
        <w:tc>
          <w:tcPr>
            <w:tcW w:w="1974" w:type="dxa"/>
            <w:vAlign w:val="center"/>
          </w:tcPr>
          <w:p w14:paraId="29AE8FB6" w14:textId="4EC2A6EC" w:rsidR="00E875B0" w:rsidRPr="001267AC" w:rsidRDefault="00E875B0" w:rsidP="00E875B0">
            <w:pPr>
              <w:pStyle w:val="TableParagraph"/>
              <w:spacing w:line="288" w:lineRule="auto"/>
              <w:ind w:left="0" w:right="323"/>
              <w:jc w:val="center"/>
              <w:rPr>
                <w:sz w:val="20"/>
                <w:szCs w:val="20"/>
              </w:rPr>
            </w:pPr>
            <w:r>
              <w:rPr>
                <w:sz w:val="20"/>
                <w:szCs w:val="20"/>
              </w:rPr>
              <w:t>[</w:t>
            </w: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records</w:t>
            </w:r>
            <w:proofErr w:type="spellEnd"/>
            <w:r>
              <w:rPr>
                <w:sz w:val="20"/>
                <w:szCs w:val="20"/>
              </w:rPr>
              <w:t xml:space="preserve"> </w:t>
            </w:r>
            <w:proofErr w:type="spellStart"/>
            <w:r>
              <w:rPr>
                <w:sz w:val="20"/>
                <w:szCs w:val="20"/>
              </w:rPr>
              <w:t>received</w:t>
            </w:r>
            <w:proofErr w:type="spellEnd"/>
            <w:r>
              <w:rPr>
                <w:sz w:val="20"/>
                <w:szCs w:val="20"/>
              </w:rPr>
              <w:t>]</w:t>
            </w:r>
          </w:p>
        </w:tc>
        <w:tc>
          <w:tcPr>
            <w:tcW w:w="1564" w:type="dxa"/>
            <w:vAlign w:val="center"/>
          </w:tcPr>
          <w:p w14:paraId="224D69E1" w14:textId="77777777" w:rsidR="00E875B0" w:rsidRPr="001267AC" w:rsidRDefault="00E875B0" w:rsidP="00E875B0">
            <w:pPr>
              <w:pStyle w:val="TableParagraph"/>
              <w:spacing w:before="9"/>
              <w:ind w:left="0"/>
              <w:jc w:val="center"/>
              <w:rPr>
                <w:sz w:val="20"/>
                <w:szCs w:val="20"/>
              </w:rPr>
            </w:pPr>
            <w:r w:rsidRPr="001267AC">
              <w:rPr>
                <w:sz w:val="20"/>
                <w:szCs w:val="20"/>
              </w:rPr>
              <w:t>Training Records</w:t>
            </w:r>
          </w:p>
          <w:p w14:paraId="220012AD" w14:textId="0EE3AB31" w:rsidR="00E875B0" w:rsidRPr="001267AC" w:rsidRDefault="00E875B0" w:rsidP="00E875B0">
            <w:pPr>
              <w:pStyle w:val="TableParagraph"/>
              <w:spacing w:before="9"/>
              <w:ind w:left="0"/>
              <w:jc w:val="center"/>
              <w:rPr>
                <w:sz w:val="20"/>
                <w:szCs w:val="20"/>
              </w:rPr>
            </w:pPr>
            <w:r w:rsidRPr="001267AC">
              <w:rPr>
                <w:sz w:val="20"/>
                <w:szCs w:val="20"/>
              </w:rPr>
              <w:t>Mail</w:t>
            </w:r>
          </w:p>
        </w:tc>
        <w:tc>
          <w:tcPr>
            <w:tcW w:w="1896" w:type="dxa"/>
            <w:vMerge/>
            <w:vAlign w:val="center"/>
          </w:tcPr>
          <w:p w14:paraId="77D9388F" w14:textId="77777777" w:rsidR="00E875B0" w:rsidRPr="001267AC" w:rsidRDefault="00E875B0" w:rsidP="00E875B0">
            <w:pPr>
              <w:pStyle w:val="TableParagraph"/>
              <w:spacing w:before="135"/>
              <w:ind w:left="133"/>
              <w:jc w:val="center"/>
              <w:rPr>
                <w:b/>
                <w:sz w:val="20"/>
                <w:szCs w:val="20"/>
              </w:rPr>
            </w:pPr>
          </w:p>
        </w:tc>
      </w:tr>
      <w:tr w:rsidR="00E875B0" w:rsidRPr="00B971C9" w14:paraId="4984C4A1" w14:textId="77777777" w:rsidTr="00A436AE">
        <w:trPr>
          <w:trHeight w:val="574"/>
        </w:trPr>
        <w:tc>
          <w:tcPr>
            <w:tcW w:w="1701" w:type="dxa"/>
            <w:tcBorders>
              <w:top w:val="single" w:sz="4" w:space="0" w:color="auto"/>
              <w:bottom w:val="single" w:sz="4" w:space="0" w:color="auto"/>
            </w:tcBorders>
          </w:tcPr>
          <w:p w14:paraId="4EC5A644" w14:textId="1A0FA34B" w:rsidR="00E875B0" w:rsidRPr="001267AC" w:rsidRDefault="00E875B0" w:rsidP="00E875B0">
            <w:pPr>
              <w:pStyle w:val="TableParagraph"/>
              <w:spacing w:before="135"/>
              <w:jc w:val="center"/>
              <w:rPr>
                <w:bCs/>
                <w:sz w:val="20"/>
                <w:szCs w:val="20"/>
              </w:rPr>
            </w:pPr>
            <w:r w:rsidRPr="007A58A1">
              <w:t xml:space="preserve">General </w:t>
            </w:r>
            <w:proofErr w:type="spellStart"/>
            <w:r w:rsidRPr="007A58A1">
              <w:t>Community</w:t>
            </w:r>
            <w:proofErr w:type="spellEnd"/>
          </w:p>
        </w:tc>
        <w:tc>
          <w:tcPr>
            <w:tcW w:w="2410" w:type="dxa"/>
            <w:vMerge w:val="restart"/>
            <w:vAlign w:val="center"/>
          </w:tcPr>
          <w:p w14:paraId="0F886DC0" w14:textId="10F186CB" w:rsidR="00E875B0" w:rsidRPr="00E875B0" w:rsidRDefault="00E875B0" w:rsidP="00E875B0">
            <w:pPr>
              <w:pStyle w:val="TableParagraph"/>
              <w:spacing w:before="135" w:line="288" w:lineRule="auto"/>
              <w:ind w:left="0" w:right="100"/>
              <w:rPr>
                <w:sz w:val="20"/>
                <w:szCs w:val="20"/>
                <w:lang w:val="en-US"/>
              </w:rPr>
            </w:pPr>
            <w:r w:rsidRPr="00E875B0">
              <w:rPr>
                <w:bCs/>
                <w:sz w:val="20"/>
                <w:szCs w:val="20"/>
                <w:lang w:val="en-US"/>
              </w:rPr>
              <w:t>3. Attend to possible compensations to be given to the properties, in coordination with ANDE, in relation to the security strip linked to the construction of the transmission line (TL).</w:t>
            </w:r>
          </w:p>
        </w:tc>
        <w:tc>
          <w:tcPr>
            <w:tcW w:w="5528" w:type="dxa"/>
            <w:vAlign w:val="center"/>
          </w:tcPr>
          <w:p w14:paraId="7FE71991" w14:textId="6EE9DF32"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Monitoring of the construction process of the transmission line.</w:t>
            </w:r>
          </w:p>
        </w:tc>
        <w:tc>
          <w:tcPr>
            <w:tcW w:w="1974" w:type="dxa"/>
            <w:vAlign w:val="center"/>
          </w:tcPr>
          <w:p w14:paraId="5FCCC011" w14:textId="0B60D0FD" w:rsidR="00E875B0" w:rsidRPr="001267AC" w:rsidRDefault="00E875B0" w:rsidP="00E875B0">
            <w:pPr>
              <w:pStyle w:val="TableParagraph"/>
              <w:spacing w:line="288" w:lineRule="auto"/>
              <w:ind w:left="0" w:right="323"/>
              <w:jc w:val="center"/>
              <w:rPr>
                <w:sz w:val="20"/>
                <w:szCs w:val="20"/>
              </w:rPr>
            </w:pPr>
            <w:r w:rsidRPr="001267AC">
              <w:rPr>
                <w:sz w:val="20"/>
                <w:szCs w:val="20"/>
              </w:rPr>
              <w:t>No. of Meetings</w:t>
            </w:r>
          </w:p>
        </w:tc>
        <w:tc>
          <w:tcPr>
            <w:tcW w:w="1564" w:type="dxa"/>
            <w:vAlign w:val="center"/>
          </w:tcPr>
          <w:p w14:paraId="5CF29A9A" w14:textId="47074BB2" w:rsidR="00E875B0" w:rsidRPr="001267AC" w:rsidRDefault="00E875B0" w:rsidP="00E875B0">
            <w:pPr>
              <w:pStyle w:val="TableParagraph"/>
              <w:spacing w:before="9"/>
              <w:ind w:left="0"/>
              <w:jc w:val="center"/>
              <w:rPr>
                <w:sz w:val="20"/>
                <w:szCs w:val="20"/>
              </w:rPr>
            </w:pPr>
            <w:r w:rsidRPr="001267AC">
              <w:rPr>
                <w:sz w:val="20"/>
                <w:szCs w:val="20"/>
              </w:rPr>
              <w:t>Meeting minutes</w:t>
            </w:r>
          </w:p>
        </w:tc>
        <w:tc>
          <w:tcPr>
            <w:tcW w:w="1896" w:type="dxa"/>
            <w:vMerge w:val="restart"/>
            <w:shd w:val="clear" w:color="auto" w:fill="FFFFFF" w:themeFill="background1"/>
            <w:vAlign w:val="center"/>
          </w:tcPr>
          <w:p w14:paraId="1A35A074" w14:textId="77777777" w:rsidR="00E875B0" w:rsidRPr="00C649E6" w:rsidRDefault="00E875B0" w:rsidP="00E875B0">
            <w:pPr>
              <w:pStyle w:val="TableParagraph"/>
              <w:spacing w:before="135"/>
              <w:ind w:left="133"/>
              <w:jc w:val="center"/>
              <w:rPr>
                <w:bCs/>
                <w:sz w:val="20"/>
                <w:szCs w:val="20"/>
                <w:lang w:val="en-US"/>
              </w:rPr>
            </w:pPr>
            <w:r w:rsidRPr="00C649E6">
              <w:rPr>
                <w:bCs/>
                <w:i/>
                <w:iCs/>
                <w:sz w:val="20"/>
                <w:szCs w:val="20"/>
                <w:lang w:val="en-US"/>
              </w:rPr>
              <w:t xml:space="preserve">IFC Performance Standard No. </w:t>
            </w:r>
            <w:proofErr w:type="gramStart"/>
            <w:r w:rsidRPr="00C649E6">
              <w:rPr>
                <w:bCs/>
                <w:i/>
                <w:iCs/>
                <w:sz w:val="20"/>
                <w:szCs w:val="20"/>
                <w:lang w:val="en-US"/>
              </w:rPr>
              <w:t>5:</w:t>
            </w:r>
            <w:r w:rsidRPr="00C649E6">
              <w:rPr>
                <w:bCs/>
                <w:sz w:val="20"/>
                <w:szCs w:val="20"/>
                <w:lang w:val="en-US"/>
              </w:rPr>
              <w:t>Land</w:t>
            </w:r>
            <w:proofErr w:type="gramEnd"/>
            <w:r w:rsidRPr="00C649E6">
              <w:rPr>
                <w:bCs/>
                <w:sz w:val="20"/>
                <w:szCs w:val="20"/>
                <w:lang w:val="en-US"/>
              </w:rPr>
              <w:t xml:space="preserve"> acquisition and involuntary resettlement</w:t>
            </w:r>
          </w:p>
          <w:p w14:paraId="16594581" w14:textId="77777777" w:rsidR="00E875B0" w:rsidRPr="00C649E6" w:rsidRDefault="00E875B0" w:rsidP="00E875B0">
            <w:pPr>
              <w:pStyle w:val="TableParagraph"/>
              <w:spacing w:before="135"/>
              <w:ind w:left="133"/>
              <w:jc w:val="center"/>
              <w:rPr>
                <w:b/>
                <w:sz w:val="20"/>
                <w:szCs w:val="20"/>
                <w:lang w:val="en-US"/>
              </w:rPr>
            </w:pPr>
          </w:p>
          <w:p w14:paraId="36467F0C" w14:textId="79CC24A6" w:rsidR="00E875B0" w:rsidRPr="00E875B0" w:rsidRDefault="00E875B0" w:rsidP="00E875B0">
            <w:pPr>
              <w:pStyle w:val="TableParagraph"/>
              <w:spacing w:before="135"/>
              <w:ind w:left="133"/>
              <w:jc w:val="center"/>
              <w:rPr>
                <w:b/>
                <w:sz w:val="20"/>
                <w:szCs w:val="20"/>
                <w:lang w:val="en-US"/>
              </w:rPr>
            </w:pPr>
            <w:r w:rsidRPr="00C649E6">
              <w:rPr>
                <w:bCs/>
                <w:i/>
                <w:iCs/>
                <w:sz w:val="20"/>
                <w:szCs w:val="20"/>
                <w:lang w:val="en-US"/>
              </w:rPr>
              <w:t xml:space="preserve">SDG </w:t>
            </w:r>
            <w:proofErr w:type="gramStart"/>
            <w:r w:rsidRPr="00C649E6">
              <w:rPr>
                <w:bCs/>
                <w:i/>
                <w:iCs/>
                <w:sz w:val="20"/>
                <w:szCs w:val="20"/>
                <w:lang w:val="en-US"/>
              </w:rPr>
              <w:t>11:</w:t>
            </w:r>
            <w:r w:rsidRPr="00C649E6">
              <w:rPr>
                <w:bCs/>
                <w:sz w:val="20"/>
                <w:szCs w:val="20"/>
                <w:lang w:val="en-US"/>
              </w:rPr>
              <w:t>Sustainable</w:t>
            </w:r>
            <w:proofErr w:type="gramEnd"/>
            <w:r w:rsidRPr="00C649E6">
              <w:rPr>
                <w:bCs/>
                <w:sz w:val="20"/>
                <w:szCs w:val="20"/>
                <w:lang w:val="en-US"/>
              </w:rPr>
              <w:t xml:space="preserve"> Cities and Communities</w:t>
            </w:r>
          </w:p>
        </w:tc>
      </w:tr>
      <w:tr w:rsidR="00E875B0" w:rsidRPr="00B971C9" w14:paraId="494749E1" w14:textId="77777777" w:rsidTr="00A436AE">
        <w:trPr>
          <w:trHeight w:val="574"/>
        </w:trPr>
        <w:tc>
          <w:tcPr>
            <w:tcW w:w="1701" w:type="dxa"/>
            <w:tcBorders>
              <w:top w:val="single" w:sz="4" w:space="0" w:color="auto"/>
            </w:tcBorders>
          </w:tcPr>
          <w:p w14:paraId="05782318" w14:textId="22297293" w:rsidR="00E875B0" w:rsidRPr="001267AC" w:rsidRDefault="00E875B0" w:rsidP="00E875B0">
            <w:pPr>
              <w:pStyle w:val="TableParagraph"/>
              <w:spacing w:before="135"/>
              <w:jc w:val="center"/>
              <w:rPr>
                <w:b/>
                <w:sz w:val="20"/>
                <w:szCs w:val="20"/>
              </w:rPr>
            </w:pPr>
            <w:proofErr w:type="spellStart"/>
            <w:r w:rsidRPr="007A58A1">
              <w:t>Directly</w:t>
            </w:r>
            <w:proofErr w:type="spellEnd"/>
            <w:r w:rsidRPr="007A58A1">
              <w:t xml:space="preserve"> </w:t>
            </w:r>
            <w:proofErr w:type="spellStart"/>
            <w:r w:rsidRPr="007A58A1">
              <w:t>Affected</w:t>
            </w:r>
            <w:proofErr w:type="spellEnd"/>
            <w:r w:rsidRPr="007A58A1">
              <w:t xml:space="preserve"> </w:t>
            </w:r>
            <w:proofErr w:type="spellStart"/>
            <w:r w:rsidRPr="007A58A1">
              <w:t>Population</w:t>
            </w:r>
            <w:proofErr w:type="spellEnd"/>
          </w:p>
        </w:tc>
        <w:tc>
          <w:tcPr>
            <w:tcW w:w="2410" w:type="dxa"/>
            <w:vMerge/>
            <w:vAlign w:val="center"/>
          </w:tcPr>
          <w:p w14:paraId="6CE6F195" w14:textId="77777777" w:rsidR="00E875B0" w:rsidRPr="001267AC" w:rsidRDefault="00E875B0" w:rsidP="00E875B0">
            <w:pPr>
              <w:pStyle w:val="TableParagraph"/>
              <w:spacing w:before="135"/>
              <w:rPr>
                <w:sz w:val="20"/>
                <w:szCs w:val="20"/>
              </w:rPr>
            </w:pPr>
          </w:p>
        </w:tc>
        <w:tc>
          <w:tcPr>
            <w:tcW w:w="5528" w:type="dxa"/>
            <w:vAlign w:val="center"/>
          </w:tcPr>
          <w:p w14:paraId="72CEE53A" w14:textId="1C026ACB" w:rsidR="00E875B0" w:rsidRPr="00E875B0" w:rsidRDefault="00E875B0" w:rsidP="00E875B0">
            <w:pPr>
              <w:pStyle w:val="TableParagraph"/>
              <w:numPr>
                <w:ilvl w:val="1"/>
                <w:numId w:val="29"/>
              </w:numPr>
              <w:spacing w:before="135" w:line="288" w:lineRule="auto"/>
              <w:jc w:val="both"/>
              <w:rPr>
                <w:sz w:val="20"/>
                <w:szCs w:val="20"/>
                <w:lang w:val="en-US"/>
              </w:rPr>
            </w:pPr>
            <w:r w:rsidRPr="00C649E6">
              <w:rPr>
                <w:sz w:val="20"/>
                <w:szCs w:val="20"/>
                <w:lang w:val="en-US"/>
              </w:rPr>
              <w:t>Development of a resettlement plan if necessary (only if applicable).</w:t>
            </w:r>
          </w:p>
        </w:tc>
        <w:tc>
          <w:tcPr>
            <w:tcW w:w="1974" w:type="dxa"/>
            <w:vAlign w:val="center"/>
          </w:tcPr>
          <w:p w14:paraId="193A76D0" w14:textId="77777777" w:rsidR="00E875B0" w:rsidRPr="00C649E6" w:rsidRDefault="00E875B0" w:rsidP="00E875B0">
            <w:pPr>
              <w:pStyle w:val="TableParagraph"/>
              <w:spacing w:line="288" w:lineRule="auto"/>
              <w:ind w:left="0" w:right="323"/>
              <w:jc w:val="center"/>
              <w:rPr>
                <w:sz w:val="20"/>
                <w:szCs w:val="20"/>
                <w:lang w:val="en-US"/>
              </w:rPr>
            </w:pPr>
            <w:r w:rsidRPr="00C649E6">
              <w:rPr>
                <w:sz w:val="20"/>
                <w:szCs w:val="20"/>
                <w:lang w:val="en-US"/>
              </w:rPr>
              <w:t>No. of people resettled</w:t>
            </w:r>
          </w:p>
          <w:p w14:paraId="72ECB64B" w14:textId="77777777" w:rsidR="00E875B0" w:rsidRPr="00C649E6" w:rsidRDefault="00E875B0" w:rsidP="00E875B0">
            <w:pPr>
              <w:pStyle w:val="TableParagraph"/>
              <w:spacing w:line="288" w:lineRule="auto"/>
              <w:ind w:left="0" w:right="323"/>
              <w:jc w:val="center"/>
              <w:rPr>
                <w:sz w:val="20"/>
                <w:szCs w:val="20"/>
                <w:lang w:val="en-US"/>
              </w:rPr>
            </w:pPr>
          </w:p>
          <w:p w14:paraId="7E1A45F1" w14:textId="77777777" w:rsidR="00E875B0" w:rsidRPr="00C649E6" w:rsidRDefault="00E875B0" w:rsidP="00E875B0">
            <w:pPr>
              <w:pStyle w:val="TableParagraph"/>
              <w:spacing w:line="288" w:lineRule="auto"/>
              <w:ind w:left="0" w:right="323"/>
              <w:jc w:val="center"/>
              <w:rPr>
                <w:sz w:val="20"/>
                <w:szCs w:val="20"/>
                <w:lang w:val="en-US"/>
              </w:rPr>
            </w:pPr>
            <w:r w:rsidRPr="00C649E6">
              <w:rPr>
                <w:sz w:val="20"/>
                <w:szCs w:val="20"/>
                <w:lang w:val="en-US"/>
              </w:rPr>
              <w:t xml:space="preserve">% </w:t>
            </w:r>
            <w:proofErr w:type="gramStart"/>
            <w:r w:rsidRPr="00C649E6">
              <w:rPr>
                <w:sz w:val="20"/>
                <w:szCs w:val="20"/>
                <w:lang w:val="en-US"/>
              </w:rPr>
              <w:t>satisfaction</w:t>
            </w:r>
            <w:proofErr w:type="gramEnd"/>
            <w:r w:rsidRPr="00C649E6">
              <w:rPr>
                <w:sz w:val="20"/>
                <w:szCs w:val="20"/>
                <w:lang w:val="en-US"/>
              </w:rPr>
              <w:t xml:space="preserve"> of the population</w:t>
            </w:r>
          </w:p>
          <w:p w14:paraId="645A9BDF" w14:textId="50FA2191" w:rsidR="00E875B0" w:rsidRPr="001267AC" w:rsidRDefault="00E875B0" w:rsidP="00E875B0">
            <w:pPr>
              <w:pStyle w:val="TableParagraph"/>
              <w:spacing w:line="288" w:lineRule="auto"/>
              <w:ind w:left="0" w:right="323"/>
              <w:jc w:val="center"/>
              <w:rPr>
                <w:sz w:val="20"/>
                <w:szCs w:val="20"/>
              </w:rPr>
            </w:pPr>
            <w:r w:rsidRPr="001267AC">
              <w:rPr>
                <w:sz w:val="20"/>
                <w:szCs w:val="20"/>
              </w:rPr>
              <w:t>(</w:t>
            </w:r>
            <w:proofErr w:type="spellStart"/>
            <w:r w:rsidRPr="001267AC">
              <w:rPr>
                <w:sz w:val="20"/>
                <w:szCs w:val="20"/>
              </w:rPr>
              <w:t>If</w:t>
            </w:r>
            <w:proofErr w:type="spellEnd"/>
            <w:r w:rsidRPr="001267AC">
              <w:rPr>
                <w:sz w:val="20"/>
                <w:szCs w:val="20"/>
              </w:rPr>
              <w:t xml:space="preserve"> </w:t>
            </w:r>
            <w:proofErr w:type="spellStart"/>
            <w:r w:rsidRPr="001267AC">
              <w:rPr>
                <w:sz w:val="20"/>
                <w:szCs w:val="20"/>
              </w:rPr>
              <w:t>apply</w:t>
            </w:r>
            <w:proofErr w:type="spellEnd"/>
            <w:r w:rsidRPr="001267AC">
              <w:rPr>
                <w:sz w:val="20"/>
                <w:szCs w:val="20"/>
              </w:rPr>
              <w:t>)</w:t>
            </w:r>
          </w:p>
        </w:tc>
        <w:tc>
          <w:tcPr>
            <w:tcW w:w="1564" w:type="dxa"/>
            <w:vAlign w:val="center"/>
          </w:tcPr>
          <w:p w14:paraId="73B20970" w14:textId="77777777" w:rsidR="00E875B0" w:rsidRPr="00C649E6" w:rsidRDefault="00E875B0" w:rsidP="00E875B0">
            <w:pPr>
              <w:pStyle w:val="TableParagraph"/>
              <w:spacing w:before="9"/>
              <w:ind w:left="0"/>
              <w:jc w:val="center"/>
              <w:rPr>
                <w:sz w:val="20"/>
                <w:szCs w:val="20"/>
                <w:lang w:val="en-US"/>
              </w:rPr>
            </w:pPr>
            <w:r w:rsidRPr="00C649E6">
              <w:rPr>
                <w:sz w:val="20"/>
                <w:szCs w:val="20"/>
                <w:lang w:val="en-US"/>
              </w:rPr>
              <w:t>Property title</w:t>
            </w:r>
          </w:p>
          <w:p w14:paraId="1020F252" w14:textId="77777777" w:rsidR="00E875B0" w:rsidRPr="00C649E6" w:rsidRDefault="00E875B0" w:rsidP="00E875B0">
            <w:pPr>
              <w:pStyle w:val="TableParagraph"/>
              <w:spacing w:before="9"/>
              <w:ind w:left="0"/>
              <w:jc w:val="center"/>
              <w:rPr>
                <w:sz w:val="20"/>
                <w:szCs w:val="20"/>
                <w:lang w:val="en-US"/>
              </w:rPr>
            </w:pPr>
            <w:r w:rsidRPr="00C649E6">
              <w:rPr>
                <w:sz w:val="20"/>
                <w:szCs w:val="20"/>
                <w:lang w:val="en-US"/>
              </w:rPr>
              <w:t>surveys</w:t>
            </w:r>
          </w:p>
          <w:p w14:paraId="5AFCE52A" w14:textId="77777777" w:rsidR="00E875B0" w:rsidRPr="00C649E6" w:rsidRDefault="00E875B0" w:rsidP="00E875B0">
            <w:pPr>
              <w:pStyle w:val="TableParagraph"/>
              <w:spacing w:before="9"/>
              <w:ind w:left="0"/>
              <w:jc w:val="center"/>
              <w:rPr>
                <w:sz w:val="20"/>
                <w:szCs w:val="20"/>
                <w:lang w:val="en-US"/>
              </w:rPr>
            </w:pPr>
            <w:r w:rsidRPr="00C649E6">
              <w:rPr>
                <w:sz w:val="20"/>
                <w:szCs w:val="20"/>
                <w:lang w:val="en-US"/>
              </w:rPr>
              <w:t>Materials</w:t>
            </w:r>
          </w:p>
          <w:p w14:paraId="32F070FF" w14:textId="77777777" w:rsidR="00E875B0" w:rsidRPr="00C649E6" w:rsidRDefault="00E875B0" w:rsidP="00E875B0">
            <w:pPr>
              <w:pStyle w:val="TableParagraph"/>
              <w:spacing w:before="9"/>
              <w:ind w:left="0"/>
              <w:jc w:val="center"/>
              <w:rPr>
                <w:sz w:val="20"/>
                <w:szCs w:val="20"/>
                <w:lang w:val="en-US"/>
              </w:rPr>
            </w:pPr>
            <w:r w:rsidRPr="00C649E6">
              <w:rPr>
                <w:sz w:val="20"/>
                <w:szCs w:val="20"/>
                <w:lang w:val="en-US"/>
              </w:rPr>
              <w:t>audiovisual</w:t>
            </w:r>
          </w:p>
          <w:p w14:paraId="158352DC" w14:textId="4D2BC053" w:rsidR="00E875B0" w:rsidRPr="00E875B0" w:rsidRDefault="00E875B0" w:rsidP="00E875B0">
            <w:pPr>
              <w:pStyle w:val="TableParagraph"/>
              <w:spacing w:before="9"/>
              <w:ind w:left="0"/>
              <w:jc w:val="center"/>
              <w:rPr>
                <w:sz w:val="20"/>
                <w:szCs w:val="20"/>
                <w:lang w:val="en-US"/>
              </w:rPr>
            </w:pPr>
            <w:r w:rsidRPr="00C649E6">
              <w:rPr>
                <w:sz w:val="20"/>
                <w:szCs w:val="20"/>
                <w:lang w:val="en-US"/>
              </w:rPr>
              <w:t>resettlement plan</w:t>
            </w:r>
          </w:p>
        </w:tc>
        <w:tc>
          <w:tcPr>
            <w:tcW w:w="1896" w:type="dxa"/>
            <w:vMerge/>
            <w:shd w:val="clear" w:color="auto" w:fill="FFFFFF" w:themeFill="background1"/>
            <w:vAlign w:val="center"/>
          </w:tcPr>
          <w:p w14:paraId="6A0E7FBC" w14:textId="77777777" w:rsidR="00E875B0" w:rsidRPr="00E875B0" w:rsidRDefault="00E875B0" w:rsidP="00E875B0">
            <w:pPr>
              <w:pStyle w:val="TableParagraph"/>
              <w:spacing w:before="135"/>
              <w:ind w:left="133"/>
              <w:jc w:val="center"/>
              <w:rPr>
                <w:b/>
                <w:sz w:val="20"/>
                <w:szCs w:val="20"/>
                <w:lang w:val="en-US"/>
              </w:rPr>
            </w:pPr>
          </w:p>
        </w:tc>
      </w:tr>
    </w:tbl>
    <w:tbl>
      <w:tblPr>
        <w:tblStyle w:val="Tablaconcuadrcula1"/>
        <w:tblpPr w:leftFromText="141" w:rightFromText="141" w:vertAnchor="page" w:horzAnchor="margin" w:tblpX="-431" w:tblpY="3371"/>
        <w:tblW w:w="14885" w:type="dxa"/>
        <w:tblLayout w:type="fixed"/>
        <w:tblLook w:val="04A0" w:firstRow="1" w:lastRow="0" w:firstColumn="1" w:lastColumn="0" w:noHBand="0" w:noVBand="1"/>
      </w:tblPr>
      <w:tblGrid>
        <w:gridCol w:w="7714"/>
        <w:gridCol w:w="599"/>
        <w:gridCol w:w="598"/>
        <w:gridCol w:w="598"/>
        <w:gridCol w:w="593"/>
        <w:gridCol w:w="601"/>
        <w:gridCol w:w="594"/>
        <w:gridCol w:w="588"/>
        <w:gridCol w:w="598"/>
        <w:gridCol w:w="599"/>
        <w:gridCol w:w="593"/>
        <w:gridCol w:w="599"/>
        <w:gridCol w:w="611"/>
      </w:tblGrid>
      <w:tr w:rsidR="00BB089A" w:rsidRPr="001267AC" w14:paraId="5CA930BF" w14:textId="77777777" w:rsidTr="00BB089A">
        <w:trPr>
          <w:trHeight w:val="135"/>
        </w:trPr>
        <w:tc>
          <w:tcPr>
            <w:tcW w:w="7714" w:type="dxa"/>
            <w:vAlign w:val="center"/>
          </w:tcPr>
          <w:p w14:paraId="2902822E" w14:textId="05583C8B" w:rsidR="00BB089A" w:rsidRPr="001267AC" w:rsidRDefault="00BB089A" w:rsidP="00BB089A">
            <w:pPr>
              <w:spacing w:line="288" w:lineRule="auto"/>
              <w:jc w:val="center"/>
              <w:rPr>
                <w:rFonts w:ascii="Arial" w:hAnsi="Arial" w:cs="Arial"/>
                <w:b/>
                <w:bCs/>
                <w:sz w:val="20"/>
                <w:szCs w:val="20"/>
              </w:rPr>
            </w:pPr>
            <w:r w:rsidRPr="001267AC">
              <w:rPr>
                <w:rFonts w:ascii="Arial" w:hAnsi="Arial" w:cs="Arial"/>
                <w:b/>
                <w:bCs/>
                <w:sz w:val="20"/>
                <w:szCs w:val="20"/>
              </w:rPr>
              <w:lastRenderedPageBreak/>
              <w:t>ACTIVITIES</w:t>
            </w:r>
          </w:p>
        </w:tc>
        <w:tc>
          <w:tcPr>
            <w:tcW w:w="7171" w:type="dxa"/>
            <w:gridSpan w:val="12"/>
          </w:tcPr>
          <w:p w14:paraId="2707432F" w14:textId="3A3387C9" w:rsidR="00BB089A" w:rsidRPr="001267AC" w:rsidRDefault="00BB089A" w:rsidP="00BB089A">
            <w:pPr>
              <w:spacing w:line="288" w:lineRule="auto"/>
              <w:jc w:val="center"/>
              <w:rPr>
                <w:rFonts w:ascii="Arial" w:hAnsi="Arial" w:cs="Arial"/>
                <w:sz w:val="20"/>
                <w:szCs w:val="20"/>
              </w:rPr>
            </w:pPr>
            <w:r>
              <w:rPr>
                <w:rFonts w:ascii="Arial" w:hAnsi="Arial" w:cs="Arial"/>
                <w:sz w:val="20"/>
                <w:szCs w:val="20"/>
              </w:rPr>
              <w:t>[</w:t>
            </w:r>
            <w:r w:rsidRPr="001267AC">
              <w:rPr>
                <w:rFonts w:ascii="Arial" w:hAnsi="Arial" w:cs="Arial"/>
                <w:sz w:val="20"/>
                <w:szCs w:val="20"/>
              </w:rPr>
              <w:t>202</w:t>
            </w:r>
            <w:r>
              <w:rPr>
                <w:rFonts w:ascii="Arial" w:hAnsi="Arial" w:cs="Arial"/>
                <w:sz w:val="20"/>
                <w:szCs w:val="20"/>
              </w:rPr>
              <w:t>2]</w:t>
            </w:r>
          </w:p>
        </w:tc>
      </w:tr>
      <w:tr w:rsidR="00BB089A" w:rsidRPr="001267AC" w14:paraId="7F030896" w14:textId="77777777" w:rsidTr="00BB089A">
        <w:trPr>
          <w:trHeight w:val="262"/>
        </w:trPr>
        <w:tc>
          <w:tcPr>
            <w:tcW w:w="7714" w:type="dxa"/>
          </w:tcPr>
          <w:p w14:paraId="670FF1F3" w14:textId="77777777" w:rsidR="00BB089A" w:rsidRPr="001267AC" w:rsidRDefault="00BB089A" w:rsidP="00BB089A">
            <w:pPr>
              <w:spacing w:line="288" w:lineRule="auto"/>
              <w:rPr>
                <w:rFonts w:ascii="Arial" w:hAnsi="Arial" w:cs="Arial"/>
                <w:sz w:val="20"/>
                <w:szCs w:val="20"/>
              </w:rPr>
            </w:pPr>
          </w:p>
        </w:tc>
        <w:tc>
          <w:tcPr>
            <w:tcW w:w="599" w:type="dxa"/>
          </w:tcPr>
          <w:p w14:paraId="1E8AB7E5" w14:textId="62621B12"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Jan</w:t>
            </w:r>
          </w:p>
        </w:tc>
        <w:tc>
          <w:tcPr>
            <w:tcW w:w="598" w:type="dxa"/>
          </w:tcPr>
          <w:p w14:paraId="4ABD88F5" w14:textId="134569F8"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Feb</w:t>
            </w:r>
          </w:p>
        </w:tc>
        <w:tc>
          <w:tcPr>
            <w:tcW w:w="598" w:type="dxa"/>
          </w:tcPr>
          <w:p w14:paraId="643C04C1" w14:textId="391E8E5C" w:rsidR="00BB089A" w:rsidRPr="001267AC" w:rsidRDefault="00B971C9" w:rsidP="00BB089A">
            <w:pPr>
              <w:spacing w:line="288" w:lineRule="auto"/>
              <w:rPr>
                <w:rFonts w:ascii="Arial" w:hAnsi="Arial" w:cs="Arial"/>
                <w:sz w:val="20"/>
                <w:szCs w:val="20"/>
              </w:rPr>
            </w:pPr>
            <w:r>
              <w:rPr>
                <w:rFonts w:ascii="Arial" w:hAnsi="Arial" w:cs="Arial"/>
                <w:sz w:val="20"/>
                <w:szCs w:val="20"/>
              </w:rPr>
              <w:t>Mar</w:t>
            </w:r>
          </w:p>
        </w:tc>
        <w:tc>
          <w:tcPr>
            <w:tcW w:w="593" w:type="dxa"/>
          </w:tcPr>
          <w:p w14:paraId="6D8F5393" w14:textId="13F557B3" w:rsidR="00BB089A" w:rsidRPr="001267AC" w:rsidRDefault="00BB089A" w:rsidP="00BB089A">
            <w:pPr>
              <w:spacing w:line="288" w:lineRule="auto"/>
              <w:rPr>
                <w:rFonts w:ascii="Arial" w:hAnsi="Arial" w:cs="Arial"/>
                <w:sz w:val="20"/>
                <w:szCs w:val="20"/>
              </w:rPr>
            </w:pPr>
            <w:proofErr w:type="spellStart"/>
            <w:r w:rsidRPr="001267AC">
              <w:rPr>
                <w:rFonts w:ascii="Arial" w:hAnsi="Arial" w:cs="Arial"/>
                <w:sz w:val="20"/>
                <w:szCs w:val="20"/>
              </w:rPr>
              <w:t>Apr</w:t>
            </w:r>
            <w:proofErr w:type="spellEnd"/>
          </w:p>
        </w:tc>
        <w:tc>
          <w:tcPr>
            <w:tcW w:w="601" w:type="dxa"/>
          </w:tcPr>
          <w:p w14:paraId="2E862B16" w14:textId="4A898D77" w:rsidR="00BB089A" w:rsidRPr="001267AC" w:rsidRDefault="00B971C9" w:rsidP="00BB089A">
            <w:pPr>
              <w:spacing w:line="288" w:lineRule="auto"/>
              <w:rPr>
                <w:rFonts w:ascii="Arial" w:hAnsi="Arial" w:cs="Arial"/>
                <w:sz w:val="20"/>
                <w:szCs w:val="20"/>
              </w:rPr>
            </w:pPr>
            <w:r>
              <w:rPr>
                <w:rFonts w:ascii="Arial" w:hAnsi="Arial" w:cs="Arial"/>
                <w:sz w:val="20"/>
                <w:szCs w:val="20"/>
              </w:rPr>
              <w:t>M</w:t>
            </w:r>
            <w:r w:rsidR="00BB089A" w:rsidRPr="001267AC">
              <w:rPr>
                <w:rFonts w:ascii="Arial" w:hAnsi="Arial" w:cs="Arial"/>
                <w:sz w:val="20"/>
                <w:szCs w:val="20"/>
              </w:rPr>
              <w:t>ay</w:t>
            </w:r>
          </w:p>
        </w:tc>
        <w:tc>
          <w:tcPr>
            <w:tcW w:w="594" w:type="dxa"/>
          </w:tcPr>
          <w:p w14:paraId="6C2FA80E" w14:textId="24EAD478"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Jun</w:t>
            </w:r>
          </w:p>
        </w:tc>
        <w:tc>
          <w:tcPr>
            <w:tcW w:w="588" w:type="dxa"/>
          </w:tcPr>
          <w:p w14:paraId="7B4F22B5" w14:textId="0AFC60BD"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Jul</w:t>
            </w:r>
          </w:p>
        </w:tc>
        <w:tc>
          <w:tcPr>
            <w:tcW w:w="598" w:type="dxa"/>
          </w:tcPr>
          <w:p w14:paraId="25F38340" w14:textId="248B2B61" w:rsidR="00BB089A" w:rsidRPr="001267AC" w:rsidRDefault="00BB089A" w:rsidP="00BB089A">
            <w:pPr>
              <w:spacing w:line="288" w:lineRule="auto"/>
              <w:rPr>
                <w:rFonts w:ascii="Arial" w:hAnsi="Arial" w:cs="Arial"/>
                <w:sz w:val="20"/>
                <w:szCs w:val="20"/>
              </w:rPr>
            </w:pPr>
            <w:proofErr w:type="spellStart"/>
            <w:r w:rsidRPr="001267AC">
              <w:rPr>
                <w:rFonts w:ascii="Arial" w:hAnsi="Arial" w:cs="Arial"/>
                <w:sz w:val="20"/>
                <w:szCs w:val="20"/>
              </w:rPr>
              <w:t>Aug</w:t>
            </w:r>
            <w:proofErr w:type="spellEnd"/>
          </w:p>
        </w:tc>
        <w:tc>
          <w:tcPr>
            <w:tcW w:w="599" w:type="dxa"/>
          </w:tcPr>
          <w:p w14:paraId="09FEEDB8" w14:textId="051B2018" w:rsidR="00BB089A" w:rsidRPr="001267AC" w:rsidRDefault="00BB089A" w:rsidP="00BB089A">
            <w:pPr>
              <w:spacing w:line="288" w:lineRule="auto"/>
              <w:rPr>
                <w:rFonts w:ascii="Arial" w:hAnsi="Arial" w:cs="Arial"/>
                <w:sz w:val="20"/>
                <w:szCs w:val="20"/>
              </w:rPr>
            </w:pPr>
            <w:proofErr w:type="spellStart"/>
            <w:r w:rsidRPr="001267AC">
              <w:rPr>
                <w:rFonts w:ascii="Arial" w:hAnsi="Arial" w:cs="Arial"/>
                <w:sz w:val="20"/>
                <w:szCs w:val="20"/>
              </w:rPr>
              <w:t>Sep</w:t>
            </w:r>
            <w:proofErr w:type="spellEnd"/>
          </w:p>
        </w:tc>
        <w:tc>
          <w:tcPr>
            <w:tcW w:w="593" w:type="dxa"/>
          </w:tcPr>
          <w:p w14:paraId="13F2598E" w14:textId="450022A7"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Oct</w:t>
            </w:r>
          </w:p>
        </w:tc>
        <w:tc>
          <w:tcPr>
            <w:tcW w:w="599" w:type="dxa"/>
          </w:tcPr>
          <w:p w14:paraId="5362486B" w14:textId="3D6E06D8" w:rsidR="00BB089A" w:rsidRPr="001267AC" w:rsidRDefault="00BB089A" w:rsidP="00BB089A">
            <w:pPr>
              <w:spacing w:line="288" w:lineRule="auto"/>
              <w:rPr>
                <w:rFonts w:ascii="Arial" w:hAnsi="Arial" w:cs="Arial"/>
                <w:sz w:val="20"/>
                <w:szCs w:val="20"/>
              </w:rPr>
            </w:pPr>
            <w:r w:rsidRPr="001267AC">
              <w:rPr>
                <w:rFonts w:ascii="Arial" w:hAnsi="Arial" w:cs="Arial"/>
                <w:sz w:val="20"/>
                <w:szCs w:val="20"/>
              </w:rPr>
              <w:t>Nov</w:t>
            </w:r>
          </w:p>
        </w:tc>
        <w:tc>
          <w:tcPr>
            <w:tcW w:w="611" w:type="dxa"/>
          </w:tcPr>
          <w:p w14:paraId="7C8114AC" w14:textId="20B235DB" w:rsidR="00BB089A" w:rsidRPr="001267AC" w:rsidRDefault="00BB089A" w:rsidP="00BB089A">
            <w:pPr>
              <w:spacing w:line="288" w:lineRule="auto"/>
              <w:rPr>
                <w:rFonts w:ascii="Arial" w:hAnsi="Arial" w:cs="Arial"/>
                <w:sz w:val="20"/>
                <w:szCs w:val="20"/>
              </w:rPr>
            </w:pPr>
            <w:proofErr w:type="spellStart"/>
            <w:r w:rsidRPr="001267AC">
              <w:rPr>
                <w:rFonts w:ascii="Arial" w:hAnsi="Arial" w:cs="Arial"/>
                <w:sz w:val="20"/>
                <w:szCs w:val="20"/>
              </w:rPr>
              <w:t>Dec</w:t>
            </w:r>
            <w:proofErr w:type="spellEnd"/>
          </w:p>
        </w:tc>
      </w:tr>
      <w:tr w:rsidR="00BB089A" w:rsidRPr="00B971C9" w14:paraId="54A361F9" w14:textId="77777777" w:rsidTr="00BB089A">
        <w:trPr>
          <w:trHeight w:val="395"/>
        </w:trPr>
        <w:tc>
          <w:tcPr>
            <w:tcW w:w="7714" w:type="dxa"/>
            <w:vAlign w:val="center"/>
          </w:tcPr>
          <w:p w14:paraId="4DF8A11E" w14:textId="25175C5E" w:rsidR="00BB089A" w:rsidRPr="00BB089A" w:rsidRDefault="00BB089A" w:rsidP="00BB089A">
            <w:pPr>
              <w:pStyle w:val="Prrafodelista"/>
              <w:numPr>
                <w:ilvl w:val="1"/>
                <w:numId w:val="30"/>
              </w:numPr>
              <w:spacing w:line="288" w:lineRule="auto"/>
              <w:contextualSpacing w:val="0"/>
              <w:rPr>
                <w:rFonts w:ascii="Arial" w:hAnsi="Arial" w:cs="Arial"/>
                <w:bCs/>
                <w:sz w:val="20"/>
                <w:szCs w:val="20"/>
                <w:lang w:val="en-US"/>
              </w:rPr>
            </w:pPr>
            <w:r w:rsidRPr="00C649E6">
              <w:rPr>
                <w:rFonts w:ascii="Arial" w:hAnsi="Arial" w:cs="Arial"/>
                <w:bCs/>
                <w:sz w:val="20"/>
                <w:szCs w:val="20"/>
                <w:lang w:val="en-US"/>
              </w:rPr>
              <w:t>Mapping of the properties used as access and exit (forestry and indigenous forestry component).</w:t>
            </w:r>
          </w:p>
        </w:tc>
        <w:tc>
          <w:tcPr>
            <w:tcW w:w="599" w:type="dxa"/>
            <w:shd w:val="clear" w:color="auto" w:fill="auto"/>
          </w:tcPr>
          <w:p w14:paraId="27BB2C12"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5296751F"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71180425"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4163F022"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FFFFFF" w:themeFill="background1"/>
          </w:tcPr>
          <w:p w14:paraId="32002963"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auto"/>
          </w:tcPr>
          <w:p w14:paraId="4B40770F"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032447DB"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21E54206"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7322B320"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153EC664"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244DB63C"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5454CF59" w14:textId="77777777" w:rsidR="00BB089A" w:rsidRPr="00BB089A" w:rsidRDefault="00BB089A" w:rsidP="00BB089A">
            <w:pPr>
              <w:spacing w:line="288" w:lineRule="auto"/>
              <w:rPr>
                <w:rFonts w:ascii="Arial" w:hAnsi="Arial" w:cs="Arial"/>
                <w:sz w:val="20"/>
                <w:szCs w:val="20"/>
                <w:lang w:val="en-US"/>
              </w:rPr>
            </w:pPr>
          </w:p>
        </w:tc>
      </w:tr>
      <w:tr w:rsidR="00BB089A" w:rsidRPr="00B971C9" w14:paraId="61432249" w14:textId="77777777" w:rsidTr="00BB089A">
        <w:trPr>
          <w:trHeight w:val="555"/>
        </w:trPr>
        <w:tc>
          <w:tcPr>
            <w:tcW w:w="7714" w:type="dxa"/>
            <w:vAlign w:val="center"/>
          </w:tcPr>
          <w:p w14:paraId="6BA4ADCB" w14:textId="0C3F3AA6" w:rsidR="00BB089A" w:rsidRPr="00BB089A" w:rsidRDefault="00BB089A" w:rsidP="00BB089A">
            <w:pPr>
              <w:pStyle w:val="Prrafodelista"/>
              <w:numPr>
                <w:ilvl w:val="1"/>
                <w:numId w:val="30"/>
              </w:numPr>
              <w:spacing w:line="288" w:lineRule="auto"/>
              <w:contextualSpacing w:val="0"/>
              <w:rPr>
                <w:rFonts w:ascii="Arial" w:hAnsi="Arial" w:cs="Arial"/>
                <w:sz w:val="20"/>
                <w:szCs w:val="20"/>
                <w:lang w:val="en-US"/>
              </w:rPr>
            </w:pPr>
            <w:r w:rsidRPr="00C649E6">
              <w:rPr>
                <w:rFonts w:ascii="Arial" w:hAnsi="Arial" w:cs="Arial"/>
                <w:sz w:val="20"/>
                <w:szCs w:val="20"/>
                <w:lang w:val="en-US"/>
              </w:rPr>
              <w:t>Preparation of documents for the signing of right of way agreements with the owners of the properties to be used as access and exit.</w:t>
            </w:r>
          </w:p>
        </w:tc>
        <w:tc>
          <w:tcPr>
            <w:tcW w:w="599" w:type="dxa"/>
            <w:shd w:val="clear" w:color="auto" w:fill="auto"/>
          </w:tcPr>
          <w:p w14:paraId="5FC2482B"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3B578837"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281183B8"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42F6E63C"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FFFFFF" w:themeFill="background1"/>
          </w:tcPr>
          <w:p w14:paraId="14EB7513"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auto"/>
          </w:tcPr>
          <w:p w14:paraId="27F7153F"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4CF6E655"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36EF198E"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0DB42BCA"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540097A2"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35C604FC"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08B9F6F1" w14:textId="77777777" w:rsidR="00BB089A" w:rsidRPr="00BB089A" w:rsidRDefault="00BB089A" w:rsidP="00BB089A">
            <w:pPr>
              <w:spacing w:line="288" w:lineRule="auto"/>
              <w:rPr>
                <w:rFonts w:ascii="Arial" w:hAnsi="Arial" w:cs="Arial"/>
                <w:sz w:val="20"/>
                <w:szCs w:val="20"/>
                <w:lang w:val="en-US"/>
              </w:rPr>
            </w:pPr>
          </w:p>
        </w:tc>
      </w:tr>
      <w:tr w:rsidR="00BB089A" w:rsidRPr="00B971C9" w14:paraId="78A11960" w14:textId="77777777" w:rsidTr="00BB089A">
        <w:trPr>
          <w:trHeight w:val="555"/>
        </w:trPr>
        <w:tc>
          <w:tcPr>
            <w:tcW w:w="7714" w:type="dxa"/>
            <w:vAlign w:val="center"/>
          </w:tcPr>
          <w:p w14:paraId="13A21546" w14:textId="70B9A421" w:rsidR="00BB089A" w:rsidRPr="00BB089A" w:rsidRDefault="00BB089A" w:rsidP="00BB089A">
            <w:pPr>
              <w:pStyle w:val="Prrafodelista"/>
              <w:numPr>
                <w:ilvl w:val="1"/>
                <w:numId w:val="30"/>
              </w:numPr>
              <w:spacing w:line="288" w:lineRule="auto"/>
              <w:contextualSpacing w:val="0"/>
              <w:rPr>
                <w:rFonts w:ascii="Arial" w:hAnsi="Arial" w:cs="Arial"/>
                <w:sz w:val="20"/>
                <w:szCs w:val="20"/>
                <w:lang w:val="en-US"/>
              </w:rPr>
            </w:pPr>
            <w:r w:rsidRPr="00C649E6">
              <w:rPr>
                <w:rFonts w:ascii="Arial" w:hAnsi="Arial" w:cs="Arial"/>
                <w:sz w:val="20"/>
                <w:szCs w:val="20"/>
                <w:lang w:val="en-US"/>
              </w:rPr>
              <w:t>Issuance of a statement by Paracel to guarantee that the right of indigenous peoples to enter/exit their communities freely and to use the company's internal roads is respected.</w:t>
            </w:r>
          </w:p>
        </w:tc>
        <w:tc>
          <w:tcPr>
            <w:tcW w:w="599" w:type="dxa"/>
            <w:shd w:val="clear" w:color="auto" w:fill="auto"/>
          </w:tcPr>
          <w:p w14:paraId="4BC352F5"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1F525C45"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35AA7FAF"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68F13463"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FFFFFF" w:themeFill="background1"/>
          </w:tcPr>
          <w:p w14:paraId="0873B5AD"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auto"/>
          </w:tcPr>
          <w:p w14:paraId="5A0D5D0D"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4DB7A632"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196FAA47"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6BE41EA9"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2979346E"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29DD1D54"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22BAF04A" w14:textId="77777777" w:rsidR="00BB089A" w:rsidRPr="00BB089A" w:rsidRDefault="00BB089A" w:rsidP="00BB089A">
            <w:pPr>
              <w:spacing w:line="288" w:lineRule="auto"/>
              <w:rPr>
                <w:rFonts w:ascii="Arial" w:hAnsi="Arial" w:cs="Arial"/>
                <w:sz w:val="20"/>
                <w:szCs w:val="20"/>
                <w:lang w:val="en-US"/>
              </w:rPr>
            </w:pPr>
          </w:p>
        </w:tc>
      </w:tr>
      <w:tr w:rsidR="00BB089A" w:rsidRPr="00B971C9" w14:paraId="401E6A0C" w14:textId="77777777" w:rsidTr="00BB089A">
        <w:trPr>
          <w:trHeight w:val="393"/>
        </w:trPr>
        <w:tc>
          <w:tcPr>
            <w:tcW w:w="7714" w:type="dxa"/>
            <w:vAlign w:val="center"/>
          </w:tcPr>
          <w:p w14:paraId="231D9BD8" w14:textId="1CDA7E2D" w:rsidR="00BB089A" w:rsidRPr="00BB089A" w:rsidRDefault="00BB089A" w:rsidP="00BB089A">
            <w:pPr>
              <w:pStyle w:val="Prrafodelista"/>
              <w:numPr>
                <w:ilvl w:val="1"/>
                <w:numId w:val="30"/>
              </w:numPr>
              <w:spacing w:line="288" w:lineRule="auto"/>
              <w:contextualSpacing w:val="0"/>
              <w:rPr>
                <w:rFonts w:ascii="Arial" w:hAnsi="Arial" w:cs="Arial"/>
                <w:sz w:val="20"/>
                <w:szCs w:val="20"/>
                <w:lang w:val="en-US"/>
              </w:rPr>
            </w:pPr>
            <w:r w:rsidRPr="00C649E6">
              <w:rPr>
                <w:rFonts w:ascii="Arial" w:hAnsi="Arial" w:cs="Arial"/>
                <w:sz w:val="20"/>
                <w:szCs w:val="20"/>
                <w:lang w:val="en-US"/>
              </w:rPr>
              <w:t>Hold follow-up meetings with the Forestry area to guarantee access to Paracel properties for members of the indigenous communities.</w:t>
            </w:r>
          </w:p>
        </w:tc>
        <w:tc>
          <w:tcPr>
            <w:tcW w:w="599" w:type="dxa"/>
            <w:shd w:val="clear" w:color="auto" w:fill="auto"/>
          </w:tcPr>
          <w:p w14:paraId="519249D8"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7427B357"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32180293"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5E277F84"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C5E0B3" w:themeFill="accent6" w:themeFillTint="66"/>
          </w:tcPr>
          <w:p w14:paraId="2C53DB0C"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FFFFFF" w:themeFill="background1"/>
          </w:tcPr>
          <w:p w14:paraId="28072B03"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C5E0B3" w:themeFill="accent6" w:themeFillTint="66"/>
          </w:tcPr>
          <w:p w14:paraId="3609C8CA"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3068B7CA"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C5E0B3" w:themeFill="accent6" w:themeFillTint="66"/>
          </w:tcPr>
          <w:p w14:paraId="3C5F8205"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370BD827"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C5E0B3" w:themeFill="accent6" w:themeFillTint="66"/>
          </w:tcPr>
          <w:p w14:paraId="5C701DF1"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FFFFFF" w:themeFill="background1"/>
          </w:tcPr>
          <w:p w14:paraId="54399538" w14:textId="77777777" w:rsidR="00BB089A" w:rsidRPr="00BB089A" w:rsidRDefault="00BB089A" w:rsidP="00BB089A">
            <w:pPr>
              <w:spacing w:line="288" w:lineRule="auto"/>
              <w:rPr>
                <w:rFonts w:ascii="Arial" w:hAnsi="Arial" w:cs="Arial"/>
                <w:sz w:val="20"/>
                <w:szCs w:val="20"/>
                <w:lang w:val="en-US"/>
              </w:rPr>
            </w:pPr>
          </w:p>
        </w:tc>
      </w:tr>
      <w:tr w:rsidR="00BB089A" w:rsidRPr="00B971C9" w14:paraId="7843DEDF" w14:textId="77777777" w:rsidTr="00BB089A">
        <w:trPr>
          <w:trHeight w:val="168"/>
        </w:trPr>
        <w:tc>
          <w:tcPr>
            <w:tcW w:w="7714" w:type="dxa"/>
            <w:vAlign w:val="center"/>
          </w:tcPr>
          <w:p w14:paraId="3E39D049" w14:textId="05274550" w:rsidR="00BB089A" w:rsidRPr="00BB089A" w:rsidRDefault="00BB089A" w:rsidP="00BB089A">
            <w:pPr>
              <w:pStyle w:val="Prrafodelista"/>
              <w:numPr>
                <w:ilvl w:val="1"/>
                <w:numId w:val="30"/>
              </w:numPr>
              <w:spacing w:line="288" w:lineRule="auto"/>
              <w:contextualSpacing w:val="0"/>
              <w:rPr>
                <w:rFonts w:ascii="Arial" w:hAnsi="Arial" w:cs="Arial"/>
                <w:sz w:val="20"/>
                <w:szCs w:val="20"/>
                <w:lang w:val="en-US"/>
              </w:rPr>
            </w:pPr>
            <w:r w:rsidRPr="00C649E6">
              <w:rPr>
                <w:rFonts w:ascii="Arial" w:hAnsi="Arial" w:cs="Arial"/>
                <w:sz w:val="20"/>
                <w:szCs w:val="20"/>
                <w:lang w:val="en-US"/>
              </w:rPr>
              <w:t>Signing of agreements with the owners for easement management.</w:t>
            </w:r>
          </w:p>
        </w:tc>
        <w:tc>
          <w:tcPr>
            <w:tcW w:w="599" w:type="dxa"/>
            <w:shd w:val="clear" w:color="auto" w:fill="auto"/>
          </w:tcPr>
          <w:p w14:paraId="7EE5F5EB"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57183CEB"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57E5E9A6"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C5E0B3" w:themeFill="accent6" w:themeFillTint="66"/>
          </w:tcPr>
          <w:p w14:paraId="2A415CD3"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auto"/>
          </w:tcPr>
          <w:p w14:paraId="2892C420"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FFFFFF" w:themeFill="background1"/>
          </w:tcPr>
          <w:p w14:paraId="217ABF51"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7D0A4909"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0EA0CA78"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49841C29"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6C391E11"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664375D3"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450BFF09" w14:textId="77777777" w:rsidR="00BB089A" w:rsidRPr="00BB089A" w:rsidRDefault="00BB089A" w:rsidP="00BB089A">
            <w:pPr>
              <w:spacing w:line="288" w:lineRule="auto"/>
              <w:rPr>
                <w:rFonts w:ascii="Arial" w:hAnsi="Arial" w:cs="Arial"/>
                <w:sz w:val="20"/>
                <w:szCs w:val="20"/>
                <w:lang w:val="en-US"/>
              </w:rPr>
            </w:pPr>
          </w:p>
        </w:tc>
      </w:tr>
      <w:tr w:rsidR="00BB089A" w:rsidRPr="00B971C9" w14:paraId="387D049B" w14:textId="77777777" w:rsidTr="00BB089A">
        <w:trPr>
          <w:trHeight w:val="280"/>
        </w:trPr>
        <w:tc>
          <w:tcPr>
            <w:tcW w:w="7714" w:type="dxa"/>
            <w:vAlign w:val="center"/>
          </w:tcPr>
          <w:p w14:paraId="324B08A4" w14:textId="4E9AD40C" w:rsidR="00BB089A" w:rsidRPr="00BB089A" w:rsidRDefault="00BB089A" w:rsidP="00BB089A">
            <w:pPr>
              <w:pStyle w:val="Prrafodelista"/>
              <w:numPr>
                <w:ilvl w:val="1"/>
                <w:numId w:val="30"/>
              </w:numPr>
              <w:spacing w:line="288" w:lineRule="auto"/>
              <w:contextualSpacing w:val="0"/>
              <w:rPr>
                <w:rFonts w:ascii="Arial" w:hAnsi="Arial" w:cs="Arial"/>
                <w:sz w:val="20"/>
                <w:szCs w:val="20"/>
                <w:lang w:val="en-US"/>
              </w:rPr>
            </w:pPr>
            <w:r w:rsidRPr="00C649E6">
              <w:rPr>
                <w:rFonts w:ascii="Arial" w:hAnsi="Arial" w:cs="Arial"/>
                <w:sz w:val="20"/>
                <w:szCs w:val="20"/>
                <w:lang w:val="en-US"/>
              </w:rPr>
              <w:t>Follow-up and monitoring of compliance with the agreements made [with the Forestry team]</w:t>
            </w:r>
          </w:p>
        </w:tc>
        <w:tc>
          <w:tcPr>
            <w:tcW w:w="599" w:type="dxa"/>
            <w:shd w:val="clear" w:color="auto" w:fill="auto"/>
          </w:tcPr>
          <w:p w14:paraId="093CBA25"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79BDD1BD"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C5E0B3" w:themeFill="accent6" w:themeFillTint="66"/>
          </w:tcPr>
          <w:p w14:paraId="022437A0"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4276A142"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C5E0B3" w:themeFill="accent6" w:themeFillTint="66"/>
          </w:tcPr>
          <w:p w14:paraId="5C153A4B"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FFFFFF" w:themeFill="background1"/>
          </w:tcPr>
          <w:p w14:paraId="356A2D82"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C5E0B3" w:themeFill="accent6" w:themeFillTint="66"/>
          </w:tcPr>
          <w:p w14:paraId="45609B09"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262874B3"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C5E0B3" w:themeFill="accent6" w:themeFillTint="66"/>
          </w:tcPr>
          <w:p w14:paraId="7911B4FD"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3759566E"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C5E0B3" w:themeFill="accent6" w:themeFillTint="66"/>
          </w:tcPr>
          <w:p w14:paraId="79559200"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FFFFFF" w:themeFill="background1"/>
          </w:tcPr>
          <w:p w14:paraId="62CEF43F" w14:textId="77777777" w:rsidR="00BB089A" w:rsidRPr="00BB089A" w:rsidRDefault="00BB089A" w:rsidP="00BB089A">
            <w:pPr>
              <w:spacing w:line="288" w:lineRule="auto"/>
              <w:rPr>
                <w:rFonts w:ascii="Arial" w:hAnsi="Arial" w:cs="Arial"/>
                <w:sz w:val="20"/>
                <w:szCs w:val="20"/>
                <w:lang w:val="en-US"/>
              </w:rPr>
            </w:pPr>
          </w:p>
        </w:tc>
      </w:tr>
      <w:tr w:rsidR="00BB089A" w:rsidRPr="00B971C9" w14:paraId="456E4124" w14:textId="77777777" w:rsidTr="00BB089A">
        <w:trPr>
          <w:trHeight w:val="358"/>
        </w:trPr>
        <w:tc>
          <w:tcPr>
            <w:tcW w:w="7714" w:type="dxa"/>
            <w:vAlign w:val="center"/>
          </w:tcPr>
          <w:p w14:paraId="5EF42435" w14:textId="24C59CDD" w:rsidR="00BB089A" w:rsidRPr="00BB089A" w:rsidRDefault="00BB089A" w:rsidP="00BB089A">
            <w:pPr>
              <w:spacing w:line="288" w:lineRule="auto"/>
              <w:rPr>
                <w:rFonts w:ascii="Arial" w:hAnsi="Arial" w:cs="Arial"/>
                <w:sz w:val="20"/>
                <w:szCs w:val="20"/>
                <w:lang w:val="en-US"/>
              </w:rPr>
            </w:pPr>
            <w:r w:rsidRPr="00C649E6">
              <w:rPr>
                <w:rFonts w:ascii="Arial" w:hAnsi="Arial" w:cs="Arial"/>
                <w:sz w:val="20"/>
                <w:szCs w:val="20"/>
                <w:lang w:val="en-US"/>
              </w:rPr>
              <w:t>2.1. [Revision of the Corporate Security Management Policy].</w:t>
            </w:r>
          </w:p>
        </w:tc>
        <w:tc>
          <w:tcPr>
            <w:tcW w:w="599" w:type="dxa"/>
            <w:shd w:val="clear" w:color="auto" w:fill="auto"/>
          </w:tcPr>
          <w:p w14:paraId="734216FC"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4978B071"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D9D9D9" w:themeFill="background1" w:themeFillShade="D9"/>
          </w:tcPr>
          <w:p w14:paraId="3615B24C"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7965DFE1"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auto"/>
          </w:tcPr>
          <w:p w14:paraId="544AA583"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auto"/>
          </w:tcPr>
          <w:p w14:paraId="4EBC6649"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2CACD43D"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7D56FA34"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0CC99920"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2D041A65"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11757042"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6160461A" w14:textId="77777777" w:rsidR="00BB089A" w:rsidRPr="00BB089A" w:rsidRDefault="00BB089A" w:rsidP="00BB089A">
            <w:pPr>
              <w:spacing w:line="288" w:lineRule="auto"/>
              <w:rPr>
                <w:rFonts w:ascii="Arial" w:hAnsi="Arial" w:cs="Arial"/>
                <w:sz w:val="20"/>
                <w:szCs w:val="20"/>
                <w:lang w:val="en-US"/>
              </w:rPr>
            </w:pPr>
          </w:p>
        </w:tc>
      </w:tr>
      <w:tr w:rsidR="00BB089A" w:rsidRPr="00B971C9" w14:paraId="727DE805" w14:textId="77777777" w:rsidTr="00BB089A">
        <w:trPr>
          <w:trHeight w:val="420"/>
        </w:trPr>
        <w:tc>
          <w:tcPr>
            <w:tcW w:w="7714" w:type="dxa"/>
            <w:vAlign w:val="center"/>
          </w:tcPr>
          <w:p w14:paraId="3115811B" w14:textId="4C1F8F38" w:rsidR="00BB089A" w:rsidRPr="00BB089A" w:rsidRDefault="00BB089A" w:rsidP="00BB089A">
            <w:pPr>
              <w:spacing w:line="288" w:lineRule="auto"/>
              <w:rPr>
                <w:rFonts w:ascii="Arial" w:hAnsi="Arial" w:cs="Arial"/>
                <w:sz w:val="20"/>
                <w:szCs w:val="20"/>
                <w:lang w:val="en-US"/>
              </w:rPr>
            </w:pPr>
            <w:r w:rsidRPr="00C649E6">
              <w:rPr>
                <w:rFonts w:ascii="Arial" w:hAnsi="Arial" w:cs="Arial"/>
                <w:sz w:val="20"/>
                <w:szCs w:val="20"/>
                <w:lang w:val="en-US"/>
              </w:rPr>
              <w:t>2.2. Socialization of the policy with collaborators and suppliers.</w:t>
            </w:r>
          </w:p>
        </w:tc>
        <w:tc>
          <w:tcPr>
            <w:tcW w:w="599" w:type="dxa"/>
            <w:shd w:val="clear" w:color="auto" w:fill="auto"/>
          </w:tcPr>
          <w:p w14:paraId="0E1F9D38"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6DDF2BC2"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D9D9D9" w:themeFill="background1" w:themeFillShade="D9"/>
          </w:tcPr>
          <w:p w14:paraId="259E9715"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D9D9D9" w:themeFill="background1" w:themeFillShade="D9"/>
          </w:tcPr>
          <w:p w14:paraId="5016BFCB"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FFFFFF" w:themeFill="background1"/>
          </w:tcPr>
          <w:p w14:paraId="13C8AD4F"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auto"/>
          </w:tcPr>
          <w:p w14:paraId="14AD6C05"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auto"/>
          </w:tcPr>
          <w:p w14:paraId="5C15B7C2"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auto"/>
          </w:tcPr>
          <w:p w14:paraId="4837734E"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124F4B69"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auto"/>
          </w:tcPr>
          <w:p w14:paraId="070CA6FB"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auto"/>
          </w:tcPr>
          <w:p w14:paraId="0B6EA8A1"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auto"/>
          </w:tcPr>
          <w:p w14:paraId="2F47D9DE" w14:textId="77777777" w:rsidR="00BB089A" w:rsidRPr="00BB089A" w:rsidRDefault="00BB089A" w:rsidP="00BB089A">
            <w:pPr>
              <w:spacing w:line="288" w:lineRule="auto"/>
              <w:rPr>
                <w:rFonts w:ascii="Arial" w:hAnsi="Arial" w:cs="Arial"/>
                <w:sz w:val="20"/>
                <w:szCs w:val="20"/>
                <w:lang w:val="en-US"/>
              </w:rPr>
            </w:pPr>
          </w:p>
        </w:tc>
      </w:tr>
      <w:tr w:rsidR="00BB089A" w:rsidRPr="00B971C9" w14:paraId="3748919F" w14:textId="77777777" w:rsidTr="00BB089A">
        <w:trPr>
          <w:trHeight w:val="262"/>
        </w:trPr>
        <w:tc>
          <w:tcPr>
            <w:tcW w:w="7714" w:type="dxa"/>
            <w:vAlign w:val="center"/>
          </w:tcPr>
          <w:p w14:paraId="1A271A56" w14:textId="71C63560" w:rsidR="00BB089A" w:rsidRPr="00BB089A" w:rsidRDefault="00BB089A" w:rsidP="00BB089A">
            <w:pPr>
              <w:pStyle w:val="Prrafodelista"/>
              <w:numPr>
                <w:ilvl w:val="1"/>
                <w:numId w:val="31"/>
              </w:numPr>
              <w:spacing w:line="288" w:lineRule="auto"/>
              <w:contextualSpacing w:val="0"/>
              <w:rPr>
                <w:rFonts w:ascii="Arial" w:hAnsi="Arial" w:cs="Arial"/>
                <w:sz w:val="20"/>
                <w:szCs w:val="20"/>
                <w:lang w:val="en-US"/>
              </w:rPr>
            </w:pPr>
            <w:r w:rsidRPr="00C649E6">
              <w:rPr>
                <w:rFonts w:ascii="Arial" w:hAnsi="Arial" w:cs="Arial"/>
                <w:sz w:val="20"/>
                <w:szCs w:val="20"/>
                <w:lang w:val="en-US"/>
              </w:rPr>
              <w:t>[Request training records from security providers on Human Rights issues for their employees. Paracel will ensure that they do not exercise "power abuse"].</w:t>
            </w:r>
          </w:p>
        </w:tc>
        <w:tc>
          <w:tcPr>
            <w:tcW w:w="599" w:type="dxa"/>
            <w:shd w:val="clear" w:color="auto" w:fill="FFFFFF" w:themeFill="background1"/>
          </w:tcPr>
          <w:p w14:paraId="6AA9B9D2"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D9D9D9" w:themeFill="background1" w:themeFillShade="D9"/>
          </w:tcPr>
          <w:p w14:paraId="0C4A95E4"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2465152F"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54EA7F3E"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D9D9D9" w:themeFill="background1" w:themeFillShade="D9"/>
          </w:tcPr>
          <w:p w14:paraId="43205F31"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FFFFFF" w:themeFill="background1"/>
          </w:tcPr>
          <w:p w14:paraId="4BF0A355"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FFFFFF" w:themeFill="background1"/>
          </w:tcPr>
          <w:p w14:paraId="69B6C71F"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D9D9D9" w:themeFill="background1" w:themeFillShade="D9"/>
          </w:tcPr>
          <w:p w14:paraId="2401E8E6"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FFFFFF" w:themeFill="background1"/>
          </w:tcPr>
          <w:p w14:paraId="785083F6"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43E36E5A"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D9D9D9" w:themeFill="background1" w:themeFillShade="D9"/>
          </w:tcPr>
          <w:p w14:paraId="070D4173"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FFFFFF" w:themeFill="background1"/>
          </w:tcPr>
          <w:p w14:paraId="22948895" w14:textId="77777777" w:rsidR="00BB089A" w:rsidRPr="00BB089A" w:rsidRDefault="00BB089A" w:rsidP="00BB089A">
            <w:pPr>
              <w:spacing w:line="288" w:lineRule="auto"/>
              <w:rPr>
                <w:rFonts w:ascii="Arial" w:hAnsi="Arial" w:cs="Arial"/>
                <w:sz w:val="20"/>
                <w:szCs w:val="20"/>
                <w:lang w:val="en-US"/>
              </w:rPr>
            </w:pPr>
          </w:p>
        </w:tc>
      </w:tr>
      <w:tr w:rsidR="00BB089A" w:rsidRPr="00B971C9" w14:paraId="7E484792" w14:textId="77777777" w:rsidTr="00BB089A">
        <w:trPr>
          <w:trHeight w:val="424"/>
        </w:trPr>
        <w:tc>
          <w:tcPr>
            <w:tcW w:w="7714" w:type="dxa"/>
            <w:vAlign w:val="center"/>
          </w:tcPr>
          <w:p w14:paraId="0C1BF257" w14:textId="5BFAA281" w:rsidR="00BB089A" w:rsidRPr="00BB089A" w:rsidRDefault="00BB089A" w:rsidP="00BB089A">
            <w:pPr>
              <w:spacing w:line="288" w:lineRule="auto"/>
              <w:rPr>
                <w:rFonts w:ascii="Arial" w:hAnsi="Arial" w:cs="Arial"/>
                <w:sz w:val="20"/>
                <w:szCs w:val="20"/>
                <w:lang w:val="en-US"/>
              </w:rPr>
            </w:pPr>
            <w:r w:rsidRPr="00C649E6">
              <w:rPr>
                <w:rFonts w:ascii="Arial" w:hAnsi="Arial" w:cs="Arial"/>
                <w:sz w:val="20"/>
                <w:szCs w:val="20"/>
                <w:lang w:val="en-US"/>
              </w:rPr>
              <w:t>3.1. Monitoring of the construction process of the transmission line.</w:t>
            </w:r>
          </w:p>
        </w:tc>
        <w:tc>
          <w:tcPr>
            <w:tcW w:w="599" w:type="dxa"/>
            <w:shd w:val="clear" w:color="auto" w:fill="FFF2CC" w:themeFill="accent4" w:themeFillTint="33"/>
          </w:tcPr>
          <w:p w14:paraId="149E66F0"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2CC" w:themeFill="accent4" w:themeFillTint="33"/>
          </w:tcPr>
          <w:p w14:paraId="1BDFBDC3"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2CC" w:themeFill="accent4" w:themeFillTint="33"/>
          </w:tcPr>
          <w:p w14:paraId="717F9AA2"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2CC" w:themeFill="accent4" w:themeFillTint="33"/>
          </w:tcPr>
          <w:p w14:paraId="475C2CEA" w14:textId="77777777" w:rsidR="00BB089A" w:rsidRPr="00BB089A" w:rsidRDefault="00BB089A" w:rsidP="00BB089A">
            <w:pPr>
              <w:spacing w:line="288" w:lineRule="auto"/>
              <w:rPr>
                <w:rFonts w:ascii="Arial" w:hAnsi="Arial" w:cs="Arial"/>
                <w:sz w:val="20"/>
                <w:szCs w:val="20"/>
                <w:lang w:val="en-US"/>
              </w:rPr>
            </w:pPr>
          </w:p>
        </w:tc>
        <w:tc>
          <w:tcPr>
            <w:tcW w:w="601" w:type="dxa"/>
            <w:shd w:val="clear" w:color="auto" w:fill="FFF2CC" w:themeFill="accent4" w:themeFillTint="33"/>
          </w:tcPr>
          <w:p w14:paraId="3633F4C9" w14:textId="77777777" w:rsidR="00BB089A" w:rsidRPr="00BB089A" w:rsidRDefault="00BB089A" w:rsidP="00BB089A">
            <w:pPr>
              <w:spacing w:line="288" w:lineRule="auto"/>
              <w:rPr>
                <w:rFonts w:ascii="Arial" w:hAnsi="Arial" w:cs="Arial"/>
                <w:sz w:val="20"/>
                <w:szCs w:val="20"/>
                <w:lang w:val="en-US"/>
              </w:rPr>
            </w:pPr>
          </w:p>
        </w:tc>
        <w:tc>
          <w:tcPr>
            <w:tcW w:w="594" w:type="dxa"/>
            <w:shd w:val="clear" w:color="auto" w:fill="FFF2CC" w:themeFill="accent4" w:themeFillTint="33"/>
          </w:tcPr>
          <w:p w14:paraId="02428C74" w14:textId="77777777" w:rsidR="00BB089A" w:rsidRPr="00BB089A" w:rsidRDefault="00BB089A" w:rsidP="00BB089A">
            <w:pPr>
              <w:spacing w:line="288" w:lineRule="auto"/>
              <w:rPr>
                <w:rFonts w:ascii="Arial" w:hAnsi="Arial" w:cs="Arial"/>
                <w:sz w:val="20"/>
                <w:szCs w:val="20"/>
                <w:lang w:val="en-US"/>
              </w:rPr>
            </w:pPr>
          </w:p>
        </w:tc>
        <w:tc>
          <w:tcPr>
            <w:tcW w:w="588" w:type="dxa"/>
            <w:shd w:val="clear" w:color="auto" w:fill="FFF2CC" w:themeFill="accent4" w:themeFillTint="33"/>
          </w:tcPr>
          <w:p w14:paraId="4E12F1EA" w14:textId="77777777" w:rsidR="00BB089A" w:rsidRPr="00BB089A" w:rsidRDefault="00BB089A" w:rsidP="00BB089A">
            <w:pPr>
              <w:spacing w:line="288" w:lineRule="auto"/>
              <w:rPr>
                <w:rFonts w:ascii="Arial" w:hAnsi="Arial" w:cs="Arial"/>
                <w:sz w:val="20"/>
                <w:szCs w:val="20"/>
                <w:lang w:val="en-US"/>
              </w:rPr>
            </w:pPr>
          </w:p>
        </w:tc>
        <w:tc>
          <w:tcPr>
            <w:tcW w:w="598" w:type="dxa"/>
            <w:shd w:val="clear" w:color="auto" w:fill="FFFFFF" w:themeFill="background1"/>
          </w:tcPr>
          <w:p w14:paraId="47D78B8E"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FFFFFF" w:themeFill="background1"/>
          </w:tcPr>
          <w:p w14:paraId="3311A67F" w14:textId="77777777" w:rsidR="00BB089A" w:rsidRPr="00BB089A" w:rsidRDefault="00BB089A" w:rsidP="00BB089A">
            <w:pPr>
              <w:spacing w:line="288" w:lineRule="auto"/>
              <w:rPr>
                <w:rFonts w:ascii="Arial" w:hAnsi="Arial" w:cs="Arial"/>
                <w:sz w:val="20"/>
                <w:szCs w:val="20"/>
                <w:lang w:val="en-US"/>
              </w:rPr>
            </w:pPr>
          </w:p>
        </w:tc>
        <w:tc>
          <w:tcPr>
            <w:tcW w:w="593" w:type="dxa"/>
            <w:shd w:val="clear" w:color="auto" w:fill="FFFFFF" w:themeFill="background1"/>
          </w:tcPr>
          <w:p w14:paraId="472D1CCB" w14:textId="77777777" w:rsidR="00BB089A" w:rsidRPr="00BB089A" w:rsidRDefault="00BB089A" w:rsidP="00BB089A">
            <w:pPr>
              <w:spacing w:line="288" w:lineRule="auto"/>
              <w:rPr>
                <w:rFonts w:ascii="Arial" w:hAnsi="Arial" w:cs="Arial"/>
                <w:sz w:val="20"/>
                <w:szCs w:val="20"/>
                <w:lang w:val="en-US"/>
              </w:rPr>
            </w:pPr>
          </w:p>
        </w:tc>
        <w:tc>
          <w:tcPr>
            <w:tcW w:w="599" w:type="dxa"/>
            <w:shd w:val="clear" w:color="auto" w:fill="FFFFFF" w:themeFill="background1"/>
          </w:tcPr>
          <w:p w14:paraId="28B67C9A" w14:textId="77777777" w:rsidR="00BB089A" w:rsidRPr="00BB089A" w:rsidRDefault="00BB089A" w:rsidP="00BB089A">
            <w:pPr>
              <w:spacing w:line="288" w:lineRule="auto"/>
              <w:rPr>
                <w:rFonts w:ascii="Arial" w:hAnsi="Arial" w:cs="Arial"/>
                <w:sz w:val="20"/>
                <w:szCs w:val="20"/>
                <w:lang w:val="en-US"/>
              </w:rPr>
            </w:pPr>
          </w:p>
        </w:tc>
        <w:tc>
          <w:tcPr>
            <w:tcW w:w="611" w:type="dxa"/>
            <w:shd w:val="clear" w:color="auto" w:fill="FFFFFF" w:themeFill="background1"/>
          </w:tcPr>
          <w:p w14:paraId="7BD6E626" w14:textId="77777777" w:rsidR="00BB089A" w:rsidRPr="00BB089A" w:rsidRDefault="00BB089A" w:rsidP="00BB089A">
            <w:pPr>
              <w:spacing w:line="288" w:lineRule="auto"/>
              <w:rPr>
                <w:rFonts w:ascii="Arial" w:hAnsi="Arial" w:cs="Arial"/>
                <w:sz w:val="20"/>
                <w:szCs w:val="20"/>
                <w:lang w:val="en-US"/>
              </w:rPr>
            </w:pPr>
          </w:p>
        </w:tc>
      </w:tr>
      <w:tr w:rsidR="00BB089A" w:rsidRPr="001267AC" w14:paraId="665C8FFD" w14:textId="77777777" w:rsidTr="00BB089A">
        <w:trPr>
          <w:trHeight w:val="314"/>
        </w:trPr>
        <w:tc>
          <w:tcPr>
            <w:tcW w:w="7714" w:type="dxa"/>
            <w:vAlign w:val="center"/>
          </w:tcPr>
          <w:p w14:paraId="760D0E11" w14:textId="393907CE" w:rsidR="00BB089A" w:rsidRPr="00BB089A" w:rsidRDefault="00BB089A" w:rsidP="00BB089A">
            <w:pPr>
              <w:pStyle w:val="Prrafodelista"/>
              <w:numPr>
                <w:ilvl w:val="1"/>
                <w:numId w:val="32"/>
              </w:numPr>
              <w:spacing w:line="288" w:lineRule="auto"/>
              <w:contextualSpacing w:val="0"/>
              <w:rPr>
                <w:rFonts w:ascii="Arial" w:hAnsi="Arial" w:cs="Arial"/>
                <w:sz w:val="20"/>
                <w:szCs w:val="20"/>
                <w:lang w:val="en-US"/>
              </w:rPr>
            </w:pPr>
            <w:r w:rsidRPr="00C649E6">
              <w:rPr>
                <w:rFonts w:ascii="Arial" w:hAnsi="Arial" w:cs="Arial"/>
                <w:sz w:val="20"/>
                <w:szCs w:val="20"/>
                <w:lang w:val="en-US"/>
              </w:rPr>
              <w:t>Development of a resettlement plan if necessary</w:t>
            </w:r>
          </w:p>
        </w:tc>
        <w:tc>
          <w:tcPr>
            <w:tcW w:w="7171" w:type="dxa"/>
            <w:gridSpan w:val="12"/>
            <w:shd w:val="clear" w:color="auto" w:fill="auto"/>
          </w:tcPr>
          <w:p w14:paraId="21160F7A" w14:textId="750DFBAB" w:rsidR="00BB089A" w:rsidRPr="001267AC" w:rsidRDefault="00BB089A" w:rsidP="00BB089A">
            <w:pPr>
              <w:spacing w:line="288" w:lineRule="auto"/>
              <w:jc w:val="center"/>
              <w:rPr>
                <w:rFonts w:ascii="Arial" w:hAnsi="Arial" w:cs="Arial"/>
                <w:sz w:val="20"/>
                <w:szCs w:val="20"/>
              </w:rPr>
            </w:pPr>
            <w:r w:rsidRPr="001267AC">
              <w:rPr>
                <w:rFonts w:ascii="Arial" w:hAnsi="Arial" w:cs="Arial"/>
                <w:sz w:val="20"/>
                <w:szCs w:val="20"/>
              </w:rPr>
              <w:t xml:space="preserve">In case </w:t>
            </w:r>
            <w:proofErr w:type="spellStart"/>
            <w:r w:rsidRPr="001267AC">
              <w:rPr>
                <w:rFonts w:ascii="Arial" w:hAnsi="Arial" w:cs="Arial"/>
                <w:sz w:val="20"/>
                <w:szCs w:val="20"/>
              </w:rPr>
              <w:t>of</w:t>
            </w:r>
            <w:proofErr w:type="spellEnd"/>
            <w:r w:rsidRPr="001267AC">
              <w:rPr>
                <w:rFonts w:ascii="Arial" w:hAnsi="Arial" w:cs="Arial"/>
                <w:sz w:val="20"/>
                <w:szCs w:val="20"/>
              </w:rPr>
              <w:t xml:space="preserve"> </w:t>
            </w:r>
            <w:proofErr w:type="spellStart"/>
            <w:r w:rsidRPr="001267AC">
              <w:rPr>
                <w:rFonts w:ascii="Arial" w:hAnsi="Arial" w:cs="Arial"/>
                <w:sz w:val="20"/>
                <w:szCs w:val="20"/>
              </w:rPr>
              <w:t>need</w:t>
            </w:r>
            <w:proofErr w:type="spellEnd"/>
          </w:p>
        </w:tc>
      </w:tr>
    </w:tbl>
    <w:p w14:paraId="21F3490B" w14:textId="13B0E0CA" w:rsidR="002569F4" w:rsidRDefault="002569F4" w:rsidP="003C04E0">
      <w:pPr>
        <w:pStyle w:val="Ttulo"/>
        <w:spacing w:line="288" w:lineRule="auto"/>
        <w:jc w:val="both"/>
        <w:rPr>
          <w:rFonts w:ascii="Arial" w:eastAsiaTheme="minorEastAsia" w:hAnsi="Arial" w:cs="Arial"/>
          <w:bCs/>
          <w:sz w:val="22"/>
          <w:szCs w:val="22"/>
          <w:lang w:val="es-ES" w:eastAsia="en-US"/>
        </w:rPr>
      </w:pPr>
      <w:r w:rsidRPr="001267AC">
        <w:rPr>
          <w:rFonts w:ascii="Arial" w:eastAsiaTheme="minorEastAsia" w:hAnsi="Arial" w:cs="Arial"/>
          <w:bCs/>
          <w:sz w:val="22"/>
          <w:szCs w:val="22"/>
          <w:lang w:val="es-ES" w:eastAsia="en-US"/>
        </w:rPr>
        <w:t xml:space="preserve">5.3. </w:t>
      </w:r>
      <w:r w:rsidR="00E875B0" w:rsidRPr="001267AC">
        <w:rPr>
          <w:rFonts w:ascii="Arial" w:eastAsiaTheme="minorEastAsia" w:hAnsi="Arial" w:cs="Arial"/>
          <w:bCs/>
          <w:sz w:val="22"/>
          <w:szCs w:val="22"/>
          <w:lang w:val="es-ES" w:eastAsia="en-US"/>
        </w:rPr>
        <w:t>Schedule</w:t>
      </w:r>
    </w:p>
    <w:p w14:paraId="628CE2E6" w14:textId="77777777" w:rsidR="00E912B5" w:rsidRPr="001267AC" w:rsidRDefault="00E912B5" w:rsidP="003C04E0">
      <w:pPr>
        <w:pStyle w:val="Ttulo"/>
        <w:spacing w:line="288" w:lineRule="auto"/>
        <w:jc w:val="both"/>
        <w:rPr>
          <w:rFonts w:ascii="Arial" w:eastAsiaTheme="minorEastAsia" w:hAnsi="Arial" w:cs="Arial"/>
          <w:bCs/>
          <w:sz w:val="22"/>
          <w:szCs w:val="22"/>
          <w:lang w:val="es-ES" w:eastAsia="en-US"/>
        </w:rPr>
      </w:pPr>
    </w:p>
    <w:p w14:paraId="5221038E" w14:textId="77777777" w:rsidR="00BB089A" w:rsidRPr="00C649E6" w:rsidRDefault="00BB089A" w:rsidP="00BB089A">
      <w:pPr>
        <w:pStyle w:val="Ttulo"/>
        <w:spacing w:line="288" w:lineRule="auto"/>
        <w:jc w:val="both"/>
        <w:rPr>
          <w:rFonts w:ascii="Arial" w:eastAsiaTheme="minorEastAsia" w:hAnsi="Arial" w:cs="Arial"/>
          <w:b w:val="0"/>
          <w:i/>
          <w:iCs/>
          <w:sz w:val="18"/>
          <w:szCs w:val="18"/>
          <w:lang w:val="en-US" w:eastAsia="en-US"/>
        </w:rPr>
      </w:pPr>
      <w:r w:rsidRPr="00C649E6">
        <w:rPr>
          <w:rFonts w:ascii="Arial" w:eastAsiaTheme="minorEastAsia" w:hAnsi="Arial" w:cs="Arial"/>
          <w:b w:val="0"/>
          <w:i/>
          <w:iCs/>
          <w:sz w:val="18"/>
          <w:szCs w:val="18"/>
          <w:lang w:val="en-US" w:eastAsia="en-US"/>
        </w:rPr>
        <w:t>Note: Schedules will be reviewed annually.</w:t>
      </w:r>
    </w:p>
    <w:p w14:paraId="407EF8A1" w14:textId="77777777" w:rsidR="00E80F94" w:rsidRPr="00BB089A" w:rsidRDefault="00E80F94" w:rsidP="003C04E0">
      <w:pPr>
        <w:pStyle w:val="Ttulo"/>
        <w:spacing w:line="288" w:lineRule="auto"/>
        <w:jc w:val="both"/>
        <w:rPr>
          <w:rFonts w:ascii="Arial" w:eastAsiaTheme="minorEastAsia" w:hAnsi="Arial" w:cs="Arial"/>
          <w:b w:val="0"/>
          <w:sz w:val="20"/>
          <w:lang w:val="en-US" w:eastAsia="en-US"/>
        </w:rPr>
      </w:pPr>
    </w:p>
    <w:p w14:paraId="05063B02" w14:textId="77777777" w:rsidR="00E971B4" w:rsidRPr="00BB089A" w:rsidRDefault="00E971B4" w:rsidP="000E0B98">
      <w:pPr>
        <w:pStyle w:val="Prrafodelista"/>
        <w:tabs>
          <w:tab w:val="left" w:pos="3495"/>
        </w:tabs>
        <w:spacing w:line="288" w:lineRule="auto"/>
        <w:ind w:left="0"/>
        <w:rPr>
          <w:rFonts w:ascii="Arial" w:hAnsi="Arial" w:cs="Arial"/>
          <w:b/>
          <w:bCs/>
          <w:lang w:val="en-US"/>
        </w:rPr>
        <w:sectPr w:rsidR="00E971B4" w:rsidRPr="00BB089A" w:rsidSect="003C04E0">
          <w:pgSz w:w="16838" w:h="11906" w:orient="landscape"/>
          <w:pgMar w:top="1701" w:right="1418" w:bottom="1701" w:left="1418" w:header="709" w:footer="709" w:gutter="0"/>
          <w:cols w:space="708"/>
          <w:docGrid w:linePitch="360"/>
        </w:sectPr>
      </w:pPr>
    </w:p>
    <w:p w14:paraId="63399840" w14:textId="77777777" w:rsidR="005C7F85" w:rsidRPr="00BB089A" w:rsidRDefault="005C7F85" w:rsidP="005C7F85">
      <w:pPr>
        <w:pStyle w:val="Prrafodelista"/>
        <w:tabs>
          <w:tab w:val="left" w:pos="3495"/>
        </w:tabs>
        <w:spacing w:line="288" w:lineRule="auto"/>
        <w:ind w:left="0"/>
        <w:rPr>
          <w:rFonts w:ascii="Arial" w:hAnsi="Arial" w:cs="Arial"/>
          <w:b/>
          <w:bCs/>
          <w:lang w:val="en-US"/>
        </w:rPr>
      </w:pPr>
    </w:p>
    <w:p w14:paraId="226CD67D" w14:textId="77777777" w:rsidR="00BB089A" w:rsidRPr="001267AC" w:rsidRDefault="00BB089A" w:rsidP="00BB089A">
      <w:pPr>
        <w:pStyle w:val="Prrafodelista"/>
        <w:numPr>
          <w:ilvl w:val="0"/>
          <w:numId w:val="1"/>
        </w:numPr>
        <w:tabs>
          <w:tab w:val="left" w:pos="3495"/>
        </w:tabs>
        <w:spacing w:line="288" w:lineRule="auto"/>
        <w:rPr>
          <w:rFonts w:ascii="Arial" w:hAnsi="Arial" w:cs="Arial"/>
          <w:b/>
          <w:bCs/>
        </w:rPr>
      </w:pPr>
      <w:r w:rsidRPr="001267AC">
        <w:rPr>
          <w:rFonts w:ascii="Arial" w:hAnsi="Arial" w:cs="Arial"/>
          <w:b/>
          <w:bCs/>
        </w:rPr>
        <w:t>BUDGET</w:t>
      </w:r>
    </w:p>
    <w:tbl>
      <w:tblPr>
        <w:tblW w:w="8789"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884"/>
        <w:gridCol w:w="4905"/>
      </w:tblGrid>
      <w:tr w:rsidR="00BB089A" w:rsidRPr="001267AC" w14:paraId="42868E37" w14:textId="77777777" w:rsidTr="00F97557">
        <w:trPr>
          <w:trHeight w:val="393"/>
        </w:trPr>
        <w:tc>
          <w:tcPr>
            <w:tcW w:w="3884" w:type="dxa"/>
            <w:vAlign w:val="center"/>
          </w:tcPr>
          <w:p w14:paraId="446D4DB4" w14:textId="77777777" w:rsidR="00BB089A" w:rsidRPr="001267AC" w:rsidRDefault="00BB089A" w:rsidP="00F97557">
            <w:pPr>
              <w:spacing w:line="288" w:lineRule="auto"/>
              <w:rPr>
                <w:rFonts w:ascii="Arial" w:eastAsia="Arial" w:hAnsi="Arial" w:cs="Arial"/>
                <w:b/>
                <w:bCs/>
                <w:sz w:val="20"/>
                <w:lang w:bidi="es-ES"/>
              </w:rPr>
            </w:pPr>
            <w:proofErr w:type="spellStart"/>
            <w:r w:rsidRPr="001267AC">
              <w:rPr>
                <w:rFonts w:ascii="Arial" w:eastAsia="Arial" w:hAnsi="Arial" w:cs="Arial"/>
                <w:b/>
                <w:bCs/>
                <w:sz w:val="20"/>
                <w:lang w:bidi="es-ES"/>
              </w:rPr>
              <w:t>Assigned</w:t>
            </w:r>
            <w:proofErr w:type="spellEnd"/>
            <w:r w:rsidRPr="001267AC">
              <w:rPr>
                <w:rFonts w:ascii="Arial" w:eastAsia="Arial" w:hAnsi="Arial" w:cs="Arial"/>
                <w:b/>
                <w:bCs/>
                <w:sz w:val="20"/>
                <w:lang w:bidi="es-ES"/>
              </w:rPr>
              <w:t xml:space="preserve"> Budget</w:t>
            </w:r>
          </w:p>
        </w:tc>
        <w:tc>
          <w:tcPr>
            <w:tcW w:w="4905" w:type="dxa"/>
            <w:vAlign w:val="center"/>
          </w:tcPr>
          <w:p w14:paraId="304AD97E" w14:textId="77777777" w:rsidR="00BB089A" w:rsidRPr="001267AC" w:rsidRDefault="00BB089A" w:rsidP="00F97557">
            <w:pPr>
              <w:spacing w:line="288" w:lineRule="auto"/>
              <w:jc w:val="center"/>
              <w:rPr>
                <w:rFonts w:ascii="Arial" w:hAnsi="Arial" w:cs="Arial"/>
              </w:rPr>
            </w:pPr>
            <w:r w:rsidRPr="001267AC">
              <w:rPr>
                <w:rFonts w:ascii="Arial" w:eastAsia="Arial" w:hAnsi="Arial" w:cs="Arial"/>
                <w:bCs/>
                <w:sz w:val="20"/>
                <w:lang w:bidi="es-ES"/>
              </w:rPr>
              <w:t>-----------------------------------------------</w:t>
            </w:r>
          </w:p>
        </w:tc>
      </w:tr>
    </w:tbl>
    <w:p w14:paraId="3F0AACD9" w14:textId="77777777" w:rsidR="00BB089A" w:rsidRPr="001267AC" w:rsidRDefault="00BB089A" w:rsidP="00BB089A">
      <w:pPr>
        <w:tabs>
          <w:tab w:val="left" w:pos="3495"/>
        </w:tabs>
        <w:spacing w:line="288" w:lineRule="auto"/>
        <w:rPr>
          <w:rFonts w:ascii="Arial" w:hAnsi="Arial" w:cs="Arial"/>
          <w:b/>
          <w:bCs/>
        </w:rPr>
      </w:pPr>
    </w:p>
    <w:p w14:paraId="1795C4A5" w14:textId="77777777" w:rsidR="00BB089A" w:rsidRPr="001267AC" w:rsidRDefault="00BB089A" w:rsidP="00BB089A">
      <w:pPr>
        <w:pStyle w:val="Prrafodelista"/>
        <w:tabs>
          <w:tab w:val="left" w:pos="3495"/>
        </w:tabs>
        <w:spacing w:line="288" w:lineRule="auto"/>
        <w:ind w:left="0"/>
        <w:rPr>
          <w:rFonts w:ascii="Arial" w:hAnsi="Arial" w:cs="Arial"/>
          <w:b/>
          <w:bCs/>
        </w:rPr>
      </w:pPr>
    </w:p>
    <w:p w14:paraId="67A5B02D" w14:textId="77777777" w:rsidR="00BB089A" w:rsidRPr="001267AC" w:rsidRDefault="00BB089A" w:rsidP="00BB089A">
      <w:pPr>
        <w:pStyle w:val="Prrafodelista"/>
        <w:numPr>
          <w:ilvl w:val="0"/>
          <w:numId w:val="1"/>
        </w:numPr>
        <w:tabs>
          <w:tab w:val="left" w:pos="3495"/>
        </w:tabs>
        <w:spacing w:line="288" w:lineRule="auto"/>
        <w:rPr>
          <w:rFonts w:ascii="Arial" w:hAnsi="Arial" w:cs="Arial"/>
          <w:b/>
          <w:bCs/>
        </w:rPr>
      </w:pPr>
      <w:r w:rsidRPr="001267AC">
        <w:rPr>
          <w:rFonts w:ascii="Arial" w:hAnsi="Arial" w:cs="Arial"/>
          <w:b/>
          <w:bCs/>
        </w:rPr>
        <w:t>REFERENCE DOCUMENTS</w:t>
      </w:r>
    </w:p>
    <w:p w14:paraId="5A649E10" w14:textId="77777777" w:rsidR="00BB089A" w:rsidRPr="001267AC" w:rsidRDefault="00BB089A" w:rsidP="00BB089A">
      <w:pPr>
        <w:pStyle w:val="Prrafodelista"/>
        <w:tabs>
          <w:tab w:val="left" w:pos="3495"/>
        </w:tabs>
        <w:spacing w:line="288" w:lineRule="auto"/>
        <w:ind w:left="0"/>
        <w:rPr>
          <w:rFonts w:ascii="Arial" w:hAnsi="Arial" w:cs="Arial"/>
          <w:b/>
          <w:bCs/>
        </w:rPr>
      </w:pPr>
    </w:p>
    <w:p w14:paraId="6110C558"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Social Study of the Industrial Component</w:t>
      </w:r>
    </w:p>
    <w:p w14:paraId="5B6FB2A2"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Social Study of the Forestry Component</w:t>
      </w:r>
    </w:p>
    <w:p w14:paraId="6724DFBE"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Social Study of the Indigenous Component</w:t>
      </w:r>
    </w:p>
    <w:p w14:paraId="0CA875A3"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ISO26000</w:t>
      </w:r>
    </w:p>
    <w:p w14:paraId="35B59A20"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Sustainable Development Goals</w:t>
      </w:r>
    </w:p>
    <w:p w14:paraId="12E6820A" w14:textId="77777777" w:rsidR="00BB089A" w:rsidRPr="00C649E6" w:rsidRDefault="00BB089A" w:rsidP="00BB089A">
      <w:pPr>
        <w:pStyle w:val="Prrafodelista"/>
        <w:tabs>
          <w:tab w:val="left" w:pos="3495"/>
        </w:tabs>
        <w:spacing w:line="288" w:lineRule="auto"/>
        <w:ind w:left="0"/>
        <w:rPr>
          <w:rFonts w:ascii="Arial" w:eastAsia="Arial" w:hAnsi="Arial" w:cs="Arial"/>
          <w:bCs/>
          <w:lang w:val="en-US" w:bidi="es-ES"/>
        </w:rPr>
      </w:pPr>
      <w:r w:rsidRPr="00C649E6">
        <w:rPr>
          <w:rFonts w:ascii="Arial" w:eastAsia="Arial" w:hAnsi="Arial" w:cs="Arial"/>
          <w:bCs/>
          <w:lang w:val="en-US" w:bidi="es-ES"/>
        </w:rPr>
        <w:t>FSC Standard</w:t>
      </w:r>
    </w:p>
    <w:p w14:paraId="301766E4" w14:textId="77777777" w:rsidR="00BB089A" w:rsidRPr="001267AC" w:rsidRDefault="00BB089A" w:rsidP="00BB089A">
      <w:pPr>
        <w:pStyle w:val="Prrafodelista"/>
        <w:tabs>
          <w:tab w:val="left" w:pos="3495"/>
        </w:tabs>
        <w:spacing w:line="288" w:lineRule="auto"/>
        <w:ind w:left="0"/>
        <w:rPr>
          <w:rFonts w:ascii="Arial" w:eastAsia="Arial" w:hAnsi="Arial" w:cs="Arial"/>
          <w:bCs/>
          <w:sz w:val="20"/>
          <w:lang w:bidi="es-ES"/>
        </w:rPr>
      </w:pPr>
      <w:r w:rsidRPr="001267AC">
        <w:rPr>
          <w:rFonts w:ascii="Arial" w:eastAsia="Arial" w:hAnsi="Arial" w:cs="Arial"/>
          <w:bCs/>
          <w:lang w:bidi="es-ES"/>
        </w:rPr>
        <w:t xml:space="preserve">IFC Performance </w:t>
      </w:r>
      <w:proofErr w:type="spellStart"/>
      <w:r w:rsidRPr="001267AC">
        <w:rPr>
          <w:rFonts w:ascii="Arial" w:eastAsia="Arial" w:hAnsi="Arial" w:cs="Arial"/>
          <w:bCs/>
          <w:lang w:bidi="es-ES"/>
        </w:rPr>
        <w:t>Standards</w:t>
      </w:r>
      <w:proofErr w:type="spellEnd"/>
    </w:p>
    <w:p w14:paraId="0CD30795" w14:textId="77777777" w:rsidR="00BB089A" w:rsidRPr="001267AC" w:rsidRDefault="00BB089A" w:rsidP="00BB089A">
      <w:pPr>
        <w:pStyle w:val="Prrafodelista"/>
        <w:tabs>
          <w:tab w:val="left" w:pos="3495"/>
        </w:tabs>
        <w:spacing w:line="288" w:lineRule="auto"/>
        <w:ind w:left="0"/>
        <w:rPr>
          <w:rFonts w:ascii="Arial" w:hAnsi="Arial" w:cs="Arial"/>
          <w:b/>
          <w:bCs/>
        </w:rPr>
      </w:pPr>
    </w:p>
    <w:p w14:paraId="16D68EF0" w14:textId="77777777" w:rsidR="00BB089A" w:rsidRPr="001267AC" w:rsidRDefault="00BB089A" w:rsidP="00BB089A">
      <w:pPr>
        <w:pStyle w:val="Prrafodelista"/>
        <w:numPr>
          <w:ilvl w:val="0"/>
          <w:numId w:val="1"/>
        </w:numPr>
        <w:spacing w:line="288" w:lineRule="auto"/>
        <w:rPr>
          <w:rFonts w:ascii="Arial" w:hAnsi="Arial" w:cs="Arial"/>
          <w:b/>
          <w:bCs/>
        </w:rPr>
      </w:pPr>
      <w:r w:rsidRPr="001267AC">
        <w:rPr>
          <w:rFonts w:ascii="Arial" w:hAnsi="Arial" w:cs="Arial"/>
          <w:b/>
          <w:bCs/>
        </w:rPr>
        <w:t>RECORDS AND/OR ANNEX</w:t>
      </w:r>
    </w:p>
    <w:p w14:paraId="40363C51" w14:textId="77777777" w:rsidR="00BB089A" w:rsidRPr="001267AC" w:rsidRDefault="00BB089A" w:rsidP="00BB089A">
      <w:pPr>
        <w:pStyle w:val="Prrafodelista"/>
        <w:spacing w:line="288" w:lineRule="auto"/>
        <w:ind w:left="0"/>
        <w:rPr>
          <w:rFonts w:ascii="Arial" w:hAnsi="Arial" w:cs="Arial"/>
          <w:b/>
          <w:bCs/>
        </w:rPr>
      </w:pPr>
    </w:p>
    <w:p w14:paraId="7BB4D2ED" w14:textId="77777777" w:rsidR="00BB089A" w:rsidRPr="001267AC" w:rsidRDefault="00BB089A" w:rsidP="00BB089A">
      <w:pPr>
        <w:pStyle w:val="Prrafodelista"/>
        <w:ind w:left="0"/>
        <w:rPr>
          <w:rFonts w:ascii="Arial" w:eastAsia="Arial" w:hAnsi="Arial" w:cs="Arial"/>
          <w:bCs/>
          <w:szCs w:val="24"/>
          <w:lang w:bidi="es-ES"/>
        </w:rPr>
      </w:pPr>
      <w:proofErr w:type="spellStart"/>
      <w:r w:rsidRPr="001267AC">
        <w:rPr>
          <w:rFonts w:ascii="Arial" w:eastAsia="Arial" w:hAnsi="Arial" w:cs="Arial"/>
          <w:bCs/>
          <w:szCs w:val="24"/>
          <w:lang w:bidi="es-ES"/>
        </w:rPr>
        <w:t>Property</w:t>
      </w:r>
      <w:proofErr w:type="spellEnd"/>
      <w:r w:rsidRPr="001267AC">
        <w:rPr>
          <w:rFonts w:ascii="Arial" w:eastAsia="Arial" w:hAnsi="Arial" w:cs="Arial"/>
          <w:bCs/>
          <w:szCs w:val="24"/>
          <w:lang w:bidi="es-ES"/>
        </w:rPr>
        <w:t xml:space="preserve"> </w:t>
      </w:r>
      <w:proofErr w:type="spellStart"/>
      <w:r w:rsidRPr="001267AC">
        <w:rPr>
          <w:rFonts w:ascii="Arial" w:eastAsia="Arial" w:hAnsi="Arial" w:cs="Arial"/>
          <w:bCs/>
          <w:szCs w:val="24"/>
          <w:lang w:bidi="es-ES"/>
        </w:rPr>
        <w:t>Map</w:t>
      </w:r>
      <w:proofErr w:type="spellEnd"/>
    </w:p>
    <w:p w14:paraId="630CD6B1"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Right of Way Agreements with Owners</w:t>
      </w:r>
    </w:p>
    <w:p w14:paraId="7E95233B"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Meeting minutes</w:t>
      </w:r>
    </w:p>
    <w:p w14:paraId="3A7593F5"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Corporate Security Management Policy.</w:t>
      </w:r>
    </w:p>
    <w:p w14:paraId="4BB9EBDB"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Grades</w:t>
      </w:r>
    </w:p>
    <w:p w14:paraId="3699FFD5"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Release</w:t>
      </w:r>
    </w:p>
    <w:p w14:paraId="4CF86EF6"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Training Records</w:t>
      </w:r>
    </w:p>
    <w:p w14:paraId="71C5B260"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Property title</w:t>
      </w:r>
    </w:p>
    <w:p w14:paraId="4858F301"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surveys</w:t>
      </w:r>
    </w:p>
    <w:p w14:paraId="176F3705" w14:textId="77777777" w:rsidR="00BB089A" w:rsidRPr="00C649E6" w:rsidRDefault="00BB089A" w:rsidP="00BB089A">
      <w:pPr>
        <w:pStyle w:val="Prrafodelista"/>
        <w:ind w:left="0"/>
        <w:rPr>
          <w:rFonts w:ascii="Arial" w:eastAsia="Arial" w:hAnsi="Arial" w:cs="Arial"/>
          <w:bCs/>
          <w:szCs w:val="24"/>
          <w:lang w:val="en-US" w:bidi="es-ES"/>
        </w:rPr>
      </w:pPr>
      <w:r w:rsidRPr="00C649E6">
        <w:rPr>
          <w:rFonts w:ascii="Arial" w:eastAsia="Arial" w:hAnsi="Arial" w:cs="Arial"/>
          <w:bCs/>
          <w:szCs w:val="24"/>
          <w:lang w:val="en-US" w:bidi="es-ES"/>
        </w:rPr>
        <w:t>Resettlement Plan (if applicable)</w:t>
      </w:r>
    </w:p>
    <w:p w14:paraId="209E8380" w14:textId="77777777" w:rsidR="00BB089A" w:rsidRPr="00C649E6" w:rsidRDefault="00BB089A" w:rsidP="00BB089A">
      <w:pPr>
        <w:pStyle w:val="Prrafodelista"/>
        <w:ind w:left="0"/>
        <w:rPr>
          <w:rFonts w:ascii="Arial" w:eastAsia="Arial" w:hAnsi="Arial" w:cs="Arial"/>
          <w:bCs/>
          <w:sz w:val="20"/>
          <w:lang w:val="en-US" w:bidi="es-ES"/>
        </w:rPr>
      </w:pPr>
    </w:p>
    <w:p w14:paraId="7C278051" w14:textId="77777777" w:rsidR="00BB089A" w:rsidRPr="00C649E6" w:rsidRDefault="00BB089A" w:rsidP="00BB089A">
      <w:pPr>
        <w:pStyle w:val="Prrafodelista"/>
        <w:ind w:left="0"/>
        <w:rPr>
          <w:rFonts w:ascii="Arial" w:eastAsia="Arial" w:hAnsi="Arial" w:cs="Arial"/>
          <w:bCs/>
          <w:sz w:val="20"/>
          <w:lang w:val="en-US" w:bidi="es-ES"/>
        </w:rPr>
      </w:pPr>
    </w:p>
    <w:p w14:paraId="127293D2" w14:textId="77777777" w:rsidR="00BB089A" w:rsidRPr="00C649E6" w:rsidRDefault="00BB089A" w:rsidP="00BB089A">
      <w:pPr>
        <w:pStyle w:val="Prrafodelista"/>
        <w:ind w:left="0"/>
        <w:rPr>
          <w:rFonts w:ascii="Arial" w:eastAsia="Arial" w:hAnsi="Arial" w:cs="Arial"/>
          <w:bCs/>
          <w:sz w:val="20"/>
          <w:lang w:val="en-US" w:bidi="es-ES"/>
        </w:rPr>
      </w:pPr>
    </w:p>
    <w:p w14:paraId="509DA472" w14:textId="77777777" w:rsidR="00BB089A" w:rsidRPr="00C649E6" w:rsidRDefault="00BB089A" w:rsidP="00BB089A">
      <w:pPr>
        <w:pStyle w:val="Prrafodelista"/>
        <w:ind w:left="0"/>
        <w:rPr>
          <w:rFonts w:ascii="Arial" w:eastAsia="Arial" w:hAnsi="Arial" w:cs="Arial"/>
          <w:bCs/>
          <w:sz w:val="20"/>
          <w:lang w:val="en-US" w:bidi="es-ES"/>
        </w:rPr>
      </w:pPr>
    </w:p>
    <w:p w14:paraId="4ABA9C5B" w14:textId="77777777" w:rsidR="00BB089A" w:rsidRPr="00C649E6" w:rsidRDefault="00BB089A" w:rsidP="00BB089A">
      <w:pPr>
        <w:pStyle w:val="Prrafodelista"/>
        <w:ind w:left="0"/>
        <w:rPr>
          <w:rFonts w:ascii="Arial" w:eastAsia="Arial" w:hAnsi="Arial" w:cs="Arial"/>
          <w:bCs/>
          <w:sz w:val="20"/>
          <w:lang w:val="en-US" w:bidi="es-ES"/>
        </w:rPr>
      </w:pPr>
    </w:p>
    <w:tbl>
      <w:tblPr>
        <w:tblpPr w:leftFromText="141" w:rightFromText="141" w:vertAnchor="text" w:horzAnchor="margin" w:tblpXSpec="center" w:tblpY="202"/>
        <w:tblW w:w="9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8"/>
      </w:tblGrid>
      <w:tr w:rsidR="00BB089A" w:rsidRPr="00B971C9" w14:paraId="0DCC87CD" w14:textId="77777777" w:rsidTr="00F97557">
        <w:trPr>
          <w:trHeight w:val="701"/>
        </w:trPr>
        <w:tc>
          <w:tcPr>
            <w:tcW w:w="9798" w:type="dxa"/>
            <w:tcBorders>
              <w:top w:val="single" w:sz="4" w:space="0" w:color="000000"/>
              <w:left w:val="single" w:sz="4" w:space="0" w:color="000000"/>
              <w:bottom w:val="single" w:sz="4" w:space="0" w:color="000000"/>
              <w:right w:val="single" w:sz="4" w:space="0" w:color="000000"/>
            </w:tcBorders>
            <w:shd w:val="clear" w:color="auto" w:fill="auto"/>
          </w:tcPr>
          <w:p w14:paraId="740D1AF5" w14:textId="77777777" w:rsidR="00BB089A" w:rsidRPr="00C649E6" w:rsidRDefault="00BB089A" w:rsidP="00F97557">
            <w:pPr>
              <w:spacing w:line="288" w:lineRule="auto"/>
              <w:rPr>
                <w:rFonts w:ascii="Arial" w:eastAsia="Arial" w:hAnsi="Arial" w:cs="Arial"/>
                <w:b/>
                <w:sz w:val="18"/>
                <w:szCs w:val="18"/>
                <w:lang w:val="en-US"/>
              </w:rPr>
            </w:pPr>
            <w:bookmarkStart w:id="1" w:name="_Hlk41742129"/>
            <w:r w:rsidRPr="00C649E6">
              <w:rPr>
                <w:rFonts w:ascii="Arial" w:eastAsia="Arial" w:hAnsi="Arial" w:cs="Arial"/>
                <w:b/>
                <w:sz w:val="18"/>
                <w:szCs w:val="18"/>
                <w:lang w:val="en-US"/>
              </w:rPr>
              <w:t>Clarification:</w:t>
            </w:r>
          </w:p>
          <w:p w14:paraId="35D02948" w14:textId="77777777" w:rsidR="00BB089A" w:rsidRPr="00C649E6" w:rsidRDefault="00BB089A" w:rsidP="00F97557">
            <w:pPr>
              <w:spacing w:line="288" w:lineRule="auto"/>
              <w:rPr>
                <w:rFonts w:ascii="Arial" w:eastAsia="Arial" w:hAnsi="Arial" w:cs="Arial"/>
                <w:lang w:val="en-US"/>
              </w:rPr>
            </w:pPr>
            <w:r w:rsidRPr="00C649E6">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1"/>
    </w:tbl>
    <w:p w14:paraId="7A827260" w14:textId="77777777" w:rsidR="00BB089A" w:rsidRPr="00C649E6" w:rsidRDefault="00BB089A" w:rsidP="00BB089A">
      <w:pPr>
        <w:pStyle w:val="Prrafodelista"/>
        <w:ind w:left="0"/>
        <w:rPr>
          <w:rFonts w:ascii="Arial" w:eastAsia="Arial" w:hAnsi="Arial" w:cs="Arial"/>
          <w:bCs/>
          <w:sz w:val="20"/>
          <w:lang w:val="en-US" w:bidi="es-ES"/>
        </w:rPr>
      </w:pPr>
    </w:p>
    <w:p w14:paraId="796AC1D6" w14:textId="77777777" w:rsidR="00BB089A" w:rsidRPr="00C649E6" w:rsidRDefault="00BB089A" w:rsidP="00BB089A">
      <w:pPr>
        <w:pStyle w:val="Prrafodelista"/>
        <w:ind w:left="0"/>
        <w:rPr>
          <w:rFonts w:ascii="Arial" w:hAnsi="Arial" w:cs="Arial"/>
          <w:b/>
          <w:bCs/>
          <w:lang w:val="en-US"/>
        </w:rPr>
      </w:pPr>
    </w:p>
    <w:p w14:paraId="5C33545E" w14:textId="77777777" w:rsidR="001002D7" w:rsidRPr="00BB089A" w:rsidRDefault="001002D7" w:rsidP="00E971B4">
      <w:pPr>
        <w:pStyle w:val="Prrafodelista"/>
        <w:ind w:left="0"/>
        <w:rPr>
          <w:rFonts w:ascii="Arial" w:hAnsi="Arial" w:cs="Arial"/>
          <w:b/>
          <w:bCs/>
          <w:lang w:val="en-US"/>
        </w:rPr>
      </w:pPr>
    </w:p>
    <w:sectPr w:rsidR="001002D7" w:rsidRPr="00BB089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77264" w14:textId="77777777" w:rsidR="00611ED9" w:rsidRDefault="00611ED9" w:rsidP="00CB1913">
      <w:pPr>
        <w:spacing w:after="0" w:line="240" w:lineRule="auto"/>
      </w:pPr>
      <w:r>
        <w:separator/>
      </w:r>
    </w:p>
  </w:endnote>
  <w:endnote w:type="continuationSeparator" w:id="0">
    <w:p w14:paraId="4D44FD9A" w14:textId="77777777" w:rsidR="00611ED9" w:rsidRDefault="00611ED9"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BD1B2" w14:textId="77777777" w:rsidR="00611ED9" w:rsidRDefault="00611ED9" w:rsidP="00CB1913">
      <w:pPr>
        <w:spacing w:after="0" w:line="240" w:lineRule="auto"/>
      </w:pPr>
      <w:r>
        <w:separator/>
      </w:r>
    </w:p>
  </w:footnote>
  <w:footnote w:type="continuationSeparator" w:id="0">
    <w:p w14:paraId="693F224C" w14:textId="77777777" w:rsidR="00611ED9" w:rsidRDefault="00611ED9"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862"/>
    </w:tblGrid>
    <w:tr w:rsidR="005324F9" w:rsidRPr="00E7030B" w14:paraId="583503ED" w14:textId="77777777" w:rsidTr="00916526">
      <w:trPr>
        <w:cantSplit/>
        <w:trHeight w:val="252"/>
        <w:jc w:val="center"/>
      </w:trPr>
      <w:tc>
        <w:tcPr>
          <w:tcW w:w="2521" w:type="dxa"/>
          <w:vMerge w:val="restart"/>
          <w:vAlign w:val="center"/>
        </w:tcPr>
        <w:p w14:paraId="6B70FA27" w14:textId="30882F4D" w:rsidR="005324F9" w:rsidRPr="00E7030B" w:rsidRDefault="005324F9" w:rsidP="005324F9">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012A354E" w:rsidR="005324F9" w:rsidRPr="005324F9" w:rsidRDefault="005324F9" w:rsidP="005324F9">
          <w:pPr>
            <w:spacing w:line="240" w:lineRule="auto"/>
            <w:jc w:val="center"/>
            <w:rPr>
              <w:rFonts w:ascii="Arial" w:eastAsia="Arial" w:hAnsi="Arial" w:cs="Arial"/>
              <w:b/>
              <w:bCs/>
              <w:lang w:val="en-US" w:bidi="es-ES"/>
            </w:rPr>
          </w:pPr>
          <w:r w:rsidRPr="00C649E6">
            <w:rPr>
              <w:rFonts w:ascii="Arial" w:hAnsi="Arial" w:cs="Arial"/>
              <w:b/>
              <w:bCs/>
              <w:lang w:val="en-US"/>
            </w:rPr>
            <w:t>INTERNAL MANAGEMENT PROGRAM FOR AFFECTATION OF LANDS AND RISKS BY EXTERNAL AGENTS</w:t>
          </w:r>
        </w:p>
      </w:tc>
      <w:tc>
        <w:tcPr>
          <w:tcW w:w="2862" w:type="dxa"/>
          <w:vAlign w:val="center"/>
        </w:tcPr>
        <w:p w14:paraId="382AACD4" w14:textId="6A7A072D" w:rsidR="005324F9" w:rsidRPr="00E7030B" w:rsidRDefault="005324F9" w:rsidP="005324F9">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AAE</w:t>
          </w:r>
        </w:p>
      </w:tc>
    </w:tr>
    <w:tr w:rsidR="00A75E1A" w:rsidRPr="00E7030B" w14:paraId="661BE993" w14:textId="77777777" w:rsidTr="00916526">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862" w:type="dxa"/>
          <w:vAlign w:val="center"/>
        </w:tcPr>
        <w:p w14:paraId="017AFBD6" w14:textId="7FD1D0B4" w:rsidR="00A75E1A" w:rsidRPr="00E7030B" w:rsidRDefault="005324F9"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A75E1A" w:rsidRPr="00E7030B">
            <w:rPr>
              <w:rFonts w:ascii="Arial" w:eastAsia="Arial" w:hAnsi="Arial" w:cs="Arial"/>
              <w:bCs/>
              <w:color w:val="000000"/>
              <w:sz w:val="18"/>
              <w:szCs w:val="18"/>
              <w:lang w:val="es-ES_tradnl" w:bidi="es-ES"/>
            </w:rPr>
            <w:t xml:space="preserve">:            </w:t>
          </w:r>
          <w:r w:rsidR="000945AD">
            <w:rPr>
              <w:rFonts w:ascii="Arial" w:eastAsia="Arial" w:hAnsi="Arial" w:cs="Arial"/>
              <w:bCs/>
              <w:color w:val="000000"/>
              <w:sz w:val="18"/>
              <w:szCs w:val="18"/>
              <w:lang w:val="es-ES_tradnl" w:bidi="es-ES"/>
            </w:rPr>
            <w:t>04/01/2022</w:t>
          </w:r>
        </w:p>
      </w:tc>
    </w:tr>
    <w:tr w:rsidR="00A75E1A" w:rsidRPr="00E7030B" w14:paraId="5A470B4A" w14:textId="77777777" w:rsidTr="00916526">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862" w:type="dxa"/>
          <w:vAlign w:val="center"/>
        </w:tcPr>
        <w:p w14:paraId="4310101D" w14:textId="78403D8D" w:rsidR="00A75E1A" w:rsidRPr="00E7030B" w:rsidRDefault="00A75E1A" w:rsidP="00A75E1A">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w:t>
          </w:r>
          <w:r w:rsidR="005324F9">
            <w:rPr>
              <w:rFonts w:ascii="Arial" w:eastAsia="Arial" w:hAnsi="Arial" w:cs="Arial"/>
              <w:bCs/>
              <w:sz w:val="18"/>
              <w:szCs w:val="18"/>
              <w:lang w:val="es-ES_tradnl" w:bidi="es-ES"/>
            </w:rPr>
            <w:t>o</w:t>
          </w:r>
          <w:r w:rsidRPr="00E7030B">
            <w:rPr>
              <w:rFonts w:ascii="Arial" w:eastAsia="Arial" w:hAnsi="Arial" w:cs="Arial"/>
              <w:bCs/>
              <w:sz w:val="18"/>
              <w:szCs w:val="18"/>
              <w:lang w:val="es-ES_tradnl" w:bidi="es-ES"/>
            </w:rPr>
            <w:t>n</w:t>
          </w:r>
          <w:proofErr w:type="spellEnd"/>
          <w:r w:rsidRPr="00E7030B">
            <w:rPr>
              <w:rFonts w:ascii="Arial" w:eastAsia="Arial" w:hAnsi="Arial" w:cs="Arial"/>
              <w:bCs/>
              <w:sz w:val="18"/>
              <w:szCs w:val="18"/>
              <w:lang w:val="es-ES_tradnl" w:bidi="es-ES"/>
            </w:rPr>
            <w:t xml:space="preserve">:       </w:t>
          </w:r>
          <w:r w:rsidR="001063FA">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w:t>
          </w:r>
          <w:r w:rsidR="000945AD">
            <w:rPr>
              <w:rFonts w:ascii="Arial" w:eastAsia="Arial" w:hAnsi="Arial" w:cs="Arial"/>
              <w:bCs/>
              <w:sz w:val="18"/>
              <w:szCs w:val="18"/>
              <w:lang w:val="es-ES_tradnl" w:bidi="es-ES"/>
            </w:rPr>
            <w:t>2</w:t>
          </w:r>
          <w:r w:rsidRPr="00E7030B">
            <w:rPr>
              <w:rFonts w:ascii="Arial" w:eastAsia="Arial" w:hAnsi="Arial" w:cs="Arial"/>
              <w:bCs/>
              <w:sz w:val="18"/>
              <w:szCs w:val="18"/>
              <w:lang w:val="es-ES_tradnl" w:bidi="es-ES"/>
            </w:rPr>
            <w:t xml:space="preserve"> / P</w:t>
          </w:r>
          <w:r w:rsidR="005324F9">
            <w:rPr>
              <w:rFonts w:ascii="Arial" w:eastAsia="Arial" w:hAnsi="Arial" w:cs="Arial"/>
              <w:bCs/>
              <w:sz w:val="18"/>
              <w:szCs w:val="18"/>
              <w:lang w:val="es-ES_tradnl" w:bidi="es-ES"/>
            </w:rPr>
            <w:t>age</w:t>
          </w:r>
          <w:r w:rsidRPr="00E7030B">
            <w:rPr>
              <w:rFonts w:ascii="Arial" w:eastAsia="Arial" w:hAnsi="Arial" w:cs="Arial"/>
              <w:bCs/>
              <w:sz w:val="18"/>
              <w:szCs w:val="18"/>
              <w:lang w:val="es-ES_tradnl" w:bidi="es-ES"/>
            </w:rPr>
            <w:t>.:</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5324F9">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A75E1A" w:rsidRPr="00E7030B" w14:paraId="7705FBFB" w14:textId="77777777" w:rsidTr="00916526">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862" w:type="dxa"/>
          <w:vAlign w:val="center"/>
        </w:tcPr>
        <w:p w14:paraId="11048F9C" w14:textId="7D9A5AB9"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7A4EB1"/>
    <w:multiLevelType w:val="hybridMultilevel"/>
    <w:tmpl w:val="56B0EE2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415F1700"/>
    <w:multiLevelType w:val="hybridMultilevel"/>
    <w:tmpl w:val="FF3EB7E0"/>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8"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C6E521F"/>
    <w:multiLevelType w:val="multilevel"/>
    <w:tmpl w:val="69CEA30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6A1B4F39"/>
    <w:multiLevelType w:val="multilevel"/>
    <w:tmpl w:val="3B3A6EF2"/>
    <w:lvl w:ilvl="0">
      <w:start w:val="1"/>
      <w:numFmt w:val="decimal"/>
      <w:lvlText w:val="%1."/>
      <w:lvlJc w:val="left"/>
      <w:pPr>
        <w:ind w:left="360" w:hanging="360"/>
      </w:pPr>
      <w:rPr>
        <w:rFonts w:hint="default"/>
      </w:rPr>
    </w:lvl>
    <w:lvl w:ilvl="1">
      <w:start w:val="1"/>
      <w:numFmt w:val="decimal"/>
      <w:lvlText w:val="%1.%2."/>
      <w:lvlJc w:val="left"/>
      <w:pPr>
        <w:ind w:left="472" w:hanging="360"/>
      </w:pPr>
      <w:rPr>
        <w:rFonts w:hint="default"/>
        <w:b w:val="0"/>
        <w:bCs/>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9" w15:restartNumberingAfterBreak="0">
    <w:nsid w:val="75231F7F"/>
    <w:multiLevelType w:val="hybridMultilevel"/>
    <w:tmpl w:val="F9946F1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755D54A5"/>
    <w:multiLevelType w:val="multilevel"/>
    <w:tmpl w:val="1C94C0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1D5C2C"/>
    <w:multiLevelType w:val="multilevel"/>
    <w:tmpl w:val="A896E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7"/>
  </w:num>
  <w:num w:numId="3">
    <w:abstractNumId w:val="11"/>
  </w:num>
  <w:num w:numId="4">
    <w:abstractNumId w:val="26"/>
  </w:num>
  <w:num w:numId="5">
    <w:abstractNumId w:val="25"/>
  </w:num>
  <w:num w:numId="6">
    <w:abstractNumId w:val="28"/>
  </w:num>
  <w:num w:numId="7">
    <w:abstractNumId w:val="10"/>
  </w:num>
  <w:num w:numId="8">
    <w:abstractNumId w:val="24"/>
  </w:num>
  <w:num w:numId="9">
    <w:abstractNumId w:val="5"/>
  </w:num>
  <w:num w:numId="10">
    <w:abstractNumId w:val="20"/>
  </w:num>
  <w:num w:numId="11">
    <w:abstractNumId w:val="6"/>
  </w:num>
  <w:num w:numId="12">
    <w:abstractNumId w:val="9"/>
  </w:num>
  <w:num w:numId="13">
    <w:abstractNumId w:val="18"/>
  </w:num>
  <w:num w:numId="14">
    <w:abstractNumId w:val="8"/>
  </w:num>
  <w:num w:numId="15">
    <w:abstractNumId w:val="4"/>
  </w:num>
  <w:num w:numId="16">
    <w:abstractNumId w:val="19"/>
  </w:num>
  <w:num w:numId="17">
    <w:abstractNumId w:val="32"/>
  </w:num>
  <w:num w:numId="18">
    <w:abstractNumId w:val="7"/>
  </w:num>
  <w:num w:numId="19">
    <w:abstractNumId w:val="23"/>
  </w:num>
  <w:num w:numId="20">
    <w:abstractNumId w:val="3"/>
  </w:num>
  <w:num w:numId="21">
    <w:abstractNumId w:val="1"/>
  </w:num>
  <w:num w:numId="22">
    <w:abstractNumId w:val="12"/>
  </w:num>
  <w:num w:numId="23">
    <w:abstractNumId w:val="22"/>
  </w:num>
  <w:num w:numId="24">
    <w:abstractNumId w:val="16"/>
  </w:num>
  <w:num w:numId="25">
    <w:abstractNumId w:val="0"/>
  </w:num>
  <w:num w:numId="26">
    <w:abstractNumId w:val="31"/>
  </w:num>
  <w:num w:numId="27">
    <w:abstractNumId w:val="13"/>
  </w:num>
  <w:num w:numId="28">
    <w:abstractNumId w:val="14"/>
  </w:num>
  <w:num w:numId="29">
    <w:abstractNumId w:val="27"/>
  </w:num>
  <w:num w:numId="30">
    <w:abstractNumId w:val="33"/>
  </w:num>
  <w:num w:numId="31">
    <w:abstractNumId w:val="21"/>
  </w:num>
  <w:num w:numId="32">
    <w:abstractNumId w:val="30"/>
  </w:num>
  <w:num w:numId="33">
    <w:abstractNumId w:val="29"/>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221"/>
    <w:rsid w:val="00021551"/>
    <w:rsid w:val="00022F36"/>
    <w:rsid w:val="00033416"/>
    <w:rsid w:val="0003735B"/>
    <w:rsid w:val="000556EF"/>
    <w:rsid w:val="00092B56"/>
    <w:rsid w:val="000945AD"/>
    <w:rsid w:val="00097002"/>
    <w:rsid w:val="000D0F69"/>
    <w:rsid w:val="000E0B98"/>
    <w:rsid w:val="000F17C1"/>
    <w:rsid w:val="001002D7"/>
    <w:rsid w:val="001063FA"/>
    <w:rsid w:val="001147B2"/>
    <w:rsid w:val="001267AC"/>
    <w:rsid w:val="001303AE"/>
    <w:rsid w:val="00146153"/>
    <w:rsid w:val="001509DF"/>
    <w:rsid w:val="0019563B"/>
    <w:rsid w:val="00195C5C"/>
    <w:rsid w:val="001A6AB5"/>
    <w:rsid w:val="001B1300"/>
    <w:rsid w:val="001B4171"/>
    <w:rsid w:val="001D0800"/>
    <w:rsid w:val="001D6E9D"/>
    <w:rsid w:val="001F6F92"/>
    <w:rsid w:val="0020122F"/>
    <w:rsid w:val="0020636C"/>
    <w:rsid w:val="00211BD8"/>
    <w:rsid w:val="002254CF"/>
    <w:rsid w:val="00233DD2"/>
    <w:rsid w:val="00246473"/>
    <w:rsid w:val="002569F4"/>
    <w:rsid w:val="00267216"/>
    <w:rsid w:val="00275140"/>
    <w:rsid w:val="00277436"/>
    <w:rsid w:val="002775A9"/>
    <w:rsid w:val="002935BC"/>
    <w:rsid w:val="002B3AAB"/>
    <w:rsid w:val="002B5BB0"/>
    <w:rsid w:val="002B5F55"/>
    <w:rsid w:val="002B6E0D"/>
    <w:rsid w:val="002C59D2"/>
    <w:rsid w:val="002E641C"/>
    <w:rsid w:val="002E6C34"/>
    <w:rsid w:val="002F1FA2"/>
    <w:rsid w:val="002F32C2"/>
    <w:rsid w:val="002F3849"/>
    <w:rsid w:val="002F6DDA"/>
    <w:rsid w:val="0031535D"/>
    <w:rsid w:val="003158B9"/>
    <w:rsid w:val="00322219"/>
    <w:rsid w:val="00331485"/>
    <w:rsid w:val="00341C4B"/>
    <w:rsid w:val="0034372B"/>
    <w:rsid w:val="00366787"/>
    <w:rsid w:val="00375880"/>
    <w:rsid w:val="00381A81"/>
    <w:rsid w:val="003A312A"/>
    <w:rsid w:val="003B2C59"/>
    <w:rsid w:val="003C04E0"/>
    <w:rsid w:val="003C621E"/>
    <w:rsid w:val="00424B23"/>
    <w:rsid w:val="00431F99"/>
    <w:rsid w:val="00434764"/>
    <w:rsid w:val="004372A7"/>
    <w:rsid w:val="00441001"/>
    <w:rsid w:val="00454CF7"/>
    <w:rsid w:val="0045696A"/>
    <w:rsid w:val="00466FAC"/>
    <w:rsid w:val="00487446"/>
    <w:rsid w:val="00491A22"/>
    <w:rsid w:val="0049746A"/>
    <w:rsid w:val="00497F86"/>
    <w:rsid w:val="004A669C"/>
    <w:rsid w:val="004A7A90"/>
    <w:rsid w:val="004B042D"/>
    <w:rsid w:val="004D3421"/>
    <w:rsid w:val="004D3971"/>
    <w:rsid w:val="004D44E6"/>
    <w:rsid w:val="004E0953"/>
    <w:rsid w:val="004F46E6"/>
    <w:rsid w:val="00503F5D"/>
    <w:rsid w:val="00511F68"/>
    <w:rsid w:val="00512E06"/>
    <w:rsid w:val="005200C8"/>
    <w:rsid w:val="005213DE"/>
    <w:rsid w:val="005324F9"/>
    <w:rsid w:val="00542088"/>
    <w:rsid w:val="00550EB7"/>
    <w:rsid w:val="00551B9D"/>
    <w:rsid w:val="00561BCB"/>
    <w:rsid w:val="0057012B"/>
    <w:rsid w:val="005759A4"/>
    <w:rsid w:val="00586445"/>
    <w:rsid w:val="00590EF3"/>
    <w:rsid w:val="005A0BA6"/>
    <w:rsid w:val="005A10F4"/>
    <w:rsid w:val="005B0D3F"/>
    <w:rsid w:val="005C10BF"/>
    <w:rsid w:val="005C50F7"/>
    <w:rsid w:val="005C5B63"/>
    <w:rsid w:val="005C6E52"/>
    <w:rsid w:val="005C7F85"/>
    <w:rsid w:val="005E2A80"/>
    <w:rsid w:val="005E2F37"/>
    <w:rsid w:val="005E7EED"/>
    <w:rsid w:val="005F3C2C"/>
    <w:rsid w:val="0060204A"/>
    <w:rsid w:val="00605AA6"/>
    <w:rsid w:val="00611ED9"/>
    <w:rsid w:val="00615EF3"/>
    <w:rsid w:val="00637EAB"/>
    <w:rsid w:val="00641D52"/>
    <w:rsid w:val="00641D57"/>
    <w:rsid w:val="00644EBA"/>
    <w:rsid w:val="00647FC6"/>
    <w:rsid w:val="00662591"/>
    <w:rsid w:val="00664554"/>
    <w:rsid w:val="00664661"/>
    <w:rsid w:val="00665B38"/>
    <w:rsid w:val="00667328"/>
    <w:rsid w:val="00677F5F"/>
    <w:rsid w:val="0068325D"/>
    <w:rsid w:val="00690DD2"/>
    <w:rsid w:val="0069333F"/>
    <w:rsid w:val="006B14EE"/>
    <w:rsid w:val="006D3E22"/>
    <w:rsid w:val="006F0449"/>
    <w:rsid w:val="00700368"/>
    <w:rsid w:val="00710415"/>
    <w:rsid w:val="00723BEB"/>
    <w:rsid w:val="0072472F"/>
    <w:rsid w:val="007328DE"/>
    <w:rsid w:val="007329AF"/>
    <w:rsid w:val="007357FB"/>
    <w:rsid w:val="00735C83"/>
    <w:rsid w:val="00735E5C"/>
    <w:rsid w:val="00742DD1"/>
    <w:rsid w:val="00750521"/>
    <w:rsid w:val="00754170"/>
    <w:rsid w:val="00764E2C"/>
    <w:rsid w:val="0077040B"/>
    <w:rsid w:val="007739E1"/>
    <w:rsid w:val="0078158B"/>
    <w:rsid w:val="0079427B"/>
    <w:rsid w:val="00795CBF"/>
    <w:rsid w:val="007B3FD8"/>
    <w:rsid w:val="007B49B1"/>
    <w:rsid w:val="007B6C47"/>
    <w:rsid w:val="007F4694"/>
    <w:rsid w:val="007F4CB3"/>
    <w:rsid w:val="007F7A7E"/>
    <w:rsid w:val="0080266B"/>
    <w:rsid w:val="008057B8"/>
    <w:rsid w:val="00807F4D"/>
    <w:rsid w:val="00813301"/>
    <w:rsid w:val="00822BCC"/>
    <w:rsid w:val="00837B20"/>
    <w:rsid w:val="00846A21"/>
    <w:rsid w:val="00857310"/>
    <w:rsid w:val="0086151A"/>
    <w:rsid w:val="00865E1D"/>
    <w:rsid w:val="00872D6F"/>
    <w:rsid w:val="008816DF"/>
    <w:rsid w:val="00887AA4"/>
    <w:rsid w:val="00891FB8"/>
    <w:rsid w:val="008A197C"/>
    <w:rsid w:val="008B7813"/>
    <w:rsid w:val="008E3CF6"/>
    <w:rsid w:val="0090060B"/>
    <w:rsid w:val="00900B60"/>
    <w:rsid w:val="00900C63"/>
    <w:rsid w:val="0090456C"/>
    <w:rsid w:val="009138E5"/>
    <w:rsid w:val="00916526"/>
    <w:rsid w:val="00927F53"/>
    <w:rsid w:val="0093302C"/>
    <w:rsid w:val="00944FAF"/>
    <w:rsid w:val="00954282"/>
    <w:rsid w:val="009633CC"/>
    <w:rsid w:val="009635AC"/>
    <w:rsid w:val="009723DB"/>
    <w:rsid w:val="009861AB"/>
    <w:rsid w:val="00986699"/>
    <w:rsid w:val="009C3119"/>
    <w:rsid w:val="009D5E8D"/>
    <w:rsid w:val="009F3F21"/>
    <w:rsid w:val="009F547E"/>
    <w:rsid w:val="00A03C05"/>
    <w:rsid w:val="00A12BE6"/>
    <w:rsid w:val="00A233A1"/>
    <w:rsid w:val="00A45D40"/>
    <w:rsid w:val="00A52430"/>
    <w:rsid w:val="00A670A4"/>
    <w:rsid w:val="00A72CFE"/>
    <w:rsid w:val="00A75E1A"/>
    <w:rsid w:val="00A85568"/>
    <w:rsid w:val="00A85D90"/>
    <w:rsid w:val="00A90BC8"/>
    <w:rsid w:val="00AA2D53"/>
    <w:rsid w:val="00AA6321"/>
    <w:rsid w:val="00AB4713"/>
    <w:rsid w:val="00AD0D98"/>
    <w:rsid w:val="00AD42C3"/>
    <w:rsid w:val="00AD4E20"/>
    <w:rsid w:val="00AD59B0"/>
    <w:rsid w:val="00AE72DA"/>
    <w:rsid w:val="00B019AB"/>
    <w:rsid w:val="00B02444"/>
    <w:rsid w:val="00B03B91"/>
    <w:rsid w:val="00B11C51"/>
    <w:rsid w:val="00B156B9"/>
    <w:rsid w:val="00B31EA7"/>
    <w:rsid w:val="00B57D87"/>
    <w:rsid w:val="00B61E2C"/>
    <w:rsid w:val="00B71697"/>
    <w:rsid w:val="00B7588C"/>
    <w:rsid w:val="00B81214"/>
    <w:rsid w:val="00B828D2"/>
    <w:rsid w:val="00B871E0"/>
    <w:rsid w:val="00B87E63"/>
    <w:rsid w:val="00B92139"/>
    <w:rsid w:val="00B961DD"/>
    <w:rsid w:val="00B971BD"/>
    <w:rsid w:val="00B971C9"/>
    <w:rsid w:val="00BA73D0"/>
    <w:rsid w:val="00BB089A"/>
    <w:rsid w:val="00BB2665"/>
    <w:rsid w:val="00BB2679"/>
    <w:rsid w:val="00BC2C84"/>
    <w:rsid w:val="00BE76BC"/>
    <w:rsid w:val="00C023F6"/>
    <w:rsid w:val="00C06302"/>
    <w:rsid w:val="00C07A98"/>
    <w:rsid w:val="00C349D8"/>
    <w:rsid w:val="00C36ACB"/>
    <w:rsid w:val="00C50445"/>
    <w:rsid w:val="00C57677"/>
    <w:rsid w:val="00C73398"/>
    <w:rsid w:val="00C83870"/>
    <w:rsid w:val="00C93BF8"/>
    <w:rsid w:val="00C9462E"/>
    <w:rsid w:val="00CA2E9E"/>
    <w:rsid w:val="00CA6819"/>
    <w:rsid w:val="00CB1913"/>
    <w:rsid w:val="00CC3687"/>
    <w:rsid w:val="00CE2D0D"/>
    <w:rsid w:val="00CF569B"/>
    <w:rsid w:val="00D043F1"/>
    <w:rsid w:val="00D12A34"/>
    <w:rsid w:val="00D13C19"/>
    <w:rsid w:val="00D30947"/>
    <w:rsid w:val="00D4252E"/>
    <w:rsid w:val="00D62330"/>
    <w:rsid w:val="00D708A3"/>
    <w:rsid w:val="00D7752B"/>
    <w:rsid w:val="00D96716"/>
    <w:rsid w:val="00DC0AB3"/>
    <w:rsid w:val="00DD311B"/>
    <w:rsid w:val="00DD79BE"/>
    <w:rsid w:val="00DF008E"/>
    <w:rsid w:val="00DF3E23"/>
    <w:rsid w:val="00DF512F"/>
    <w:rsid w:val="00DF5DBE"/>
    <w:rsid w:val="00E11C25"/>
    <w:rsid w:val="00E14804"/>
    <w:rsid w:val="00E14E55"/>
    <w:rsid w:val="00E24EAD"/>
    <w:rsid w:val="00E2777A"/>
    <w:rsid w:val="00E33DBA"/>
    <w:rsid w:val="00E374E3"/>
    <w:rsid w:val="00E37909"/>
    <w:rsid w:val="00E51FB3"/>
    <w:rsid w:val="00E62ED1"/>
    <w:rsid w:val="00E6760C"/>
    <w:rsid w:val="00E8090A"/>
    <w:rsid w:val="00E80F94"/>
    <w:rsid w:val="00E875B0"/>
    <w:rsid w:val="00E912B5"/>
    <w:rsid w:val="00E95E88"/>
    <w:rsid w:val="00E971B4"/>
    <w:rsid w:val="00EB3B28"/>
    <w:rsid w:val="00EB721E"/>
    <w:rsid w:val="00EC0D1E"/>
    <w:rsid w:val="00F018BF"/>
    <w:rsid w:val="00F056F3"/>
    <w:rsid w:val="00F14B3D"/>
    <w:rsid w:val="00F360F3"/>
    <w:rsid w:val="00F40243"/>
    <w:rsid w:val="00F62B9B"/>
    <w:rsid w:val="00F6486D"/>
    <w:rsid w:val="00F66002"/>
    <w:rsid w:val="00F66758"/>
    <w:rsid w:val="00F81D95"/>
    <w:rsid w:val="00F95BCF"/>
    <w:rsid w:val="00F96423"/>
    <w:rsid w:val="00FA64DB"/>
    <w:rsid w:val="00FB3E4B"/>
    <w:rsid w:val="00FB6545"/>
    <w:rsid w:val="00FC0475"/>
    <w:rsid w:val="00FC66DB"/>
    <w:rsid w:val="00FC7A97"/>
    <w:rsid w:val="00FD22DA"/>
    <w:rsid w:val="00FD273A"/>
    <w:rsid w:val="00FF4B2D"/>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1262</Words>
  <Characters>6947</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cp:lastPrinted>2021-04-26T12:10:00Z</cp:lastPrinted>
  <dcterms:created xsi:type="dcterms:W3CDTF">2022-01-27T20:56:00Z</dcterms:created>
  <dcterms:modified xsi:type="dcterms:W3CDTF">2022-01-30T11:46:00Z</dcterms:modified>
</cp:coreProperties>
</file>