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3807F8" w:rsidRPr="00B27078" w14:paraId="4AE07FCE" w14:textId="77777777" w:rsidTr="00F97557">
        <w:trPr>
          <w:trHeight w:val="404"/>
          <w:jc w:val="center"/>
        </w:trPr>
        <w:tc>
          <w:tcPr>
            <w:tcW w:w="3828" w:type="dxa"/>
            <w:gridSpan w:val="2"/>
            <w:shd w:val="clear" w:color="auto" w:fill="F2F2F2" w:themeFill="background1" w:themeFillShade="F2"/>
            <w:vAlign w:val="bottom"/>
          </w:tcPr>
          <w:p w14:paraId="120BC270" w14:textId="77777777" w:rsidR="003807F8" w:rsidRDefault="003807F8" w:rsidP="00F97557"/>
          <w:p w14:paraId="682F03F3" w14:textId="77777777" w:rsidR="003807F8" w:rsidRPr="00B27078" w:rsidRDefault="003807F8" w:rsidP="00F9755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6EB76322" w14:textId="77777777" w:rsidR="003807F8" w:rsidRPr="00B27078" w:rsidRDefault="003807F8" w:rsidP="00F9755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C62F1BC" w14:textId="77777777" w:rsidR="003807F8" w:rsidRPr="00B27078" w:rsidRDefault="003807F8" w:rsidP="00F97557">
            <w:pPr>
              <w:spacing w:after="0" w:line="288" w:lineRule="auto"/>
              <w:jc w:val="center"/>
              <w:rPr>
                <w:rFonts w:ascii="Arial" w:hAnsi="Arial" w:cs="Arial"/>
                <w:b/>
              </w:rPr>
            </w:pPr>
            <w:r w:rsidRPr="00B27078">
              <w:rPr>
                <w:rFonts w:ascii="Arial" w:hAnsi="Arial" w:cs="Arial"/>
                <w:b/>
              </w:rPr>
              <w:t>APPROVED BY</w:t>
            </w:r>
          </w:p>
        </w:tc>
      </w:tr>
      <w:tr w:rsidR="003807F8" w:rsidRPr="00B27078" w14:paraId="2CA67613" w14:textId="77777777" w:rsidTr="00F97557">
        <w:trPr>
          <w:trHeight w:val="410"/>
          <w:jc w:val="center"/>
        </w:trPr>
        <w:tc>
          <w:tcPr>
            <w:tcW w:w="3828" w:type="dxa"/>
            <w:gridSpan w:val="2"/>
            <w:shd w:val="clear" w:color="auto" w:fill="FFFFFF"/>
            <w:vAlign w:val="bottom"/>
          </w:tcPr>
          <w:p w14:paraId="2193D8C1" w14:textId="77777777" w:rsidR="003807F8" w:rsidRPr="00B27078" w:rsidRDefault="003807F8" w:rsidP="00F9755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3FEF3290" w14:textId="77777777" w:rsidR="003807F8" w:rsidRPr="0094198C" w:rsidRDefault="003807F8" w:rsidP="00F9755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56739EF8" w14:textId="77777777" w:rsidR="003807F8" w:rsidRPr="003B26AF" w:rsidRDefault="003807F8" w:rsidP="00F97557">
            <w:pPr>
              <w:spacing w:after="0" w:line="288" w:lineRule="auto"/>
              <w:jc w:val="center"/>
              <w:rPr>
                <w:rFonts w:ascii="Arial" w:hAnsi="Arial" w:cs="Arial"/>
                <w:bCs/>
              </w:rPr>
            </w:pPr>
            <w:r>
              <w:rPr>
                <w:rFonts w:ascii="Arial" w:hAnsi="Arial" w:cs="Arial"/>
                <w:bCs/>
              </w:rPr>
              <w:t>Latifi Chelala</w:t>
            </w:r>
          </w:p>
        </w:tc>
      </w:tr>
      <w:tr w:rsidR="003807F8" w:rsidRPr="00B27078" w14:paraId="3D932ED0" w14:textId="77777777" w:rsidTr="00F97557">
        <w:trPr>
          <w:trHeight w:val="408"/>
          <w:jc w:val="center"/>
        </w:trPr>
        <w:tc>
          <w:tcPr>
            <w:tcW w:w="10348" w:type="dxa"/>
            <w:gridSpan w:val="4"/>
            <w:shd w:val="clear" w:color="auto" w:fill="F2F2F2" w:themeFill="background1" w:themeFillShade="F2"/>
            <w:vAlign w:val="center"/>
          </w:tcPr>
          <w:p w14:paraId="090C728D" w14:textId="77777777" w:rsidR="003807F8" w:rsidRPr="00B27078" w:rsidRDefault="003807F8" w:rsidP="00F97557">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revisions</w:t>
            </w:r>
            <w:proofErr w:type="spellEnd"/>
          </w:p>
        </w:tc>
      </w:tr>
      <w:tr w:rsidR="003807F8" w:rsidRPr="00B27078" w14:paraId="1E72299C" w14:textId="77777777" w:rsidTr="00F97557">
        <w:trPr>
          <w:trHeight w:val="414"/>
          <w:jc w:val="center"/>
        </w:trPr>
        <w:tc>
          <w:tcPr>
            <w:tcW w:w="2403" w:type="dxa"/>
            <w:shd w:val="clear" w:color="auto" w:fill="F2F2F2" w:themeFill="background1" w:themeFillShade="F2"/>
            <w:vAlign w:val="center"/>
          </w:tcPr>
          <w:p w14:paraId="5277C61E" w14:textId="77777777" w:rsidR="003807F8" w:rsidRPr="00B27078" w:rsidRDefault="003807F8" w:rsidP="00F97557">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57F83D98" w14:textId="77777777" w:rsidR="003807F8" w:rsidRPr="00B27078" w:rsidRDefault="003807F8" w:rsidP="00F9755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695FE21C" w14:textId="77777777" w:rsidR="003807F8" w:rsidRPr="00B27078" w:rsidRDefault="003807F8" w:rsidP="00F97557">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3807F8" w:rsidRPr="00B27078" w14:paraId="30D8EDDC" w14:textId="77777777" w:rsidTr="00F97557">
        <w:trPr>
          <w:trHeight w:val="514"/>
          <w:jc w:val="center"/>
        </w:trPr>
        <w:tc>
          <w:tcPr>
            <w:tcW w:w="2403" w:type="dxa"/>
            <w:shd w:val="clear" w:color="auto" w:fill="auto"/>
            <w:vAlign w:val="bottom"/>
          </w:tcPr>
          <w:p w14:paraId="1CB30C8E" w14:textId="77777777" w:rsidR="003807F8" w:rsidRPr="00B27078" w:rsidRDefault="003807F8" w:rsidP="00F97557">
            <w:pPr>
              <w:spacing w:after="0" w:line="288" w:lineRule="auto"/>
              <w:jc w:val="center"/>
              <w:rPr>
                <w:rFonts w:ascii="Arial" w:hAnsi="Arial" w:cs="Arial"/>
              </w:rPr>
            </w:pPr>
            <w:r>
              <w:rPr>
                <w:rFonts w:ascii="Arial" w:hAnsi="Arial" w:cs="Arial"/>
              </w:rPr>
              <w:t>00</w:t>
            </w:r>
          </w:p>
        </w:tc>
        <w:tc>
          <w:tcPr>
            <w:tcW w:w="1425" w:type="dxa"/>
            <w:shd w:val="clear" w:color="auto" w:fill="auto"/>
            <w:vAlign w:val="bottom"/>
          </w:tcPr>
          <w:p w14:paraId="1BF576FC" w14:textId="77777777" w:rsidR="003807F8" w:rsidRPr="00B27078" w:rsidRDefault="003807F8" w:rsidP="00F97557">
            <w:pPr>
              <w:spacing w:after="0" w:line="288" w:lineRule="auto"/>
              <w:jc w:val="center"/>
              <w:rPr>
                <w:rFonts w:ascii="Arial" w:hAnsi="Arial" w:cs="Arial"/>
              </w:rPr>
            </w:pPr>
            <w:r>
              <w:rPr>
                <w:rFonts w:ascii="Arial" w:hAnsi="Arial" w:cs="Arial"/>
              </w:rPr>
              <w:t>02/09/2021</w:t>
            </w:r>
          </w:p>
        </w:tc>
        <w:tc>
          <w:tcPr>
            <w:tcW w:w="6520" w:type="dxa"/>
            <w:gridSpan w:val="2"/>
            <w:shd w:val="clear" w:color="auto" w:fill="auto"/>
            <w:vAlign w:val="bottom"/>
          </w:tcPr>
          <w:p w14:paraId="32E25B65" w14:textId="77777777" w:rsidR="003807F8" w:rsidRPr="00B27078" w:rsidRDefault="003807F8" w:rsidP="00F97557">
            <w:pPr>
              <w:spacing w:after="0" w:line="288" w:lineRule="auto"/>
              <w:jc w:val="left"/>
              <w:rPr>
                <w:rFonts w:ascii="Arial" w:hAnsi="Arial" w:cs="Arial"/>
              </w:rPr>
            </w:pPr>
            <w:proofErr w:type="spellStart"/>
            <w:r>
              <w:rPr>
                <w:rFonts w:ascii="Arial" w:hAnsi="Arial" w:cs="Arial"/>
              </w:rPr>
              <w:t>Creation</w:t>
            </w:r>
            <w:proofErr w:type="spellEnd"/>
          </w:p>
        </w:tc>
      </w:tr>
      <w:tr w:rsidR="003807F8" w:rsidRPr="00B27078" w14:paraId="095D4A9C" w14:textId="77777777" w:rsidTr="00F97557">
        <w:trPr>
          <w:trHeight w:val="514"/>
          <w:jc w:val="center"/>
        </w:trPr>
        <w:tc>
          <w:tcPr>
            <w:tcW w:w="2403" w:type="dxa"/>
            <w:shd w:val="clear" w:color="auto" w:fill="auto"/>
            <w:vAlign w:val="bottom"/>
          </w:tcPr>
          <w:p w14:paraId="0D29E54B" w14:textId="77777777" w:rsidR="003807F8" w:rsidRDefault="003807F8" w:rsidP="00F97557">
            <w:pPr>
              <w:spacing w:after="0" w:line="288" w:lineRule="auto"/>
              <w:jc w:val="center"/>
              <w:rPr>
                <w:rFonts w:ascii="Arial" w:hAnsi="Arial" w:cs="Arial"/>
              </w:rPr>
            </w:pPr>
            <w:r>
              <w:rPr>
                <w:rFonts w:ascii="Arial" w:hAnsi="Arial" w:cs="Arial"/>
              </w:rPr>
              <w:t>01</w:t>
            </w:r>
          </w:p>
        </w:tc>
        <w:tc>
          <w:tcPr>
            <w:tcW w:w="1425" w:type="dxa"/>
            <w:shd w:val="clear" w:color="auto" w:fill="auto"/>
            <w:vAlign w:val="bottom"/>
          </w:tcPr>
          <w:p w14:paraId="1B4E35F4" w14:textId="77777777" w:rsidR="003807F8" w:rsidRDefault="003807F8" w:rsidP="00F97557">
            <w:pPr>
              <w:spacing w:after="0" w:line="288" w:lineRule="auto"/>
              <w:jc w:val="center"/>
              <w:rPr>
                <w:rFonts w:ascii="Arial" w:hAnsi="Arial" w:cs="Arial"/>
              </w:rPr>
            </w:pPr>
            <w:r>
              <w:rPr>
                <w:rFonts w:ascii="Arial" w:hAnsi="Arial" w:cs="Arial"/>
              </w:rPr>
              <w:t>05/24/2021</w:t>
            </w:r>
          </w:p>
        </w:tc>
        <w:tc>
          <w:tcPr>
            <w:tcW w:w="6520" w:type="dxa"/>
            <w:gridSpan w:val="2"/>
            <w:shd w:val="clear" w:color="auto" w:fill="auto"/>
            <w:vAlign w:val="bottom"/>
          </w:tcPr>
          <w:p w14:paraId="2278A4F7" w14:textId="77777777" w:rsidR="003807F8" w:rsidRPr="00466FAC" w:rsidRDefault="003807F8" w:rsidP="00F97557">
            <w:pPr>
              <w:spacing w:after="0" w:line="288" w:lineRule="auto"/>
              <w:jc w:val="left"/>
              <w:rPr>
                <w:rFonts w:ascii="Arial" w:hAnsi="Arial" w:cs="Arial"/>
              </w:rPr>
            </w:pPr>
            <w:r w:rsidRPr="00466FAC">
              <w:rPr>
                <w:rFonts w:ascii="Arial" w:hAnsi="Arial" w:cs="Arial"/>
              </w:rPr>
              <w:t xml:space="preserve">Page: </w:t>
            </w:r>
            <w:proofErr w:type="spellStart"/>
            <w:r w:rsidRPr="00466FAC">
              <w:rPr>
                <w:rFonts w:ascii="Arial" w:hAnsi="Arial" w:cs="Arial"/>
              </w:rPr>
              <w:t>All</w:t>
            </w:r>
            <w:proofErr w:type="spellEnd"/>
          </w:p>
        </w:tc>
      </w:tr>
      <w:tr w:rsidR="003807F8" w:rsidRPr="00B27078" w14:paraId="12DA4D05" w14:textId="77777777" w:rsidTr="00F97557">
        <w:trPr>
          <w:trHeight w:val="514"/>
          <w:jc w:val="center"/>
        </w:trPr>
        <w:tc>
          <w:tcPr>
            <w:tcW w:w="2403" w:type="dxa"/>
            <w:shd w:val="clear" w:color="auto" w:fill="auto"/>
            <w:vAlign w:val="bottom"/>
          </w:tcPr>
          <w:p w14:paraId="5B0402F6" w14:textId="77777777" w:rsidR="003807F8" w:rsidRDefault="003807F8" w:rsidP="00F97557">
            <w:pPr>
              <w:spacing w:after="0" w:line="288" w:lineRule="auto"/>
              <w:jc w:val="center"/>
              <w:rPr>
                <w:rFonts w:ascii="Arial" w:hAnsi="Arial" w:cs="Arial"/>
              </w:rPr>
            </w:pPr>
            <w:r>
              <w:rPr>
                <w:rFonts w:ascii="Arial" w:hAnsi="Arial" w:cs="Arial"/>
              </w:rPr>
              <w:t>02</w:t>
            </w:r>
          </w:p>
        </w:tc>
        <w:tc>
          <w:tcPr>
            <w:tcW w:w="1425" w:type="dxa"/>
            <w:shd w:val="clear" w:color="auto" w:fill="auto"/>
            <w:vAlign w:val="bottom"/>
          </w:tcPr>
          <w:p w14:paraId="43F26B5D" w14:textId="77777777" w:rsidR="003807F8" w:rsidRDefault="003807F8" w:rsidP="00F97557">
            <w:pPr>
              <w:spacing w:after="0" w:line="288" w:lineRule="auto"/>
              <w:jc w:val="center"/>
              <w:rPr>
                <w:rFonts w:ascii="Arial" w:hAnsi="Arial" w:cs="Arial"/>
              </w:rPr>
            </w:pPr>
            <w:r>
              <w:rPr>
                <w:rFonts w:ascii="Arial" w:hAnsi="Arial" w:cs="Arial"/>
              </w:rPr>
              <w:t>04/01/2022</w:t>
            </w:r>
          </w:p>
        </w:tc>
        <w:tc>
          <w:tcPr>
            <w:tcW w:w="6520" w:type="dxa"/>
            <w:gridSpan w:val="2"/>
            <w:shd w:val="clear" w:color="auto" w:fill="auto"/>
            <w:vAlign w:val="bottom"/>
          </w:tcPr>
          <w:p w14:paraId="460D9A03" w14:textId="77777777" w:rsidR="003807F8" w:rsidRPr="00466FAC" w:rsidRDefault="003807F8" w:rsidP="00F97557">
            <w:pPr>
              <w:spacing w:after="0" w:line="288" w:lineRule="auto"/>
              <w:jc w:val="left"/>
              <w:rPr>
                <w:rFonts w:ascii="Arial" w:hAnsi="Arial" w:cs="Arial"/>
              </w:rPr>
            </w:pPr>
            <w:r>
              <w:rPr>
                <w:rFonts w:ascii="Arial" w:hAnsi="Arial" w:cs="Arial"/>
              </w:rPr>
              <w:t>Pages: 1,2,4</w:t>
            </w:r>
          </w:p>
        </w:tc>
      </w:tr>
    </w:tbl>
    <w:p w14:paraId="5BC969D1" w14:textId="77777777" w:rsidR="003807F8" w:rsidRDefault="003807F8" w:rsidP="003807F8"/>
    <w:p w14:paraId="58ED6F2F" w14:textId="77777777" w:rsidR="003807F8" w:rsidRDefault="003807F8" w:rsidP="003807F8">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OBJECTIVES</w:t>
      </w:r>
    </w:p>
    <w:p w14:paraId="27CF4C5F" w14:textId="77777777" w:rsidR="003807F8" w:rsidRDefault="003807F8" w:rsidP="003807F8">
      <w:pPr>
        <w:pStyle w:val="Prrafodelista"/>
        <w:autoSpaceDE w:val="0"/>
        <w:autoSpaceDN w:val="0"/>
        <w:adjustRightInd w:val="0"/>
        <w:spacing w:line="288" w:lineRule="auto"/>
        <w:ind w:left="0"/>
        <w:rPr>
          <w:rFonts w:ascii="Arial" w:hAnsi="Arial" w:cs="Arial"/>
          <w:b/>
          <w:bCs/>
        </w:rPr>
      </w:pPr>
    </w:p>
    <w:p w14:paraId="56B19A5F" w14:textId="77777777" w:rsidR="003807F8" w:rsidRPr="009B02DF" w:rsidRDefault="003807F8" w:rsidP="003807F8">
      <w:pPr>
        <w:pStyle w:val="Prrafodelista"/>
        <w:autoSpaceDE w:val="0"/>
        <w:autoSpaceDN w:val="0"/>
        <w:adjustRightInd w:val="0"/>
        <w:spacing w:line="288" w:lineRule="auto"/>
        <w:ind w:left="0"/>
        <w:rPr>
          <w:rFonts w:ascii="Arial" w:hAnsi="Arial" w:cs="Arial"/>
          <w:bCs/>
          <w:lang w:val="en-US"/>
        </w:rPr>
      </w:pPr>
      <w:r w:rsidRPr="009B02DF">
        <w:rPr>
          <w:rFonts w:ascii="Arial" w:hAnsi="Arial" w:cs="Arial"/>
          <w:bCs/>
          <w:lang w:val="en-US"/>
        </w:rPr>
        <w:t>Prevent and provide a prompt response to social contingencies, both in the construction and operational stages of the undertaking in its industrial component, as well as in the installation, operation and maintenance stages of the forestry component of the project.</w:t>
      </w:r>
    </w:p>
    <w:p w14:paraId="1C51A54F" w14:textId="77777777" w:rsidR="00403C3D" w:rsidRPr="003807F8" w:rsidRDefault="00403C3D" w:rsidP="00CB1913">
      <w:pPr>
        <w:pStyle w:val="Prrafodelista"/>
        <w:autoSpaceDE w:val="0"/>
        <w:autoSpaceDN w:val="0"/>
        <w:adjustRightInd w:val="0"/>
        <w:spacing w:line="288" w:lineRule="auto"/>
        <w:ind w:left="0"/>
        <w:rPr>
          <w:rFonts w:ascii="Arial" w:hAnsi="Arial" w:cs="Arial"/>
          <w:b/>
          <w:bCs/>
          <w:lang w:val="en-US"/>
        </w:rPr>
      </w:pPr>
    </w:p>
    <w:p w14:paraId="1DB5001F" w14:textId="77777777" w:rsidR="003807F8" w:rsidRDefault="003807F8" w:rsidP="003807F8">
      <w:pPr>
        <w:pStyle w:val="Prrafodelista"/>
        <w:numPr>
          <w:ilvl w:val="0"/>
          <w:numId w:val="1"/>
        </w:numPr>
        <w:spacing w:line="288" w:lineRule="auto"/>
        <w:rPr>
          <w:rFonts w:ascii="Arial" w:hAnsi="Arial" w:cs="Arial"/>
          <w:b/>
          <w:bCs/>
        </w:rPr>
      </w:pPr>
      <w:r w:rsidRPr="006B06D9">
        <w:rPr>
          <w:rFonts w:ascii="Arial" w:hAnsi="Arial" w:cs="Arial"/>
          <w:b/>
          <w:bCs/>
        </w:rPr>
        <w:t>SCOPE</w:t>
      </w:r>
    </w:p>
    <w:p w14:paraId="43D25F7B" w14:textId="77777777" w:rsidR="003807F8" w:rsidRPr="00403C3D" w:rsidRDefault="003807F8" w:rsidP="003807F8">
      <w:pPr>
        <w:pStyle w:val="Prrafodelista"/>
        <w:autoSpaceDE w:val="0"/>
        <w:autoSpaceDN w:val="0"/>
        <w:adjustRightInd w:val="0"/>
        <w:spacing w:line="288" w:lineRule="auto"/>
        <w:ind w:left="0"/>
        <w:rPr>
          <w:rFonts w:ascii="Arial" w:hAnsi="Arial" w:cs="Arial"/>
          <w:bCs/>
        </w:rPr>
      </w:pPr>
    </w:p>
    <w:p w14:paraId="78A5D0B1" w14:textId="77777777" w:rsidR="003807F8" w:rsidRPr="009B02DF" w:rsidRDefault="003807F8" w:rsidP="003807F8">
      <w:pPr>
        <w:pStyle w:val="Prrafodelista"/>
        <w:autoSpaceDE w:val="0"/>
        <w:autoSpaceDN w:val="0"/>
        <w:adjustRightInd w:val="0"/>
        <w:spacing w:line="288" w:lineRule="auto"/>
        <w:ind w:left="0"/>
        <w:rPr>
          <w:rFonts w:ascii="Arial" w:hAnsi="Arial" w:cs="Arial"/>
          <w:bCs/>
          <w:lang w:val="en-US"/>
        </w:rPr>
      </w:pPr>
      <w:r w:rsidRPr="009B02DF">
        <w:rPr>
          <w:rFonts w:ascii="Arial" w:hAnsi="Arial" w:cs="Arial"/>
          <w:bCs/>
          <w:lang w:val="en-US"/>
        </w:rPr>
        <w:t>The Social Contingency Prevention and Management program has the following scope:</w:t>
      </w:r>
    </w:p>
    <w:tbl>
      <w:tblPr>
        <w:tblW w:w="9782" w:type="dxa"/>
        <w:tblInd w:w="-28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411"/>
        <w:gridCol w:w="3189"/>
        <w:gridCol w:w="4182"/>
      </w:tblGrid>
      <w:tr w:rsidR="003807F8" w:rsidRPr="009B02DF" w14:paraId="324020CF" w14:textId="77777777" w:rsidTr="00F97557">
        <w:trPr>
          <w:trHeight w:val="346"/>
        </w:trPr>
        <w:tc>
          <w:tcPr>
            <w:tcW w:w="2411" w:type="dxa"/>
            <w:vAlign w:val="center"/>
          </w:tcPr>
          <w:p w14:paraId="0C43FC6E" w14:textId="77777777" w:rsidR="003807F8" w:rsidRPr="0069333F" w:rsidRDefault="003807F8" w:rsidP="00F97557">
            <w:pPr>
              <w:spacing w:line="288" w:lineRule="auto"/>
              <w:jc w:val="left"/>
              <w:rPr>
                <w:rFonts w:ascii="Arial" w:eastAsia="Arial" w:hAnsi="Arial" w:cs="Arial"/>
                <w:b/>
                <w:bCs/>
                <w:sz w:val="20"/>
                <w:lang w:bidi="es-ES"/>
              </w:rPr>
            </w:pPr>
            <w:r w:rsidRPr="0069333F">
              <w:rPr>
                <w:rFonts w:ascii="Arial" w:eastAsia="Arial" w:hAnsi="Arial" w:cs="Arial"/>
                <w:b/>
                <w:bCs/>
                <w:sz w:val="20"/>
                <w:lang w:bidi="es-ES"/>
              </w:rPr>
              <w:t xml:space="preserve">Place </w:t>
            </w:r>
            <w:proofErr w:type="spellStart"/>
            <w:r w:rsidRPr="0069333F">
              <w:rPr>
                <w:rFonts w:ascii="Arial" w:eastAsia="Arial" w:hAnsi="Arial" w:cs="Arial"/>
                <w:b/>
                <w:bCs/>
                <w:sz w:val="20"/>
                <w:lang w:bidi="es-ES"/>
              </w:rPr>
              <w:t>of</w:t>
            </w:r>
            <w:proofErr w:type="spellEnd"/>
            <w:r w:rsidRPr="0069333F">
              <w:rPr>
                <w:rFonts w:ascii="Arial" w:eastAsia="Arial" w:hAnsi="Arial" w:cs="Arial"/>
                <w:b/>
                <w:bCs/>
                <w:sz w:val="20"/>
                <w:lang w:bidi="es-ES"/>
              </w:rPr>
              <w:t xml:space="preserve"> </w:t>
            </w:r>
            <w:proofErr w:type="spellStart"/>
            <w:r w:rsidRPr="0069333F">
              <w:rPr>
                <w:rFonts w:ascii="Arial" w:eastAsia="Arial" w:hAnsi="Arial" w:cs="Arial"/>
                <w:b/>
                <w:bCs/>
                <w:sz w:val="20"/>
                <w:lang w:bidi="es-ES"/>
              </w:rPr>
              <w:t>Application</w:t>
            </w:r>
            <w:proofErr w:type="spellEnd"/>
          </w:p>
        </w:tc>
        <w:tc>
          <w:tcPr>
            <w:tcW w:w="7371" w:type="dxa"/>
            <w:gridSpan w:val="2"/>
            <w:vAlign w:val="center"/>
          </w:tcPr>
          <w:p w14:paraId="2737D19E" w14:textId="77777777" w:rsidR="003807F8" w:rsidRPr="009B02DF" w:rsidRDefault="003807F8" w:rsidP="00F97557">
            <w:pPr>
              <w:pStyle w:val="Prrafodelista"/>
              <w:autoSpaceDE w:val="0"/>
              <w:autoSpaceDN w:val="0"/>
              <w:adjustRightInd w:val="0"/>
              <w:spacing w:line="288" w:lineRule="auto"/>
              <w:ind w:left="0"/>
              <w:rPr>
                <w:rFonts w:ascii="Arial" w:hAnsi="Arial" w:cs="Arial"/>
                <w:sz w:val="20"/>
                <w:szCs w:val="20"/>
                <w:lang w:val="en-US"/>
              </w:rPr>
            </w:pPr>
            <w:r w:rsidRPr="009B02DF">
              <w:rPr>
                <w:rFonts w:ascii="Arial" w:hAnsi="Arial" w:cs="Arial"/>
                <w:sz w:val="20"/>
                <w:szCs w:val="20"/>
                <w:u w:val="single"/>
                <w:lang w:val="en-US"/>
              </w:rPr>
              <w:t>Industrial Component:</w:t>
            </w:r>
            <w:r w:rsidRPr="009B02DF">
              <w:rPr>
                <w:rFonts w:ascii="Arial" w:hAnsi="Arial" w:cs="Arial"/>
                <w:sz w:val="20"/>
                <w:szCs w:val="20"/>
                <w:lang w:val="en-US"/>
              </w:rPr>
              <w:t xml:space="preserve"> Directly Affected Area (ADA), Direct Influence Area (AID).</w:t>
            </w:r>
          </w:p>
          <w:p w14:paraId="23716315" w14:textId="77777777" w:rsidR="003807F8" w:rsidRPr="009B02DF" w:rsidRDefault="003807F8" w:rsidP="00F97557">
            <w:pPr>
              <w:rPr>
                <w:rFonts w:ascii="Arial" w:hAnsi="Arial" w:cs="Arial"/>
                <w:sz w:val="20"/>
                <w:szCs w:val="20"/>
                <w:lang w:val="en-US"/>
              </w:rPr>
            </w:pPr>
            <w:r w:rsidRPr="009B02DF">
              <w:rPr>
                <w:rFonts w:ascii="Arial" w:hAnsi="Arial" w:cs="Arial"/>
                <w:sz w:val="20"/>
                <w:szCs w:val="20"/>
                <w:u w:val="single"/>
                <w:lang w:val="en-US"/>
              </w:rPr>
              <w:t>Forest Component:</w:t>
            </w:r>
            <w:r w:rsidRPr="009B02DF">
              <w:rPr>
                <w:rFonts w:ascii="Arial" w:hAnsi="Arial" w:cs="Arial"/>
                <w:sz w:val="20"/>
                <w:szCs w:val="20"/>
                <w:lang w:val="en-US"/>
              </w:rPr>
              <w:t xml:space="preserve"> Direct Area of ​​Influence (AID).</w:t>
            </w:r>
          </w:p>
          <w:p w14:paraId="4FF2D772" w14:textId="77777777" w:rsidR="003807F8" w:rsidRPr="009B02DF" w:rsidRDefault="003807F8" w:rsidP="00F97557">
            <w:pPr>
              <w:rPr>
                <w:rFonts w:ascii="Arial" w:hAnsi="Arial" w:cs="Arial"/>
                <w:sz w:val="20"/>
                <w:szCs w:val="20"/>
                <w:lang w:val="en-US"/>
              </w:rPr>
            </w:pPr>
            <w:r w:rsidRPr="009B02DF">
              <w:rPr>
                <w:rFonts w:ascii="Arial" w:hAnsi="Arial" w:cs="Arial"/>
                <w:sz w:val="20"/>
                <w:szCs w:val="20"/>
                <w:u w:val="single"/>
                <w:lang w:val="en-US"/>
              </w:rPr>
              <w:t>Indigenous Communities:</w:t>
            </w:r>
            <w:r>
              <w:rPr>
                <w:rFonts w:ascii="Arial" w:hAnsi="Arial" w:cs="Arial"/>
                <w:sz w:val="20"/>
                <w:szCs w:val="20"/>
                <w:u w:val="single"/>
                <w:lang w:val="en-US"/>
              </w:rPr>
              <w:t xml:space="preserve"> </w:t>
            </w:r>
            <w:proofErr w:type="spellStart"/>
            <w:r>
              <w:rPr>
                <w:rFonts w:ascii="Arial" w:hAnsi="Arial" w:cs="Arial"/>
                <w:sz w:val="20"/>
                <w:szCs w:val="20"/>
                <w:lang w:val="en-US"/>
              </w:rPr>
              <w:t>Redención</w:t>
            </w:r>
            <w:proofErr w:type="spellEnd"/>
            <w:r w:rsidRPr="009B02DF">
              <w:rPr>
                <w:rFonts w:ascii="Arial" w:hAnsi="Arial" w:cs="Arial"/>
                <w:sz w:val="20"/>
                <w:szCs w:val="20"/>
                <w:lang w:val="en-US"/>
              </w:rPr>
              <w:t xml:space="preserve">, Jeguahaty, Vy'a Renda, Takuarendyju, Takuarita, Sati, Guyra </w:t>
            </w:r>
            <w:proofErr w:type="spellStart"/>
            <w:r w:rsidRPr="009B02DF">
              <w:rPr>
                <w:rFonts w:ascii="Arial" w:hAnsi="Arial" w:cs="Arial"/>
                <w:sz w:val="20"/>
                <w:szCs w:val="20"/>
                <w:lang w:val="en-US"/>
              </w:rPr>
              <w:t>Ñe'engatu</w:t>
            </w:r>
            <w:proofErr w:type="spellEnd"/>
            <w:r w:rsidRPr="009B02DF">
              <w:rPr>
                <w:rFonts w:ascii="Arial" w:hAnsi="Arial" w:cs="Arial"/>
                <w:sz w:val="20"/>
                <w:szCs w:val="20"/>
                <w:lang w:val="en-US"/>
              </w:rPr>
              <w:t xml:space="preserve"> Amba, Mberyvo. Yvyty Rovi, Apyka </w:t>
            </w:r>
            <w:proofErr w:type="spellStart"/>
            <w:r w:rsidRPr="009B02DF">
              <w:rPr>
                <w:rFonts w:ascii="Arial" w:hAnsi="Arial" w:cs="Arial"/>
                <w:sz w:val="20"/>
                <w:szCs w:val="20"/>
                <w:lang w:val="en-US"/>
              </w:rPr>
              <w:t>Jegua</w:t>
            </w:r>
            <w:proofErr w:type="spellEnd"/>
            <w:r w:rsidRPr="009B02DF">
              <w:rPr>
                <w:rFonts w:ascii="Arial" w:hAnsi="Arial" w:cs="Arial"/>
                <w:sz w:val="20"/>
                <w:szCs w:val="20"/>
                <w:lang w:val="en-US"/>
              </w:rPr>
              <w:t>.</w:t>
            </w:r>
          </w:p>
        </w:tc>
      </w:tr>
      <w:tr w:rsidR="003807F8" w:rsidRPr="00DD26C2" w14:paraId="367A0ED5" w14:textId="77777777" w:rsidTr="00F97557">
        <w:trPr>
          <w:trHeight w:val="215"/>
        </w:trPr>
        <w:tc>
          <w:tcPr>
            <w:tcW w:w="2411" w:type="dxa"/>
            <w:vAlign w:val="center"/>
          </w:tcPr>
          <w:p w14:paraId="61376A5B" w14:textId="77777777" w:rsidR="003807F8" w:rsidRPr="0069333F" w:rsidRDefault="003807F8" w:rsidP="00F97557">
            <w:pPr>
              <w:spacing w:line="288" w:lineRule="auto"/>
              <w:jc w:val="left"/>
              <w:rPr>
                <w:rFonts w:ascii="Arial" w:eastAsia="Arial" w:hAnsi="Arial" w:cs="Arial"/>
                <w:b/>
                <w:bCs/>
                <w:sz w:val="20"/>
                <w:lang w:bidi="es-ES"/>
              </w:rPr>
            </w:pPr>
            <w:proofErr w:type="spellStart"/>
            <w:r w:rsidRPr="0069333F">
              <w:rPr>
                <w:rFonts w:ascii="Arial" w:eastAsia="Arial" w:hAnsi="Arial" w:cs="Arial"/>
                <w:b/>
                <w:bCs/>
                <w:sz w:val="20"/>
                <w:lang w:bidi="es-ES"/>
              </w:rPr>
              <w:t>Components</w:t>
            </w:r>
            <w:proofErr w:type="spellEnd"/>
          </w:p>
        </w:tc>
        <w:tc>
          <w:tcPr>
            <w:tcW w:w="3189" w:type="dxa"/>
          </w:tcPr>
          <w:p w14:paraId="25F81800" w14:textId="77777777" w:rsidR="003807F8" w:rsidRPr="00DC2CF2" w:rsidRDefault="003807F8" w:rsidP="00F97557">
            <w:pPr>
              <w:pStyle w:val="Prrafodelista"/>
              <w:autoSpaceDE w:val="0"/>
              <w:autoSpaceDN w:val="0"/>
              <w:adjustRightInd w:val="0"/>
              <w:spacing w:line="288" w:lineRule="auto"/>
              <w:ind w:left="0"/>
              <w:jc w:val="left"/>
              <w:rPr>
                <w:rFonts w:ascii="Arial" w:hAnsi="Arial" w:cs="Arial"/>
                <w:sz w:val="20"/>
                <w:szCs w:val="20"/>
              </w:rPr>
            </w:pPr>
            <w:r w:rsidRPr="00DC2CF2">
              <w:rPr>
                <w:rFonts w:ascii="Arial" w:hAnsi="Arial" w:cs="Arial"/>
                <w:sz w:val="20"/>
                <w:szCs w:val="20"/>
              </w:rPr>
              <w:t>Industrial</w:t>
            </w:r>
          </w:p>
        </w:tc>
        <w:tc>
          <w:tcPr>
            <w:tcW w:w="4182" w:type="dxa"/>
          </w:tcPr>
          <w:p w14:paraId="39BD83E7" w14:textId="77777777" w:rsidR="003807F8" w:rsidRPr="00DC2CF2" w:rsidRDefault="003807F8" w:rsidP="00F97557">
            <w:pPr>
              <w:pStyle w:val="Prrafodelista"/>
              <w:autoSpaceDE w:val="0"/>
              <w:autoSpaceDN w:val="0"/>
              <w:adjustRightInd w:val="0"/>
              <w:spacing w:line="288" w:lineRule="auto"/>
              <w:ind w:left="0"/>
              <w:jc w:val="left"/>
              <w:rPr>
                <w:rFonts w:ascii="Arial" w:hAnsi="Arial" w:cs="Arial"/>
                <w:sz w:val="20"/>
                <w:szCs w:val="20"/>
              </w:rPr>
            </w:pPr>
            <w:r w:rsidRPr="00DC2CF2">
              <w:rPr>
                <w:rFonts w:ascii="Arial" w:hAnsi="Arial" w:cs="Arial"/>
                <w:sz w:val="20"/>
                <w:szCs w:val="20"/>
              </w:rPr>
              <w:t>Forest</w:t>
            </w:r>
          </w:p>
        </w:tc>
      </w:tr>
      <w:tr w:rsidR="003807F8" w:rsidRPr="00DD26C2" w14:paraId="01773963" w14:textId="77777777" w:rsidTr="00F97557">
        <w:trPr>
          <w:trHeight w:val="423"/>
        </w:trPr>
        <w:tc>
          <w:tcPr>
            <w:tcW w:w="2411" w:type="dxa"/>
            <w:vAlign w:val="center"/>
          </w:tcPr>
          <w:p w14:paraId="0397DA06" w14:textId="77777777" w:rsidR="003807F8" w:rsidRPr="0069333F" w:rsidRDefault="003807F8" w:rsidP="00F97557">
            <w:pPr>
              <w:spacing w:line="288" w:lineRule="auto"/>
              <w:jc w:val="left"/>
              <w:rPr>
                <w:rFonts w:ascii="Arial" w:eastAsia="Arial" w:hAnsi="Arial" w:cs="Arial"/>
                <w:b/>
                <w:bCs/>
                <w:sz w:val="20"/>
                <w:lang w:bidi="es-ES"/>
              </w:rPr>
            </w:pPr>
            <w:proofErr w:type="spellStart"/>
            <w:r>
              <w:rPr>
                <w:rFonts w:ascii="Arial" w:eastAsia="Arial" w:hAnsi="Arial" w:cs="Arial"/>
                <w:b/>
                <w:bCs/>
                <w:sz w:val="20"/>
                <w:lang w:bidi="es-ES"/>
              </w:rPr>
              <w:t>S</w:t>
            </w:r>
            <w:r w:rsidRPr="0069333F">
              <w:rPr>
                <w:rFonts w:ascii="Arial" w:eastAsia="Arial" w:hAnsi="Arial" w:cs="Arial"/>
                <w:b/>
                <w:bCs/>
                <w:sz w:val="20"/>
                <w:lang w:bidi="es-ES"/>
              </w:rPr>
              <w:t>tages</w:t>
            </w:r>
            <w:proofErr w:type="spellEnd"/>
          </w:p>
        </w:tc>
        <w:tc>
          <w:tcPr>
            <w:tcW w:w="3189" w:type="dxa"/>
            <w:vAlign w:val="center"/>
          </w:tcPr>
          <w:p w14:paraId="7393C715" w14:textId="77777777" w:rsidR="003807F8" w:rsidRPr="00DC2CF2" w:rsidRDefault="003807F8" w:rsidP="00F97557">
            <w:pPr>
              <w:pStyle w:val="Prrafodelista"/>
              <w:autoSpaceDE w:val="0"/>
              <w:autoSpaceDN w:val="0"/>
              <w:adjustRightInd w:val="0"/>
              <w:spacing w:line="288" w:lineRule="auto"/>
              <w:ind w:left="0"/>
              <w:rPr>
                <w:rFonts w:ascii="Arial" w:hAnsi="Arial" w:cs="Arial"/>
                <w:sz w:val="20"/>
                <w:szCs w:val="20"/>
              </w:rPr>
            </w:pPr>
            <w:proofErr w:type="spellStart"/>
            <w:r w:rsidRPr="00DC2CF2">
              <w:rPr>
                <w:rFonts w:ascii="Arial" w:hAnsi="Arial" w:cs="Arial"/>
                <w:sz w:val="20"/>
                <w:szCs w:val="20"/>
              </w:rPr>
              <w:t>Construction</w:t>
            </w:r>
            <w:proofErr w:type="spellEnd"/>
            <w:r w:rsidRPr="00DC2CF2">
              <w:rPr>
                <w:rFonts w:ascii="Arial" w:hAnsi="Arial" w:cs="Arial"/>
                <w:sz w:val="20"/>
                <w:szCs w:val="20"/>
              </w:rPr>
              <w:t xml:space="preserve"> and </w:t>
            </w:r>
            <w:proofErr w:type="spellStart"/>
            <w:r w:rsidRPr="00DC2CF2">
              <w:rPr>
                <w:rFonts w:ascii="Arial" w:hAnsi="Arial" w:cs="Arial"/>
                <w:sz w:val="20"/>
                <w:szCs w:val="20"/>
              </w:rPr>
              <w:t>operation</w:t>
            </w:r>
            <w:proofErr w:type="spellEnd"/>
            <w:r w:rsidRPr="00DC2CF2">
              <w:rPr>
                <w:rFonts w:ascii="Arial" w:hAnsi="Arial" w:cs="Arial"/>
                <w:sz w:val="20"/>
                <w:szCs w:val="20"/>
              </w:rPr>
              <w:t>.</w:t>
            </w:r>
          </w:p>
          <w:p w14:paraId="07496599" w14:textId="77777777" w:rsidR="003807F8" w:rsidRPr="00DC2CF2" w:rsidRDefault="003807F8" w:rsidP="00F97557">
            <w:pPr>
              <w:pStyle w:val="Prrafodelista"/>
              <w:autoSpaceDE w:val="0"/>
              <w:autoSpaceDN w:val="0"/>
              <w:adjustRightInd w:val="0"/>
              <w:spacing w:line="288" w:lineRule="auto"/>
              <w:ind w:left="0"/>
              <w:rPr>
                <w:rFonts w:ascii="Arial" w:hAnsi="Arial" w:cs="Arial"/>
                <w:sz w:val="20"/>
                <w:szCs w:val="20"/>
              </w:rPr>
            </w:pPr>
          </w:p>
        </w:tc>
        <w:tc>
          <w:tcPr>
            <w:tcW w:w="4182" w:type="dxa"/>
            <w:vAlign w:val="center"/>
          </w:tcPr>
          <w:p w14:paraId="25CB4087" w14:textId="77777777" w:rsidR="003807F8" w:rsidRPr="00DC2CF2" w:rsidRDefault="003807F8" w:rsidP="00F97557">
            <w:pPr>
              <w:pStyle w:val="Prrafodelista"/>
              <w:autoSpaceDE w:val="0"/>
              <w:autoSpaceDN w:val="0"/>
              <w:adjustRightInd w:val="0"/>
              <w:spacing w:line="288" w:lineRule="auto"/>
              <w:ind w:left="0"/>
              <w:rPr>
                <w:rFonts w:ascii="Arial" w:hAnsi="Arial" w:cs="Arial"/>
                <w:sz w:val="20"/>
                <w:szCs w:val="20"/>
              </w:rPr>
            </w:pPr>
            <w:proofErr w:type="spellStart"/>
            <w:r w:rsidRPr="00DC2CF2">
              <w:rPr>
                <w:rFonts w:ascii="Arial" w:hAnsi="Arial" w:cs="Arial"/>
                <w:sz w:val="20"/>
                <w:szCs w:val="20"/>
              </w:rPr>
              <w:t>Installation</w:t>
            </w:r>
            <w:proofErr w:type="spellEnd"/>
            <w:r w:rsidRPr="00DC2CF2">
              <w:rPr>
                <w:rFonts w:ascii="Arial" w:hAnsi="Arial" w:cs="Arial"/>
                <w:sz w:val="20"/>
                <w:szCs w:val="20"/>
              </w:rPr>
              <w:t xml:space="preserve">, </w:t>
            </w:r>
            <w:proofErr w:type="spellStart"/>
            <w:r w:rsidRPr="00DC2CF2">
              <w:rPr>
                <w:rFonts w:ascii="Arial" w:hAnsi="Arial" w:cs="Arial"/>
                <w:sz w:val="20"/>
                <w:szCs w:val="20"/>
              </w:rPr>
              <w:t>operation</w:t>
            </w:r>
            <w:proofErr w:type="spellEnd"/>
            <w:r w:rsidRPr="00DC2CF2">
              <w:rPr>
                <w:rFonts w:ascii="Arial" w:hAnsi="Arial" w:cs="Arial"/>
                <w:sz w:val="20"/>
                <w:szCs w:val="20"/>
              </w:rPr>
              <w:t xml:space="preserve"> and </w:t>
            </w:r>
            <w:proofErr w:type="spellStart"/>
            <w:r w:rsidRPr="00DC2CF2">
              <w:rPr>
                <w:rFonts w:ascii="Arial" w:hAnsi="Arial" w:cs="Arial"/>
                <w:sz w:val="20"/>
                <w:szCs w:val="20"/>
              </w:rPr>
              <w:t>maintenance</w:t>
            </w:r>
            <w:proofErr w:type="spellEnd"/>
            <w:r w:rsidRPr="00DC2CF2">
              <w:rPr>
                <w:rFonts w:ascii="Arial" w:hAnsi="Arial" w:cs="Arial"/>
                <w:sz w:val="20"/>
                <w:szCs w:val="20"/>
              </w:rPr>
              <w:t>.</w:t>
            </w:r>
          </w:p>
        </w:tc>
      </w:tr>
    </w:tbl>
    <w:p w14:paraId="55E1433C" w14:textId="77777777" w:rsidR="003807F8" w:rsidRDefault="003807F8" w:rsidP="003807F8">
      <w:pPr>
        <w:pStyle w:val="Prrafodelista"/>
        <w:autoSpaceDE w:val="0"/>
        <w:autoSpaceDN w:val="0"/>
        <w:adjustRightInd w:val="0"/>
        <w:spacing w:line="288" w:lineRule="auto"/>
        <w:ind w:left="0"/>
        <w:rPr>
          <w:rFonts w:ascii="Arial" w:hAnsi="Arial" w:cs="Arial"/>
          <w:b/>
          <w:bCs/>
        </w:rPr>
      </w:pPr>
    </w:p>
    <w:p w14:paraId="3DDD3E73" w14:textId="77777777" w:rsidR="003807F8" w:rsidRPr="006B06D9" w:rsidRDefault="003807F8" w:rsidP="003807F8">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6BB18510" w14:textId="77777777" w:rsidR="003807F8" w:rsidRPr="007A5C6D" w:rsidRDefault="003807F8" w:rsidP="003807F8">
      <w:pPr>
        <w:pStyle w:val="Prrafodelista"/>
        <w:numPr>
          <w:ilvl w:val="0"/>
          <w:numId w:val="5"/>
        </w:numPr>
        <w:rPr>
          <w:rFonts w:ascii="Arial" w:hAnsi="Arial" w:cs="Arial"/>
          <w:lang w:val="en-US"/>
        </w:rPr>
      </w:pPr>
      <w:r w:rsidRPr="009B02DF">
        <w:rPr>
          <w:rFonts w:ascii="Arial" w:hAnsi="Arial" w:cs="Arial"/>
          <w:b/>
          <w:lang w:val="en-US"/>
        </w:rPr>
        <w:t>Direct Area of ​​Influence (AID) of the industrial component:</w:t>
      </w:r>
      <w:r w:rsidRPr="009B02DF">
        <w:rPr>
          <w:rFonts w:ascii="Arial" w:hAnsi="Arial" w:cs="Arial"/>
          <w:bCs/>
          <w:lang w:val="en-US"/>
        </w:rPr>
        <w:t xml:space="preserve"> </w:t>
      </w:r>
      <w:r w:rsidRPr="009B02DF">
        <w:rPr>
          <w:rFonts w:ascii="Arial" w:hAnsi="Arial" w:cs="Arial"/>
          <w:lang w:val="en-US"/>
        </w:rPr>
        <w:t xml:space="preserve">[Include 5] districts near the site of the Industrial Plant, including 18 communities that are within a radius of 13 km from the site. These territories are the following: Concepción, [Paso </w:t>
      </w:r>
      <w:proofErr w:type="spellStart"/>
      <w:r w:rsidRPr="009B02DF">
        <w:rPr>
          <w:rFonts w:ascii="Arial" w:hAnsi="Arial" w:cs="Arial"/>
          <w:lang w:val="en-US"/>
        </w:rPr>
        <w:t>Horqueta</w:t>
      </w:r>
      <w:proofErr w:type="spellEnd"/>
      <w:r w:rsidRPr="009B02DF">
        <w:rPr>
          <w:rFonts w:ascii="Arial" w:hAnsi="Arial" w:cs="Arial"/>
          <w:lang w:val="en-US"/>
        </w:rPr>
        <w:t xml:space="preserve">], </w:t>
      </w:r>
      <w:proofErr w:type="spellStart"/>
      <w:r w:rsidRPr="009B02DF">
        <w:rPr>
          <w:rFonts w:ascii="Arial" w:hAnsi="Arial" w:cs="Arial"/>
          <w:lang w:val="en-US"/>
        </w:rPr>
        <w:t>Belén</w:t>
      </w:r>
      <w:proofErr w:type="spellEnd"/>
      <w:r w:rsidRPr="009B02DF">
        <w:rPr>
          <w:rFonts w:ascii="Arial" w:hAnsi="Arial" w:cs="Arial"/>
          <w:lang w:val="en-US"/>
        </w:rPr>
        <w:t xml:space="preserve">, </w:t>
      </w:r>
      <w:proofErr w:type="spellStart"/>
      <w:r w:rsidRPr="009B02DF">
        <w:rPr>
          <w:rFonts w:ascii="Arial" w:hAnsi="Arial" w:cs="Arial"/>
          <w:lang w:val="en-US"/>
        </w:rPr>
        <w:t>Horqueta</w:t>
      </w:r>
      <w:proofErr w:type="spellEnd"/>
      <w:r w:rsidRPr="009B02DF">
        <w:rPr>
          <w:rFonts w:ascii="Arial" w:hAnsi="Arial" w:cs="Arial"/>
          <w:lang w:val="en-US"/>
        </w:rPr>
        <w:t xml:space="preserve"> and Loreto, and the communities/localities: L. Petit, </w:t>
      </w:r>
      <w:proofErr w:type="spellStart"/>
      <w:r w:rsidRPr="009B02DF">
        <w:rPr>
          <w:rFonts w:ascii="Arial" w:hAnsi="Arial" w:cs="Arial"/>
          <w:lang w:val="en-US"/>
        </w:rPr>
        <w:t>Cnel</w:t>
      </w:r>
      <w:proofErr w:type="spellEnd"/>
      <w:r w:rsidRPr="009B02DF">
        <w:rPr>
          <w:rFonts w:ascii="Arial" w:hAnsi="Arial" w:cs="Arial"/>
          <w:lang w:val="en-US"/>
        </w:rPr>
        <w:t xml:space="preserve">. </w:t>
      </w:r>
      <w:r w:rsidRPr="007A5C6D">
        <w:rPr>
          <w:rFonts w:ascii="Arial" w:hAnsi="Arial" w:cs="Arial"/>
          <w:lang w:val="en-US"/>
        </w:rPr>
        <w:t>Mongelós, Jhugua Zarzo, Laguna Plato, Mongelós Pirity, Piquete Cue, Jhugua Gonzalez, Callejón San Luis, Mbocayaty, Callejón San Ramón, San Antonio, Curuzu Ñu, Costa Pucu, Paso Ita, Ko'ê Porâ, Costa Ferreira, Saladillo and Colonia Spring.</w:t>
      </w:r>
    </w:p>
    <w:p w14:paraId="144A9500" w14:textId="77777777" w:rsidR="003807F8" w:rsidRPr="007A5C6D" w:rsidRDefault="003807F8" w:rsidP="003807F8">
      <w:pPr>
        <w:pStyle w:val="Prrafodelista"/>
        <w:autoSpaceDE w:val="0"/>
        <w:autoSpaceDN w:val="0"/>
        <w:adjustRightInd w:val="0"/>
        <w:spacing w:line="288" w:lineRule="auto"/>
        <w:ind w:left="0"/>
        <w:rPr>
          <w:rFonts w:ascii="Arial" w:hAnsi="Arial" w:cs="Arial"/>
          <w:bCs/>
          <w:lang w:val="en-US"/>
        </w:rPr>
      </w:pPr>
    </w:p>
    <w:p w14:paraId="0C42E0EB" w14:textId="77777777" w:rsidR="003807F8" w:rsidRPr="009B02DF" w:rsidRDefault="003807F8" w:rsidP="003807F8">
      <w:pPr>
        <w:pStyle w:val="Prrafodelista"/>
        <w:numPr>
          <w:ilvl w:val="0"/>
          <w:numId w:val="27"/>
        </w:numPr>
        <w:autoSpaceDE w:val="0"/>
        <w:autoSpaceDN w:val="0"/>
        <w:adjustRightInd w:val="0"/>
        <w:spacing w:line="288" w:lineRule="auto"/>
        <w:rPr>
          <w:rFonts w:ascii="Arial" w:hAnsi="Arial" w:cs="Arial"/>
          <w:bCs/>
          <w:lang w:val="en-US"/>
        </w:rPr>
      </w:pPr>
      <w:r w:rsidRPr="009B02DF">
        <w:rPr>
          <w:rFonts w:ascii="Arial" w:hAnsi="Arial" w:cs="Arial"/>
          <w:b/>
          <w:lang w:val="en-US"/>
        </w:rPr>
        <w:lastRenderedPageBreak/>
        <w:t xml:space="preserve">Direct Area of ​​Influence (AID) of the forestry </w:t>
      </w:r>
      <w:proofErr w:type="spellStart"/>
      <w:proofErr w:type="gramStart"/>
      <w:r w:rsidRPr="009B02DF">
        <w:rPr>
          <w:rFonts w:ascii="Arial" w:hAnsi="Arial" w:cs="Arial"/>
          <w:b/>
          <w:lang w:val="en-US"/>
        </w:rPr>
        <w:t>component:</w:t>
      </w:r>
      <w:r w:rsidRPr="009B02DF">
        <w:rPr>
          <w:rFonts w:ascii="Arial" w:hAnsi="Arial" w:cs="Arial"/>
          <w:bCs/>
          <w:lang w:val="en-US"/>
        </w:rPr>
        <w:t>It</w:t>
      </w:r>
      <w:proofErr w:type="spellEnd"/>
      <w:proofErr w:type="gramEnd"/>
      <w:r w:rsidRPr="009B02DF">
        <w:rPr>
          <w:rFonts w:ascii="Arial" w:hAnsi="Arial" w:cs="Arial"/>
          <w:bCs/>
          <w:lang w:val="en-US"/>
        </w:rPr>
        <w:t xml:space="preserve"> includes 7 districts in which the areas of the project's forest plantations and the main access roads to them are located, including 16 neighboring communities. These territories are the following: Sergeant José Félix López, Paso Barreto, Loreto, San Alfredo, </w:t>
      </w:r>
      <w:proofErr w:type="spellStart"/>
      <w:r w:rsidRPr="009B02DF">
        <w:rPr>
          <w:rFonts w:ascii="Arial" w:hAnsi="Arial" w:cs="Arial"/>
          <w:bCs/>
          <w:lang w:val="en-US"/>
        </w:rPr>
        <w:t>Horqueta</w:t>
      </w:r>
      <w:proofErr w:type="spellEnd"/>
      <w:r w:rsidRPr="009B02DF">
        <w:rPr>
          <w:rFonts w:ascii="Arial" w:hAnsi="Arial" w:cs="Arial"/>
          <w:bCs/>
          <w:lang w:val="en-US"/>
        </w:rPr>
        <w:t xml:space="preserve"> and </w:t>
      </w:r>
      <w:proofErr w:type="spellStart"/>
      <w:r w:rsidRPr="009B02DF">
        <w:rPr>
          <w:rFonts w:ascii="Arial" w:hAnsi="Arial" w:cs="Arial"/>
          <w:bCs/>
          <w:lang w:val="en-US"/>
        </w:rPr>
        <w:t>Arroyito</w:t>
      </w:r>
      <w:proofErr w:type="spellEnd"/>
      <w:r w:rsidRPr="009B02DF">
        <w:rPr>
          <w:rFonts w:ascii="Arial" w:hAnsi="Arial" w:cs="Arial"/>
          <w:bCs/>
          <w:lang w:val="en-US"/>
        </w:rPr>
        <w:t xml:space="preserve"> in the department of Concepción; the district of Bella Vista Norte of the department of Amambay and its communities/towns: Isla Hermosa (Isla </w:t>
      </w:r>
      <w:proofErr w:type="spellStart"/>
      <w:r w:rsidRPr="009B02DF">
        <w:rPr>
          <w:rFonts w:ascii="Arial" w:hAnsi="Arial" w:cs="Arial"/>
          <w:bCs/>
          <w:lang w:val="en-US"/>
        </w:rPr>
        <w:t>Tuyú</w:t>
      </w:r>
      <w:proofErr w:type="spellEnd"/>
      <w:r w:rsidRPr="009B02DF">
        <w:rPr>
          <w:rFonts w:ascii="Arial" w:hAnsi="Arial" w:cs="Arial"/>
          <w:bCs/>
          <w:lang w:val="en-US"/>
        </w:rPr>
        <w:t>), town of Paso Barreto, Colonia Jorge Sebastián Miranda (</w:t>
      </w:r>
      <w:proofErr w:type="spellStart"/>
      <w:r w:rsidRPr="009B02DF">
        <w:rPr>
          <w:rFonts w:ascii="Arial" w:hAnsi="Arial" w:cs="Arial"/>
          <w:bCs/>
          <w:lang w:val="en-US"/>
        </w:rPr>
        <w:t>Jhugua</w:t>
      </w:r>
      <w:proofErr w:type="spellEnd"/>
      <w:r w:rsidRPr="009B02DF">
        <w:rPr>
          <w:rFonts w:ascii="Arial" w:hAnsi="Arial" w:cs="Arial"/>
          <w:bCs/>
          <w:lang w:val="en-US"/>
        </w:rPr>
        <w:t xml:space="preserve"> </w:t>
      </w:r>
      <w:proofErr w:type="spellStart"/>
      <w:r w:rsidRPr="009B02DF">
        <w:rPr>
          <w:rFonts w:ascii="Arial" w:hAnsi="Arial" w:cs="Arial"/>
          <w:bCs/>
          <w:lang w:val="en-US"/>
        </w:rPr>
        <w:t>Ñandu</w:t>
      </w:r>
      <w:proofErr w:type="spellEnd"/>
      <w:r w:rsidRPr="009B02DF">
        <w:rPr>
          <w:rFonts w:ascii="Arial" w:hAnsi="Arial" w:cs="Arial"/>
          <w:bCs/>
          <w:lang w:val="en-US"/>
        </w:rPr>
        <w:t xml:space="preserve">), </w:t>
      </w:r>
      <w:proofErr w:type="spellStart"/>
      <w:r w:rsidRPr="009B02DF">
        <w:rPr>
          <w:rFonts w:ascii="Arial" w:hAnsi="Arial" w:cs="Arial"/>
          <w:bCs/>
          <w:lang w:val="en-US"/>
        </w:rPr>
        <w:t>Estribo</w:t>
      </w:r>
      <w:proofErr w:type="spellEnd"/>
      <w:r w:rsidRPr="009B02DF">
        <w:rPr>
          <w:rFonts w:ascii="Arial" w:hAnsi="Arial" w:cs="Arial"/>
          <w:bCs/>
          <w:lang w:val="en-US"/>
        </w:rPr>
        <w:t xml:space="preserve"> del Plata, </w:t>
      </w:r>
      <w:proofErr w:type="spellStart"/>
      <w:r w:rsidRPr="009B02DF">
        <w:rPr>
          <w:rFonts w:ascii="Arial" w:hAnsi="Arial" w:cs="Arial"/>
          <w:bCs/>
          <w:lang w:val="en-US"/>
        </w:rPr>
        <w:t>Puentesiño</w:t>
      </w:r>
      <w:proofErr w:type="spellEnd"/>
      <w:r w:rsidRPr="009B02DF">
        <w:rPr>
          <w:rFonts w:ascii="Arial" w:hAnsi="Arial" w:cs="Arial"/>
          <w:bCs/>
          <w:lang w:val="en-US"/>
        </w:rPr>
        <w:t xml:space="preserve">, Laguna Cristo Rey, </w:t>
      </w:r>
      <w:proofErr w:type="spellStart"/>
      <w:r w:rsidRPr="009B02DF">
        <w:rPr>
          <w:rFonts w:ascii="Arial" w:hAnsi="Arial" w:cs="Arial"/>
          <w:bCs/>
          <w:lang w:val="en-US"/>
        </w:rPr>
        <w:t>Anderi</w:t>
      </w:r>
      <w:proofErr w:type="spellEnd"/>
      <w:r w:rsidRPr="009B02DF">
        <w:rPr>
          <w:rFonts w:ascii="Arial" w:hAnsi="Arial" w:cs="Arial"/>
          <w:bCs/>
          <w:lang w:val="en-US"/>
        </w:rPr>
        <w:t xml:space="preserve">, </w:t>
      </w:r>
      <w:proofErr w:type="spellStart"/>
      <w:r w:rsidRPr="009B02DF">
        <w:rPr>
          <w:rFonts w:ascii="Arial" w:hAnsi="Arial" w:cs="Arial"/>
          <w:bCs/>
          <w:lang w:val="en-US"/>
        </w:rPr>
        <w:t>Islería</w:t>
      </w:r>
      <w:proofErr w:type="spellEnd"/>
      <w:r w:rsidRPr="009B02DF">
        <w:rPr>
          <w:rFonts w:ascii="Arial" w:hAnsi="Arial" w:cs="Arial"/>
          <w:bCs/>
          <w:lang w:val="en-US"/>
        </w:rPr>
        <w:t xml:space="preserve"> , Virgen del Camino, </w:t>
      </w:r>
      <w:proofErr w:type="spellStart"/>
      <w:r w:rsidRPr="009B02DF">
        <w:rPr>
          <w:rFonts w:ascii="Arial" w:hAnsi="Arial" w:cs="Arial"/>
          <w:bCs/>
          <w:lang w:val="en-US"/>
        </w:rPr>
        <w:t>Jhugua</w:t>
      </w:r>
      <w:proofErr w:type="spellEnd"/>
      <w:r w:rsidRPr="009B02DF">
        <w:rPr>
          <w:rFonts w:ascii="Arial" w:hAnsi="Arial" w:cs="Arial"/>
          <w:bCs/>
          <w:lang w:val="en-US"/>
        </w:rPr>
        <w:t xml:space="preserve"> </w:t>
      </w:r>
      <w:proofErr w:type="spellStart"/>
      <w:r w:rsidRPr="009B02DF">
        <w:rPr>
          <w:rFonts w:ascii="Arial" w:hAnsi="Arial" w:cs="Arial"/>
          <w:bCs/>
          <w:lang w:val="en-US"/>
        </w:rPr>
        <w:t>Guasu</w:t>
      </w:r>
      <w:proofErr w:type="spellEnd"/>
      <w:r w:rsidRPr="009B02DF">
        <w:rPr>
          <w:rFonts w:ascii="Arial" w:hAnsi="Arial" w:cs="Arial"/>
          <w:bCs/>
          <w:lang w:val="en-US"/>
        </w:rPr>
        <w:t xml:space="preserve">, </w:t>
      </w:r>
      <w:proofErr w:type="spellStart"/>
      <w:r w:rsidRPr="009B02DF">
        <w:rPr>
          <w:rFonts w:ascii="Arial" w:hAnsi="Arial" w:cs="Arial"/>
          <w:bCs/>
          <w:lang w:val="en-US"/>
        </w:rPr>
        <w:t>Jhugua</w:t>
      </w:r>
      <w:proofErr w:type="spellEnd"/>
      <w:r w:rsidRPr="009B02DF">
        <w:rPr>
          <w:rFonts w:ascii="Arial" w:hAnsi="Arial" w:cs="Arial"/>
          <w:bCs/>
          <w:lang w:val="en-US"/>
        </w:rPr>
        <w:t xml:space="preserve"> </w:t>
      </w:r>
      <w:proofErr w:type="spellStart"/>
      <w:r w:rsidRPr="009B02DF">
        <w:rPr>
          <w:rFonts w:ascii="Arial" w:hAnsi="Arial" w:cs="Arial"/>
          <w:bCs/>
          <w:lang w:val="en-US"/>
        </w:rPr>
        <w:t>Po'i</w:t>
      </w:r>
      <w:proofErr w:type="spellEnd"/>
      <w:r w:rsidRPr="009B02DF">
        <w:rPr>
          <w:rFonts w:ascii="Arial" w:hAnsi="Arial" w:cs="Arial"/>
          <w:bCs/>
          <w:lang w:val="en-US"/>
        </w:rPr>
        <w:t xml:space="preserve">, </w:t>
      </w:r>
      <w:proofErr w:type="spellStart"/>
      <w:r w:rsidRPr="009B02DF">
        <w:rPr>
          <w:rFonts w:ascii="Arial" w:hAnsi="Arial" w:cs="Arial"/>
          <w:bCs/>
          <w:lang w:val="en-US"/>
        </w:rPr>
        <w:t>Santísima</w:t>
      </w:r>
      <w:proofErr w:type="spellEnd"/>
      <w:r w:rsidRPr="009B02DF">
        <w:rPr>
          <w:rFonts w:ascii="Arial" w:hAnsi="Arial" w:cs="Arial"/>
          <w:bCs/>
          <w:lang w:val="en-US"/>
        </w:rPr>
        <w:t xml:space="preserve"> Trinidad, Paso </w:t>
      </w:r>
      <w:proofErr w:type="spellStart"/>
      <w:r w:rsidRPr="009B02DF">
        <w:rPr>
          <w:rFonts w:ascii="Arial" w:hAnsi="Arial" w:cs="Arial"/>
          <w:bCs/>
          <w:lang w:val="en-US"/>
        </w:rPr>
        <w:t>Mbutu</w:t>
      </w:r>
      <w:proofErr w:type="spellEnd"/>
      <w:r w:rsidRPr="009B02DF">
        <w:rPr>
          <w:rFonts w:ascii="Arial" w:hAnsi="Arial" w:cs="Arial"/>
          <w:bCs/>
          <w:lang w:val="en-US"/>
        </w:rPr>
        <w:t xml:space="preserve">, Calle 15, Dominguez </w:t>
      </w:r>
      <w:proofErr w:type="spellStart"/>
      <w:r w:rsidRPr="009B02DF">
        <w:rPr>
          <w:rFonts w:ascii="Arial" w:hAnsi="Arial" w:cs="Arial"/>
          <w:bCs/>
          <w:lang w:val="en-US"/>
        </w:rPr>
        <w:t>Nigó</w:t>
      </w:r>
      <w:proofErr w:type="spellEnd"/>
      <w:r w:rsidRPr="009B02DF">
        <w:rPr>
          <w:rFonts w:ascii="Arial" w:hAnsi="Arial" w:cs="Arial"/>
          <w:bCs/>
          <w:lang w:val="en-US"/>
        </w:rPr>
        <w:t xml:space="preserve">, and Ayala </w:t>
      </w:r>
      <w:proofErr w:type="spellStart"/>
      <w:r w:rsidRPr="009B02DF">
        <w:rPr>
          <w:rFonts w:ascii="Arial" w:hAnsi="Arial" w:cs="Arial"/>
          <w:bCs/>
          <w:lang w:val="en-US"/>
        </w:rPr>
        <w:t>Cué</w:t>
      </w:r>
      <w:proofErr w:type="spellEnd"/>
      <w:r w:rsidRPr="009B02DF">
        <w:rPr>
          <w:rFonts w:ascii="Arial" w:hAnsi="Arial" w:cs="Arial"/>
          <w:bCs/>
          <w:lang w:val="en-US"/>
        </w:rPr>
        <w:t>.</w:t>
      </w:r>
    </w:p>
    <w:p w14:paraId="7CBB4885" w14:textId="77777777" w:rsidR="003807F8" w:rsidRPr="009B02DF" w:rsidRDefault="003807F8" w:rsidP="003807F8">
      <w:pPr>
        <w:pStyle w:val="Prrafodelista"/>
        <w:autoSpaceDE w:val="0"/>
        <w:autoSpaceDN w:val="0"/>
        <w:adjustRightInd w:val="0"/>
        <w:spacing w:line="288" w:lineRule="auto"/>
        <w:ind w:left="0"/>
        <w:rPr>
          <w:rFonts w:ascii="Arial" w:hAnsi="Arial" w:cs="Arial"/>
          <w:bCs/>
          <w:lang w:val="en-US"/>
        </w:rPr>
      </w:pPr>
    </w:p>
    <w:p w14:paraId="37DA1C84" w14:textId="77777777" w:rsidR="003807F8" w:rsidRPr="00F86C5D" w:rsidRDefault="003807F8" w:rsidP="003807F8">
      <w:pPr>
        <w:pStyle w:val="Prrafodelista"/>
        <w:numPr>
          <w:ilvl w:val="0"/>
          <w:numId w:val="27"/>
        </w:numPr>
        <w:rPr>
          <w:rFonts w:ascii="Arial" w:hAnsi="Arial" w:cs="Arial"/>
          <w:bCs/>
        </w:rPr>
      </w:pPr>
      <w:r w:rsidRPr="009B02DF">
        <w:rPr>
          <w:rFonts w:ascii="Arial" w:hAnsi="Arial" w:cs="Arial"/>
          <w:b/>
          <w:lang w:val="en-US"/>
        </w:rPr>
        <w:t xml:space="preserve">Directly Affected Area (ADA) of the industrial </w:t>
      </w:r>
      <w:proofErr w:type="spellStart"/>
      <w:proofErr w:type="gramStart"/>
      <w:r w:rsidRPr="009B02DF">
        <w:rPr>
          <w:rFonts w:ascii="Arial" w:hAnsi="Arial" w:cs="Arial"/>
          <w:b/>
          <w:lang w:val="en-US"/>
        </w:rPr>
        <w:t>component:</w:t>
      </w:r>
      <w:r w:rsidRPr="009B02DF">
        <w:rPr>
          <w:rFonts w:ascii="Arial" w:hAnsi="Arial" w:cs="Arial"/>
          <w:bCs/>
          <w:lang w:val="en-US"/>
        </w:rPr>
        <w:t>Social</w:t>
      </w:r>
      <w:proofErr w:type="spellEnd"/>
      <w:proofErr w:type="gramEnd"/>
      <w:r w:rsidRPr="009B02DF">
        <w:rPr>
          <w:rFonts w:ascii="Arial" w:hAnsi="Arial" w:cs="Arial"/>
          <w:bCs/>
          <w:lang w:val="en-US"/>
        </w:rPr>
        <w:t xml:space="preserve"> units and communities located in the immediate surroundings of the Industrial Plant installation, within a radius of 1 km. </w:t>
      </w:r>
      <w:r w:rsidRPr="00F86C5D">
        <w:rPr>
          <w:rFonts w:ascii="Arial" w:hAnsi="Arial" w:cs="Arial"/>
          <w:bCs/>
        </w:rPr>
        <w:t>[</w:t>
      </w:r>
      <w:proofErr w:type="spellStart"/>
      <w:r w:rsidRPr="00F86C5D">
        <w:rPr>
          <w:rFonts w:ascii="Arial" w:hAnsi="Arial" w:cs="Arial"/>
          <w:bCs/>
        </w:rPr>
        <w:t>Includes</w:t>
      </w:r>
      <w:proofErr w:type="spellEnd"/>
      <w:r w:rsidRPr="00F86C5D">
        <w:rPr>
          <w:rFonts w:ascii="Arial" w:hAnsi="Arial" w:cs="Arial"/>
          <w:bCs/>
        </w:rPr>
        <w:t xml:space="preserve"> </w:t>
      </w:r>
      <w:proofErr w:type="spellStart"/>
      <w:r w:rsidRPr="00F86C5D">
        <w:rPr>
          <w:rFonts w:ascii="Arial" w:hAnsi="Arial" w:cs="Arial"/>
          <w:bCs/>
        </w:rPr>
        <w:t>the</w:t>
      </w:r>
      <w:proofErr w:type="spellEnd"/>
      <w:r w:rsidRPr="00F86C5D">
        <w:rPr>
          <w:rFonts w:ascii="Arial" w:hAnsi="Arial" w:cs="Arial"/>
          <w:bCs/>
        </w:rPr>
        <w:t xml:space="preserve"> </w:t>
      </w:r>
      <w:proofErr w:type="spellStart"/>
      <w:r w:rsidRPr="00F86C5D">
        <w:rPr>
          <w:rFonts w:ascii="Arial" w:hAnsi="Arial" w:cs="Arial"/>
          <w:bCs/>
        </w:rPr>
        <w:t>towns</w:t>
      </w:r>
      <w:proofErr w:type="spellEnd"/>
      <w:r w:rsidRPr="00F86C5D">
        <w:rPr>
          <w:rFonts w:ascii="Arial" w:hAnsi="Arial" w:cs="Arial"/>
          <w:bCs/>
        </w:rPr>
        <w:t xml:space="preserve"> </w:t>
      </w:r>
      <w:proofErr w:type="spellStart"/>
      <w:r w:rsidRPr="00F86C5D">
        <w:rPr>
          <w:rFonts w:ascii="Arial" w:hAnsi="Arial" w:cs="Arial"/>
          <w:bCs/>
        </w:rPr>
        <w:t>called</w:t>
      </w:r>
      <w:proofErr w:type="spellEnd"/>
      <w:r w:rsidRPr="00F86C5D">
        <w:rPr>
          <w:rFonts w:ascii="Arial" w:hAnsi="Arial" w:cs="Arial"/>
          <w:bCs/>
        </w:rPr>
        <w:t xml:space="preserve"> Piquete Cue and Pyrenda].</w:t>
      </w:r>
    </w:p>
    <w:p w14:paraId="4584B3B8" w14:textId="77777777" w:rsidR="003807F8" w:rsidRPr="00F86C5D" w:rsidRDefault="003807F8" w:rsidP="003807F8">
      <w:pPr>
        <w:pStyle w:val="Prrafodelista"/>
        <w:autoSpaceDE w:val="0"/>
        <w:autoSpaceDN w:val="0"/>
        <w:adjustRightInd w:val="0"/>
        <w:spacing w:line="288" w:lineRule="auto"/>
        <w:ind w:left="0"/>
        <w:rPr>
          <w:rFonts w:ascii="Arial" w:hAnsi="Arial" w:cs="Arial"/>
          <w:bCs/>
        </w:rPr>
      </w:pPr>
    </w:p>
    <w:p w14:paraId="0EEF636D" w14:textId="77777777" w:rsidR="003807F8" w:rsidRPr="009B02DF" w:rsidRDefault="003807F8" w:rsidP="003807F8">
      <w:pPr>
        <w:pStyle w:val="Prrafodelista"/>
        <w:numPr>
          <w:ilvl w:val="0"/>
          <w:numId w:val="27"/>
        </w:numPr>
        <w:autoSpaceDE w:val="0"/>
        <w:autoSpaceDN w:val="0"/>
        <w:adjustRightInd w:val="0"/>
        <w:spacing w:line="288" w:lineRule="auto"/>
        <w:rPr>
          <w:rFonts w:ascii="Arial" w:hAnsi="Arial" w:cs="Arial"/>
          <w:bCs/>
          <w:lang w:val="en-US"/>
        </w:rPr>
      </w:pPr>
      <w:r w:rsidRPr="009B02DF">
        <w:rPr>
          <w:rFonts w:ascii="Arial" w:hAnsi="Arial" w:cs="Arial"/>
          <w:b/>
          <w:lang w:val="en-US"/>
        </w:rPr>
        <w:t xml:space="preserve">Area of ​​Direct Influence (AID) of the indigenous </w:t>
      </w:r>
      <w:proofErr w:type="spellStart"/>
      <w:r w:rsidRPr="009B02DF">
        <w:rPr>
          <w:rFonts w:ascii="Arial" w:hAnsi="Arial" w:cs="Arial"/>
          <w:b/>
          <w:lang w:val="en-US"/>
        </w:rPr>
        <w:t>component:</w:t>
      </w:r>
      <w:r w:rsidRPr="009B02DF">
        <w:rPr>
          <w:rFonts w:ascii="Arial" w:hAnsi="Arial" w:cs="Arial"/>
          <w:bCs/>
          <w:lang w:val="en-US"/>
        </w:rPr>
        <w:t>it</w:t>
      </w:r>
      <w:proofErr w:type="spellEnd"/>
      <w:r w:rsidRPr="009B02DF">
        <w:rPr>
          <w:rFonts w:ascii="Arial" w:hAnsi="Arial" w:cs="Arial"/>
          <w:bCs/>
          <w:lang w:val="en-US"/>
        </w:rPr>
        <w:t xml:space="preserve"> is made up of the indigenous communities located between 1 and 15 kilometers from the Paracel SA developments and that could be affected by the project. The indigenous communities identified are from the </w:t>
      </w:r>
      <w:proofErr w:type="spellStart"/>
      <w:r w:rsidRPr="009B02DF">
        <w:rPr>
          <w:rFonts w:ascii="Arial" w:hAnsi="Arial" w:cs="Arial"/>
          <w:bCs/>
          <w:lang w:val="en-US"/>
        </w:rPr>
        <w:t>Paĩ</w:t>
      </w:r>
      <w:proofErr w:type="spellEnd"/>
      <w:r w:rsidRPr="009B02DF">
        <w:rPr>
          <w:rFonts w:ascii="Arial" w:hAnsi="Arial" w:cs="Arial"/>
          <w:bCs/>
          <w:lang w:val="en-US"/>
        </w:rPr>
        <w:t xml:space="preserve"> </w:t>
      </w:r>
      <w:proofErr w:type="spellStart"/>
      <w:r w:rsidRPr="009B02DF">
        <w:rPr>
          <w:rFonts w:ascii="Arial" w:hAnsi="Arial" w:cs="Arial"/>
          <w:bCs/>
          <w:lang w:val="en-US"/>
        </w:rPr>
        <w:t>Tavyterã</w:t>
      </w:r>
      <w:proofErr w:type="spellEnd"/>
      <w:r w:rsidRPr="009B02DF">
        <w:rPr>
          <w:rFonts w:ascii="Arial" w:hAnsi="Arial" w:cs="Arial"/>
          <w:bCs/>
          <w:lang w:val="en-US"/>
        </w:rPr>
        <w:t xml:space="preserve"> and </w:t>
      </w:r>
      <w:proofErr w:type="spellStart"/>
      <w:r w:rsidRPr="009B02DF">
        <w:rPr>
          <w:rFonts w:ascii="Arial" w:hAnsi="Arial" w:cs="Arial"/>
          <w:bCs/>
          <w:lang w:val="en-US"/>
        </w:rPr>
        <w:t>Mbya</w:t>
      </w:r>
      <w:proofErr w:type="spellEnd"/>
      <w:r w:rsidRPr="009B02DF">
        <w:rPr>
          <w:rFonts w:ascii="Arial" w:hAnsi="Arial" w:cs="Arial"/>
          <w:bCs/>
          <w:lang w:val="en-US"/>
        </w:rPr>
        <w:t xml:space="preserve"> Guaraní ethnic groups and a multicultural indigenous community made up of indigenous people of different ethnic groups, mainly from the </w:t>
      </w:r>
      <w:proofErr w:type="spellStart"/>
      <w:r w:rsidRPr="009B02DF">
        <w:rPr>
          <w:rFonts w:ascii="Arial" w:hAnsi="Arial" w:cs="Arial"/>
          <w:bCs/>
          <w:lang w:val="en-US"/>
        </w:rPr>
        <w:t>Maskoy</w:t>
      </w:r>
      <w:proofErr w:type="spellEnd"/>
      <w:r w:rsidRPr="009B02DF">
        <w:rPr>
          <w:rFonts w:ascii="Arial" w:hAnsi="Arial" w:cs="Arial"/>
          <w:bCs/>
          <w:lang w:val="en-US"/>
        </w:rPr>
        <w:t xml:space="preserve"> language. The identified indigenous communities are: </w:t>
      </w:r>
      <w:proofErr w:type="spellStart"/>
      <w:r w:rsidRPr="009B02DF">
        <w:rPr>
          <w:rFonts w:ascii="Arial" w:hAnsi="Arial" w:cs="Arial"/>
          <w:bCs/>
          <w:lang w:val="en-US"/>
        </w:rPr>
        <w:t>Redención</w:t>
      </w:r>
      <w:proofErr w:type="spellEnd"/>
      <w:r w:rsidRPr="009B02DF">
        <w:rPr>
          <w:rFonts w:ascii="Arial" w:hAnsi="Arial" w:cs="Arial"/>
          <w:bCs/>
          <w:lang w:val="en-US"/>
        </w:rPr>
        <w:t xml:space="preserve">, Jeguahaty, Vy'a Renda, Takuarendyju, Takuarita, Sati, Guyra </w:t>
      </w:r>
      <w:proofErr w:type="spellStart"/>
      <w:r w:rsidRPr="009B02DF">
        <w:rPr>
          <w:rFonts w:ascii="Arial" w:hAnsi="Arial" w:cs="Arial"/>
          <w:bCs/>
          <w:lang w:val="en-US"/>
        </w:rPr>
        <w:t>Ñe'engatu</w:t>
      </w:r>
      <w:proofErr w:type="spellEnd"/>
      <w:r w:rsidRPr="009B02DF">
        <w:rPr>
          <w:rFonts w:ascii="Arial" w:hAnsi="Arial" w:cs="Arial"/>
          <w:bCs/>
          <w:lang w:val="en-US"/>
        </w:rPr>
        <w:t xml:space="preserve"> Amba, Mberyvo, Yvyty Rovi, Apyka </w:t>
      </w:r>
      <w:proofErr w:type="spellStart"/>
      <w:r w:rsidRPr="009B02DF">
        <w:rPr>
          <w:rFonts w:ascii="Arial" w:hAnsi="Arial" w:cs="Arial"/>
          <w:bCs/>
          <w:lang w:val="en-US"/>
        </w:rPr>
        <w:t>Jegua</w:t>
      </w:r>
      <w:proofErr w:type="spellEnd"/>
      <w:r w:rsidRPr="009B02DF">
        <w:rPr>
          <w:rFonts w:ascii="Arial" w:hAnsi="Arial" w:cs="Arial"/>
          <w:bCs/>
          <w:lang w:val="en-US"/>
        </w:rPr>
        <w:t>.</w:t>
      </w:r>
    </w:p>
    <w:p w14:paraId="10C60E50" w14:textId="77777777" w:rsidR="003807F8" w:rsidRPr="009B02DF" w:rsidRDefault="003807F8" w:rsidP="003807F8">
      <w:pPr>
        <w:pStyle w:val="Prrafodelista"/>
        <w:autoSpaceDE w:val="0"/>
        <w:autoSpaceDN w:val="0"/>
        <w:adjustRightInd w:val="0"/>
        <w:spacing w:line="288" w:lineRule="auto"/>
        <w:ind w:left="0"/>
        <w:rPr>
          <w:rFonts w:ascii="Arial" w:hAnsi="Arial" w:cs="Arial"/>
          <w:bCs/>
          <w:lang w:val="en-US"/>
        </w:rPr>
      </w:pPr>
    </w:p>
    <w:p w14:paraId="191FD201" w14:textId="77777777" w:rsidR="003807F8" w:rsidRPr="009B02DF" w:rsidRDefault="003807F8" w:rsidP="003807F8">
      <w:pPr>
        <w:pStyle w:val="Prrafodelista"/>
        <w:numPr>
          <w:ilvl w:val="0"/>
          <w:numId w:val="27"/>
        </w:numPr>
        <w:autoSpaceDE w:val="0"/>
        <w:autoSpaceDN w:val="0"/>
        <w:adjustRightInd w:val="0"/>
        <w:spacing w:line="288" w:lineRule="auto"/>
        <w:rPr>
          <w:rFonts w:ascii="Arial" w:hAnsi="Arial" w:cs="Arial"/>
          <w:bCs/>
          <w:lang w:val="en-US"/>
        </w:rPr>
      </w:pPr>
      <w:r w:rsidRPr="009B02DF">
        <w:rPr>
          <w:rFonts w:ascii="Arial" w:hAnsi="Arial" w:cs="Arial"/>
          <w:b/>
          <w:lang w:val="en-US"/>
        </w:rPr>
        <w:t>Indirect Influence Area (AII):</w:t>
      </w:r>
      <w:r w:rsidRPr="009B02DF">
        <w:rPr>
          <w:rFonts w:ascii="Arial" w:hAnsi="Arial" w:cs="Arial"/>
          <w:bCs/>
          <w:lang w:val="en-US"/>
        </w:rPr>
        <w:t xml:space="preserve"> It includes the departments of Concepción, San Pedro and Amambay in the Eastern Region of Paraguay. </w:t>
      </w:r>
    </w:p>
    <w:p w14:paraId="74C83A04" w14:textId="77777777" w:rsidR="003807F8" w:rsidRPr="009B02DF" w:rsidRDefault="003807F8" w:rsidP="003807F8">
      <w:pPr>
        <w:pStyle w:val="Prrafodelista"/>
        <w:autoSpaceDE w:val="0"/>
        <w:autoSpaceDN w:val="0"/>
        <w:adjustRightInd w:val="0"/>
        <w:spacing w:line="288" w:lineRule="auto"/>
        <w:ind w:left="0"/>
        <w:rPr>
          <w:rFonts w:ascii="Arial" w:hAnsi="Arial" w:cs="Arial"/>
          <w:bCs/>
          <w:lang w:val="en-US"/>
        </w:rPr>
      </w:pPr>
    </w:p>
    <w:p w14:paraId="40669A7F" w14:textId="3C565962" w:rsidR="003807F8" w:rsidRPr="009B02DF" w:rsidRDefault="003807F8" w:rsidP="003807F8">
      <w:pPr>
        <w:pStyle w:val="Prrafodelista"/>
        <w:numPr>
          <w:ilvl w:val="0"/>
          <w:numId w:val="27"/>
        </w:numPr>
        <w:autoSpaceDE w:val="0"/>
        <w:autoSpaceDN w:val="0"/>
        <w:adjustRightInd w:val="0"/>
        <w:spacing w:line="288" w:lineRule="auto"/>
        <w:rPr>
          <w:rFonts w:ascii="Arial" w:hAnsi="Arial" w:cs="Arial"/>
          <w:bCs/>
          <w:lang w:val="en-US"/>
        </w:rPr>
      </w:pPr>
      <w:r>
        <w:rPr>
          <w:rFonts w:ascii="Arial" w:hAnsi="Arial" w:cs="Arial"/>
          <w:b/>
          <w:lang w:val="en-US"/>
        </w:rPr>
        <w:t>Stakeholders</w:t>
      </w:r>
      <w:r w:rsidRPr="009B02DF">
        <w:rPr>
          <w:rFonts w:ascii="Arial" w:hAnsi="Arial" w:cs="Arial"/>
          <w:b/>
          <w:lang w:val="en-US"/>
        </w:rPr>
        <w:t>:</w:t>
      </w:r>
      <w:r>
        <w:rPr>
          <w:rFonts w:ascii="Arial" w:hAnsi="Arial" w:cs="Arial"/>
          <w:b/>
          <w:lang w:val="en-US"/>
        </w:rPr>
        <w:t xml:space="preserve"> </w:t>
      </w:r>
      <w:r w:rsidRPr="009B02DF">
        <w:rPr>
          <w:rFonts w:ascii="Arial" w:hAnsi="Arial" w:cs="Arial"/>
          <w:bCs/>
          <w:lang w:val="en-US"/>
        </w:rPr>
        <w:t>People or groups of people who have an impact on (or are affected by) the company's activities, products or services. These persons or groups of persons may have a direct or indirect influence on the image, reputation, decisions and actions of Paracel SA In this document they are also called stakeholders or interested parties.</w:t>
      </w:r>
    </w:p>
    <w:p w14:paraId="3B41DB78" w14:textId="77777777" w:rsidR="003807F8" w:rsidRPr="009B02DF" w:rsidRDefault="003807F8" w:rsidP="003807F8">
      <w:pPr>
        <w:spacing w:after="0" w:line="288" w:lineRule="auto"/>
        <w:rPr>
          <w:rFonts w:ascii="Arial" w:hAnsi="Arial" w:cs="Arial"/>
          <w:sz w:val="20"/>
          <w:szCs w:val="20"/>
          <w:lang w:val="en-US"/>
        </w:rPr>
      </w:pPr>
    </w:p>
    <w:p w14:paraId="688D628F" w14:textId="77777777" w:rsidR="003807F8" w:rsidRPr="006B06D9" w:rsidRDefault="003807F8" w:rsidP="003807F8">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807F8" w:rsidRPr="007A5C6D" w14:paraId="007014B4" w14:textId="77777777" w:rsidTr="00F97557">
        <w:trPr>
          <w:trHeight w:val="1132"/>
          <w:jc w:val="center"/>
        </w:trPr>
        <w:tc>
          <w:tcPr>
            <w:tcW w:w="3261" w:type="dxa"/>
            <w:vAlign w:val="center"/>
          </w:tcPr>
          <w:p w14:paraId="130AEB3B" w14:textId="77777777" w:rsidR="003807F8" w:rsidRPr="009B02DF" w:rsidRDefault="003807F8" w:rsidP="00F97557">
            <w:pPr>
              <w:spacing w:line="288" w:lineRule="auto"/>
              <w:jc w:val="left"/>
              <w:rPr>
                <w:rFonts w:ascii="Arial" w:eastAsia="Arial" w:hAnsi="Arial" w:cs="Arial"/>
                <w:b/>
                <w:sz w:val="20"/>
                <w:lang w:val="en-US" w:bidi="es-ES"/>
              </w:rPr>
            </w:pPr>
            <w:r w:rsidRPr="009B02DF">
              <w:rPr>
                <w:rFonts w:ascii="Arial" w:eastAsia="Arial" w:hAnsi="Arial" w:cs="Arial"/>
                <w:b/>
                <w:sz w:val="20"/>
                <w:lang w:val="en-US" w:bidi="es-ES"/>
              </w:rPr>
              <w:t>Communications and Social Sustainability Management / [Health and Occupational Safety Area]</w:t>
            </w:r>
          </w:p>
        </w:tc>
        <w:tc>
          <w:tcPr>
            <w:tcW w:w="6379" w:type="dxa"/>
            <w:vAlign w:val="center"/>
          </w:tcPr>
          <w:p w14:paraId="24EF03C3" w14:textId="77777777" w:rsidR="003807F8" w:rsidRPr="009B02DF" w:rsidRDefault="003807F8" w:rsidP="00F97557">
            <w:pPr>
              <w:spacing w:line="288" w:lineRule="auto"/>
              <w:rPr>
                <w:rFonts w:ascii="Arial" w:eastAsia="Arial" w:hAnsi="Arial" w:cs="Arial"/>
                <w:bCs/>
                <w:sz w:val="20"/>
                <w:lang w:val="en-US" w:bidi="es-ES"/>
              </w:rPr>
            </w:pPr>
            <w:r w:rsidRPr="009B02DF">
              <w:rPr>
                <w:rFonts w:ascii="Arial" w:eastAsia="Arial" w:hAnsi="Arial" w:cs="Arial"/>
                <w:bCs/>
                <w:sz w:val="20"/>
                <w:lang w:val="en-US" w:bidi="es-ES"/>
              </w:rPr>
              <w:t>Design social intervention strategies framed in this program and lead its implementation.</w:t>
            </w:r>
          </w:p>
        </w:tc>
      </w:tr>
      <w:tr w:rsidR="003807F8" w:rsidRPr="007A5C6D" w14:paraId="5FE04EB0" w14:textId="77777777" w:rsidTr="00F97557">
        <w:trPr>
          <w:trHeight w:val="681"/>
          <w:jc w:val="center"/>
        </w:trPr>
        <w:tc>
          <w:tcPr>
            <w:tcW w:w="3261" w:type="dxa"/>
            <w:vAlign w:val="center"/>
          </w:tcPr>
          <w:p w14:paraId="66D6EE18" w14:textId="77777777" w:rsidR="003807F8" w:rsidRPr="009B02DF" w:rsidRDefault="003807F8" w:rsidP="00F97557">
            <w:pPr>
              <w:spacing w:line="288" w:lineRule="auto"/>
              <w:jc w:val="left"/>
              <w:rPr>
                <w:rFonts w:ascii="Arial" w:eastAsia="Arial" w:hAnsi="Arial" w:cs="Arial"/>
                <w:b/>
                <w:sz w:val="20"/>
                <w:lang w:val="en-US" w:bidi="es-ES"/>
              </w:rPr>
            </w:pPr>
            <w:r w:rsidRPr="009B02DF">
              <w:rPr>
                <w:rFonts w:ascii="Arial" w:eastAsia="Arial" w:hAnsi="Arial" w:cs="Arial"/>
                <w:b/>
                <w:sz w:val="20"/>
                <w:lang w:val="en-US" w:bidi="es-ES"/>
              </w:rPr>
              <w:lastRenderedPageBreak/>
              <w:t>All areas of the company</w:t>
            </w:r>
          </w:p>
        </w:tc>
        <w:tc>
          <w:tcPr>
            <w:tcW w:w="6379" w:type="dxa"/>
            <w:vAlign w:val="center"/>
          </w:tcPr>
          <w:p w14:paraId="5E78EB1B" w14:textId="77777777" w:rsidR="003807F8" w:rsidRPr="009B02DF" w:rsidRDefault="003807F8" w:rsidP="00F97557">
            <w:pPr>
              <w:spacing w:line="288" w:lineRule="auto"/>
              <w:rPr>
                <w:rFonts w:ascii="Arial" w:eastAsia="Arial" w:hAnsi="Arial" w:cs="Arial"/>
                <w:bCs/>
                <w:sz w:val="20"/>
                <w:lang w:val="en-US" w:bidi="es-ES"/>
              </w:rPr>
            </w:pPr>
            <w:r w:rsidRPr="009B02DF">
              <w:rPr>
                <w:rFonts w:ascii="Arial" w:eastAsia="Arial" w:hAnsi="Arial" w:cs="Arial"/>
                <w:bCs/>
                <w:sz w:val="20"/>
                <w:lang w:val="en-US" w:bidi="es-ES"/>
              </w:rPr>
              <w:t>Support and implement the strategies and actions framed in this program (if applicable).</w:t>
            </w:r>
          </w:p>
        </w:tc>
      </w:tr>
      <w:tr w:rsidR="003807F8" w:rsidRPr="007A5C6D" w14:paraId="01F43E04" w14:textId="77777777" w:rsidTr="00F97557">
        <w:trPr>
          <w:trHeight w:val="423"/>
          <w:jc w:val="center"/>
        </w:trPr>
        <w:tc>
          <w:tcPr>
            <w:tcW w:w="3261" w:type="dxa"/>
            <w:vAlign w:val="center"/>
          </w:tcPr>
          <w:p w14:paraId="3B3794A6" w14:textId="77777777" w:rsidR="003807F8" w:rsidRPr="0069333F" w:rsidRDefault="003807F8" w:rsidP="00F97557">
            <w:pPr>
              <w:spacing w:line="288" w:lineRule="auto"/>
              <w:rPr>
                <w:rFonts w:ascii="Arial" w:eastAsia="Arial" w:hAnsi="Arial" w:cs="Arial"/>
                <w:b/>
                <w:sz w:val="20"/>
                <w:lang w:bidi="es-ES"/>
              </w:rPr>
            </w:pPr>
            <w:r w:rsidRPr="0069333F">
              <w:rPr>
                <w:rFonts w:ascii="Arial" w:eastAsia="Arial" w:hAnsi="Arial" w:cs="Arial"/>
                <w:b/>
                <w:sz w:val="20"/>
                <w:lang w:bidi="es-ES"/>
              </w:rPr>
              <w:t xml:space="preserve">General </w:t>
            </w:r>
            <w:proofErr w:type="spellStart"/>
            <w:r w:rsidRPr="0069333F">
              <w:rPr>
                <w:rFonts w:ascii="Arial" w:eastAsia="Arial" w:hAnsi="Arial" w:cs="Arial"/>
                <w:b/>
                <w:sz w:val="20"/>
                <w:lang w:bidi="es-ES"/>
              </w:rPr>
              <w:t>management</w:t>
            </w:r>
            <w:proofErr w:type="spellEnd"/>
          </w:p>
        </w:tc>
        <w:tc>
          <w:tcPr>
            <w:tcW w:w="6379" w:type="dxa"/>
            <w:vAlign w:val="center"/>
          </w:tcPr>
          <w:p w14:paraId="5E4E6E8F" w14:textId="77777777" w:rsidR="003807F8" w:rsidRPr="009B02DF" w:rsidRDefault="003807F8" w:rsidP="00F97557">
            <w:pPr>
              <w:spacing w:line="288" w:lineRule="auto"/>
              <w:rPr>
                <w:rFonts w:ascii="Arial" w:eastAsia="Arial" w:hAnsi="Arial" w:cs="Arial"/>
                <w:bCs/>
                <w:sz w:val="20"/>
                <w:lang w:val="en-US" w:bidi="es-ES"/>
              </w:rPr>
            </w:pPr>
            <w:r w:rsidRPr="009B02DF">
              <w:rPr>
                <w:rFonts w:ascii="Arial" w:eastAsia="Arial" w:hAnsi="Arial" w:cs="Arial"/>
                <w:bCs/>
                <w:sz w:val="20"/>
                <w:lang w:val="en-US" w:bidi="es-ES"/>
              </w:rPr>
              <w:t>Approve budgets corresponding to the program.</w:t>
            </w:r>
          </w:p>
        </w:tc>
      </w:tr>
    </w:tbl>
    <w:p w14:paraId="11FBDFAB" w14:textId="77777777" w:rsidR="003807F8" w:rsidRPr="009B02DF" w:rsidRDefault="003807F8" w:rsidP="003807F8">
      <w:pPr>
        <w:pStyle w:val="Prrafodelista"/>
        <w:autoSpaceDE w:val="0"/>
        <w:autoSpaceDN w:val="0"/>
        <w:adjustRightInd w:val="0"/>
        <w:spacing w:line="288" w:lineRule="auto"/>
        <w:ind w:left="0"/>
        <w:rPr>
          <w:rFonts w:ascii="Arial" w:hAnsi="Arial" w:cs="Arial"/>
          <w:b/>
          <w:bCs/>
          <w:lang w:val="en-US"/>
        </w:rPr>
      </w:pPr>
    </w:p>
    <w:p w14:paraId="06C07027" w14:textId="77777777" w:rsidR="003807F8" w:rsidRPr="002A0214" w:rsidRDefault="003807F8" w:rsidP="003807F8">
      <w:pPr>
        <w:pStyle w:val="Prrafodelista"/>
        <w:numPr>
          <w:ilvl w:val="0"/>
          <w:numId w:val="1"/>
        </w:numPr>
        <w:autoSpaceDE w:val="0"/>
        <w:autoSpaceDN w:val="0"/>
        <w:adjustRightInd w:val="0"/>
        <w:spacing w:line="288" w:lineRule="auto"/>
        <w:rPr>
          <w:rFonts w:ascii="Arial" w:hAnsi="Arial" w:cs="Arial"/>
          <w:b/>
          <w:bCs/>
        </w:rPr>
      </w:pPr>
      <w:r w:rsidRPr="002A0214">
        <w:rPr>
          <w:rFonts w:ascii="Arial" w:hAnsi="Arial" w:cs="Arial"/>
          <w:b/>
          <w:bCs/>
        </w:rPr>
        <w:t>DEVELOPING</w:t>
      </w:r>
    </w:p>
    <w:p w14:paraId="1F9B4829" w14:textId="77777777" w:rsidR="003807F8" w:rsidRPr="002A0214" w:rsidRDefault="003807F8" w:rsidP="003807F8">
      <w:pPr>
        <w:pStyle w:val="Prrafodelista"/>
        <w:autoSpaceDE w:val="0"/>
        <w:autoSpaceDN w:val="0"/>
        <w:adjustRightInd w:val="0"/>
        <w:spacing w:line="288" w:lineRule="auto"/>
        <w:ind w:left="0"/>
        <w:rPr>
          <w:rFonts w:ascii="Arial" w:hAnsi="Arial" w:cs="Arial"/>
          <w:b/>
          <w:bCs/>
        </w:rPr>
      </w:pPr>
    </w:p>
    <w:p w14:paraId="232C0505" w14:textId="77777777" w:rsidR="003807F8" w:rsidRPr="002A0214" w:rsidRDefault="003807F8" w:rsidP="003807F8">
      <w:pPr>
        <w:pStyle w:val="Prrafodelista"/>
        <w:autoSpaceDE w:val="0"/>
        <w:autoSpaceDN w:val="0"/>
        <w:adjustRightInd w:val="0"/>
        <w:spacing w:line="288" w:lineRule="auto"/>
        <w:ind w:left="0"/>
        <w:rPr>
          <w:rFonts w:ascii="Arial" w:hAnsi="Arial" w:cs="Arial"/>
          <w:b/>
          <w:bCs/>
        </w:rPr>
      </w:pPr>
      <w:r w:rsidRPr="002A0214">
        <w:rPr>
          <w:rFonts w:ascii="Arial" w:hAnsi="Arial" w:cs="Arial"/>
          <w:b/>
          <w:bCs/>
        </w:rPr>
        <w:t xml:space="preserve">5.1 </w:t>
      </w:r>
      <w:proofErr w:type="spellStart"/>
      <w:r w:rsidRPr="002A0214">
        <w:rPr>
          <w:rFonts w:ascii="Arial" w:hAnsi="Arial" w:cs="Arial"/>
          <w:b/>
          <w:bCs/>
        </w:rPr>
        <w:t>Related</w:t>
      </w:r>
      <w:proofErr w:type="spellEnd"/>
      <w:r w:rsidRPr="002A0214">
        <w:rPr>
          <w:rFonts w:ascii="Arial" w:hAnsi="Arial" w:cs="Arial"/>
          <w:b/>
          <w:bCs/>
        </w:rPr>
        <w:t xml:space="preserve"> </w:t>
      </w:r>
      <w:proofErr w:type="spellStart"/>
      <w:r w:rsidRPr="002A0214">
        <w:rPr>
          <w:rFonts w:ascii="Arial" w:hAnsi="Arial" w:cs="Arial"/>
          <w:b/>
          <w:bCs/>
        </w:rPr>
        <w:t>Impacts</w:t>
      </w:r>
      <w:proofErr w:type="spellEnd"/>
    </w:p>
    <w:p w14:paraId="6AC9462A" w14:textId="77777777" w:rsidR="003807F8" w:rsidRPr="002A0214" w:rsidRDefault="003807F8" w:rsidP="003807F8">
      <w:pPr>
        <w:pStyle w:val="Prrafodelista"/>
        <w:autoSpaceDE w:val="0"/>
        <w:autoSpaceDN w:val="0"/>
        <w:adjustRightInd w:val="0"/>
        <w:spacing w:line="288" w:lineRule="auto"/>
        <w:ind w:left="0"/>
        <w:rPr>
          <w:rFonts w:ascii="Arial" w:hAnsi="Arial" w:cs="Arial"/>
          <w:b/>
          <w:bCs/>
        </w:rPr>
      </w:pPr>
    </w:p>
    <w:p w14:paraId="46959FAF" w14:textId="77777777" w:rsidR="003807F8" w:rsidRPr="009B02DF" w:rsidRDefault="003807F8" w:rsidP="003807F8">
      <w:pPr>
        <w:pStyle w:val="TableParagraph"/>
        <w:spacing w:line="288" w:lineRule="auto"/>
        <w:ind w:left="0"/>
        <w:jc w:val="both"/>
        <w:rPr>
          <w:b/>
          <w:bCs/>
          <w:i/>
          <w:iCs/>
          <w:lang w:val="en-US"/>
        </w:rPr>
      </w:pPr>
      <w:r>
        <w:rPr>
          <w:b/>
          <w:bCs/>
          <w:lang w:val="en-US"/>
        </w:rPr>
        <w:t>a</w:t>
      </w:r>
      <w:r w:rsidRPr="009B02DF">
        <w:rPr>
          <w:b/>
          <w:bCs/>
          <w:lang w:val="en-US"/>
        </w:rPr>
        <w:t>. Industrial and Forestry Component:</w:t>
      </w:r>
    </w:p>
    <w:p w14:paraId="751BE219" w14:textId="77777777" w:rsidR="003807F8" w:rsidRPr="009B02DF" w:rsidRDefault="003807F8" w:rsidP="003807F8">
      <w:pPr>
        <w:pStyle w:val="TableParagraph"/>
        <w:spacing w:line="288" w:lineRule="auto"/>
        <w:ind w:left="720"/>
        <w:jc w:val="both"/>
        <w:rPr>
          <w:sz w:val="16"/>
          <w:szCs w:val="16"/>
          <w:lang w:val="en-US"/>
        </w:rPr>
      </w:pPr>
    </w:p>
    <w:p w14:paraId="49BDDE01" w14:textId="77777777" w:rsidR="003807F8" w:rsidRPr="009B02DF" w:rsidRDefault="003807F8" w:rsidP="003807F8">
      <w:pPr>
        <w:pStyle w:val="Default"/>
        <w:numPr>
          <w:ilvl w:val="0"/>
          <w:numId w:val="33"/>
        </w:numPr>
        <w:spacing w:line="288" w:lineRule="auto"/>
        <w:jc w:val="both"/>
        <w:rPr>
          <w:rFonts w:ascii="Arial" w:eastAsiaTheme="minorEastAsia" w:hAnsi="Arial" w:cs="Arial"/>
          <w:color w:val="auto"/>
          <w:sz w:val="22"/>
          <w:szCs w:val="22"/>
          <w:lang w:val="en-US"/>
        </w:rPr>
      </w:pPr>
      <w:r w:rsidRPr="009B02DF">
        <w:rPr>
          <w:rFonts w:ascii="Arial" w:eastAsiaTheme="minorEastAsia" w:hAnsi="Arial" w:cs="Arial"/>
          <w:color w:val="auto"/>
          <w:sz w:val="22"/>
          <w:szCs w:val="22"/>
          <w:lang w:val="en-US"/>
        </w:rPr>
        <w:t>Affectation of health and safety of third parties (in forestry linked to external factors).</w:t>
      </w:r>
    </w:p>
    <w:p w14:paraId="13FAAF32" w14:textId="77777777" w:rsidR="003807F8" w:rsidRPr="009B02DF" w:rsidRDefault="003807F8" w:rsidP="003807F8">
      <w:pPr>
        <w:pStyle w:val="Default"/>
        <w:numPr>
          <w:ilvl w:val="0"/>
          <w:numId w:val="33"/>
        </w:numPr>
        <w:spacing w:line="288" w:lineRule="auto"/>
        <w:jc w:val="both"/>
        <w:rPr>
          <w:rFonts w:ascii="Arial" w:eastAsiaTheme="minorEastAsia" w:hAnsi="Arial" w:cs="Arial"/>
          <w:color w:val="auto"/>
          <w:sz w:val="22"/>
          <w:szCs w:val="22"/>
          <w:lang w:val="en-US"/>
        </w:rPr>
      </w:pPr>
      <w:r w:rsidRPr="009B02DF">
        <w:rPr>
          <w:rFonts w:ascii="Arial" w:eastAsiaTheme="minorEastAsia" w:hAnsi="Arial" w:cs="Arial"/>
          <w:color w:val="auto"/>
          <w:sz w:val="22"/>
          <w:szCs w:val="22"/>
          <w:lang w:val="en-US"/>
        </w:rPr>
        <w:t>Affectation of occupational health and safety (including COVID-19).</w:t>
      </w:r>
    </w:p>
    <w:p w14:paraId="131FDB0C" w14:textId="77777777" w:rsidR="003807F8" w:rsidRPr="009B02DF" w:rsidRDefault="003807F8" w:rsidP="003807F8">
      <w:pPr>
        <w:pStyle w:val="Default"/>
        <w:numPr>
          <w:ilvl w:val="0"/>
          <w:numId w:val="33"/>
        </w:numPr>
        <w:spacing w:line="288" w:lineRule="auto"/>
        <w:jc w:val="both"/>
        <w:rPr>
          <w:rFonts w:ascii="Arial" w:eastAsiaTheme="minorEastAsia" w:hAnsi="Arial" w:cs="Arial"/>
          <w:color w:val="auto"/>
          <w:sz w:val="22"/>
          <w:szCs w:val="22"/>
          <w:lang w:val="en-US"/>
        </w:rPr>
      </w:pPr>
      <w:r w:rsidRPr="009B02DF">
        <w:rPr>
          <w:rFonts w:ascii="Arial" w:eastAsiaTheme="minorEastAsia" w:hAnsi="Arial" w:cs="Arial"/>
          <w:color w:val="auto"/>
          <w:sz w:val="22"/>
          <w:szCs w:val="22"/>
          <w:lang w:val="en-US"/>
        </w:rPr>
        <w:t>Changes in customs and uses.</w:t>
      </w:r>
    </w:p>
    <w:p w14:paraId="48231295" w14:textId="77777777" w:rsidR="003807F8" w:rsidRPr="009B02DF" w:rsidRDefault="003807F8" w:rsidP="003807F8">
      <w:pPr>
        <w:pStyle w:val="Default"/>
        <w:numPr>
          <w:ilvl w:val="0"/>
          <w:numId w:val="33"/>
        </w:numPr>
        <w:spacing w:line="288" w:lineRule="auto"/>
        <w:jc w:val="both"/>
        <w:rPr>
          <w:rFonts w:ascii="Arial" w:eastAsiaTheme="minorEastAsia" w:hAnsi="Arial" w:cs="Arial"/>
          <w:color w:val="auto"/>
          <w:sz w:val="22"/>
          <w:szCs w:val="22"/>
          <w:lang w:val="en-US"/>
        </w:rPr>
      </w:pPr>
      <w:r w:rsidRPr="009B02DF">
        <w:rPr>
          <w:rFonts w:ascii="Arial" w:eastAsiaTheme="minorEastAsia" w:hAnsi="Arial" w:cs="Arial"/>
          <w:color w:val="auto"/>
          <w:sz w:val="22"/>
          <w:szCs w:val="22"/>
          <w:lang w:val="en-US"/>
        </w:rPr>
        <w:t>Affectation of river traffic and ports.</w:t>
      </w:r>
    </w:p>
    <w:p w14:paraId="048CB2F4" w14:textId="77777777" w:rsidR="003807F8" w:rsidRPr="009B02DF" w:rsidRDefault="003807F8" w:rsidP="003807F8">
      <w:pPr>
        <w:pStyle w:val="Default"/>
        <w:spacing w:line="288" w:lineRule="auto"/>
        <w:ind w:left="502"/>
        <w:jc w:val="both"/>
        <w:rPr>
          <w:rFonts w:ascii="Arial" w:eastAsiaTheme="minorEastAsia" w:hAnsi="Arial" w:cs="Arial"/>
          <w:color w:val="auto"/>
          <w:sz w:val="22"/>
          <w:szCs w:val="22"/>
          <w:lang w:val="en-US"/>
        </w:rPr>
      </w:pPr>
    </w:p>
    <w:p w14:paraId="24B9DF6F" w14:textId="77777777" w:rsidR="003807F8" w:rsidRPr="002A0214" w:rsidRDefault="003807F8" w:rsidP="003807F8">
      <w:pPr>
        <w:pStyle w:val="Prrafodelista"/>
        <w:autoSpaceDE w:val="0"/>
        <w:autoSpaceDN w:val="0"/>
        <w:adjustRightInd w:val="0"/>
        <w:spacing w:line="288" w:lineRule="auto"/>
        <w:ind w:left="0"/>
        <w:rPr>
          <w:rFonts w:ascii="Arial" w:eastAsia="Arial" w:hAnsi="Arial" w:cs="Arial"/>
          <w:b/>
          <w:bCs/>
          <w:lang w:eastAsia="es-ES" w:bidi="es-ES"/>
        </w:rPr>
      </w:pPr>
      <w:r w:rsidRPr="002A0214">
        <w:rPr>
          <w:rFonts w:ascii="Arial" w:eastAsia="Arial" w:hAnsi="Arial" w:cs="Arial"/>
          <w:b/>
          <w:bCs/>
          <w:lang w:eastAsia="es-ES" w:bidi="es-ES"/>
        </w:rPr>
        <w:t xml:space="preserve">b. </w:t>
      </w:r>
      <w:proofErr w:type="spellStart"/>
      <w:r w:rsidRPr="002A0214">
        <w:rPr>
          <w:rFonts w:ascii="Arial" w:eastAsia="Arial" w:hAnsi="Arial" w:cs="Arial"/>
          <w:b/>
          <w:bCs/>
          <w:lang w:eastAsia="es-ES" w:bidi="es-ES"/>
        </w:rPr>
        <w:t>Indigenous</w:t>
      </w:r>
      <w:proofErr w:type="spellEnd"/>
      <w:r w:rsidRPr="002A0214">
        <w:rPr>
          <w:rFonts w:ascii="Arial" w:eastAsia="Arial" w:hAnsi="Arial" w:cs="Arial"/>
          <w:b/>
          <w:bCs/>
          <w:lang w:eastAsia="es-ES" w:bidi="es-ES"/>
        </w:rPr>
        <w:t xml:space="preserve"> </w:t>
      </w:r>
      <w:proofErr w:type="spellStart"/>
      <w:r w:rsidRPr="002A0214">
        <w:rPr>
          <w:rFonts w:ascii="Arial" w:eastAsia="Arial" w:hAnsi="Arial" w:cs="Arial"/>
          <w:b/>
          <w:bCs/>
          <w:lang w:eastAsia="es-ES" w:bidi="es-ES"/>
        </w:rPr>
        <w:t>Component</w:t>
      </w:r>
      <w:proofErr w:type="spellEnd"/>
      <w:r w:rsidRPr="002A0214">
        <w:rPr>
          <w:rFonts w:ascii="Arial" w:eastAsia="Arial" w:hAnsi="Arial" w:cs="Arial"/>
          <w:b/>
          <w:bCs/>
          <w:lang w:eastAsia="es-ES" w:bidi="es-ES"/>
        </w:rPr>
        <w:t>:</w:t>
      </w:r>
    </w:p>
    <w:p w14:paraId="09BD5FEC" w14:textId="77777777" w:rsidR="003807F8" w:rsidRPr="009B02DF" w:rsidRDefault="003807F8" w:rsidP="003807F8">
      <w:pPr>
        <w:pStyle w:val="Default"/>
        <w:numPr>
          <w:ilvl w:val="0"/>
          <w:numId w:val="33"/>
        </w:numPr>
        <w:spacing w:line="288" w:lineRule="auto"/>
        <w:jc w:val="both"/>
        <w:rPr>
          <w:rFonts w:ascii="Arial" w:eastAsiaTheme="minorEastAsia" w:hAnsi="Arial" w:cs="Arial"/>
          <w:color w:val="auto"/>
          <w:sz w:val="22"/>
          <w:szCs w:val="22"/>
          <w:lang w:val="en-US"/>
        </w:rPr>
      </w:pPr>
      <w:r w:rsidRPr="009B02DF">
        <w:rPr>
          <w:rFonts w:ascii="Arial" w:eastAsiaTheme="minorEastAsia" w:hAnsi="Arial" w:cs="Arial"/>
          <w:color w:val="auto"/>
          <w:sz w:val="22"/>
          <w:szCs w:val="22"/>
          <w:lang w:val="en-US"/>
        </w:rPr>
        <w:t>Improvement of coverage and access to health services and health facilities.</w:t>
      </w:r>
    </w:p>
    <w:p w14:paraId="411595DC" w14:textId="77777777" w:rsidR="003807F8" w:rsidRPr="009B02DF" w:rsidRDefault="003807F8" w:rsidP="003807F8">
      <w:pPr>
        <w:pStyle w:val="Default"/>
        <w:numPr>
          <w:ilvl w:val="0"/>
          <w:numId w:val="33"/>
        </w:numPr>
        <w:spacing w:line="288" w:lineRule="auto"/>
        <w:jc w:val="both"/>
        <w:rPr>
          <w:rFonts w:ascii="Arial" w:eastAsiaTheme="minorEastAsia" w:hAnsi="Arial" w:cs="Arial"/>
          <w:color w:val="auto"/>
          <w:sz w:val="22"/>
          <w:szCs w:val="22"/>
          <w:lang w:val="en-US"/>
        </w:rPr>
      </w:pPr>
      <w:r w:rsidRPr="009B02DF">
        <w:rPr>
          <w:rFonts w:ascii="Arial" w:eastAsiaTheme="minorEastAsia" w:hAnsi="Arial" w:cs="Arial"/>
          <w:color w:val="auto"/>
          <w:sz w:val="22"/>
          <w:szCs w:val="22"/>
          <w:lang w:val="en-US"/>
        </w:rPr>
        <w:t>Increased risk of anthropogenic disasters due to waste management.</w:t>
      </w:r>
    </w:p>
    <w:p w14:paraId="7422EA71" w14:textId="77777777" w:rsidR="003807F8" w:rsidRPr="009B02DF" w:rsidRDefault="003807F8" w:rsidP="003807F8">
      <w:pPr>
        <w:pStyle w:val="Default"/>
        <w:numPr>
          <w:ilvl w:val="0"/>
          <w:numId w:val="33"/>
        </w:numPr>
        <w:spacing w:line="288" w:lineRule="auto"/>
        <w:jc w:val="both"/>
        <w:rPr>
          <w:rFonts w:ascii="Arial" w:eastAsiaTheme="minorEastAsia" w:hAnsi="Arial" w:cs="Arial"/>
          <w:color w:val="auto"/>
          <w:sz w:val="22"/>
          <w:szCs w:val="22"/>
          <w:lang w:val="en-US"/>
        </w:rPr>
      </w:pPr>
      <w:r w:rsidRPr="009B02DF">
        <w:rPr>
          <w:rFonts w:ascii="Arial" w:eastAsiaTheme="minorEastAsia" w:hAnsi="Arial" w:cs="Arial"/>
          <w:color w:val="auto"/>
          <w:sz w:val="22"/>
          <w:szCs w:val="22"/>
          <w:lang w:val="en-US"/>
        </w:rPr>
        <w:t>Increased flow of people and the probability of suffering crimes.</w:t>
      </w:r>
    </w:p>
    <w:p w14:paraId="7A88E2DD" w14:textId="77777777" w:rsidR="003807F8" w:rsidRPr="009B02DF" w:rsidRDefault="003807F8" w:rsidP="003807F8">
      <w:pPr>
        <w:pStyle w:val="Default"/>
        <w:numPr>
          <w:ilvl w:val="0"/>
          <w:numId w:val="33"/>
        </w:numPr>
        <w:spacing w:line="288" w:lineRule="auto"/>
        <w:jc w:val="both"/>
        <w:rPr>
          <w:rFonts w:ascii="Arial" w:eastAsiaTheme="minorEastAsia" w:hAnsi="Arial" w:cs="Arial"/>
          <w:color w:val="auto"/>
          <w:sz w:val="22"/>
          <w:szCs w:val="22"/>
          <w:lang w:val="en-US"/>
        </w:rPr>
      </w:pPr>
      <w:r w:rsidRPr="009B02DF">
        <w:rPr>
          <w:rFonts w:ascii="Arial" w:eastAsiaTheme="minorEastAsia" w:hAnsi="Arial" w:cs="Arial"/>
          <w:color w:val="auto"/>
          <w:sz w:val="22"/>
          <w:szCs w:val="22"/>
          <w:lang w:val="en-US"/>
        </w:rPr>
        <w:t>Increased traffic of light and heavy vehicles around the communities and the risk of traffic accidents.</w:t>
      </w:r>
    </w:p>
    <w:p w14:paraId="70743530" w14:textId="77777777" w:rsidR="003807F8" w:rsidRPr="009B02DF" w:rsidRDefault="003807F8" w:rsidP="003807F8">
      <w:pPr>
        <w:pStyle w:val="Prrafodelista"/>
        <w:autoSpaceDE w:val="0"/>
        <w:autoSpaceDN w:val="0"/>
        <w:adjustRightInd w:val="0"/>
        <w:spacing w:line="288" w:lineRule="auto"/>
        <w:rPr>
          <w:rFonts w:ascii="Arial" w:hAnsi="Arial" w:cs="Arial"/>
          <w:b/>
          <w:bCs/>
          <w:lang w:val="en-US"/>
        </w:rPr>
      </w:pPr>
    </w:p>
    <w:p w14:paraId="07C53820" w14:textId="77777777" w:rsidR="00FD22DA" w:rsidRPr="003807F8" w:rsidRDefault="00FD22DA" w:rsidP="005A10F4">
      <w:pPr>
        <w:autoSpaceDE w:val="0"/>
        <w:autoSpaceDN w:val="0"/>
        <w:adjustRightInd w:val="0"/>
        <w:spacing w:line="288" w:lineRule="auto"/>
        <w:rPr>
          <w:rFonts w:ascii="Arial" w:hAnsi="Arial" w:cs="Arial"/>
          <w:b/>
          <w:bCs/>
          <w:lang w:val="en-US"/>
        </w:rPr>
        <w:sectPr w:rsidR="00FD22DA" w:rsidRPr="003807F8"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74563C0B" w14:textId="77777777" w:rsidR="005E6594" w:rsidRPr="003807F8" w:rsidRDefault="005E6594" w:rsidP="00AE72DA">
      <w:pPr>
        <w:autoSpaceDE w:val="0"/>
        <w:autoSpaceDN w:val="0"/>
        <w:adjustRightInd w:val="0"/>
        <w:spacing w:line="288" w:lineRule="auto"/>
        <w:rPr>
          <w:rFonts w:ascii="Arial" w:hAnsi="Arial" w:cs="Arial"/>
          <w:b/>
          <w:bCs/>
          <w:lang w:val="en-US"/>
        </w:rPr>
      </w:pPr>
    </w:p>
    <w:p w14:paraId="376505C8" w14:textId="0CBFB46B" w:rsidR="00AE72DA" w:rsidRDefault="005A10F4" w:rsidP="00AE72DA">
      <w:pPr>
        <w:autoSpaceDE w:val="0"/>
        <w:autoSpaceDN w:val="0"/>
        <w:adjustRightInd w:val="0"/>
        <w:spacing w:line="288" w:lineRule="auto"/>
        <w:rPr>
          <w:rFonts w:ascii="Arial" w:hAnsi="Arial" w:cs="Arial"/>
          <w:b/>
          <w:bCs/>
        </w:rPr>
      </w:pPr>
      <w:r>
        <w:rPr>
          <w:rFonts w:ascii="Arial" w:hAnsi="Arial" w:cs="Arial"/>
          <w:b/>
          <w:bCs/>
        </w:rPr>
        <w:t>5.2</w:t>
      </w:r>
      <w:r w:rsidR="002A0214">
        <w:rPr>
          <w:rFonts w:ascii="Arial" w:hAnsi="Arial" w:cs="Arial"/>
          <w:b/>
          <w:bCs/>
        </w:rPr>
        <w:t xml:space="preserve">. </w:t>
      </w:r>
      <w:r>
        <w:rPr>
          <w:rFonts w:ascii="Arial" w:hAnsi="Arial" w:cs="Arial"/>
          <w:b/>
          <w:bCs/>
        </w:rPr>
        <w:t xml:space="preserve"> </w:t>
      </w:r>
      <w:proofErr w:type="spellStart"/>
      <w:r w:rsidR="003807F8">
        <w:rPr>
          <w:rFonts w:ascii="Arial" w:hAnsi="Arial" w:cs="Arial"/>
          <w:b/>
          <w:bCs/>
        </w:rPr>
        <w:t>Development</w:t>
      </w:r>
      <w:proofErr w:type="spellEnd"/>
      <w:r w:rsidR="003807F8">
        <w:rPr>
          <w:rFonts w:ascii="Arial" w:hAnsi="Arial" w:cs="Arial"/>
          <w:b/>
          <w:bCs/>
        </w:rPr>
        <w:t xml:space="preserve"> </w:t>
      </w:r>
      <w:proofErr w:type="spellStart"/>
      <w:r w:rsidR="003807F8">
        <w:rPr>
          <w:rFonts w:ascii="Arial" w:hAnsi="Arial" w:cs="Arial"/>
          <w:b/>
          <w:bCs/>
        </w:rPr>
        <w:t>of</w:t>
      </w:r>
      <w:proofErr w:type="spellEnd"/>
      <w:r w:rsidR="003807F8">
        <w:rPr>
          <w:rFonts w:ascii="Arial" w:hAnsi="Arial" w:cs="Arial"/>
          <w:b/>
          <w:bCs/>
        </w:rPr>
        <w:t xml:space="preserve"> </w:t>
      </w:r>
      <w:proofErr w:type="spellStart"/>
      <w:r w:rsidR="003807F8">
        <w:rPr>
          <w:rFonts w:ascii="Arial" w:hAnsi="Arial" w:cs="Arial"/>
          <w:b/>
          <w:bCs/>
        </w:rPr>
        <w:t>Proposed</w:t>
      </w:r>
      <w:proofErr w:type="spellEnd"/>
      <w:r w:rsidR="003807F8">
        <w:rPr>
          <w:rFonts w:ascii="Arial" w:hAnsi="Arial" w:cs="Arial"/>
          <w:b/>
          <w:bCs/>
        </w:rPr>
        <w:t xml:space="preserve"> </w:t>
      </w:r>
      <w:proofErr w:type="spellStart"/>
      <w:r w:rsidR="003807F8">
        <w:rPr>
          <w:rFonts w:ascii="Arial" w:hAnsi="Arial" w:cs="Arial"/>
          <w:b/>
          <w:bCs/>
        </w:rPr>
        <w:t>Measures</w:t>
      </w:r>
      <w:proofErr w:type="spellEnd"/>
    </w:p>
    <w:tbl>
      <w:tblPr>
        <w:tblStyle w:val="TableNormal2"/>
        <w:tblW w:w="15168"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8"/>
        <w:gridCol w:w="1802"/>
        <w:gridCol w:w="4111"/>
        <w:gridCol w:w="2268"/>
        <w:gridCol w:w="2464"/>
        <w:gridCol w:w="2355"/>
      </w:tblGrid>
      <w:tr w:rsidR="003807F8" w:rsidRPr="007A5C6D" w14:paraId="7BB5D4B1" w14:textId="77777777" w:rsidTr="00F10D0E">
        <w:trPr>
          <w:trHeight w:val="556"/>
        </w:trPr>
        <w:tc>
          <w:tcPr>
            <w:tcW w:w="2168" w:type="dxa"/>
            <w:vAlign w:val="center"/>
          </w:tcPr>
          <w:p w14:paraId="623FF399" w14:textId="6A805399" w:rsidR="003807F8" w:rsidRPr="00F7221C" w:rsidRDefault="003807F8" w:rsidP="003807F8">
            <w:pPr>
              <w:pStyle w:val="TableParagraph"/>
              <w:spacing w:before="135"/>
              <w:jc w:val="center"/>
              <w:rPr>
                <w:b/>
                <w:sz w:val="20"/>
                <w:szCs w:val="20"/>
              </w:rPr>
            </w:pPr>
            <w:proofErr w:type="spellStart"/>
            <w:r w:rsidRPr="00EE5A85">
              <w:rPr>
                <w:b/>
                <w:sz w:val="20"/>
              </w:rPr>
              <w:t>Associated</w:t>
            </w:r>
            <w:proofErr w:type="spellEnd"/>
            <w:r w:rsidRPr="00EE5A85">
              <w:rPr>
                <w:b/>
                <w:sz w:val="20"/>
              </w:rPr>
              <w:t xml:space="preserve"> </w:t>
            </w:r>
            <w:proofErr w:type="spellStart"/>
            <w:r w:rsidRPr="00EE5A85">
              <w:rPr>
                <w:b/>
                <w:sz w:val="20"/>
              </w:rPr>
              <w:t>Population</w:t>
            </w:r>
            <w:proofErr w:type="spellEnd"/>
          </w:p>
        </w:tc>
        <w:tc>
          <w:tcPr>
            <w:tcW w:w="1802" w:type="dxa"/>
            <w:vAlign w:val="center"/>
          </w:tcPr>
          <w:p w14:paraId="4A712F2A" w14:textId="1307105F" w:rsidR="003807F8" w:rsidRPr="00F7221C" w:rsidRDefault="003807F8" w:rsidP="003807F8">
            <w:pPr>
              <w:pStyle w:val="TableParagraph"/>
              <w:spacing w:before="135"/>
              <w:jc w:val="center"/>
              <w:rPr>
                <w:b/>
                <w:sz w:val="20"/>
                <w:szCs w:val="20"/>
              </w:rPr>
            </w:pPr>
            <w:proofErr w:type="spellStart"/>
            <w:r w:rsidRPr="00F7221C">
              <w:rPr>
                <w:b/>
                <w:sz w:val="20"/>
                <w:szCs w:val="20"/>
              </w:rPr>
              <w:t>Proposed</w:t>
            </w:r>
            <w:proofErr w:type="spellEnd"/>
            <w:r w:rsidRPr="00F7221C">
              <w:rPr>
                <w:b/>
                <w:sz w:val="20"/>
                <w:szCs w:val="20"/>
              </w:rPr>
              <w:t xml:space="preserve"> </w:t>
            </w:r>
            <w:proofErr w:type="spellStart"/>
            <w:r w:rsidRPr="00F7221C">
              <w:rPr>
                <w:b/>
                <w:sz w:val="20"/>
                <w:szCs w:val="20"/>
              </w:rPr>
              <w:t>Measures</w:t>
            </w:r>
            <w:proofErr w:type="spellEnd"/>
          </w:p>
        </w:tc>
        <w:tc>
          <w:tcPr>
            <w:tcW w:w="4111" w:type="dxa"/>
            <w:vAlign w:val="center"/>
          </w:tcPr>
          <w:p w14:paraId="732B3E63" w14:textId="0AAEA023" w:rsidR="003807F8" w:rsidRPr="00F7221C" w:rsidRDefault="003807F8" w:rsidP="003807F8">
            <w:pPr>
              <w:pStyle w:val="TableParagraph"/>
              <w:spacing w:before="135"/>
              <w:ind w:left="988"/>
              <w:jc w:val="center"/>
              <w:rPr>
                <w:b/>
                <w:sz w:val="20"/>
                <w:szCs w:val="20"/>
              </w:rPr>
            </w:pPr>
            <w:r w:rsidRPr="00F7221C">
              <w:rPr>
                <w:b/>
                <w:sz w:val="20"/>
                <w:szCs w:val="20"/>
              </w:rPr>
              <w:t xml:space="preserve">Concrete </w:t>
            </w:r>
            <w:proofErr w:type="spellStart"/>
            <w:r w:rsidRPr="00F7221C">
              <w:rPr>
                <w:b/>
                <w:sz w:val="20"/>
                <w:szCs w:val="20"/>
              </w:rPr>
              <w:t>actions</w:t>
            </w:r>
            <w:proofErr w:type="spellEnd"/>
          </w:p>
        </w:tc>
        <w:tc>
          <w:tcPr>
            <w:tcW w:w="2268" w:type="dxa"/>
            <w:vAlign w:val="center"/>
          </w:tcPr>
          <w:p w14:paraId="5D055DE4" w14:textId="4B58E11C" w:rsidR="003807F8" w:rsidRPr="00F7221C" w:rsidRDefault="003807F8" w:rsidP="003807F8">
            <w:pPr>
              <w:pStyle w:val="TableParagraph"/>
              <w:spacing w:before="135"/>
              <w:ind w:left="255"/>
              <w:jc w:val="center"/>
              <w:rPr>
                <w:b/>
                <w:sz w:val="20"/>
                <w:szCs w:val="20"/>
              </w:rPr>
            </w:pPr>
            <w:proofErr w:type="spellStart"/>
            <w:r w:rsidRPr="00F7221C">
              <w:rPr>
                <w:b/>
                <w:sz w:val="20"/>
                <w:szCs w:val="20"/>
              </w:rPr>
              <w:t>Indicators</w:t>
            </w:r>
            <w:proofErr w:type="spellEnd"/>
          </w:p>
        </w:tc>
        <w:tc>
          <w:tcPr>
            <w:tcW w:w="2464" w:type="dxa"/>
            <w:vAlign w:val="center"/>
          </w:tcPr>
          <w:p w14:paraId="5783ECDC" w14:textId="1C655B5A" w:rsidR="003807F8" w:rsidRPr="00F7221C" w:rsidRDefault="003807F8" w:rsidP="003807F8">
            <w:pPr>
              <w:pStyle w:val="TableParagraph"/>
              <w:spacing w:before="46"/>
              <w:ind w:left="0"/>
              <w:jc w:val="center"/>
              <w:rPr>
                <w:b/>
                <w:sz w:val="20"/>
                <w:szCs w:val="20"/>
              </w:rPr>
            </w:pPr>
            <w:proofErr w:type="spellStart"/>
            <w:r>
              <w:rPr>
                <w:b/>
                <w:sz w:val="20"/>
                <w:szCs w:val="20"/>
              </w:rPr>
              <w:t>Verification</w:t>
            </w:r>
            <w:proofErr w:type="spellEnd"/>
            <w:r>
              <w:rPr>
                <w:b/>
                <w:sz w:val="20"/>
                <w:szCs w:val="20"/>
              </w:rPr>
              <w:t xml:space="preserve"> </w:t>
            </w:r>
            <w:proofErr w:type="spellStart"/>
            <w:r>
              <w:rPr>
                <w:b/>
                <w:sz w:val="20"/>
                <w:szCs w:val="20"/>
              </w:rPr>
              <w:t>Methods</w:t>
            </w:r>
            <w:proofErr w:type="spellEnd"/>
          </w:p>
        </w:tc>
        <w:tc>
          <w:tcPr>
            <w:tcW w:w="2355" w:type="dxa"/>
            <w:vAlign w:val="center"/>
          </w:tcPr>
          <w:p w14:paraId="7B22A8E2" w14:textId="5EE9E515" w:rsidR="003807F8" w:rsidRPr="003807F8" w:rsidRDefault="003807F8" w:rsidP="003807F8">
            <w:pPr>
              <w:pStyle w:val="TableParagraph"/>
              <w:spacing w:before="135"/>
              <w:ind w:left="133"/>
              <w:jc w:val="center"/>
              <w:rPr>
                <w:b/>
                <w:sz w:val="20"/>
                <w:szCs w:val="20"/>
                <w:lang w:val="en-US"/>
              </w:rPr>
            </w:pPr>
            <w:r w:rsidRPr="009B02DF">
              <w:rPr>
                <w:b/>
                <w:sz w:val="20"/>
                <w:szCs w:val="20"/>
                <w:lang w:val="en-US"/>
              </w:rPr>
              <w:t>Norms and/or related standards</w:t>
            </w:r>
          </w:p>
        </w:tc>
      </w:tr>
      <w:tr w:rsidR="003807F8" w:rsidRPr="00F7221C" w14:paraId="2EA6EE10" w14:textId="77777777" w:rsidTr="00F10D0E">
        <w:trPr>
          <w:trHeight w:val="1097"/>
        </w:trPr>
        <w:tc>
          <w:tcPr>
            <w:tcW w:w="2168" w:type="dxa"/>
            <w:tcBorders>
              <w:bottom w:val="single" w:sz="4" w:space="0" w:color="auto"/>
            </w:tcBorders>
            <w:vAlign w:val="center"/>
          </w:tcPr>
          <w:p w14:paraId="1D193674" w14:textId="77777777" w:rsidR="003807F8" w:rsidRPr="009B02DF" w:rsidRDefault="003807F8" w:rsidP="003807F8">
            <w:pPr>
              <w:pStyle w:val="TableParagraph"/>
              <w:spacing w:line="288" w:lineRule="auto"/>
              <w:ind w:right="204"/>
              <w:jc w:val="center"/>
              <w:rPr>
                <w:bCs/>
                <w:sz w:val="20"/>
                <w:lang w:val="en-US"/>
              </w:rPr>
            </w:pPr>
          </w:p>
          <w:p w14:paraId="623CC1E2" w14:textId="6B4ABABB" w:rsidR="003807F8" w:rsidRPr="002A0214" w:rsidRDefault="003807F8" w:rsidP="003807F8">
            <w:pPr>
              <w:pStyle w:val="TableParagraph"/>
              <w:spacing w:before="135" w:line="288" w:lineRule="auto"/>
              <w:ind w:left="113"/>
              <w:jc w:val="center"/>
              <w:rPr>
                <w:bCs/>
                <w:sz w:val="20"/>
                <w:szCs w:val="20"/>
              </w:rPr>
            </w:pPr>
            <w:proofErr w:type="spellStart"/>
            <w:r w:rsidRPr="002A0214">
              <w:rPr>
                <w:bCs/>
                <w:sz w:val="20"/>
                <w:szCs w:val="20"/>
              </w:rPr>
              <w:t>Community</w:t>
            </w:r>
            <w:proofErr w:type="spellEnd"/>
            <w:r w:rsidRPr="002A0214">
              <w:rPr>
                <w:bCs/>
                <w:sz w:val="20"/>
                <w:szCs w:val="20"/>
              </w:rPr>
              <w:t xml:space="preserve"> in General</w:t>
            </w:r>
          </w:p>
        </w:tc>
        <w:tc>
          <w:tcPr>
            <w:tcW w:w="1802" w:type="dxa"/>
            <w:vMerge w:val="restart"/>
            <w:vAlign w:val="center"/>
          </w:tcPr>
          <w:p w14:paraId="4FE6EB58" w14:textId="0C5B61F2" w:rsidR="003807F8" w:rsidRPr="003807F8" w:rsidRDefault="003807F8" w:rsidP="003807F8">
            <w:pPr>
              <w:pStyle w:val="TableParagraph"/>
              <w:spacing w:before="135" w:line="288" w:lineRule="auto"/>
              <w:rPr>
                <w:bCs/>
                <w:sz w:val="20"/>
                <w:szCs w:val="20"/>
                <w:lang w:val="en-US"/>
              </w:rPr>
            </w:pPr>
            <w:r w:rsidRPr="003807F8">
              <w:rPr>
                <w:bCs/>
                <w:sz w:val="20"/>
                <w:szCs w:val="20"/>
                <w:lang w:val="en-US"/>
              </w:rPr>
              <w:t>1.</w:t>
            </w:r>
            <w:r w:rsidRPr="003807F8">
              <w:rPr>
                <w:bCs/>
                <w:lang w:val="en-US"/>
              </w:rPr>
              <w:t xml:space="preserve"> </w:t>
            </w:r>
            <w:r w:rsidRPr="009B02DF">
              <w:rPr>
                <w:bCs/>
                <w:sz w:val="20"/>
                <w:szCs w:val="20"/>
                <w:lang w:val="en-US"/>
              </w:rPr>
              <w:t>Establish measures to prevent, confront and respond to emergency situations</w:t>
            </w:r>
            <w:r w:rsidRPr="003807F8">
              <w:rPr>
                <w:bCs/>
                <w:sz w:val="20"/>
                <w:szCs w:val="20"/>
                <w:lang w:val="en-US"/>
              </w:rPr>
              <w:t>.</w:t>
            </w:r>
          </w:p>
        </w:tc>
        <w:tc>
          <w:tcPr>
            <w:tcW w:w="4111" w:type="dxa"/>
            <w:vAlign w:val="center"/>
          </w:tcPr>
          <w:p w14:paraId="68DF6C8D" w14:textId="06951500" w:rsidR="003807F8" w:rsidRPr="003807F8" w:rsidRDefault="003807F8" w:rsidP="003807F8">
            <w:pPr>
              <w:pStyle w:val="TableParagraph"/>
              <w:spacing w:before="135" w:line="288" w:lineRule="auto"/>
              <w:ind w:left="0"/>
              <w:jc w:val="both"/>
              <w:rPr>
                <w:bCs/>
                <w:sz w:val="20"/>
                <w:szCs w:val="20"/>
                <w:lang w:val="en-US"/>
              </w:rPr>
            </w:pPr>
            <w:r w:rsidRPr="009B02DF">
              <w:rPr>
                <w:bCs/>
                <w:sz w:val="20"/>
                <w:szCs w:val="20"/>
                <w:lang w:val="en-US"/>
              </w:rPr>
              <w:t>1.1. [Revision] of the Emergency Preparedness and Response Plan.</w:t>
            </w:r>
          </w:p>
        </w:tc>
        <w:tc>
          <w:tcPr>
            <w:tcW w:w="2268" w:type="dxa"/>
          </w:tcPr>
          <w:p w14:paraId="002F74CC" w14:textId="77777777" w:rsidR="003807F8" w:rsidRPr="009B02DF" w:rsidRDefault="003807F8" w:rsidP="003807F8">
            <w:pPr>
              <w:pStyle w:val="TableParagraph"/>
              <w:spacing w:before="135"/>
              <w:ind w:left="255"/>
              <w:jc w:val="center"/>
              <w:rPr>
                <w:b/>
                <w:sz w:val="20"/>
                <w:szCs w:val="20"/>
                <w:lang w:val="en-US"/>
              </w:rPr>
            </w:pPr>
          </w:p>
          <w:p w14:paraId="64D058EF" w14:textId="37A07653" w:rsidR="003807F8" w:rsidRPr="00E32D9B" w:rsidRDefault="003807F8" w:rsidP="003807F8">
            <w:pPr>
              <w:pStyle w:val="TableParagraph"/>
              <w:spacing w:before="135"/>
              <w:ind w:left="255"/>
              <w:jc w:val="center"/>
              <w:rPr>
                <w:bCs/>
                <w:sz w:val="20"/>
                <w:szCs w:val="20"/>
              </w:rPr>
            </w:pPr>
            <w:r w:rsidRPr="00E32D9B">
              <w:rPr>
                <w:bCs/>
                <w:sz w:val="20"/>
                <w:szCs w:val="20"/>
              </w:rPr>
              <w:t xml:space="preserve">No. </w:t>
            </w:r>
            <w:proofErr w:type="spellStart"/>
            <w:r w:rsidRPr="00E32D9B">
              <w:rPr>
                <w:bCs/>
                <w:sz w:val="20"/>
                <w:szCs w:val="20"/>
              </w:rPr>
              <w:t>of</w:t>
            </w:r>
            <w:proofErr w:type="spellEnd"/>
            <w:r w:rsidRPr="00E32D9B">
              <w:rPr>
                <w:bCs/>
                <w:sz w:val="20"/>
                <w:szCs w:val="20"/>
              </w:rPr>
              <w:t xml:space="preserve"> </w:t>
            </w:r>
            <w:proofErr w:type="spellStart"/>
            <w:r w:rsidRPr="00E32D9B">
              <w:rPr>
                <w:bCs/>
                <w:sz w:val="20"/>
                <w:szCs w:val="20"/>
              </w:rPr>
              <w:t>situations</w:t>
            </w:r>
            <w:proofErr w:type="spellEnd"/>
            <w:r w:rsidRPr="00E32D9B">
              <w:rPr>
                <w:bCs/>
                <w:sz w:val="20"/>
                <w:szCs w:val="20"/>
              </w:rPr>
              <w:t xml:space="preserve"> </w:t>
            </w:r>
            <w:proofErr w:type="spellStart"/>
            <w:r w:rsidRPr="00E32D9B">
              <w:rPr>
                <w:bCs/>
                <w:sz w:val="20"/>
                <w:szCs w:val="20"/>
              </w:rPr>
              <w:t>handled</w:t>
            </w:r>
            <w:proofErr w:type="spellEnd"/>
          </w:p>
        </w:tc>
        <w:tc>
          <w:tcPr>
            <w:tcW w:w="2464" w:type="dxa"/>
          </w:tcPr>
          <w:p w14:paraId="63309C64" w14:textId="77777777" w:rsidR="003807F8" w:rsidRPr="009B02DF" w:rsidRDefault="003807F8" w:rsidP="003807F8">
            <w:pPr>
              <w:pStyle w:val="TableParagraph"/>
              <w:spacing w:line="227" w:lineRule="exact"/>
              <w:ind w:left="0"/>
              <w:rPr>
                <w:bCs/>
                <w:sz w:val="20"/>
                <w:szCs w:val="20"/>
                <w:lang w:val="en-US"/>
              </w:rPr>
            </w:pPr>
            <w:r w:rsidRPr="009B02DF">
              <w:rPr>
                <w:bCs/>
                <w:sz w:val="20"/>
                <w:szCs w:val="20"/>
                <w:lang w:val="en-US"/>
              </w:rPr>
              <w:t xml:space="preserve"> </w:t>
            </w:r>
          </w:p>
          <w:p w14:paraId="6064FC2E" w14:textId="5AEC8E74" w:rsidR="003807F8" w:rsidRPr="003807F8" w:rsidRDefault="003807F8" w:rsidP="003807F8">
            <w:pPr>
              <w:pStyle w:val="TableParagraph"/>
              <w:spacing w:line="227" w:lineRule="exact"/>
              <w:jc w:val="center"/>
              <w:rPr>
                <w:b/>
                <w:sz w:val="20"/>
                <w:szCs w:val="20"/>
                <w:lang w:val="en-US"/>
              </w:rPr>
            </w:pPr>
            <w:r w:rsidRPr="009B02DF">
              <w:rPr>
                <w:bCs/>
                <w:sz w:val="20"/>
                <w:szCs w:val="20"/>
                <w:lang w:val="en-US"/>
              </w:rPr>
              <w:t>Emergency Preparedness and Response Plan</w:t>
            </w:r>
          </w:p>
        </w:tc>
        <w:tc>
          <w:tcPr>
            <w:tcW w:w="2355" w:type="dxa"/>
            <w:vMerge w:val="restart"/>
            <w:vAlign w:val="center"/>
          </w:tcPr>
          <w:p w14:paraId="3C333E93" w14:textId="77777777" w:rsidR="003807F8" w:rsidRPr="009B02DF" w:rsidRDefault="003807F8" w:rsidP="003807F8">
            <w:pPr>
              <w:pStyle w:val="TableParagraph"/>
              <w:spacing w:line="227" w:lineRule="exact"/>
              <w:ind w:left="0"/>
              <w:jc w:val="center"/>
              <w:rPr>
                <w:sz w:val="20"/>
                <w:szCs w:val="20"/>
                <w:lang w:val="en-US"/>
              </w:rPr>
            </w:pPr>
            <w:r w:rsidRPr="009B02DF">
              <w:rPr>
                <w:i/>
                <w:iCs/>
                <w:sz w:val="20"/>
                <w:szCs w:val="20"/>
                <w:lang w:val="en-US"/>
              </w:rPr>
              <w:t>IFC Performance Standard #</w:t>
            </w:r>
            <w:proofErr w:type="gramStart"/>
            <w:r w:rsidRPr="009B02DF">
              <w:rPr>
                <w:i/>
                <w:iCs/>
                <w:sz w:val="20"/>
                <w:szCs w:val="20"/>
                <w:lang w:val="en-US"/>
              </w:rPr>
              <w:t>1:</w:t>
            </w:r>
            <w:r w:rsidRPr="009B02DF">
              <w:rPr>
                <w:sz w:val="20"/>
                <w:szCs w:val="20"/>
                <w:lang w:val="en-US"/>
              </w:rPr>
              <w:t>Assessment</w:t>
            </w:r>
            <w:proofErr w:type="gramEnd"/>
            <w:r w:rsidRPr="009B02DF">
              <w:rPr>
                <w:sz w:val="20"/>
                <w:szCs w:val="20"/>
                <w:lang w:val="en-US"/>
              </w:rPr>
              <w:t xml:space="preserve"> and management of environmental and social risks and impacts</w:t>
            </w:r>
          </w:p>
          <w:p w14:paraId="14F4642C" w14:textId="77777777" w:rsidR="003807F8" w:rsidRPr="009B02DF" w:rsidRDefault="003807F8" w:rsidP="003807F8">
            <w:pPr>
              <w:pStyle w:val="TableParagraph"/>
              <w:spacing w:line="227" w:lineRule="exact"/>
              <w:jc w:val="center"/>
              <w:rPr>
                <w:sz w:val="20"/>
                <w:szCs w:val="20"/>
                <w:lang w:val="en-US"/>
              </w:rPr>
            </w:pPr>
            <w:r w:rsidRPr="009B02DF">
              <w:rPr>
                <w:i/>
                <w:iCs/>
                <w:sz w:val="20"/>
                <w:szCs w:val="20"/>
                <w:lang w:val="en-US"/>
              </w:rPr>
              <w:t>IFC Performance Standard #</w:t>
            </w:r>
            <w:proofErr w:type="gramStart"/>
            <w:r w:rsidRPr="009B02DF">
              <w:rPr>
                <w:i/>
                <w:iCs/>
                <w:sz w:val="20"/>
                <w:szCs w:val="20"/>
                <w:lang w:val="en-US"/>
              </w:rPr>
              <w:t>4:</w:t>
            </w:r>
            <w:r w:rsidRPr="009B02DF">
              <w:rPr>
                <w:sz w:val="20"/>
                <w:szCs w:val="20"/>
                <w:lang w:val="en-US"/>
              </w:rPr>
              <w:t>Community</w:t>
            </w:r>
            <w:proofErr w:type="gramEnd"/>
            <w:r w:rsidRPr="009B02DF">
              <w:rPr>
                <w:sz w:val="20"/>
                <w:szCs w:val="20"/>
                <w:lang w:val="en-US"/>
              </w:rPr>
              <w:t xml:space="preserve"> health and safety</w:t>
            </w:r>
          </w:p>
          <w:p w14:paraId="7EB3AC7E" w14:textId="77777777" w:rsidR="003807F8" w:rsidRPr="009B02DF" w:rsidRDefault="003807F8" w:rsidP="003807F8">
            <w:pPr>
              <w:pStyle w:val="TableParagraph"/>
              <w:spacing w:line="227" w:lineRule="exact"/>
              <w:jc w:val="center"/>
              <w:rPr>
                <w:sz w:val="20"/>
                <w:szCs w:val="20"/>
                <w:lang w:val="en-US"/>
              </w:rPr>
            </w:pPr>
            <w:r w:rsidRPr="009B02DF">
              <w:rPr>
                <w:i/>
                <w:iCs/>
                <w:sz w:val="20"/>
                <w:szCs w:val="20"/>
                <w:lang w:val="en-US"/>
              </w:rPr>
              <w:t xml:space="preserve">Equator Principle No. </w:t>
            </w:r>
            <w:proofErr w:type="gramStart"/>
            <w:r w:rsidRPr="009B02DF">
              <w:rPr>
                <w:i/>
                <w:iCs/>
                <w:sz w:val="20"/>
                <w:szCs w:val="20"/>
                <w:lang w:val="en-US"/>
              </w:rPr>
              <w:t>5:</w:t>
            </w:r>
            <w:r w:rsidRPr="009B02DF">
              <w:rPr>
                <w:lang w:val="en-US"/>
              </w:rPr>
              <w:t>Participation</w:t>
            </w:r>
            <w:proofErr w:type="gramEnd"/>
            <w:r w:rsidRPr="009B02DF">
              <w:rPr>
                <w:lang w:val="en-US"/>
              </w:rPr>
              <w:t xml:space="preserve"> of interest groups</w:t>
            </w:r>
          </w:p>
          <w:p w14:paraId="4AD0284D" w14:textId="4DED6D09" w:rsidR="003807F8" w:rsidRPr="00FC53A8" w:rsidRDefault="003807F8" w:rsidP="003807F8">
            <w:pPr>
              <w:pStyle w:val="TableParagraph"/>
              <w:spacing w:line="227" w:lineRule="exact"/>
              <w:jc w:val="center"/>
              <w:rPr>
                <w:sz w:val="20"/>
                <w:szCs w:val="20"/>
              </w:rPr>
            </w:pPr>
            <w:r w:rsidRPr="00E32D9B">
              <w:rPr>
                <w:i/>
                <w:iCs/>
                <w:sz w:val="20"/>
                <w:szCs w:val="20"/>
              </w:rPr>
              <w:t>ISO</w:t>
            </w:r>
            <w:proofErr w:type="gramStart"/>
            <w:r w:rsidRPr="00E32D9B">
              <w:rPr>
                <w:i/>
                <w:iCs/>
                <w:sz w:val="20"/>
                <w:szCs w:val="20"/>
              </w:rPr>
              <w:t>26000:</w:t>
            </w:r>
            <w:r>
              <w:rPr>
                <w:sz w:val="20"/>
                <w:szCs w:val="20"/>
              </w:rPr>
              <w:t>Labor</w:t>
            </w:r>
            <w:proofErr w:type="gramEnd"/>
            <w:r>
              <w:rPr>
                <w:sz w:val="20"/>
                <w:szCs w:val="20"/>
              </w:rPr>
              <w:t xml:space="preserve"> </w:t>
            </w:r>
            <w:proofErr w:type="spellStart"/>
            <w:r>
              <w:rPr>
                <w:sz w:val="20"/>
                <w:szCs w:val="20"/>
              </w:rPr>
              <w:t>Practices</w:t>
            </w:r>
            <w:proofErr w:type="spellEnd"/>
            <w:r>
              <w:rPr>
                <w:sz w:val="20"/>
                <w:szCs w:val="20"/>
              </w:rPr>
              <w:t xml:space="preserve"> / </w:t>
            </w:r>
            <w:proofErr w:type="spellStart"/>
            <w:r>
              <w:rPr>
                <w:sz w:val="20"/>
                <w:szCs w:val="20"/>
              </w:rPr>
              <w:t>Community</w:t>
            </w:r>
            <w:proofErr w:type="spellEnd"/>
          </w:p>
        </w:tc>
      </w:tr>
      <w:tr w:rsidR="003807F8" w:rsidRPr="00F7221C" w14:paraId="1354EF81" w14:textId="77777777" w:rsidTr="00F10D0E">
        <w:trPr>
          <w:trHeight w:val="1793"/>
        </w:trPr>
        <w:tc>
          <w:tcPr>
            <w:tcW w:w="2168" w:type="dxa"/>
            <w:tcBorders>
              <w:top w:val="single" w:sz="4" w:space="0" w:color="auto"/>
            </w:tcBorders>
            <w:vAlign w:val="center"/>
          </w:tcPr>
          <w:p w14:paraId="5507985B" w14:textId="3F1A859E" w:rsidR="003807F8" w:rsidRPr="002A0214" w:rsidRDefault="003807F8" w:rsidP="003807F8">
            <w:pPr>
              <w:pStyle w:val="TableParagraph"/>
              <w:spacing w:before="135" w:line="288" w:lineRule="auto"/>
              <w:ind w:left="113"/>
              <w:jc w:val="center"/>
              <w:rPr>
                <w:bCs/>
                <w:sz w:val="20"/>
              </w:rPr>
            </w:pPr>
            <w:proofErr w:type="spellStart"/>
            <w:r w:rsidRPr="002A0214">
              <w:rPr>
                <w:bCs/>
                <w:sz w:val="20"/>
                <w:szCs w:val="20"/>
              </w:rPr>
              <w:t>Community</w:t>
            </w:r>
            <w:proofErr w:type="spellEnd"/>
            <w:r w:rsidRPr="002A0214">
              <w:rPr>
                <w:bCs/>
                <w:sz w:val="20"/>
                <w:szCs w:val="20"/>
              </w:rPr>
              <w:t xml:space="preserve"> in General</w:t>
            </w:r>
          </w:p>
        </w:tc>
        <w:tc>
          <w:tcPr>
            <w:tcW w:w="1802" w:type="dxa"/>
            <w:vMerge/>
            <w:vAlign w:val="center"/>
          </w:tcPr>
          <w:p w14:paraId="1F6CABE9" w14:textId="77777777" w:rsidR="003807F8" w:rsidRPr="00FC53A8" w:rsidRDefault="003807F8" w:rsidP="003807F8">
            <w:pPr>
              <w:pStyle w:val="TableParagraph"/>
              <w:spacing w:before="135" w:line="288" w:lineRule="auto"/>
              <w:jc w:val="both"/>
              <w:rPr>
                <w:bCs/>
                <w:sz w:val="20"/>
                <w:szCs w:val="20"/>
              </w:rPr>
            </w:pPr>
          </w:p>
        </w:tc>
        <w:tc>
          <w:tcPr>
            <w:tcW w:w="4111" w:type="dxa"/>
            <w:vAlign w:val="center"/>
          </w:tcPr>
          <w:p w14:paraId="270BBCBF" w14:textId="37B45FCE" w:rsidR="003807F8" w:rsidRPr="003807F8" w:rsidRDefault="003807F8" w:rsidP="003807F8">
            <w:pPr>
              <w:pStyle w:val="TableParagraph"/>
              <w:spacing w:before="135" w:line="288" w:lineRule="auto"/>
              <w:ind w:left="0"/>
              <w:jc w:val="both"/>
              <w:rPr>
                <w:bCs/>
                <w:sz w:val="20"/>
                <w:szCs w:val="20"/>
                <w:lang w:val="en-US"/>
              </w:rPr>
            </w:pPr>
            <w:r w:rsidRPr="009B02DF">
              <w:rPr>
                <w:bCs/>
                <w:sz w:val="20"/>
                <w:szCs w:val="20"/>
                <w:lang w:val="en-US"/>
              </w:rPr>
              <w:t>1.2. Monitoring and evaluation of compliance with the Emergency Preparedness and Response Plan.</w:t>
            </w:r>
          </w:p>
        </w:tc>
        <w:tc>
          <w:tcPr>
            <w:tcW w:w="2268" w:type="dxa"/>
            <w:vAlign w:val="center"/>
          </w:tcPr>
          <w:p w14:paraId="0854C095" w14:textId="60679172" w:rsidR="003807F8" w:rsidRPr="003807F8" w:rsidRDefault="003807F8" w:rsidP="003807F8">
            <w:pPr>
              <w:pStyle w:val="TableParagraph"/>
              <w:spacing w:before="135"/>
              <w:ind w:left="0"/>
              <w:jc w:val="center"/>
              <w:rPr>
                <w:bCs/>
                <w:sz w:val="20"/>
                <w:szCs w:val="20"/>
                <w:lang w:val="en-US"/>
              </w:rPr>
            </w:pPr>
            <w:r w:rsidRPr="009B02DF">
              <w:rPr>
                <w:bCs/>
                <w:sz w:val="20"/>
                <w:szCs w:val="20"/>
                <w:lang w:val="en-US"/>
              </w:rPr>
              <w:t>No. of follow-up activities</w:t>
            </w:r>
          </w:p>
        </w:tc>
        <w:tc>
          <w:tcPr>
            <w:tcW w:w="2464" w:type="dxa"/>
            <w:vAlign w:val="center"/>
          </w:tcPr>
          <w:p w14:paraId="6FD155B4" w14:textId="77777777" w:rsidR="003807F8" w:rsidRPr="00E32D9B" w:rsidRDefault="003807F8" w:rsidP="003807F8">
            <w:pPr>
              <w:pStyle w:val="TableParagraph"/>
              <w:spacing w:line="227" w:lineRule="exact"/>
              <w:jc w:val="center"/>
              <w:rPr>
                <w:bCs/>
                <w:sz w:val="20"/>
                <w:szCs w:val="20"/>
              </w:rPr>
            </w:pPr>
            <w:r w:rsidRPr="00E32D9B">
              <w:rPr>
                <w:bCs/>
                <w:sz w:val="20"/>
                <w:szCs w:val="20"/>
              </w:rPr>
              <w:t>Tracking logs</w:t>
            </w:r>
          </w:p>
          <w:p w14:paraId="4CD1BFB1" w14:textId="77777777" w:rsidR="003807F8" w:rsidRPr="00E32D9B" w:rsidRDefault="003807F8" w:rsidP="003807F8">
            <w:pPr>
              <w:pStyle w:val="TableParagraph"/>
              <w:spacing w:line="227" w:lineRule="exact"/>
              <w:jc w:val="center"/>
              <w:rPr>
                <w:bCs/>
                <w:sz w:val="20"/>
                <w:szCs w:val="20"/>
              </w:rPr>
            </w:pPr>
          </w:p>
          <w:p w14:paraId="343CF92A" w14:textId="25B3D952" w:rsidR="003807F8" w:rsidRPr="00F7221C" w:rsidRDefault="003807F8" w:rsidP="003807F8">
            <w:pPr>
              <w:pStyle w:val="TableParagraph"/>
              <w:spacing w:line="227" w:lineRule="exact"/>
              <w:jc w:val="center"/>
              <w:rPr>
                <w:b/>
                <w:sz w:val="20"/>
                <w:szCs w:val="20"/>
              </w:rPr>
            </w:pPr>
            <w:r w:rsidRPr="00E32D9B">
              <w:rPr>
                <w:bCs/>
                <w:sz w:val="20"/>
                <w:szCs w:val="20"/>
              </w:rPr>
              <w:t>emails</w:t>
            </w:r>
          </w:p>
        </w:tc>
        <w:tc>
          <w:tcPr>
            <w:tcW w:w="2355" w:type="dxa"/>
            <w:vMerge/>
            <w:vAlign w:val="center"/>
          </w:tcPr>
          <w:p w14:paraId="222F802C" w14:textId="77777777" w:rsidR="003807F8" w:rsidRPr="00D62204" w:rsidRDefault="003807F8" w:rsidP="003807F8">
            <w:pPr>
              <w:pStyle w:val="TableParagraph"/>
              <w:spacing w:line="227" w:lineRule="exact"/>
              <w:ind w:left="0"/>
              <w:jc w:val="center"/>
              <w:rPr>
                <w:i/>
                <w:iCs/>
                <w:sz w:val="20"/>
                <w:szCs w:val="20"/>
              </w:rPr>
            </w:pPr>
          </w:p>
        </w:tc>
      </w:tr>
    </w:tbl>
    <w:p w14:paraId="4DF9DBEF" w14:textId="03ACE67C" w:rsidR="00544105" w:rsidRDefault="00544105" w:rsidP="00AE72DA">
      <w:pPr>
        <w:autoSpaceDE w:val="0"/>
        <w:autoSpaceDN w:val="0"/>
        <w:adjustRightInd w:val="0"/>
        <w:spacing w:line="288" w:lineRule="auto"/>
        <w:rPr>
          <w:rFonts w:ascii="Arial" w:hAnsi="Arial" w:cs="Arial"/>
          <w:b/>
          <w:bCs/>
        </w:rPr>
      </w:pPr>
    </w:p>
    <w:p w14:paraId="53F94FF9" w14:textId="192918D9" w:rsidR="00F10D0E" w:rsidRDefault="00F10D0E" w:rsidP="00AE72DA">
      <w:pPr>
        <w:autoSpaceDE w:val="0"/>
        <w:autoSpaceDN w:val="0"/>
        <w:adjustRightInd w:val="0"/>
        <w:spacing w:line="288" w:lineRule="auto"/>
        <w:rPr>
          <w:rFonts w:ascii="Arial" w:hAnsi="Arial" w:cs="Arial"/>
          <w:b/>
          <w:bCs/>
        </w:rPr>
      </w:pPr>
      <w:r>
        <w:rPr>
          <w:rFonts w:ascii="Arial" w:hAnsi="Arial" w:cs="Arial"/>
          <w:b/>
          <w:bCs/>
        </w:rPr>
        <w:t xml:space="preserve">5.3. </w:t>
      </w:r>
      <w:r w:rsidR="003807F8">
        <w:rPr>
          <w:rFonts w:ascii="Arial" w:hAnsi="Arial" w:cs="Arial"/>
          <w:b/>
          <w:bCs/>
        </w:rPr>
        <w:t>Schedule</w:t>
      </w:r>
    </w:p>
    <w:tbl>
      <w:tblPr>
        <w:tblStyle w:val="Tablaconcuadrcula1"/>
        <w:tblpPr w:leftFromText="141" w:rightFromText="141" w:vertAnchor="page" w:horzAnchor="margin" w:tblpX="-289" w:tblpY="8086"/>
        <w:tblW w:w="15047" w:type="dxa"/>
        <w:tblLook w:val="04A0" w:firstRow="1" w:lastRow="0" w:firstColumn="1" w:lastColumn="0" w:noHBand="0" w:noVBand="1"/>
      </w:tblPr>
      <w:tblGrid>
        <w:gridCol w:w="7559"/>
        <w:gridCol w:w="621"/>
        <w:gridCol w:w="620"/>
        <w:gridCol w:w="620"/>
        <w:gridCol w:w="616"/>
        <w:gridCol w:w="624"/>
        <w:gridCol w:w="617"/>
        <w:gridCol w:w="610"/>
        <w:gridCol w:w="620"/>
        <w:gridCol w:w="621"/>
        <w:gridCol w:w="616"/>
        <w:gridCol w:w="621"/>
        <w:gridCol w:w="682"/>
      </w:tblGrid>
      <w:tr w:rsidR="003807F8" w:rsidRPr="001C446E" w14:paraId="7ACB5587" w14:textId="77777777" w:rsidTr="003807F8">
        <w:trPr>
          <w:trHeight w:val="149"/>
        </w:trPr>
        <w:tc>
          <w:tcPr>
            <w:tcW w:w="7559" w:type="dxa"/>
            <w:vAlign w:val="center"/>
          </w:tcPr>
          <w:p w14:paraId="7245950F" w14:textId="21AABC0B" w:rsidR="003807F8" w:rsidRPr="00F10D0E" w:rsidRDefault="003807F8" w:rsidP="003807F8">
            <w:pPr>
              <w:spacing w:line="288" w:lineRule="auto"/>
              <w:jc w:val="center"/>
              <w:rPr>
                <w:rFonts w:ascii="Arial" w:hAnsi="Arial" w:cs="Arial"/>
                <w:b/>
                <w:bCs/>
                <w:sz w:val="20"/>
                <w:szCs w:val="20"/>
              </w:rPr>
            </w:pPr>
            <w:r w:rsidRPr="00F10D0E">
              <w:rPr>
                <w:rFonts w:ascii="Arial" w:hAnsi="Arial" w:cs="Arial"/>
                <w:b/>
                <w:bCs/>
                <w:sz w:val="20"/>
                <w:szCs w:val="20"/>
              </w:rPr>
              <w:t>ACTIVITIES</w:t>
            </w:r>
          </w:p>
        </w:tc>
        <w:tc>
          <w:tcPr>
            <w:tcW w:w="7488" w:type="dxa"/>
            <w:gridSpan w:val="12"/>
          </w:tcPr>
          <w:p w14:paraId="5A4A988E" w14:textId="6E7FF68D" w:rsidR="003807F8" w:rsidRPr="00F10D0E" w:rsidRDefault="003807F8" w:rsidP="003807F8">
            <w:pPr>
              <w:spacing w:line="288" w:lineRule="auto"/>
              <w:jc w:val="center"/>
              <w:rPr>
                <w:rFonts w:ascii="Arial" w:hAnsi="Arial" w:cs="Arial"/>
                <w:sz w:val="20"/>
                <w:szCs w:val="20"/>
              </w:rPr>
            </w:pPr>
            <w:bookmarkStart w:id="1" w:name="_Hlk60849541"/>
            <w:r>
              <w:rPr>
                <w:rFonts w:ascii="Arial" w:hAnsi="Arial" w:cs="Arial"/>
                <w:sz w:val="20"/>
                <w:szCs w:val="20"/>
              </w:rPr>
              <w:t>[</w:t>
            </w:r>
            <w:r w:rsidRPr="00F10D0E">
              <w:rPr>
                <w:rFonts w:ascii="Arial" w:hAnsi="Arial" w:cs="Arial"/>
                <w:sz w:val="20"/>
                <w:szCs w:val="20"/>
              </w:rPr>
              <w:t>202</w:t>
            </w:r>
            <w:r>
              <w:rPr>
                <w:rFonts w:ascii="Arial" w:hAnsi="Arial" w:cs="Arial"/>
                <w:sz w:val="20"/>
                <w:szCs w:val="20"/>
              </w:rPr>
              <w:t>2]</w:t>
            </w:r>
          </w:p>
        </w:tc>
      </w:tr>
      <w:tr w:rsidR="003807F8" w:rsidRPr="001C446E" w14:paraId="66EF5BA8" w14:textId="77777777" w:rsidTr="003807F8">
        <w:trPr>
          <w:trHeight w:val="288"/>
        </w:trPr>
        <w:tc>
          <w:tcPr>
            <w:tcW w:w="7559" w:type="dxa"/>
          </w:tcPr>
          <w:p w14:paraId="71B32632" w14:textId="77777777" w:rsidR="003807F8" w:rsidRPr="00F10D0E" w:rsidRDefault="003807F8" w:rsidP="003807F8">
            <w:pPr>
              <w:spacing w:line="288" w:lineRule="auto"/>
              <w:rPr>
                <w:rFonts w:ascii="Arial" w:hAnsi="Arial" w:cs="Arial"/>
                <w:sz w:val="20"/>
                <w:szCs w:val="20"/>
              </w:rPr>
            </w:pPr>
          </w:p>
        </w:tc>
        <w:tc>
          <w:tcPr>
            <w:tcW w:w="621" w:type="dxa"/>
          </w:tcPr>
          <w:p w14:paraId="5388BA4A" w14:textId="5713A780" w:rsidR="003807F8" w:rsidRPr="00F10D0E" w:rsidRDefault="003807F8" w:rsidP="003807F8">
            <w:pPr>
              <w:spacing w:line="288" w:lineRule="auto"/>
              <w:rPr>
                <w:rFonts w:ascii="Arial" w:hAnsi="Arial" w:cs="Arial"/>
                <w:sz w:val="20"/>
                <w:szCs w:val="20"/>
              </w:rPr>
            </w:pPr>
            <w:r w:rsidRPr="00F10D0E">
              <w:rPr>
                <w:rFonts w:ascii="Arial" w:hAnsi="Arial" w:cs="Arial"/>
                <w:sz w:val="20"/>
                <w:szCs w:val="20"/>
              </w:rPr>
              <w:t>Jan</w:t>
            </w:r>
          </w:p>
        </w:tc>
        <w:tc>
          <w:tcPr>
            <w:tcW w:w="620" w:type="dxa"/>
          </w:tcPr>
          <w:p w14:paraId="3F5F97ED" w14:textId="34323969" w:rsidR="003807F8" w:rsidRPr="00F10D0E" w:rsidRDefault="003807F8" w:rsidP="003807F8">
            <w:pPr>
              <w:spacing w:line="288" w:lineRule="auto"/>
              <w:rPr>
                <w:rFonts w:ascii="Arial" w:hAnsi="Arial" w:cs="Arial"/>
                <w:sz w:val="20"/>
                <w:szCs w:val="20"/>
              </w:rPr>
            </w:pPr>
            <w:r w:rsidRPr="00F10D0E">
              <w:rPr>
                <w:rFonts w:ascii="Arial" w:hAnsi="Arial" w:cs="Arial"/>
                <w:sz w:val="20"/>
                <w:szCs w:val="20"/>
              </w:rPr>
              <w:t>Feb</w:t>
            </w:r>
          </w:p>
        </w:tc>
        <w:tc>
          <w:tcPr>
            <w:tcW w:w="620" w:type="dxa"/>
          </w:tcPr>
          <w:p w14:paraId="51544047" w14:textId="688EB42A" w:rsidR="003807F8" w:rsidRPr="00F10D0E" w:rsidRDefault="003807F8" w:rsidP="003807F8">
            <w:pPr>
              <w:spacing w:line="288" w:lineRule="auto"/>
              <w:rPr>
                <w:rFonts w:ascii="Arial" w:hAnsi="Arial" w:cs="Arial"/>
                <w:sz w:val="20"/>
                <w:szCs w:val="20"/>
              </w:rPr>
            </w:pPr>
            <w:r>
              <w:rPr>
                <w:rFonts w:ascii="Arial" w:hAnsi="Arial" w:cs="Arial"/>
                <w:sz w:val="20"/>
                <w:szCs w:val="20"/>
              </w:rPr>
              <w:t>Mar</w:t>
            </w:r>
          </w:p>
        </w:tc>
        <w:tc>
          <w:tcPr>
            <w:tcW w:w="616" w:type="dxa"/>
          </w:tcPr>
          <w:p w14:paraId="2832D430" w14:textId="5C1B76FB" w:rsidR="003807F8" w:rsidRPr="00F10D0E" w:rsidRDefault="003807F8" w:rsidP="003807F8">
            <w:pPr>
              <w:spacing w:line="288" w:lineRule="auto"/>
              <w:rPr>
                <w:rFonts w:ascii="Arial" w:hAnsi="Arial" w:cs="Arial"/>
                <w:sz w:val="20"/>
                <w:szCs w:val="20"/>
              </w:rPr>
            </w:pPr>
            <w:proofErr w:type="spellStart"/>
            <w:r w:rsidRPr="00F10D0E">
              <w:rPr>
                <w:rFonts w:ascii="Arial" w:hAnsi="Arial" w:cs="Arial"/>
                <w:sz w:val="20"/>
                <w:szCs w:val="20"/>
              </w:rPr>
              <w:t>Apr</w:t>
            </w:r>
            <w:proofErr w:type="spellEnd"/>
          </w:p>
        </w:tc>
        <w:tc>
          <w:tcPr>
            <w:tcW w:w="624" w:type="dxa"/>
          </w:tcPr>
          <w:p w14:paraId="4102FA99" w14:textId="1F41303F" w:rsidR="003807F8" w:rsidRPr="00F10D0E" w:rsidRDefault="003807F8" w:rsidP="003807F8">
            <w:pPr>
              <w:spacing w:line="288" w:lineRule="auto"/>
              <w:rPr>
                <w:rFonts w:ascii="Arial" w:hAnsi="Arial" w:cs="Arial"/>
                <w:sz w:val="20"/>
                <w:szCs w:val="20"/>
              </w:rPr>
            </w:pPr>
            <w:proofErr w:type="spellStart"/>
            <w:r w:rsidRPr="00F10D0E">
              <w:rPr>
                <w:rFonts w:ascii="Arial" w:hAnsi="Arial" w:cs="Arial"/>
                <w:sz w:val="20"/>
                <w:szCs w:val="20"/>
              </w:rPr>
              <w:t>may</w:t>
            </w:r>
            <w:proofErr w:type="spellEnd"/>
          </w:p>
        </w:tc>
        <w:tc>
          <w:tcPr>
            <w:tcW w:w="617" w:type="dxa"/>
          </w:tcPr>
          <w:p w14:paraId="2A548C29" w14:textId="3797F463" w:rsidR="003807F8" w:rsidRPr="00F10D0E" w:rsidRDefault="003807F8" w:rsidP="003807F8">
            <w:pPr>
              <w:spacing w:line="288" w:lineRule="auto"/>
              <w:rPr>
                <w:rFonts w:ascii="Arial" w:hAnsi="Arial" w:cs="Arial"/>
                <w:sz w:val="20"/>
                <w:szCs w:val="20"/>
              </w:rPr>
            </w:pPr>
            <w:r w:rsidRPr="00F10D0E">
              <w:rPr>
                <w:rFonts w:ascii="Arial" w:hAnsi="Arial" w:cs="Arial"/>
                <w:sz w:val="20"/>
                <w:szCs w:val="20"/>
              </w:rPr>
              <w:t>Jun</w:t>
            </w:r>
          </w:p>
        </w:tc>
        <w:tc>
          <w:tcPr>
            <w:tcW w:w="610" w:type="dxa"/>
          </w:tcPr>
          <w:p w14:paraId="0891CCCD" w14:textId="708D242E" w:rsidR="003807F8" w:rsidRPr="00F10D0E" w:rsidRDefault="003807F8" w:rsidP="003807F8">
            <w:pPr>
              <w:spacing w:line="288" w:lineRule="auto"/>
              <w:rPr>
                <w:rFonts w:ascii="Arial" w:hAnsi="Arial" w:cs="Arial"/>
                <w:sz w:val="20"/>
                <w:szCs w:val="20"/>
              </w:rPr>
            </w:pPr>
            <w:r w:rsidRPr="00F10D0E">
              <w:rPr>
                <w:rFonts w:ascii="Arial" w:hAnsi="Arial" w:cs="Arial"/>
                <w:sz w:val="20"/>
                <w:szCs w:val="20"/>
              </w:rPr>
              <w:t>Jul</w:t>
            </w:r>
          </w:p>
        </w:tc>
        <w:tc>
          <w:tcPr>
            <w:tcW w:w="620" w:type="dxa"/>
          </w:tcPr>
          <w:p w14:paraId="5C6A8806" w14:textId="50DE1AD4" w:rsidR="003807F8" w:rsidRPr="00F10D0E" w:rsidRDefault="003807F8" w:rsidP="003807F8">
            <w:pPr>
              <w:spacing w:line="288" w:lineRule="auto"/>
              <w:rPr>
                <w:rFonts w:ascii="Arial" w:hAnsi="Arial" w:cs="Arial"/>
                <w:sz w:val="20"/>
                <w:szCs w:val="20"/>
              </w:rPr>
            </w:pPr>
            <w:proofErr w:type="spellStart"/>
            <w:r w:rsidRPr="00F10D0E">
              <w:rPr>
                <w:rFonts w:ascii="Arial" w:hAnsi="Arial" w:cs="Arial"/>
                <w:sz w:val="20"/>
                <w:szCs w:val="20"/>
              </w:rPr>
              <w:t>Aug</w:t>
            </w:r>
            <w:proofErr w:type="spellEnd"/>
          </w:p>
        </w:tc>
        <w:tc>
          <w:tcPr>
            <w:tcW w:w="621" w:type="dxa"/>
          </w:tcPr>
          <w:p w14:paraId="7DF126D1" w14:textId="76577FA5" w:rsidR="003807F8" w:rsidRPr="00F10D0E" w:rsidRDefault="003807F8" w:rsidP="003807F8">
            <w:pPr>
              <w:spacing w:line="288" w:lineRule="auto"/>
              <w:rPr>
                <w:rFonts w:ascii="Arial" w:hAnsi="Arial" w:cs="Arial"/>
                <w:sz w:val="20"/>
                <w:szCs w:val="20"/>
              </w:rPr>
            </w:pPr>
            <w:proofErr w:type="spellStart"/>
            <w:r w:rsidRPr="00F10D0E">
              <w:rPr>
                <w:rFonts w:ascii="Arial" w:hAnsi="Arial" w:cs="Arial"/>
                <w:sz w:val="20"/>
                <w:szCs w:val="20"/>
              </w:rPr>
              <w:t>Sep</w:t>
            </w:r>
            <w:proofErr w:type="spellEnd"/>
          </w:p>
        </w:tc>
        <w:tc>
          <w:tcPr>
            <w:tcW w:w="616" w:type="dxa"/>
          </w:tcPr>
          <w:p w14:paraId="276B1B8F" w14:textId="51D9543A" w:rsidR="003807F8" w:rsidRPr="00F10D0E" w:rsidRDefault="003807F8" w:rsidP="003807F8">
            <w:pPr>
              <w:spacing w:line="288" w:lineRule="auto"/>
              <w:rPr>
                <w:rFonts w:ascii="Arial" w:hAnsi="Arial" w:cs="Arial"/>
                <w:sz w:val="20"/>
                <w:szCs w:val="20"/>
              </w:rPr>
            </w:pPr>
            <w:r w:rsidRPr="00F10D0E">
              <w:rPr>
                <w:rFonts w:ascii="Arial" w:hAnsi="Arial" w:cs="Arial"/>
                <w:sz w:val="20"/>
                <w:szCs w:val="20"/>
              </w:rPr>
              <w:t>Oct</w:t>
            </w:r>
          </w:p>
        </w:tc>
        <w:tc>
          <w:tcPr>
            <w:tcW w:w="621" w:type="dxa"/>
          </w:tcPr>
          <w:p w14:paraId="530D0BB3" w14:textId="09845708" w:rsidR="003807F8" w:rsidRPr="00F10D0E" w:rsidRDefault="003807F8" w:rsidP="003807F8">
            <w:pPr>
              <w:spacing w:line="288" w:lineRule="auto"/>
              <w:rPr>
                <w:rFonts w:ascii="Arial" w:hAnsi="Arial" w:cs="Arial"/>
                <w:sz w:val="20"/>
                <w:szCs w:val="20"/>
              </w:rPr>
            </w:pPr>
            <w:r w:rsidRPr="00F10D0E">
              <w:rPr>
                <w:rFonts w:ascii="Arial" w:hAnsi="Arial" w:cs="Arial"/>
                <w:sz w:val="20"/>
                <w:szCs w:val="20"/>
              </w:rPr>
              <w:t>Nov</w:t>
            </w:r>
          </w:p>
        </w:tc>
        <w:tc>
          <w:tcPr>
            <w:tcW w:w="682" w:type="dxa"/>
          </w:tcPr>
          <w:p w14:paraId="3686A832" w14:textId="1749A8F0" w:rsidR="003807F8" w:rsidRPr="00F10D0E" w:rsidRDefault="003807F8" w:rsidP="003807F8">
            <w:pPr>
              <w:spacing w:line="288" w:lineRule="auto"/>
              <w:rPr>
                <w:rFonts w:ascii="Arial" w:hAnsi="Arial" w:cs="Arial"/>
                <w:sz w:val="20"/>
                <w:szCs w:val="20"/>
              </w:rPr>
            </w:pPr>
            <w:proofErr w:type="spellStart"/>
            <w:r w:rsidRPr="00F10D0E">
              <w:rPr>
                <w:rFonts w:ascii="Arial" w:hAnsi="Arial" w:cs="Arial"/>
                <w:sz w:val="20"/>
                <w:szCs w:val="20"/>
              </w:rPr>
              <w:t>Dec</w:t>
            </w:r>
            <w:proofErr w:type="spellEnd"/>
          </w:p>
        </w:tc>
      </w:tr>
      <w:tr w:rsidR="003807F8" w:rsidRPr="007A5C6D" w14:paraId="5C95365E" w14:textId="77777777" w:rsidTr="003807F8">
        <w:trPr>
          <w:trHeight w:val="435"/>
        </w:trPr>
        <w:tc>
          <w:tcPr>
            <w:tcW w:w="7559" w:type="dxa"/>
            <w:vAlign w:val="center"/>
          </w:tcPr>
          <w:p w14:paraId="5A5CF8EB" w14:textId="2DFCB116" w:rsidR="003807F8" w:rsidRPr="003807F8" w:rsidRDefault="003807F8" w:rsidP="003807F8">
            <w:pPr>
              <w:spacing w:line="288" w:lineRule="auto"/>
              <w:rPr>
                <w:rFonts w:ascii="Arial" w:hAnsi="Arial" w:cs="Arial"/>
                <w:bCs/>
                <w:sz w:val="20"/>
                <w:szCs w:val="20"/>
                <w:lang w:val="en-US"/>
              </w:rPr>
            </w:pPr>
            <w:r w:rsidRPr="009B02DF">
              <w:rPr>
                <w:rFonts w:ascii="Arial" w:hAnsi="Arial" w:cs="Arial"/>
                <w:bCs/>
                <w:sz w:val="20"/>
                <w:szCs w:val="20"/>
                <w:lang w:val="en-US"/>
              </w:rPr>
              <w:t>1.1. [Revision] of the Emergency Preparedness and Response Plan.</w:t>
            </w:r>
          </w:p>
        </w:tc>
        <w:tc>
          <w:tcPr>
            <w:tcW w:w="621" w:type="dxa"/>
            <w:shd w:val="clear" w:color="auto" w:fill="FFFFFF" w:themeFill="background1"/>
          </w:tcPr>
          <w:p w14:paraId="0B72AD01" w14:textId="77777777" w:rsidR="003807F8" w:rsidRPr="003807F8" w:rsidRDefault="003807F8" w:rsidP="003807F8">
            <w:pPr>
              <w:spacing w:line="288" w:lineRule="auto"/>
              <w:rPr>
                <w:rFonts w:ascii="Arial" w:hAnsi="Arial" w:cs="Arial"/>
                <w:sz w:val="20"/>
                <w:szCs w:val="20"/>
                <w:lang w:val="en-US"/>
              </w:rPr>
            </w:pPr>
          </w:p>
        </w:tc>
        <w:tc>
          <w:tcPr>
            <w:tcW w:w="620" w:type="dxa"/>
            <w:shd w:val="clear" w:color="auto" w:fill="E2EFD9" w:themeFill="accent6" w:themeFillTint="33"/>
          </w:tcPr>
          <w:p w14:paraId="4963B7DC" w14:textId="77777777" w:rsidR="003807F8" w:rsidRPr="003807F8" w:rsidRDefault="003807F8" w:rsidP="003807F8">
            <w:pPr>
              <w:spacing w:line="288" w:lineRule="auto"/>
              <w:rPr>
                <w:rFonts w:ascii="Arial" w:hAnsi="Arial" w:cs="Arial"/>
                <w:sz w:val="20"/>
                <w:szCs w:val="20"/>
                <w:lang w:val="en-US"/>
              </w:rPr>
            </w:pPr>
          </w:p>
        </w:tc>
        <w:tc>
          <w:tcPr>
            <w:tcW w:w="620" w:type="dxa"/>
            <w:shd w:val="clear" w:color="auto" w:fill="FFFFFF" w:themeFill="background1"/>
          </w:tcPr>
          <w:p w14:paraId="11914B1E" w14:textId="77777777" w:rsidR="003807F8" w:rsidRPr="003807F8" w:rsidRDefault="003807F8" w:rsidP="003807F8">
            <w:pPr>
              <w:spacing w:line="288" w:lineRule="auto"/>
              <w:rPr>
                <w:rFonts w:ascii="Arial" w:hAnsi="Arial" w:cs="Arial"/>
                <w:sz w:val="20"/>
                <w:szCs w:val="20"/>
                <w:lang w:val="en-US"/>
              </w:rPr>
            </w:pPr>
          </w:p>
        </w:tc>
        <w:tc>
          <w:tcPr>
            <w:tcW w:w="616" w:type="dxa"/>
            <w:shd w:val="clear" w:color="auto" w:fill="FFFFFF" w:themeFill="background1"/>
          </w:tcPr>
          <w:p w14:paraId="0DFB695C" w14:textId="77777777" w:rsidR="003807F8" w:rsidRPr="003807F8" w:rsidRDefault="003807F8" w:rsidP="003807F8">
            <w:pPr>
              <w:spacing w:line="288" w:lineRule="auto"/>
              <w:rPr>
                <w:rFonts w:ascii="Arial" w:hAnsi="Arial" w:cs="Arial"/>
                <w:sz w:val="20"/>
                <w:szCs w:val="20"/>
                <w:lang w:val="en-US"/>
              </w:rPr>
            </w:pPr>
          </w:p>
        </w:tc>
        <w:tc>
          <w:tcPr>
            <w:tcW w:w="624" w:type="dxa"/>
            <w:shd w:val="clear" w:color="auto" w:fill="FFFFFF" w:themeFill="background1"/>
          </w:tcPr>
          <w:p w14:paraId="0105AF64" w14:textId="77777777" w:rsidR="003807F8" w:rsidRPr="003807F8" w:rsidRDefault="003807F8" w:rsidP="003807F8">
            <w:pPr>
              <w:spacing w:line="288" w:lineRule="auto"/>
              <w:rPr>
                <w:rFonts w:ascii="Arial" w:hAnsi="Arial" w:cs="Arial"/>
                <w:sz w:val="20"/>
                <w:szCs w:val="20"/>
                <w:lang w:val="en-US"/>
              </w:rPr>
            </w:pPr>
          </w:p>
        </w:tc>
        <w:tc>
          <w:tcPr>
            <w:tcW w:w="617" w:type="dxa"/>
            <w:shd w:val="clear" w:color="auto" w:fill="auto"/>
          </w:tcPr>
          <w:p w14:paraId="52262EF2" w14:textId="77777777" w:rsidR="003807F8" w:rsidRPr="003807F8" w:rsidRDefault="003807F8" w:rsidP="003807F8">
            <w:pPr>
              <w:spacing w:line="288" w:lineRule="auto"/>
              <w:rPr>
                <w:rFonts w:ascii="Arial" w:hAnsi="Arial" w:cs="Arial"/>
                <w:sz w:val="20"/>
                <w:szCs w:val="20"/>
                <w:lang w:val="en-US"/>
              </w:rPr>
            </w:pPr>
          </w:p>
        </w:tc>
        <w:tc>
          <w:tcPr>
            <w:tcW w:w="610" w:type="dxa"/>
            <w:shd w:val="clear" w:color="auto" w:fill="auto"/>
          </w:tcPr>
          <w:p w14:paraId="1DE3ECC8" w14:textId="77777777" w:rsidR="003807F8" w:rsidRPr="003807F8" w:rsidRDefault="003807F8" w:rsidP="003807F8">
            <w:pPr>
              <w:spacing w:line="288" w:lineRule="auto"/>
              <w:rPr>
                <w:rFonts w:ascii="Arial" w:hAnsi="Arial" w:cs="Arial"/>
                <w:sz w:val="20"/>
                <w:szCs w:val="20"/>
                <w:lang w:val="en-US"/>
              </w:rPr>
            </w:pPr>
          </w:p>
        </w:tc>
        <w:tc>
          <w:tcPr>
            <w:tcW w:w="620" w:type="dxa"/>
            <w:shd w:val="clear" w:color="auto" w:fill="auto"/>
          </w:tcPr>
          <w:p w14:paraId="4BFF850E" w14:textId="77777777" w:rsidR="003807F8" w:rsidRPr="003807F8" w:rsidRDefault="003807F8" w:rsidP="003807F8">
            <w:pPr>
              <w:spacing w:line="288" w:lineRule="auto"/>
              <w:rPr>
                <w:rFonts w:ascii="Arial" w:hAnsi="Arial" w:cs="Arial"/>
                <w:sz w:val="20"/>
                <w:szCs w:val="20"/>
                <w:lang w:val="en-US"/>
              </w:rPr>
            </w:pPr>
          </w:p>
        </w:tc>
        <w:tc>
          <w:tcPr>
            <w:tcW w:w="621" w:type="dxa"/>
            <w:shd w:val="clear" w:color="auto" w:fill="auto"/>
          </w:tcPr>
          <w:p w14:paraId="24A0401B" w14:textId="77777777" w:rsidR="003807F8" w:rsidRPr="003807F8" w:rsidRDefault="003807F8" w:rsidP="003807F8">
            <w:pPr>
              <w:spacing w:line="288" w:lineRule="auto"/>
              <w:rPr>
                <w:rFonts w:ascii="Arial" w:hAnsi="Arial" w:cs="Arial"/>
                <w:sz w:val="20"/>
                <w:szCs w:val="20"/>
                <w:lang w:val="en-US"/>
              </w:rPr>
            </w:pPr>
          </w:p>
        </w:tc>
        <w:tc>
          <w:tcPr>
            <w:tcW w:w="616" w:type="dxa"/>
            <w:shd w:val="clear" w:color="auto" w:fill="auto"/>
          </w:tcPr>
          <w:p w14:paraId="32C8135E" w14:textId="77777777" w:rsidR="003807F8" w:rsidRPr="003807F8" w:rsidRDefault="003807F8" w:rsidP="003807F8">
            <w:pPr>
              <w:spacing w:line="288" w:lineRule="auto"/>
              <w:rPr>
                <w:rFonts w:ascii="Arial" w:hAnsi="Arial" w:cs="Arial"/>
                <w:sz w:val="20"/>
                <w:szCs w:val="20"/>
                <w:lang w:val="en-US"/>
              </w:rPr>
            </w:pPr>
          </w:p>
        </w:tc>
        <w:tc>
          <w:tcPr>
            <w:tcW w:w="621" w:type="dxa"/>
            <w:shd w:val="clear" w:color="auto" w:fill="auto"/>
          </w:tcPr>
          <w:p w14:paraId="409BC288" w14:textId="77777777" w:rsidR="003807F8" w:rsidRPr="003807F8" w:rsidRDefault="003807F8" w:rsidP="003807F8">
            <w:pPr>
              <w:spacing w:line="288" w:lineRule="auto"/>
              <w:rPr>
                <w:rFonts w:ascii="Arial" w:hAnsi="Arial" w:cs="Arial"/>
                <w:sz w:val="20"/>
                <w:szCs w:val="20"/>
                <w:lang w:val="en-US"/>
              </w:rPr>
            </w:pPr>
          </w:p>
        </w:tc>
        <w:tc>
          <w:tcPr>
            <w:tcW w:w="682" w:type="dxa"/>
            <w:shd w:val="clear" w:color="auto" w:fill="auto"/>
          </w:tcPr>
          <w:p w14:paraId="3282BCE4" w14:textId="77777777" w:rsidR="003807F8" w:rsidRPr="003807F8" w:rsidRDefault="003807F8" w:rsidP="003807F8">
            <w:pPr>
              <w:spacing w:line="288" w:lineRule="auto"/>
              <w:rPr>
                <w:rFonts w:ascii="Arial" w:hAnsi="Arial" w:cs="Arial"/>
                <w:sz w:val="20"/>
                <w:szCs w:val="20"/>
                <w:lang w:val="en-US"/>
              </w:rPr>
            </w:pPr>
          </w:p>
        </w:tc>
      </w:tr>
      <w:tr w:rsidR="003807F8" w:rsidRPr="007A5C6D" w14:paraId="7FA32C63" w14:textId="77777777" w:rsidTr="003807F8">
        <w:trPr>
          <w:trHeight w:val="613"/>
        </w:trPr>
        <w:tc>
          <w:tcPr>
            <w:tcW w:w="7559" w:type="dxa"/>
            <w:vAlign w:val="center"/>
          </w:tcPr>
          <w:p w14:paraId="3D612BA8" w14:textId="52227095" w:rsidR="003807F8" w:rsidRPr="003807F8" w:rsidRDefault="003807F8" w:rsidP="003807F8">
            <w:pPr>
              <w:spacing w:line="288" w:lineRule="auto"/>
              <w:rPr>
                <w:rFonts w:ascii="Arial" w:hAnsi="Arial" w:cs="Arial"/>
                <w:bCs/>
                <w:sz w:val="20"/>
                <w:szCs w:val="20"/>
                <w:lang w:val="en-US"/>
              </w:rPr>
            </w:pPr>
            <w:r w:rsidRPr="009B02DF">
              <w:rPr>
                <w:rFonts w:ascii="Arial" w:hAnsi="Arial" w:cs="Arial"/>
                <w:bCs/>
                <w:sz w:val="20"/>
                <w:szCs w:val="20"/>
                <w:lang w:val="en-US"/>
              </w:rPr>
              <w:t>1.2. Monitoring and evaluation of compliance with the Emergency Preparedness and Response Plan.</w:t>
            </w:r>
          </w:p>
        </w:tc>
        <w:tc>
          <w:tcPr>
            <w:tcW w:w="621" w:type="dxa"/>
            <w:shd w:val="clear" w:color="auto" w:fill="FFFFFF" w:themeFill="background1"/>
          </w:tcPr>
          <w:p w14:paraId="17A8F284" w14:textId="77777777" w:rsidR="003807F8" w:rsidRPr="003807F8" w:rsidRDefault="003807F8" w:rsidP="003807F8">
            <w:pPr>
              <w:spacing w:line="288" w:lineRule="auto"/>
              <w:rPr>
                <w:rFonts w:ascii="Arial" w:hAnsi="Arial" w:cs="Arial"/>
                <w:sz w:val="20"/>
                <w:szCs w:val="20"/>
                <w:lang w:val="en-US"/>
              </w:rPr>
            </w:pPr>
          </w:p>
        </w:tc>
        <w:tc>
          <w:tcPr>
            <w:tcW w:w="620" w:type="dxa"/>
            <w:shd w:val="clear" w:color="auto" w:fill="FFFFFF" w:themeFill="background1"/>
          </w:tcPr>
          <w:p w14:paraId="476C6FC5" w14:textId="77777777" w:rsidR="003807F8" w:rsidRPr="003807F8" w:rsidRDefault="003807F8" w:rsidP="003807F8">
            <w:pPr>
              <w:spacing w:line="288" w:lineRule="auto"/>
              <w:rPr>
                <w:rFonts w:ascii="Arial" w:hAnsi="Arial" w:cs="Arial"/>
                <w:sz w:val="20"/>
                <w:szCs w:val="20"/>
                <w:lang w:val="en-US"/>
              </w:rPr>
            </w:pPr>
          </w:p>
        </w:tc>
        <w:tc>
          <w:tcPr>
            <w:tcW w:w="620" w:type="dxa"/>
            <w:shd w:val="clear" w:color="auto" w:fill="E2EFD9" w:themeFill="accent6" w:themeFillTint="33"/>
          </w:tcPr>
          <w:p w14:paraId="2608ACCA" w14:textId="77777777" w:rsidR="003807F8" w:rsidRPr="003807F8" w:rsidRDefault="003807F8" w:rsidP="003807F8">
            <w:pPr>
              <w:spacing w:line="288" w:lineRule="auto"/>
              <w:rPr>
                <w:rFonts w:ascii="Arial" w:hAnsi="Arial" w:cs="Arial"/>
                <w:sz w:val="20"/>
                <w:szCs w:val="20"/>
                <w:lang w:val="en-US"/>
              </w:rPr>
            </w:pPr>
          </w:p>
        </w:tc>
        <w:tc>
          <w:tcPr>
            <w:tcW w:w="616" w:type="dxa"/>
            <w:shd w:val="clear" w:color="auto" w:fill="E2EFD9" w:themeFill="accent6" w:themeFillTint="33"/>
          </w:tcPr>
          <w:p w14:paraId="35D97B27" w14:textId="77777777" w:rsidR="003807F8" w:rsidRPr="003807F8" w:rsidRDefault="003807F8" w:rsidP="003807F8">
            <w:pPr>
              <w:spacing w:line="288" w:lineRule="auto"/>
              <w:rPr>
                <w:rFonts w:ascii="Arial" w:hAnsi="Arial" w:cs="Arial"/>
                <w:sz w:val="20"/>
                <w:szCs w:val="20"/>
                <w:lang w:val="en-US"/>
              </w:rPr>
            </w:pPr>
          </w:p>
        </w:tc>
        <w:tc>
          <w:tcPr>
            <w:tcW w:w="624" w:type="dxa"/>
            <w:shd w:val="clear" w:color="auto" w:fill="E2EFD9" w:themeFill="accent6" w:themeFillTint="33"/>
          </w:tcPr>
          <w:p w14:paraId="735662BA" w14:textId="77777777" w:rsidR="003807F8" w:rsidRPr="003807F8" w:rsidRDefault="003807F8" w:rsidP="003807F8">
            <w:pPr>
              <w:spacing w:line="288" w:lineRule="auto"/>
              <w:rPr>
                <w:rFonts w:ascii="Arial" w:hAnsi="Arial" w:cs="Arial"/>
                <w:sz w:val="20"/>
                <w:szCs w:val="20"/>
                <w:lang w:val="en-US"/>
              </w:rPr>
            </w:pPr>
          </w:p>
        </w:tc>
        <w:tc>
          <w:tcPr>
            <w:tcW w:w="617" w:type="dxa"/>
            <w:shd w:val="clear" w:color="auto" w:fill="E2EFD9" w:themeFill="accent6" w:themeFillTint="33"/>
          </w:tcPr>
          <w:p w14:paraId="5416786C" w14:textId="77777777" w:rsidR="003807F8" w:rsidRPr="003807F8" w:rsidRDefault="003807F8" w:rsidP="003807F8">
            <w:pPr>
              <w:spacing w:line="288" w:lineRule="auto"/>
              <w:rPr>
                <w:rFonts w:ascii="Arial" w:hAnsi="Arial" w:cs="Arial"/>
                <w:sz w:val="20"/>
                <w:szCs w:val="20"/>
                <w:lang w:val="en-US"/>
              </w:rPr>
            </w:pPr>
          </w:p>
        </w:tc>
        <w:tc>
          <w:tcPr>
            <w:tcW w:w="610" w:type="dxa"/>
            <w:shd w:val="clear" w:color="auto" w:fill="E2EFD9" w:themeFill="accent6" w:themeFillTint="33"/>
          </w:tcPr>
          <w:p w14:paraId="7D16B500" w14:textId="77777777" w:rsidR="003807F8" w:rsidRPr="003807F8" w:rsidRDefault="003807F8" w:rsidP="003807F8">
            <w:pPr>
              <w:spacing w:line="288" w:lineRule="auto"/>
              <w:rPr>
                <w:rFonts w:ascii="Arial" w:hAnsi="Arial" w:cs="Arial"/>
                <w:sz w:val="20"/>
                <w:szCs w:val="20"/>
                <w:lang w:val="en-US"/>
              </w:rPr>
            </w:pPr>
          </w:p>
        </w:tc>
        <w:tc>
          <w:tcPr>
            <w:tcW w:w="620" w:type="dxa"/>
            <w:shd w:val="clear" w:color="auto" w:fill="E2EFD9" w:themeFill="accent6" w:themeFillTint="33"/>
          </w:tcPr>
          <w:p w14:paraId="6B2AC52C" w14:textId="77777777" w:rsidR="003807F8" w:rsidRPr="003807F8" w:rsidRDefault="003807F8" w:rsidP="003807F8">
            <w:pPr>
              <w:spacing w:line="288" w:lineRule="auto"/>
              <w:rPr>
                <w:rFonts w:ascii="Arial" w:hAnsi="Arial" w:cs="Arial"/>
                <w:sz w:val="20"/>
                <w:szCs w:val="20"/>
                <w:lang w:val="en-US"/>
              </w:rPr>
            </w:pPr>
          </w:p>
        </w:tc>
        <w:tc>
          <w:tcPr>
            <w:tcW w:w="621" w:type="dxa"/>
            <w:shd w:val="clear" w:color="auto" w:fill="E2EFD9" w:themeFill="accent6" w:themeFillTint="33"/>
          </w:tcPr>
          <w:p w14:paraId="62DB12B5" w14:textId="77777777" w:rsidR="003807F8" w:rsidRPr="003807F8" w:rsidRDefault="003807F8" w:rsidP="003807F8">
            <w:pPr>
              <w:spacing w:line="288" w:lineRule="auto"/>
              <w:rPr>
                <w:rFonts w:ascii="Arial" w:hAnsi="Arial" w:cs="Arial"/>
                <w:sz w:val="20"/>
                <w:szCs w:val="20"/>
                <w:lang w:val="en-US"/>
              </w:rPr>
            </w:pPr>
          </w:p>
        </w:tc>
        <w:tc>
          <w:tcPr>
            <w:tcW w:w="616" w:type="dxa"/>
            <w:shd w:val="clear" w:color="auto" w:fill="E2EFD9" w:themeFill="accent6" w:themeFillTint="33"/>
          </w:tcPr>
          <w:p w14:paraId="09698EFC" w14:textId="77777777" w:rsidR="003807F8" w:rsidRPr="003807F8" w:rsidRDefault="003807F8" w:rsidP="003807F8">
            <w:pPr>
              <w:spacing w:line="288" w:lineRule="auto"/>
              <w:rPr>
                <w:rFonts w:ascii="Arial" w:hAnsi="Arial" w:cs="Arial"/>
                <w:sz w:val="20"/>
                <w:szCs w:val="20"/>
                <w:lang w:val="en-US"/>
              </w:rPr>
            </w:pPr>
          </w:p>
        </w:tc>
        <w:tc>
          <w:tcPr>
            <w:tcW w:w="621" w:type="dxa"/>
            <w:shd w:val="clear" w:color="auto" w:fill="E2EFD9" w:themeFill="accent6" w:themeFillTint="33"/>
          </w:tcPr>
          <w:p w14:paraId="319F1C3C" w14:textId="77777777" w:rsidR="003807F8" w:rsidRPr="003807F8" w:rsidRDefault="003807F8" w:rsidP="003807F8">
            <w:pPr>
              <w:spacing w:line="288" w:lineRule="auto"/>
              <w:rPr>
                <w:rFonts w:ascii="Arial" w:hAnsi="Arial" w:cs="Arial"/>
                <w:sz w:val="20"/>
                <w:szCs w:val="20"/>
                <w:lang w:val="en-US"/>
              </w:rPr>
            </w:pPr>
          </w:p>
        </w:tc>
        <w:tc>
          <w:tcPr>
            <w:tcW w:w="682" w:type="dxa"/>
            <w:shd w:val="clear" w:color="auto" w:fill="E2EFD9" w:themeFill="accent6" w:themeFillTint="33"/>
          </w:tcPr>
          <w:p w14:paraId="400AF699" w14:textId="77777777" w:rsidR="003807F8" w:rsidRPr="003807F8" w:rsidRDefault="003807F8" w:rsidP="003807F8">
            <w:pPr>
              <w:spacing w:line="288" w:lineRule="auto"/>
              <w:rPr>
                <w:rFonts w:ascii="Arial" w:hAnsi="Arial" w:cs="Arial"/>
                <w:sz w:val="20"/>
                <w:szCs w:val="20"/>
                <w:lang w:val="en-US"/>
              </w:rPr>
            </w:pPr>
          </w:p>
        </w:tc>
      </w:tr>
    </w:tbl>
    <w:bookmarkEnd w:id="1"/>
    <w:p w14:paraId="1C30BC0E" w14:textId="77777777" w:rsidR="003807F8" w:rsidRPr="009B02DF" w:rsidRDefault="003807F8" w:rsidP="003807F8">
      <w:pPr>
        <w:pStyle w:val="Ttulo"/>
        <w:spacing w:line="288" w:lineRule="auto"/>
        <w:jc w:val="both"/>
        <w:rPr>
          <w:rFonts w:ascii="Arial" w:eastAsiaTheme="minorEastAsia" w:hAnsi="Arial" w:cs="Arial"/>
          <w:b w:val="0"/>
          <w:sz w:val="20"/>
          <w:lang w:val="en-US" w:eastAsia="en-US"/>
        </w:rPr>
        <w:sectPr w:rsidR="003807F8" w:rsidRPr="009B02DF" w:rsidSect="003C04E0">
          <w:headerReference w:type="default" r:id="rId14"/>
          <w:pgSz w:w="16838" w:h="11906" w:orient="landscape"/>
          <w:pgMar w:top="1701" w:right="1418" w:bottom="1701" w:left="1418" w:header="709" w:footer="709" w:gutter="0"/>
          <w:cols w:space="708"/>
          <w:docGrid w:linePitch="360"/>
        </w:sectPr>
      </w:pPr>
      <w:r w:rsidRPr="009B02DF">
        <w:rPr>
          <w:rFonts w:ascii="Arial" w:eastAsiaTheme="minorEastAsia" w:hAnsi="Arial" w:cs="Arial"/>
          <w:b w:val="0"/>
          <w:sz w:val="20"/>
          <w:lang w:val="en-US" w:eastAsia="en-US"/>
        </w:rPr>
        <w:t>Note: Schedules will be reviewed annually.</w:t>
      </w:r>
    </w:p>
    <w:p w14:paraId="3DCFB5D9" w14:textId="77777777" w:rsidR="00F10D0E" w:rsidRPr="003807F8" w:rsidRDefault="00F10D0E" w:rsidP="00F10D0E">
      <w:pPr>
        <w:pStyle w:val="Prrafodelista"/>
        <w:tabs>
          <w:tab w:val="left" w:pos="3495"/>
        </w:tabs>
        <w:spacing w:line="288" w:lineRule="auto"/>
        <w:ind w:left="0"/>
        <w:rPr>
          <w:rFonts w:ascii="Arial" w:hAnsi="Arial" w:cs="Arial"/>
          <w:b/>
          <w:bCs/>
          <w:lang w:val="en-US"/>
        </w:rPr>
      </w:pPr>
    </w:p>
    <w:p w14:paraId="452AA132" w14:textId="77777777" w:rsidR="003807F8" w:rsidRDefault="003807F8" w:rsidP="003807F8">
      <w:pPr>
        <w:pStyle w:val="Prrafodelista"/>
        <w:numPr>
          <w:ilvl w:val="0"/>
          <w:numId w:val="1"/>
        </w:numPr>
        <w:tabs>
          <w:tab w:val="left" w:pos="3495"/>
        </w:tabs>
        <w:spacing w:line="288" w:lineRule="auto"/>
        <w:rPr>
          <w:rFonts w:ascii="Arial" w:hAnsi="Arial" w:cs="Arial"/>
          <w:b/>
          <w:bCs/>
        </w:rPr>
      </w:pPr>
      <w:r>
        <w:rPr>
          <w:rFonts w:ascii="Arial" w:hAnsi="Arial" w:cs="Arial"/>
          <w:b/>
          <w:bCs/>
        </w:rPr>
        <w:t>BUDGET</w:t>
      </w:r>
    </w:p>
    <w:tbl>
      <w:tblPr>
        <w:tblW w:w="9072"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253"/>
        <w:gridCol w:w="4819"/>
      </w:tblGrid>
      <w:tr w:rsidR="003807F8" w:rsidRPr="00DD26C2" w14:paraId="47325B63" w14:textId="77777777" w:rsidTr="00F97557">
        <w:trPr>
          <w:trHeight w:val="346"/>
        </w:trPr>
        <w:tc>
          <w:tcPr>
            <w:tcW w:w="4253" w:type="dxa"/>
            <w:vAlign w:val="center"/>
          </w:tcPr>
          <w:p w14:paraId="0F76E5A4" w14:textId="77777777" w:rsidR="003807F8" w:rsidRPr="0069333F" w:rsidRDefault="003807F8" w:rsidP="00F97557">
            <w:pPr>
              <w:spacing w:line="288" w:lineRule="auto"/>
              <w:rPr>
                <w:rFonts w:ascii="Arial" w:eastAsia="Arial" w:hAnsi="Arial" w:cs="Arial"/>
                <w:b/>
                <w:bCs/>
                <w:sz w:val="20"/>
                <w:lang w:bidi="es-ES"/>
              </w:rPr>
            </w:pPr>
            <w:proofErr w:type="spellStart"/>
            <w:r>
              <w:rPr>
                <w:rFonts w:ascii="Arial" w:eastAsia="Arial" w:hAnsi="Arial" w:cs="Arial"/>
                <w:b/>
                <w:bCs/>
                <w:sz w:val="20"/>
                <w:lang w:bidi="es-ES"/>
              </w:rPr>
              <w:t>Assigned</w:t>
            </w:r>
            <w:proofErr w:type="spellEnd"/>
            <w:r>
              <w:rPr>
                <w:rFonts w:ascii="Arial" w:eastAsia="Arial" w:hAnsi="Arial" w:cs="Arial"/>
                <w:b/>
                <w:bCs/>
                <w:sz w:val="20"/>
                <w:lang w:bidi="es-ES"/>
              </w:rPr>
              <w:t xml:space="preserve"> Budget</w:t>
            </w:r>
          </w:p>
        </w:tc>
        <w:tc>
          <w:tcPr>
            <w:tcW w:w="4819" w:type="dxa"/>
            <w:vAlign w:val="center"/>
          </w:tcPr>
          <w:p w14:paraId="5F547C53" w14:textId="77777777" w:rsidR="003807F8" w:rsidRPr="00DD26C2" w:rsidRDefault="003807F8" w:rsidP="00F97557">
            <w:pPr>
              <w:spacing w:line="288" w:lineRule="auto"/>
              <w:jc w:val="center"/>
              <w:rPr>
                <w:rFonts w:ascii="Arial" w:hAnsi="Arial" w:cs="Arial"/>
              </w:rPr>
            </w:pPr>
            <w:r>
              <w:rPr>
                <w:rFonts w:ascii="Arial" w:eastAsia="Arial" w:hAnsi="Arial" w:cs="Arial"/>
                <w:bCs/>
                <w:sz w:val="20"/>
                <w:lang w:bidi="es-ES"/>
              </w:rPr>
              <w:t>-----------------------------------------------</w:t>
            </w:r>
          </w:p>
        </w:tc>
      </w:tr>
    </w:tbl>
    <w:p w14:paraId="71E8B9A2" w14:textId="77777777" w:rsidR="003807F8" w:rsidRDefault="003807F8" w:rsidP="003807F8">
      <w:pPr>
        <w:pStyle w:val="Prrafodelista"/>
        <w:tabs>
          <w:tab w:val="left" w:pos="3495"/>
        </w:tabs>
        <w:spacing w:line="288" w:lineRule="auto"/>
        <w:ind w:left="0"/>
        <w:rPr>
          <w:rFonts w:ascii="Arial" w:hAnsi="Arial" w:cs="Arial"/>
          <w:b/>
          <w:bCs/>
        </w:rPr>
      </w:pPr>
    </w:p>
    <w:p w14:paraId="08265F6F" w14:textId="77777777" w:rsidR="003807F8" w:rsidRDefault="003807F8" w:rsidP="003807F8">
      <w:pPr>
        <w:pStyle w:val="Prrafodelista"/>
        <w:tabs>
          <w:tab w:val="left" w:pos="3495"/>
        </w:tabs>
        <w:spacing w:line="288" w:lineRule="auto"/>
        <w:ind w:left="0"/>
        <w:rPr>
          <w:rFonts w:ascii="Arial" w:hAnsi="Arial" w:cs="Arial"/>
          <w:b/>
          <w:bCs/>
        </w:rPr>
      </w:pPr>
    </w:p>
    <w:p w14:paraId="4327E83C" w14:textId="77777777" w:rsidR="003807F8" w:rsidRDefault="003807F8" w:rsidP="003807F8">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t>REFERENCE DOCUMENTS</w:t>
      </w:r>
    </w:p>
    <w:p w14:paraId="6D052780" w14:textId="77777777" w:rsidR="003807F8" w:rsidRPr="00225417" w:rsidRDefault="003807F8" w:rsidP="003807F8">
      <w:pPr>
        <w:pStyle w:val="Prrafodelista"/>
        <w:ind w:left="0"/>
        <w:rPr>
          <w:rFonts w:ascii="Arial" w:hAnsi="Arial" w:cs="Arial"/>
        </w:rPr>
      </w:pPr>
    </w:p>
    <w:p w14:paraId="79C9544E" w14:textId="77777777" w:rsidR="003807F8" w:rsidRPr="009B02DF" w:rsidRDefault="003807F8" w:rsidP="003807F8">
      <w:pPr>
        <w:pStyle w:val="Prrafodelista"/>
        <w:spacing w:line="288" w:lineRule="auto"/>
        <w:ind w:left="0"/>
        <w:rPr>
          <w:rFonts w:ascii="Arial" w:hAnsi="Arial" w:cs="Arial"/>
          <w:lang w:val="en-US"/>
        </w:rPr>
      </w:pPr>
      <w:r w:rsidRPr="009B02DF">
        <w:rPr>
          <w:rFonts w:ascii="Arial" w:hAnsi="Arial" w:cs="Arial"/>
          <w:lang w:val="en-US"/>
        </w:rPr>
        <w:t>Social Study of the Industrial Component</w:t>
      </w:r>
    </w:p>
    <w:p w14:paraId="3BB42973" w14:textId="77777777" w:rsidR="003807F8" w:rsidRPr="009B02DF" w:rsidRDefault="003807F8" w:rsidP="003807F8">
      <w:pPr>
        <w:pStyle w:val="Prrafodelista"/>
        <w:spacing w:line="288" w:lineRule="auto"/>
        <w:ind w:left="0"/>
        <w:rPr>
          <w:rFonts w:ascii="Arial" w:hAnsi="Arial" w:cs="Arial"/>
          <w:lang w:val="en-US"/>
        </w:rPr>
      </w:pPr>
      <w:r w:rsidRPr="009B02DF">
        <w:rPr>
          <w:rFonts w:ascii="Arial" w:hAnsi="Arial" w:cs="Arial"/>
          <w:lang w:val="en-US"/>
        </w:rPr>
        <w:t>Social Study of the Forestry Component</w:t>
      </w:r>
    </w:p>
    <w:p w14:paraId="09A6F706" w14:textId="77777777" w:rsidR="003807F8" w:rsidRPr="009B02DF" w:rsidRDefault="003807F8" w:rsidP="003807F8">
      <w:pPr>
        <w:pStyle w:val="Prrafodelista"/>
        <w:spacing w:line="288" w:lineRule="auto"/>
        <w:ind w:left="0"/>
        <w:rPr>
          <w:rFonts w:ascii="Arial" w:hAnsi="Arial" w:cs="Arial"/>
          <w:lang w:val="en-US"/>
        </w:rPr>
      </w:pPr>
      <w:r w:rsidRPr="009B02DF">
        <w:rPr>
          <w:rFonts w:ascii="Arial" w:hAnsi="Arial" w:cs="Arial"/>
          <w:lang w:val="en-US"/>
        </w:rPr>
        <w:t>Social Study of the Indigenous Component</w:t>
      </w:r>
    </w:p>
    <w:p w14:paraId="655F5747" w14:textId="77777777" w:rsidR="003807F8" w:rsidRPr="009B02DF" w:rsidRDefault="003807F8" w:rsidP="003807F8">
      <w:pPr>
        <w:pStyle w:val="Prrafodelista"/>
        <w:spacing w:line="288" w:lineRule="auto"/>
        <w:ind w:left="0"/>
        <w:rPr>
          <w:rFonts w:ascii="Arial" w:hAnsi="Arial" w:cs="Arial"/>
          <w:lang w:val="en-US"/>
        </w:rPr>
      </w:pPr>
      <w:r w:rsidRPr="009B02DF">
        <w:rPr>
          <w:rFonts w:ascii="Arial" w:hAnsi="Arial" w:cs="Arial"/>
          <w:lang w:val="en-US"/>
        </w:rPr>
        <w:t>ISO26000</w:t>
      </w:r>
    </w:p>
    <w:p w14:paraId="15A41E2E" w14:textId="77777777" w:rsidR="003807F8" w:rsidRPr="009B02DF" w:rsidRDefault="003807F8" w:rsidP="003807F8">
      <w:pPr>
        <w:pStyle w:val="Prrafodelista"/>
        <w:spacing w:line="288" w:lineRule="auto"/>
        <w:ind w:left="0"/>
        <w:rPr>
          <w:rFonts w:ascii="Arial" w:hAnsi="Arial" w:cs="Arial"/>
          <w:lang w:val="en-US"/>
        </w:rPr>
      </w:pPr>
      <w:r w:rsidRPr="009B02DF">
        <w:rPr>
          <w:rFonts w:ascii="Arial" w:hAnsi="Arial" w:cs="Arial"/>
          <w:lang w:val="en-US"/>
        </w:rPr>
        <w:t>Sustainable Development Goals</w:t>
      </w:r>
    </w:p>
    <w:p w14:paraId="542686F4" w14:textId="77777777" w:rsidR="003807F8" w:rsidRPr="009B02DF" w:rsidRDefault="003807F8" w:rsidP="003807F8">
      <w:pPr>
        <w:pStyle w:val="Prrafodelista"/>
        <w:spacing w:line="288" w:lineRule="auto"/>
        <w:ind w:left="0"/>
        <w:rPr>
          <w:rFonts w:ascii="Arial" w:hAnsi="Arial" w:cs="Arial"/>
          <w:lang w:val="en-US"/>
        </w:rPr>
      </w:pPr>
      <w:r w:rsidRPr="009B02DF">
        <w:rPr>
          <w:rFonts w:ascii="Arial" w:hAnsi="Arial" w:cs="Arial"/>
          <w:lang w:val="en-US"/>
        </w:rPr>
        <w:t>FSC Standard</w:t>
      </w:r>
    </w:p>
    <w:p w14:paraId="651419FA" w14:textId="77777777" w:rsidR="003807F8" w:rsidRPr="00225417" w:rsidRDefault="003807F8" w:rsidP="003807F8">
      <w:pPr>
        <w:pStyle w:val="Prrafodelista"/>
        <w:spacing w:line="288" w:lineRule="auto"/>
        <w:ind w:left="0"/>
        <w:rPr>
          <w:rFonts w:ascii="Arial" w:hAnsi="Arial" w:cs="Arial"/>
        </w:rPr>
      </w:pPr>
      <w:r w:rsidRPr="008915ED">
        <w:rPr>
          <w:rFonts w:ascii="Arial" w:hAnsi="Arial" w:cs="Arial"/>
        </w:rPr>
        <w:t xml:space="preserve">IFC Performance </w:t>
      </w:r>
      <w:proofErr w:type="spellStart"/>
      <w:r w:rsidRPr="008915ED">
        <w:rPr>
          <w:rFonts w:ascii="Arial" w:hAnsi="Arial" w:cs="Arial"/>
        </w:rPr>
        <w:t>Standards</w:t>
      </w:r>
      <w:proofErr w:type="spellEnd"/>
    </w:p>
    <w:p w14:paraId="4F3575C5" w14:textId="77777777" w:rsidR="003807F8" w:rsidRDefault="003807F8" w:rsidP="003807F8">
      <w:pPr>
        <w:pStyle w:val="Prrafodelista"/>
        <w:tabs>
          <w:tab w:val="left" w:pos="3495"/>
        </w:tabs>
        <w:spacing w:line="288" w:lineRule="auto"/>
        <w:ind w:left="0"/>
        <w:rPr>
          <w:rFonts w:ascii="Arial" w:hAnsi="Arial" w:cs="Arial"/>
          <w:b/>
          <w:bCs/>
        </w:rPr>
      </w:pPr>
    </w:p>
    <w:p w14:paraId="50F3DA43" w14:textId="77777777" w:rsidR="003807F8" w:rsidRDefault="003807F8" w:rsidP="003807F8">
      <w:pPr>
        <w:pStyle w:val="Prrafodelista"/>
        <w:numPr>
          <w:ilvl w:val="0"/>
          <w:numId w:val="1"/>
        </w:numPr>
        <w:spacing w:line="288" w:lineRule="auto"/>
        <w:rPr>
          <w:rFonts w:ascii="Arial" w:hAnsi="Arial" w:cs="Arial"/>
          <w:b/>
          <w:bCs/>
        </w:rPr>
      </w:pPr>
      <w:r w:rsidRPr="00FE08AA">
        <w:rPr>
          <w:rFonts w:ascii="Arial" w:hAnsi="Arial" w:cs="Arial"/>
          <w:b/>
          <w:bCs/>
        </w:rPr>
        <w:t>RECORDS AND/OR ANNEX</w:t>
      </w:r>
    </w:p>
    <w:p w14:paraId="3609120F" w14:textId="77777777" w:rsidR="003807F8" w:rsidRPr="006B14EE" w:rsidRDefault="003807F8" w:rsidP="003807F8">
      <w:pPr>
        <w:pStyle w:val="Prrafodelista"/>
        <w:spacing w:line="288" w:lineRule="auto"/>
        <w:ind w:left="0"/>
        <w:rPr>
          <w:rFonts w:ascii="Arial" w:hAnsi="Arial" w:cs="Arial"/>
          <w:b/>
          <w:bCs/>
        </w:rPr>
      </w:pPr>
    </w:p>
    <w:p w14:paraId="15069B80" w14:textId="77777777" w:rsidR="003807F8" w:rsidRPr="00225417" w:rsidRDefault="003807F8" w:rsidP="003807F8">
      <w:pPr>
        <w:pStyle w:val="Prrafodelista"/>
        <w:ind w:left="0"/>
        <w:rPr>
          <w:rFonts w:ascii="Arial" w:hAnsi="Arial" w:cs="Arial"/>
        </w:rPr>
      </w:pPr>
      <w:r w:rsidRPr="00225417">
        <w:rPr>
          <w:rFonts w:ascii="Arial" w:hAnsi="Arial" w:cs="Arial"/>
        </w:rPr>
        <w:t>Tracking logs</w:t>
      </w:r>
    </w:p>
    <w:p w14:paraId="39882D01" w14:textId="77777777" w:rsidR="003807F8" w:rsidRPr="00225417" w:rsidRDefault="003807F8" w:rsidP="003807F8">
      <w:pPr>
        <w:pStyle w:val="Prrafodelista"/>
        <w:ind w:left="0"/>
        <w:rPr>
          <w:rFonts w:ascii="Arial" w:hAnsi="Arial" w:cs="Arial"/>
        </w:rPr>
      </w:pPr>
      <w:r w:rsidRPr="00225417">
        <w:rPr>
          <w:rFonts w:ascii="Arial" w:hAnsi="Arial" w:cs="Arial"/>
        </w:rPr>
        <w:t>emails</w:t>
      </w:r>
    </w:p>
    <w:p w14:paraId="38335F59" w14:textId="77777777" w:rsidR="003807F8" w:rsidRPr="009B02DF" w:rsidRDefault="003807F8" w:rsidP="003807F8">
      <w:pPr>
        <w:pStyle w:val="Prrafodelista"/>
        <w:ind w:left="0"/>
        <w:rPr>
          <w:rFonts w:ascii="Arial" w:hAnsi="Arial" w:cs="Arial"/>
          <w:lang w:val="en-US"/>
        </w:rPr>
      </w:pPr>
      <w:r w:rsidRPr="009B02DF">
        <w:rPr>
          <w:rFonts w:ascii="Arial" w:hAnsi="Arial" w:cs="Arial"/>
          <w:lang w:val="en-US"/>
        </w:rPr>
        <w:t>Emergency Preparedness and Response Plan.</w:t>
      </w:r>
    </w:p>
    <w:p w14:paraId="25DDA6F6" w14:textId="77777777" w:rsidR="003807F8" w:rsidRPr="009B02DF" w:rsidRDefault="003807F8" w:rsidP="003807F8">
      <w:pPr>
        <w:pStyle w:val="Prrafodelista"/>
        <w:ind w:left="0"/>
        <w:rPr>
          <w:rFonts w:ascii="Arial" w:eastAsia="Arial" w:hAnsi="Arial" w:cs="Arial"/>
          <w:bCs/>
          <w:sz w:val="20"/>
          <w:lang w:val="en-US" w:bidi="es-ES"/>
        </w:rPr>
      </w:pPr>
    </w:p>
    <w:p w14:paraId="435AE5BD" w14:textId="77777777" w:rsidR="003807F8" w:rsidRPr="009B02DF" w:rsidRDefault="003807F8" w:rsidP="003807F8">
      <w:pPr>
        <w:pStyle w:val="Prrafodelista"/>
        <w:ind w:left="0"/>
        <w:rPr>
          <w:rFonts w:ascii="Arial" w:eastAsia="Arial" w:hAnsi="Arial" w:cs="Arial"/>
          <w:bCs/>
          <w:sz w:val="20"/>
          <w:lang w:val="en-US" w:bidi="es-ES"/>
        </w:rPr>
      </w:pPr>
    </w:p>
    <w:p w14:paraId="112C4A3F" w14:textId="77777777" w:rsidR="003807F8" w:rsidRPr="009B02DF" w:rsidRDefault="003807F8" w:rsidP="003807F8">
      <w:pPr>
        <w:pStyle w:val="Prrafodelista"/>
        <w:ind w:left="0"/>
        <w:rPr>
          <w:rFonts w:ascii="Arial" w:eastAsia="Arial" w:hAnsi="Arial" w:cs="Arial"/>
          <w:bCs/>
          <w:sz w:val="20"/>
          <w:lang w:val="en-US" w:bidi="es-ES"/>
        </w:rPr>
      </w:pPr>
    </w:p>
    <w:p w14:paraId="6B290A68" w14:textId="77777777" w:rsidR="003807F8" w:rsidRPr="009B02DF" w:rsidRDefault="003807F8" w:rsidP="003807F8">
      <w:pPr>
        <w:pStyle w:val="Prrafodelista"/>
        <w:ind w:left="0"/>
        <w:rPr>
          <w:rFonts w:ascii="Arial" w:eastAsia="Arial" w:hAnsi="Arial" w:cs="Arial"/>
          <w:bCs/>
          <w:sz w:val="20"/>
          <w:lang w:val="en-US" w:bidi="es-ES"/>
        </w:rPr>
      </w:pPr>
    </w:p>
    <w:p w14:paraId="2081287A" w14:textId="77777777" w:rsidR="003807F8" w:rsidRPr="009B02DF" w:rsidRDefault="003807F8" w:rsidP="003807F8">
      <w:pPr>
        <w:pStyle w:val="Prrafodelista"/>
        <w:ind w:left="0"/>
        <w:rPr>
          <w:rFonts w:ascii="Arial" w:eastAsia="Arial" w:hAnsi="Arial" w:cs="Arial"/>
          <w:bCs/>
          <w:sz w:val="20"/>
          <w:lang w:val="en-US" w:bidi="es-ES"/>
        </w:rPr>
      </w:pPr>
    </w:p>
    <w:tbl>
      <w:tblPr>
        <w:tblpPr w:leftFromText="141" w:rightFromText="141" w:vertAnchor="text" w:horzAnchor="margin" w:tblpXSpec="center" w:tblpY="202"/>
        <w:tblW w:w="10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7"/>
      </w:tblGrid>
      <w:tr w:rsidR="003807F8" w:rsidRPr="007A5C6D" w14:paraId="366F598D" w14:textId="77777777" w:rsidTr="00F97557">
        <w:trPr>
          <w:trHeight w:val="701"/>
        </w:trPr>
        <w:tc>
          <w:tcPr>
            <w:tcW w:w="10927" w:type="dxa"/>
            <w:tcBorders>
              <w:top w:val="single" w:sz="4" w:space="0" w:color="000000"/>
              <w:left w:val="single" w:sz="4" w:space="0" w:color="000000"/>
              <w:bottom w:val="single" w:sz="4" w:space="0" w:color="000000"/>
              <w:right w:val="single" w:sz="4" w:space="0" w:color="000000"/>
            </w:tcBorders>
            <w:shd w:val="clear" w:color="auto" w:fill="auto"/>
          </w:tcPr>
          <w:p w14:paraId="15FA8AFE" w14:textId="77777777" w:rsidR="003807F8" w:rsidRPr="009B02DF" w:rsidRDefault="003807F8" w:rsidP="00F97557">
            <w:pPr>
              <w:spacing w:line="288" w:lineRule="auto"/>
              <w:rPr>
                <w:rFonts w:ascii="Arial" w:eastAsia="Arial" w:hAnsi="Arial" w:cs="Arial"/>
                <w:b/>
                <w:sz w:val="18"/>
                <w:szCs w:val="18"/>
                <w:lang w:val="en-US"/>
              </w:rPr>
            </w:pPr>
            <w:bookmarkStart w:id="2" w:name="_Hlk41742129"/>
            <w:r w:rsidRPr="009B02DF">
              <w:rPr>
                <w:rFonts w:ascii="Arial" w:eastAsia="Arial" w:hAnsi="Arial" w:cs="Arial"/>
                <w:b/>
                <w:sz w:val="18"/>
                <w:szCs w:val="18"/>
                <w:lang w:val="en-US"/>
              </w:rPr>
              <w:t>Clarification:</w:t>
            </w:r>
          </w:p>
          <w:p w14:paraId="47B2EE5E" w14:textId="77777777" w:rsidR="003807F8" w:rsidRPr="009B02DF" w:rsidRDefault="003807F8" w:rsidP="00F97557">
            <w:pPr>
              <w:spacing w:line="288" w:lineRule="auto"/>
              <w:rPr>
                <w:rFonts w:ascii="Arial" w:eastAsia="Arial" w:hAnsi="Arial" w:cs="Arial"/>
                <w:lang w:val="en-US"/>
              </w:rPr>
            </w:pPr>
            <w:r w:rsidRPr="009B02DF">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2"/>
    </w:tbl>
    <w:p w14:paraId="5C33545E" w14:textId="77777777" w:rsidR="001002D7" w:rsidRPr="003807F8" w:rsidRDefault="001002D7" w:rsidP="003807F8">
      <w:pPr>
        <w:pStyle w:val="Prrafodelista"/>
        <w:tabs>
          <w:tab w:val="left" w:pos="3495"/>
        </w:tabs>
        <w:spacing w:line="288" w:lineRule="auto"/>
        <w:ind w:left="0"/>
        <w:rPr>
          <w:rFonts w:ascii="Arial" w:hAnsi="Arial" w:cs="Arial"/>
          <w:b/>
          <w:bCs/>
          <w:lang w:val="en-US"/>
        </w:rPr>
      </w:pPr>
    </w:p>
    <w:sectPr w:rsidR="001002D7" w:rsidRPr="003807F8">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98AA2" w14:textId="77777777" w:rsidR="008A1D59" w:rsidRDefault="008A1D59" w:rsidP="00CB1913">
      <w:pPr>
        <w:spacing w:after="0" w:line="240" w:lineRule="auto"/>
      </w:pPr>
      <w:r>
        <w:separator/>
      </w:r>
    </w:p>
  </w:endnote>
  <w:endnote w:type="continuationSeparator" w:id="0">
    <w:p w14:paraId="2B462234" w14:textId="77777777" w:rsidR="008A1D59" w:rsidRDefault="008A1D59"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ED43A" w14:textId="77777777" w:rsidR="007A5C6D" w:rsidRDefault="007A5C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D28C4" w14:textId="77777777" w:rsidR="007A5C6D" w:rsidRDefault="007A5C6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836F8" w14:textId="77777777" w:rsidR="007A5C6D" w:rsidRDefault="007A5C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AB504" w14:textId="77777777" w:rsidR="008A1D59" w:rsidRDefault="008A1D59" w:rsidP="00CB1913">
      <w:pPr>
        <w:spacing w:after="0" w:line="240" w:lineRule="auto"/>
      </w:pPr>
      <w:r>
        <w:separator/>
      </w:r>
    </w:p>
  </w:footnote>
  <w:footnote w:type="continuationSeparator" w:id="0">
    <w:p w14:paraId="24991942" w14:textId="77777777" w:rsidR="008A1D59" w:rsidRDefault="008A1D59"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5B4AF" w14:textId="77777777" w:rsidR="007A5C6D" w:rsidRDefault="007A5C6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tblInd w:w="-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103"/>
      <w:gridCol w:w="2794"/>
    </w:tblGrid>
    <w:tr w:rsidR="003807F8" w:rsidRPr="00E7030B" w14:paraId="583503ED" w14:textId="77777777" w:rsidTr="00BE35A4">
      <w:trPr>
        <w:cantSplit/>
        <w:trHeight w:val="252"/>
      </w:trPr>
      <w:tc>
        <w:tcPr>
          <w:tcW w:w="2521" w:type="dxa"/>
          <w:vMerge w:val="restart"/>
          <w:vAlign w:val="center"/>
        </w:tcPr>
        <w:p w14:paraId="6B70FA27" w14:textId="30882F4D" w:rsidR="003807F8" w:rsidRPr="00E7030B" w:rsidRDefault="003807F8" w:rsidP="003807F8">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5408"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103" w:type="dxa"/>
          <w:vMerge w:val="restart"/>
          <w:vAlign w:val="center"/>
        </w:tcPr>
        <w:p w14:paraId="04C5ED3B" w14:textId="67ACA80C" w:rsidR="003807F8" w:rsidRPr="003807F8" w:rsidRDefault="003807F8" w:rsidP="003807F8">
          <w:pPr>
            <w:spacing w:line="240" w:lineRule="auto"/>
            <w:jc w:val="center"/>
            <w:rPr>
              <w:rFonts w:ascii="Arial" w:eastAsia="Arial" w:hAnsi="Arial" w:cs="Arial"/>
              <w:b/>
              <w:bCs/>
              <w:sz w:val="24"/>
              <w:szCs w:val="24"/>
              <w:lang w:val="en-US" w:bidi="es-ES"/>
            </w:rPr>
          </w:pPr>
          <w:r w:rsidRPr="009B02DF">
            <w:rPr>
              <w:rFonts w:ascii="Arial" w:hAnsi="Arial" w:cs="Arial"/>
              <w:b/>
              <w:bCs/>
              <w:sz w:val="24"/>
              <w:szCs w:val="24"/>
              <w:lang w:val="en-US"/>
            </w:rPr>
            <w:t>SOCIAL CONTINGENCY PREVENTION AND MANAGEMENT PROGRAM</w:t>
          </w:r>
        </w:p>
      </w:tc>
      <w:tc>
        <w:tcPr>
          <w:tcW w:w="2794" w:type="dxa"/>
          <w:vAlign w:val="center"/>
        </w:tcPr>
        <w:p w14:paraId="382AACD4" w14:textId="2A488627" w:rsidR="003807F8" w:rsidRPr="00E7030B" w:rsidRDefault="003807F8" w:rsidP="003807F8">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Code</w:t>
          </w:r>
          <w:proofErr w:type="spellEnd"/>
          <w:r w:rsidRPr="00E7030B">
            <w:rPr>
              <w:rFonts w:ascii="Arial" w:eastAsia="Arial" w:hAnsi="Arial" w:cs="Arial"/>
              <w:bCs/>
              <w:sz w:val="18"/>
              <w:szCs w:val="18"/>
              <w:lang w:val="es-ES_tradnl" w:bidi="es-ES"/>
            </w:rPr>
            <w:t xml:space="preserve">:          </w:t>
          </w:r>
          <w:r w:rsidRPr="00A17B85">
            <w:rPr>
              <w:rFonts w:ascii="Arial" w:eastAsia="Arial" w:hAnsi="Arial" w:cs="Arial"/>
              <w:bCs/>
              <w:sz w:val="18"/>
              <w:szCs w:val="18"/>
              <w:lang w:val="es-ES_tradnl" w:bidi="es-ES"/>
            </w:rPr>
            <w:t>PR/SS/PCS</w:t>
          </w:r>
        </w:p>
      </w:tc>
    </w:tr>
    <w:tr w:rsidR="00A75E1A" w:rsidRPr="00E7030B" w14:paraId="661BE993" w14:textId="77777777" w:rsidTr="00BE35A4">
      <w:trPr>
        <w:cantSplit/>
        <w:trHeight w:val="252"/>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103"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794" w:type="dxa"/>
          <w:vAlign w:val="center"/>
        </w:tcPr>
        <w:p w14:paraId="017AFBD6" w14:textId="79D6AB7A" w:rsidR="00A75E1A" w:rsidRPr="00E7030B" w:rsidRDefault="003807F8"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Date</w:t>
          </w:r>
          <w:r w:rsidR="00A75E1A" w:rsidRPr="00E7030B">
            <w:rPr>
              <w:rFonts w:ascii="Arial" w:eastAsia="Arial" w:hAnsi="Arial" w:cs="Arial"/>
              <w:bCs/>
              <w:color w:val="000000"/>
              <w:sz w:val="18"/>
              <w:szCs w:val="18"/>
              <w:lang w:val="es-ES_tradnl" w:bidi="es-ES"/>
            </w:rPr>
            <w:t xml:space="preserve">:           </w:t>
          </w:r>
          <w:r w:rsidR="006F7A01">
            <w:rPr>
              <w:rFonts w:ascii="Arial" w:eastAsia="Arial" w:hAnsi="Arial" w:cs="Arial"/>
              <w:bCs/>
              <w:color w:val="000000"/>
              <w:sz w:val="18"/>
              <w:szCs w:val="18"/>
              <w:lang w:val="es-ES_tradnl" w:bidi="es-ES"/>
            </w:rPr>
            <w:t>04/01/2022</w:t>
          </w:r>
        </w:p>
      </w:tc>
    </w:tr>
    <w:tr w:rsidR="00A75E1A" w:rsidRPr="00E7030B" w14:paraId="5A470B4A" w14:textId="77777777" w:rsidTr="00BE35A4">
      <w:trPr>
        <w:cantSplit/>
        <w:trHeight w:val="323"/>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103"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794" w:type="dxa"/>
          <w:vAlign w:val="center"/>
        </w:tcPr>
        <w:p w14:paraId="4310101D" w14:textId="592C436C" w:rsidR="00A75E1A" w:rsidRPr="00E7030B" w:rsidRDefault="003807F8" w:rsidP="00A75E1A">
          <w:pPr>
            <w:autoSpaceDE w:val="0"/>
            <w:autoSpaceDN w:val="0"/>
            <w:jc w:val="left"/>
            <w:rPr>
              <w:rFonts w:ascii="Arial" w:eastAsia="Arial" w:hAnsi="Arial" w:cs="Arial"/>
              <w:bCs/>
              <w:sz w:val="18"/>
              <w:szCs w:val="18"/>
              <w:lang w:val="es-ES_tradnl" w:bidi="es-ES"/>
            </w:rPr>
          </w:pPr>
          <w:proofErr w:type="spellStart"/>
          <w:r>
            <w:rPr>
              <w:rFonts w:ascii="Arial" w:eastAsia="Arial" w:hAnsi="Arial" w:cs="Arial"/>
              <w:bCs/>
              <w:sz w:val="18"/>
              <w:szCs w:val="18"/>
              <w:lang w:val="es-ES_tradnl" w:bidi="es-ES"/>
            </w:rPr>
            <w:t>Version</w:t>
          </w:r>
          <w:proofErr w:type="spellEnd"/>
          <w:r w:rsidR="00A75E1A" w:rsidRPr="00E7030B">
            <w:rPr>
              <w:rFonts w:ascii="Arial" w:eastAsia="Arial" w:hAnsi="Arial" w:cs="Arial"/>
              <w:bCs/>
              <w:sz w:val="18"/>
              <w:szCs w:val="18"/>
              <w:lang w:val="es-ES_tradnl" w:bidi="es-ES"/>
            </w:rPr>
            <w:t xml:space="preserve">:      </w:t>
          </w:r>
          <w:r w:rsidR="00BE35A4">
            <w:rPr>
              <w:rFonts w:ascii="Arial" w:eastAsia="Arial" w:hAnsi="Arial" w:cs="Arial"/>
              <w:bCs/>
              <w:sz w:val="18"/>
              <w:szCs w:val="18"/>
              <w:lang w:val="es-ES_tradnl" w:bidi="es-ES"/>
            </w:rPr>
            <w:t xml:space="preserve"> </w:t>
          </w:r>
          <w:r w:rsidR="00A75E1A" w:rsidRPr="00E7030B">
            <w:rPr>
              <w:rFonts w:ascii="Arial" w:eastAsia="Arial" w:hAnsi="Arial" w:cs="Arial"/>
              <w:bCs/>
              <w:sz w:val="18"/>
              <w:szCs w:val="18"/>
              <w:lang w:val="es-ES_tradnl" w:bidi="es-ES"/>
            </w:rPr>
            <w:t>0</w:t>
          </w:r>
          <w:r w:rsidR="006F7A01">
            <w:rPr>
              <w:rFonts w:ascii="Arial" w:eastAsia="Arial" w:hAnsi="Arial" w:cs="Arial"/>
              <w:bCs/>
              <w:sz w:val="18"/>
              <w:szCs w:val="18"/>
              <w:lang w:val="es-ES_tradnl" w:bidi="es-ES"/>
            </w:rPr>
            <w:t>2</w:t>
          </w:r>
          <w:r w:rsidR="00A75E1A" w:rsidRPr="00E7030B">
            <w:rPr>
              <w:rFonts w:ascii="Arial" w:eastAsia="Arial" w:hAnsi="Arial" w:cs="Arial"/>
              <w:bCs/>
              <w:sz w:val="18"/>
              <w:szCs w:val="18"/>
              <w:lang w:val="es-ES_tradnl" w:bidi="es-ES"/>
            </w:rPr>
            <w:t xml:space="preserve"> / </w:t>
          </w:r>
          <w:r>
            <w:rPr>
              <w:rFonts w:ascii="Arial" w:eastAsia="Arial" w:hAnsi="Arial" w:cs="Arial"/>
              <w:bCs/>
              <w:sz w:val="18"/>
              <w:szCs w:val="18"/>
              <w:lang w:val="es-ES_tradnl" w:bidi="es-ES"/>
            </w:rPr>
            <w:t>Page</w:t>
          </w:r>
          <w:r w:rsidR="00A75E1A" w:rsidRPr="00E7030B">
            <w:rPr>
              <w:rFonts w:ascii="Arial" w:eastAsia="Arial" w:hAnsi="Arial" w:cs="Arial"/>
              <w:bCs/>
              <w:sz w:val="18"/>
              <w:szCs w:val="18"/>
              <w:lang w:val="es-ES_tradnl" w:bidi="es-ES"/>
            </w:rPr>
            <w:t>.:</w:t>
          </w:r>
          <w:r w:rsidR="00A75E1A" w:rsidRPr="00E7030B">
            <w:rPr>
              <w:rFonts w:ascii="Arial" w:eastAsia="Arial" w:hAnsi="Arial" w:cs="Arial"/>
              <w:bCs/>
              <w:sz w:val="18"/>
              <w:szCs w:val="18"/>
              <w:lang w:bidi="es-ES"/>
            </w:rPr>
            <w:t xml:space="preserve"> </w:t>
          </w:r>
          <w:r w:rsidR="00A75E1A" w:rsidRPr="00E7030B">
            <w:rPr>
              <w:rFonts w:ascii="Arial" w:eastAsia="Arial" w:hAnsi="Arial" w:cs="Arial"/>
              <w:bCs/>
              <w:sz w:val="18"/>
              <w:szCs w:val="18"/>
              <w:lang w:val="es-ES_tradnl" w:bidi="es-ES"/>
            </w:rPr>
            <w:fldChar w:fldCharType="begin"/>
          </w:r>
          <w:r w:rsidR="00A75E1A" w:rsidRPr="00E7030B">
            <w:rPr>
              <w:rFonts w:ascii="Arial" w:eastAsia="Arial" w:hAnsi="Arial" w:cs="Arial"/>
              <w:bCs/>
              <w:sz w:val="18"/>
              <w:szCs w:val="18"/>
              <w:lang w:val="es-ES_tradnl" w:bidi="es-ES"/>
            </w:rPr>
            <w:instrText>PAGE  \* Arabic  \* MERGEFORMAT</w:instrText>
          </w:r>
          <w:r w:rsidR="00A75E1A" w:rsidRPr="00E7030B">
            <w:rPr>
              <w:rFonts w:ascii="Arial" w:eastAsia="Arial" w:hAnsi="Arial" w:cs="Arial"/>
              <w:bCs/>
              <w:sz w:val="18"/>
              <w:szCs w:val="18"/>
              <w:lang w:val="es-ES_tradnl" w:bidi="es-ES"/>
            </w:rPr>
            <w:fldChar w:fldCharType="separate"/>
          </w:r>
          <w:r w:rsidR="00A75E1A" w:rsidRPr="00E7030B">
            <w:rPr>
              <w:rFonts w:ascii="Arial" w:eastAsia="Arial" w:hAnsi="Arial" w:cs="Arial"/>
              <w:bCs/>
              <w:sz w:val="18"/>
              <w:szCs w:val="18"/>
              <w:lang w:bidi="es-ES"/>
            </w:rPr>
            <w:t>1</w:t>
          </w:r>
          <w:r w:rsidR="00A75E1A" w:rsidRPr="00E7030B">
            <w:rPr>
              <w:rFonts w:ascii="Arial" w:eastAsia="Arial" w:hAnsi="Arial" w:cs="Arial"/>
              <w:bCs/>
              <w:sz w:val="18"/>
              <w:szCs w:val="18"/>
              <w:lang w:val="es-ES_tradnl" w:bidi="es-ES"/>
            </w:rPr>
            <w:fldChar w:fldCharType="end"/>
          </w:r>
          <w:r w:rsidR="00A75E1A" w:rsidRPr="00E7030B">
            <w:rPr>
              <w:rFonts w:ascii="Arial" w:eastAsia="Arial" w:hAnsi="Arial" w:cs="Arial"/>
              <w:bCs/>
              <w:sz w:val="18"/>
              <w:szCs w:val="18"/>
              <w:lang w:bidi="es-ES"/>
            </w:rPr>
            <w:t xml:space="preserve"> </w:t>
          </w:r>
          <w:r>
            <w:rPr>
              <w:rFonts w:ascii="Arial" w:eastAsia="Arial" w:hAnsi="Arial" w:cs="Arial"/>
              <w:bCs/>
              <w:sz w:val="18"/>
              <w:szCs w:val="18"/>
              <w:lang w:bidi="es-ES"/>
            </w:rPr>
            <w:t>of</w:t>
          </w:r>
          <w:r w:rsidR="00A75E1A" w:rsidRPr="00E7030B">
            <w:rPr>
              <w:rFonts w:ascii="Arial" w:eastAsia="Arial" w:hAnsi="Arial" w:cs="Arial"/>
              <w:bCs/>
              <w:sz w:val="18"/>
              <w:szCs w:val="18"/>
              <w:lang w:bidi="es-ES"/>
            </w:rPr>
            <w:t xml:space="preserve"> </w:t>
          </w:r>
          <w:r w:rsidR="00A75E1A" w:rsidRPr="00E7030B">
            <w:rPr>
              <w:rFonts w:ascii="Arial" w:eastAsia="Arial" w:hAnsi="Arial" w:cs="Arial"/>
              <w:bCs/>
              <w:sz w:val="18"/>
              <w:szCs w:val="18"/>
              <w:lang w:val="es-ES_tradnl" w:bidi="es-ES"/>
            </w:rPr>
            <w:fldChar w:fldCharType="begin"/>
          </w:r>
          <w:r w:rsidR="00A75E1A" w:rsidRPr="00E7030B">
            <w:rPr>
              <w:rFonts w:ascii="Arial" w:eastAsia="Arial" w:hAnsi="Arial" w:cs="Arial"/>
              <w:bCs/>
              <w:sz w:val="18"/>
              <w:szCs w:val="18"/>
              <w:lang w:val="es-ES_tradnl" w:bidi="es-ES"/>
            </w:rPr>
            <w:instrText>NUMPAGES  \* Arabic  \* MERGEFORMAT</w:instrText>
          </w:r>
          <w:r w:rsidR="00A75E1A" w:rsidRPr="00E7030B">
            <w:rPr>
              <w:rFonts w:ascii="Arial" w:eastAsia="Arial" w:hAnsi="Arial" w:cs="Arial"/>
              <w:bCs/>
              <w:sz w:val="18"/>
              <w:szCs w:val="18"/>
              <w:lang w:val="es-ES_tradnl" w:bidi="es-ES"/>
            </w:rPr>
            <w:fldChar w:fldCharType="separate"/>
          </w:r>
          <w:r w:rsidR="00A75E1A" w:rsidRPr="00E7030B">
            <w:rPr>
              <w:rFonts w:ascii="Arial" w:eastAsia="Arial" w:hAnsi="Arial" w:cs="Arial"/>
              <w:bCs/>
              <w:sz w:val="18"/>
              <w:szCs w:val="18"/>
              <w:lang w:bidi="es-ES"/>
            </w:rPr>
            <w:t>2</w:t>
          </w:r>
          <w:r w:rsidR="00A75E1A" w:rsidRPr="00E7030B">
            <w:rPr>
              <w:rFonts w:ascii="Arial" w:eastAsia="Arial" w:hAnsi="Arial" w:cs="Arial"/>
              <w:bCs/>
              <w:sz w:val="18"/>
              <w:szCs w:val="18"/>
              <w:lang w:val="es-ES_tradnl" w:bidi="es-ES"/>
            </w:rPr>
            <w:fldChar w:fldCharType="end"/>
          </w:r>
        </w:p>
      </w:tc>
    </w:tr>
    <w:tr w:rsidR="00A75E1A" w:rsidRPr="00E7030B" w14:paraId="7705FBFB" w14:textId="77777777" w:rsidTr="00BE35A4">
      <w:trPr>
        <w:cantSplit/>
        <w:trHeight w:val="288"/>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103"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794" w:type="dxa"/>
          <w:vAlign w:val="center"/>
        </w:tcPr>
        <w:p w14:paraId="11048F9C" w14:textId="4C150201"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bookmarkEnd w:id="0"/>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128C9" w14:textId="77777777" w:rsidR="007A5C6D" w:rsidRDefault="007A5C6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3807F8" w:rsidRPr="00E7030B" w14:paraId="04BD96EA" w14:textId="77777777" w:rsidTr="00F10D0E">
      <w:trPr>
        <w:cantSplit/>
        <w:trHeight w:val="252"/>
        <w:jc w:val="center"/>
      </w:trPr>
      <w:tc>
        <w:tcPr>
          <w:tcW w:w="2521" w:type="dxa"/>
          <w:vMerge w:val="restart"/>
          <w:vAlign w:val="center"/>
        </w:tcPr>
        <w:p w14:paraId="14AB3650" w14:textId="77777777" w:rsidR="003807F8" w:rsidRPr="00E7030B" w:rsidRDefault="003807F8" w:rsidP="00F10D0E">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7456" behindDoc="0" locked="0" layoutInCell="1" allowOverlap="1" wp14:anchorId="37E4C1A4" wp14:editId="5DE58F70">
                <wp:simplePos x="0" y="0"/>
                <wp:positionH relativeFrom="margin">
                  <wp:posOffset>17145</wp:posOffset>
                </wp:positionH>
                <wp:positionV relativeFrom="margin">
                  <wp:posOffset>128905</wp:posOffset>
                </wp:positionV>
                <wp:extent cx="1495425" cy="419100"/>
                <wp:effectExtent l="0" t="0" r="9525" b="0"/>
                <wp:wrapSquare wrapText="bothSides"/>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74F4AA5" w14:textId="77777777" w:rsidR="003807F8" w:rsidRPr="009B02DF" w:rsidRDefault="003807F8" w:rsidP="00F10D0E">
          <w:pPr>
            <w:spacing w:line="240" w:lineRule="auto"/>
            <w:jc w:val="center"/>
            <w:rPr>
              <w:rFonts w:ascii="Arial" w:eastAsia="Arial" w:hAnsi="Arial" w:cs="Arial"/>
              <w:b/>
              <w:bCs/>
              <w:sz w:val="24"/>
              <w:szCs w:val="24"/>
              <w:lang w:val="en-US" w:bidi="es-ES"/>
            </w:rPr>
          </w:pPr>
          <w:r w:rsidRPr="009B02DF">
            <w:rPr>
              <w:rFonts w:ascii="Arial" w:hAnsi="Arial" w:cs="Arial"/>
              <w:b/>
              <w:bCs/>
              <w:sz w:val="24"/>
              <w:szCs w:val="24"/>
              <w:lang w:val="en-US"/>
            </w:rPr>
            <w:t>SOCIAL CONTINGENCY PREVENTION AND MANAGEMENT PROGRAM</w:t>
          </w:r>
        </w:p>
      </w:tc>
      <w:tc>
        <w:tcPr>
          <w:tcW w:w="2653" w:type="dxa"/>
          <w:vAlign w:val="center"/>
        </w:tcPr>
        <w:p w14:paraId="07EF5C89" w14:textId="77777777" w:rsidR="003807F8" w:rsidRPr="00E7030B" w:rsidRDefault="003807F8" w:rsidP="00F10D0E">
          <w:pPr>
            <w:autoSpaceDE w:val="0"/>
            <w:autoSpaceDN w:val="0"/>
            <w:jc w:val="left"/>
            <w:rPr>
              <w:rFonts w:ascii="Arial" w:eastAsia="Arial" w:hAnsi="Arial" w:cs="Arial"/>
              <w:bCs/>
              <w:sz w:val="18"/>
              <w:szCs w:val="18"/>
              <w:lang w:val="es-ES_tradnl" w:bidi="es-ES"/>
            </w:rPr>
          </w:pPr>
          <w:proofErr w:type="spellStart"/>
          <w:r w:rsidRPr="00E7030B">
            <w:rPr>
              <w:rFonts w:ascii="Arial" w:eastAsia="Arial" w:hAnsi="Arial" w:cs="Arial"/>
              <w:bCs/>
              <w:sz w:val="18"/>
              <w:szCs w:val="18"/>
              <w:lang w:val="es-ES_tradnl" w:bidi="es-ES"/>
            </w:rPr>
            <w:t>Code</w:t>
          </w:r>
          <w:proofErr w:type="spellEnd"/>
          <w:r w:rsidRPr="00E7030B">
            <w:rPr>
              <w:rFonts w:ascii="Arial" w:eastAsia="Arial" w:hAnsi="Arial" w:cs="Arial"/>
              <w:bCs/>
              <w:sz w:val="18"/>
              <w:szCs w:val="18"/>
              <w:lang w:val="es-ES_tradnl" w:bidi="es-ES"/>
            </w:rPr>
            <w:t>: PR/SS/PCS</w:t>
          </w:r>
        </w:p>
      </w:tc>
    </w:tr>
    <w:tr w:rsidR="003807F8" w:rsidRPr="00E7030B" w14:paraId="17DFAB90" w14:textId="77777777" w:rsidTr="00F10D0E">
      <w:trPr>
        <w:cantSplit/>
        <w:trHeight w:val="252"/>
        <w:jc w:val="center"/>
      </w:trPr>
      <w:tc>
        <w:tcPr>
          <w:tcW w:w="2521" w:type="dxa"/>
          <w:vMerge/>
          <w:vAlign w:val="center"/>
        </w:tcPr>
        <w:p w14:paraId="785349C0" w14:textId="77777777" w:rsidR="003807F8" w:rsidRPr="00E7030B" w:rsidRDefault="003807F8" w:rsidP="00F10D0E">
          <w:pPr>
            <w:autoSpaceDE w:val="0"/>
            <w:autoSpaceDN w:val="0"/>
            <w:rPr>
              <w:rFonts w:eastAsia="Arial" w:cs="Arial"/>
              <w:lang w:val="es-ES_tradnl" w:bidi="es-ES"/>
            </w:rPr>
          </w:pPr>
        </w:p>
      </w:tc>
      <w:tc>
        <w:tcPr>
          <w:tcW w:w="5244" w:type="dxa"/>
          <w:vMerge/>
          <w:vAlign w:val="center"/>
        </w:tcPr>
        <w:p w14:paraId="2E41342D" w14:textId="77777777" w:rsidR="003807F8" w:rsidRPr="00E7030B" w:rsidRDefault="003807F8" w:rsidP="00F10D0E">
          <w:pPr>
            <w:autoSpaceDE w:val="0"/>
            <w:autoSpaceDN w:val="0"/>
            <w:spacing w:line="360" w:lineRule="auto"/>
            <w:jc w:val="center"/>
            <w:rPr>
              <w:rFonts w:ascii="Arial" w:eastAsia="Arial" w:hAnsi="Arial" w:cs="Arial"/>
              <w:lang w:val="es-ES_tradnl" w:bidi="es-ES"/>
            </w:rPr>
          </w:pPr>
        </w:p>
      </w:tc>
      <w:tc>
        <w:tcPr>
          <w:tcW w:w="2653" w:type="dxa"/>
          <w:vAlign w:val="center"/>
        </w:tcPr>
        <w:p w14:paraId="167B6BB5" w14:textId="77777777" w:rsidR="003807F8" w:rsidRPr="00E7030B" w:rsidRDefault="003807F8" w:rsidP="00F10D0E">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Pr="00E7030B">
            <w:rPr>
              <w:rFonts w:ascii="Arial" w:eastAsia="Arial" w:hAnsi="Arial" w:cs="Arial"/>
              <w:bCs/>
              <w:color w:val="000000"/>
              <w:sz w:val="18"/>
              <w:szCs w:val="18"/>
              <w:lang w:val="es-ES_tradnl" w:bidi="es-ES"/>
            </w:rPr>
            <w:t>: 04/01/2022</w:t>
          </w:r>
        </w:p>
      </w:tc>
    </w:tr>
    <w:tr w:rsidR="003807F8" w:rsidRPr="00E7030B" w14:paraId="3D9FAE07" w14:textId="77777777" w:rsidTr="00F10D0E">
      <w:trPr>
        <w:cantSplit/>
        <w:trHeight w:val="323"/>
        <w:jc w:val="center"/>
      </w:trPr>
      <w:tc>
        <w:tcPr>
          <w:tcW w:w="2521" w:type="dxa"/>
          <w:vMerge/>
          <w:vAlign w:val="center"/>
        </w:tcPr>
        <w:p w14:paraId="7AC57E9D" w14:textId="77777777" w:rsidR="003807F8" w:rsidRPr="00E7030B" w:rsidRDefault="003807F8" w:rsidP="00F10D0E">
          <w:pPr>
            <w:autoSpaceDE w:val="0"/>
            <w:autoSpaceDN w:val="0"/>
            <w:jc w:val="center"/>
            <w:rPr>
              <w:rFonts w:eastAsia="Arial" w:cs="Arial"/>
              <w:sz w:val="28"/>
              <w:lang w:val="es-ES_tradnl" w:bidi="es-ES"/>
            </w:rPr>
          </w:pPr>
        </w:p>
      </w:tc>
      <w:tc>
        <w:tcPr>
          <w:tcW w:w="5244" w:type="dxa"/>
          <w:vMerge/>
          <w:vAlign w:val="center"/>
        </w:tcPr>
        <w:p w14:paraId="05973BEF" w14:textId="77777777" w:rsidR="003807F8" w:rsidRPr="00E7030B" w:rsidRDefault="003807F8" w:rsidP="00F10D0E">
          <w:pPr>
            <w:autoSpaceDE w:val="0"/>
            <w:autoSpaceDN w:val="0"/>
            <w:jc w:val="left"/>
            <w:rPr>
              <w:rFonts w:ascii="Arial" w:eastAsia="Arial" w:hAnsi="Arial" w:cs="Arial"/>
              <w:b/>
              <w:lang w:val="es-ES_tradnl" w:bidi="es-ES"/>
            </w:rPr>
          </w:pPr>
        </w:p>
      </w:tc>
      <w:tc>
        <w:tcPr>
          <w:tcW w:w="2653" w:type="dxa"/>
          <w:vAlign w:val="center"/>
        </w:tcPr>
        <w:p w14:paraId="15E2ECB6" w14:textId="77777777" w:rsidR="003807F8" w:rsidRPr="00E7030B" w:rsidRDefault="003807F8" w:rsidP="00F10D0E">
          <w:pPr>
            <w:autoSpaceDE w:val="0"/>
            <w:autoSpaceDN w:val="0"/>
            <w:jc w:val="left"/>
            <w:rPr>
              <w:rFonts w:ascii="Arial" w:eastAsia="Arial" w:hAnsi="Arial" w:cs="Arial"/>
              <w:bCs/>
              <w:sz w:val="18"/>
              <w:szCs w:val="18"/>
              <w:lang w:val="es-ES_tradnl" w:bidi="es-ES"/>
            </w:rPr>
          </w:pPr>
          <w:proofErr w:type="spellStart"/>
          <w:r w:rsidRPr="00E7030B">
            <w:rPr>
              <w:rFonts w:ascii="Arial" w:eastAsia="Arial" w:hAnsi="Arial" w:cs="Arial"/>
              <w:bCs/>
              <w:sz w:val="18"/>
              <w:szCs w:val="18"/>
              <w:lang w:val="es-ES_tradnl" w:bidi="es-ES"/>
            </w:rPr>
            <w:t>Version</w:t>
          </w:r>
          <w:proofErr w:type="spellEnd"/>
          <w:r w:rsidRPr="00E7030B">
            <w:rPr>
              <w:rFonts w:ascii="Arial" w:eastAsia="Arial" w:hAnsi="Arial" w:cs="Arial"/>
              <w:bCs/>
              <w:sz w:val="18"/>
              <w:szCs w:val="18"/>
              <w:lang w:val="es-ES_tradnl" w:bidi="es-ES"/>
            </w:rPr>
            <w:t>: 02 / Page:</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one</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proofErr w:type="spellStart"/>
          <w:r w:rsidRPr="00E7030B">
            <w:rPr>
              <w:rFonts w:ascii="Arial" w:eastAsia="Arial" w:hAnsi="Arial" w:cs="Arial"/>
              <w:bCs/>
              <w:sz w:val="18"/>
              <w:szCs w:val="18"/>
              <w:lang w:bidi="es-ES"/>
            </w:rPr>
            <w:t>from</w:t>
          </w:r>
          <w:proofErr w:type="spellEnd"/>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two</w:t>
          </w:r>
          <w:r w:rsidRPr="00E7030B">
            <w:rPr>
              <w:rFonts w:ascii="Arial" w:eastAsia="Arial" w:hAnsi="Arial" w:cs="Arial"/>
              <w:bCs/>
              <w:sz w:val="18"/>
              <w:szCs w:val="18"/>
              <w:lang w:val="es-ES_tradnl" w:bidi="es-ES"/>
            </w:rPr>
            <w:fldChar w:fldCharType="end"/>
          </w:r>
        </w:p>
      </w:tc>
    </w:tr>
    <w:tr w:rsidR="003807F8" w:rsidRPr="00E7030B" w14:paraId="5352BF86" w14:textId="77777777" w:rsidTr="00F10D0E">
      <w:trPr>
        <w:cantSplit/>
        <w:trHeight w:val="288"/>
        <w:jc w:val="center"/>
      </w:trPr>
      <w:tc>
        <w:tcPr>
          <w:tcW w:w="2521" w:type="dxa"/>
          <w:vMerge/>
          <w:vAlign w:val="center"/>
        </w:tcPr>
        <w:p w14:paraId="31E406F4" w14:textId="77777777" w:rsidR="003807F8" w:rsidRPr="00E7030B" w:rsidRDefault="003807F8" w:rsidP="00F10D0E">
          <w:pPr>
            <w:autoSpaceDE w:val="0"/>
            <w:autoSpaceDN w:val="0"/>
            <w:jc w:val="center"/>
            <w:rPr>
              <w:rFonts w:eastAsia="Arial" w:cs="Arial"/>
              <w:sz w:val="28"/>
              <w:lang w:val="es-ES_tradnl" w:bidi="es-ES"/>
            </w:rPr>
          </w:pPr>
        </w:p>
      </w:tc>
      <w:tc>
        <w:tcPr>
          <w:tcW w:w="5244" w:type="dxa"/>
          <w:vMerge/>
          <w:vAlign w:val="center"/>
        </w:tcPr>
        <w:p w14:paraId="13EB9243" w14:textId="77777777" w:rsidR="003807F8" w:rsidRPr="00E7030B" w:rsidRDefault="003807F8" w:rsidP="00F10D0E">
          <w:pPr>
            <w:autoSpaceDE w:val="0"/>
            <w:autoSpaceDN w:val="0"/>
            <w:jc w:val="left"/>
            <w:rPr>
              <w:rFonts w:ascii="Arial" w:eastAsia="Arial" w:hAnsi="Arial" w:cs="Arial"/>
              <w:b/>
              <w:lang w:val="es-ES_tradnl" w:bidi="es-ES"/>
            </w:rPr>
          </w:pPr>
        </w:p>
      </w:tc>
      <w:tc>
        <w:tcPr>
          <w:tcW w:w="2653" w:type="dxa"/>
          <w:vAlign w:val="center"/>
        </w:tcPr>
        <w:p w14:paraId="4F56E317" w14:textId="77777777" w:rsidR="003807F8" w:rsidRPr="00E7030B" w:rsidRDefault="003807F8" w:rsidP="00F10D0E">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tbl>
  <w:p w14:paraId="288A4D2D" w14:textId="77777777" w:rsidR="003807F8" w:rsidRDefault="003807F8">
    <w:pPr>
      <w:pStyle w:val="Textoindependiente"/>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F10D0E" w:rsidRPr="00E7030B" w14:paraId="6626C16B" w14:textId="77777777" w:rsidTr="00F10D0E">
      <w:trPr>
        <w:cantSplit/>
        <w:trHeight w:val="252"/>
        <w:jc w:val="center"/>
      </w:trPr>
      <w:tc>
        <w:tcPr>
          <w:tcW w:w="2521" w:type="dxa"/>
          <w:vMerge w:val="restart"/>
          <w:vAlign w:val="center"/>
        </w:tcPr>
        <w:p w14:paraId="441B4545" w14:textId="77777777" w:rsidR="00F10D0E" w:rsidRPr="00E7030B" w:rsidRDefault="00F10D0E" w:rsidP="00F10D0E">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3360" behindDoc="0" locked="0" layoutInCell="1" allowOverlap="1" wp14:anchorId="255CCB48" wp14:editId="73EF471E">
                <wp:simplePos x="0" y="0"/>
                <wp:positionH relativeFrom="margin">
                  <wp:posOffset>17145</wp:posOffset>
                </wp:positionH>
                <wp:positionV relativeFrom="margin">
                  <wp:posOffset>128905</wp:posOffset>
                </wp:positionV>
                <wp:extent cx="1495425" cy="4191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653D3F95" w14:textId="77777777" w:rsidR="00F10D0E" w:rsidRPr="00A17B85" w:rsidRDefault="00F10D0E" w:rsidP="00F10D0E">
          <w:pPr>
            <w:spacing w:line="240" w:lineRule="auto"/>
            <w:jc w:val="center"/>
            <w:rPr>
              <w:rFonts w:ascii="Arial" w:eastAsia="Arial" w:hAnsi="Arial" w:cs="Arial"/>
              <w:b/>
              <w:bCs/>
              <w:sz w:val="24"/>
              <w:szCs w:val="24"/>
              <w:lang w:val="es-ES_tradnl" w:bidi="es-ES"/>
            </w:rPr>
          </w:pPr>
          <w:r w:rsidRPr="00A17B85">
            <w:rPr>
              <w:rFonts w:ascii="Arial" w:hAnsi="Arial" w:cs="Arial"/>
              <w:b/>
              <w:bCs/>
              <w:sz w:val="24"/>
              <w:szCs w:val="24"/>
              <w:lang w:val="es-ES_tradnl"/>
            </w:rPr>
            <w:t>PROGRAMA PREVENCIÓN Y GESTIÓN DE CONTINGENCIAS SOCIALES</w:t>
          </w:r>
        </w:p>
      </w:tc>
      <w:tc>
        <w:tcPr>
          <w:tcW w:w="2653" w:type="dxa"/>
          <w:vAlign w:val="center"/>
        </w:tcPr>
        <w:p w14:paraId="79BD16F6" w14:textId="77777777" w:rsidR="00F10D0E" w:rsidRPr="00E7030B" w:rsidRDefault="00F10D0E" w:rsidP="00F10D0E">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Código:          </w:t>
          </w:r>
          <w:r w:rsidRPr="00A17B85">
            <w:rPr>
              <w:rFonts w:ascii="Arial" w:eastAsia="Arial" w:hAnsi="Arial" w:cs="Arial"/>
              <w:bCs/>
              <w:sz w:val="18"/>
              <w:szCs w:val="18"/>
              <w:lang w:val="es-ES_tradnl" w:bidi="es-ES"/>
            </w:rPr>
            <w:t>PR/SS/PCS</w:t>
          </w:r>
        </w:p>
      </w:tc>
    </w:tr>
    <w:tr w:rsidR="00F10D0E" w:rsidRPr="00E7030B" w14:paraId="10FE1344" w14:textId="77777777" w:rsidTr="00F10D0E">
      <w:trPr>
        <w:cantSplit/>
        <w:trHeight w:val="252"/>
        <w:jc w:val="center"/>
      </w:trPr>
      <w:tc>
        <w:tcPr>
          <w:tcW w:w="2521" w:type="dxa"/>
          <w:vMerge/>
          <w:vAlign w:val="center"/>
        </w:tcPr>
        <w:p w14:paraId="77D70EFE" w14:textId="77777777" w:rsidR="00F10D0E" w:rsidRPr="00E7030B" w:rsidRDefault="00F10D0E" w:rsidP="00F10D0E">
          <w:pPr>
            <w:autoSpaceDE w:val="0"/>
            <w:autoSpaceDN w:val="0"/>
            <w:rPr>
              <w:rFonts w:eastAsia="Arial" w:cs="Arial"/>
              <w:lang w:val="es-ES_tradnl" w:bidi="es-ES"/>
            </w:rPr>
          </w:pPr>
        </w:p>
      </w:tc>
      <w:tc>
        <w:tcPr>
          <w:tcW w:w="5244" w:type="dxa"/>
          <w:vMerge/>
          <w:vAlign w:val="center"/>
        </w:tcPr>
        <w:p w14:paraId="10672069" w14:textId="77777777" w:rsidR="00F10D0E" w:rsidRPr="00E7030B" w:rsidRDefault="00F10D0E" w:rsidP="00F10D0E">
          <w:pPr>
            <w:autoSpaceDE w:val="0"/>
            <w:autoSpaceDN w:val="0"/>
            <w:spacing w:line="360" w:lineRule="auto"/>
            <w:jc w:val="center"/>
            <w:rPr>
              <w:rFonts w:ascii="Arial" w:eastAsia="Arial" w:hAnsi="Arial" w:cs="Arial"/>
              <w:lang w:val="es-ES_tradnl" w:bidi="es-ES"/>
            </w:rPr>
          </w:pPr>
        </w:p>
      </w:tc>
      <w:tc>
        <w:tcPr>
          <w:tcW w:w="2653" w:type="dxa"/>
          <w:vAlign w:val="center"/>
        </w:tcPr>
        <w:p w14:paraId="5F53129E" w14:textId="64A3E813" w:rsidR="00F10D0E" w:rsidRPr="00E7030B" w:rsidRDefault="00F10D0E" w:rsidP="00F10D0E">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Fecha</w:t>
          </w:r>
          <w:r w:rsidRPr="00E7030B">
            <w:rPr>
              <w:rFonts w:ascii="Arial" w:eastAsia="Arial" w:hAnsi="Arial" w:cs="Arial"/>
              <w:bCs/>
              <w:color w:val="000000"/>
              <w:sz w:val="18"/>
              <w:szCs w:val="18"/>
              <w:lang w:val="es-ES_tradnl" w:bidi="es-ES"/>
            </w:rPr>
            <w:t xml:space="preserve">:            </w:t>
          </w:r>
          <w:r w:rsidR="00FB2898">
            <w:rPr>
              <w:rFonts w:ascii="Arial" w:eastAsia="Arial" w:hAnsi="Arial" w:cs="Arial"/>
              <w:bCs/>
              <w:color w:val="000000"/>
              <w:sz w:val="18"/>
              <w:szCs w:val="18"/>
              <w:lang w:val="es-ES_tradnl" w:bidi="es-ES"/>
            </w:rPr>
            <w:t>04/01/2022</w:t>
          </w:r>
        </w:p>
      </w:tc>
    </w:tr>
    <w:tr w:rsidR="00F10D0E" w:rsidRPr="00E7030B" w14:paraId="69C6A389" w14:textId="77777777" w:rsidTr="00F10D0E">
      <w:trPr>
        <w:cantSplit/>
        <w:trHeight w:val="323"/>
        <w:jc w:val="center"/>
      </w:trPr>
      <w:tc>
        <w:tcPr>
          <w:tcW w:w="2521" w:type="dxa"/>
          <w:vMerge/>
          <w:vAlign w:val="center"/>
        </w:tcPr>
        <w:p w14:paraId="7E35BF56" w14:textId="77777777" w:rsidR="00F10D0E" w:rsidRPr="00E7030B" w:rsidRDefault="00F10D0E" w:rsidP="00F10D0E">
          <w:pPr>
            <w:autoSpaceDE w:val="0"/>
            <w:autoSpaceDN w:val="0"/>
            <w:jc w:val="center"/>
            <w:rPr>
              <w:rFonts w:eastAsia="Arial" w:cs="Arial"/>
              <w:sz w:val="28"/>
              <w:lang w:val="es-ES_tradnl" w:bidi="es-ES"/>
            </w:rPr>
          </w:pPr>
        </w:p>
      </w:tc>
      <w:tc>
        <w:tcPr>
          <w:tcW w:w="5244" w:type="dxa"/>
          <w:vMerge/>
          <w:vAlign w:val="center"/>
        </w:tcPr>
        <w:p w14:paraId="6EFA49D0" w14:textId="77777777" w:rsidR="00F10D0E" w:rsidRPr="00E7030B" w:rsidRDefault="00F10D0E" w:rsidP="00F10D0E">
          <w:pPr>
            <w:autoSpaceDE w:val="0"/>
            <w:autoSpaceDN w:val="0"/>
            <w:jc w:val="left"/>
            <w:rPr>
              <w:rFonts w:ascii="Arial" w:eastAsia="Arial" w:hAnsi="Arial" w:cs="Arial"/>
              <w:b/>
              <w:lang w:val="es-ES_tradnl" w:bidi="es-ES"/>
            </w:rPr>
          </w:pPr>
        </w:p>
      </w:tc>
      <w:tc>
        <w:tcPr>
          <w:tcW w:w="2653" w:type="dxa"/>
          <w:vAlign w:val="center"/>
        </w:tcPr>
        <w:p w14:paraId="12EEAF45" w14:textId="68BCDD95" w:rsidR="00F10D0E" w:rsidRPr="00E7030B" w:rsidRDefault="00F10D0E" w:rsidP="00F10D0E">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Versión:          0</w:t>
          </w:r>
          <w:r w:rsidR="00FB2898">
            <w:rPr>
              <w:rFonts w:ascii="Arial" w:eastAsia="Arial" w:hAnsi="Arial" w:cs="Arial"/>
              <w:bCs/>
              <w:sz w:val="18"/>
              <w:szCs w:val="18"/>
              <w:lang w:val="es-ES_tradnl" w:bidi="es-ES"/>
            </w:rPr>
            <w:t>2</w:t>
          </w:r>
          <w:r w:rsidRPr="00E7030B">
            <w:rPr>
              <w:rFonts w:ascii="Arial" w:eastAsia="Arial" w:hAnsi="Arial" w:cs="Arial"/>
              <w:bCs/>
              <w:sz w:val="18"/>
              <w:szCs w:val="18"/>
              <w:lang w:val="es-ES_tradnl" w:bidi="es-ES"/>
            </w:rPr>
            <w:t xml:space="preserve"> / Pág.:</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de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F10D0E" w:rsidRPr="00E7030B" w14:paraId="760127B2" w14:textId="77777777" w:rsidTr="00F10D0E">
      <w:trPr>
        <w:cantSplit/>
        <w:trHeight w:val="288"/>
        <w:jc w:val="center"/>
      </w:trPr>
      <w:tc>
        <w:tcPr>
          <w:tcW w:w="2521" w:type="dxa"/>
          <w:vMerge/>
          <w:vAlign w:val="center"/>
        </w:tcPr>
        <w:p w14:paraId="047CA4D3" w14:textId="77777777" w:rsidR="00F10D0E" w:rsidRPr="00E7030B" w:rsidRDefault="00F10D0E" w:rsidP="00F10D0E">
          <w:pPr>
            <w:autoSpaceDE w:val="0"/>
            <w:autoSpaceDN w:val="0"/>
            <w:jc w:val="center"/>
            <w:rPr>
              <w:rFonts w:eastAsia="Arial" w:cs="Arial"/>
              <w:sz w:val="28"/>
              <w:lang w:val="es-ES_tradnl" w:bidi="es-ES"/>
            </w:rPr>
          </w:pPr>
        </w:p>
      </w:tc>
      <w:tc>
        <w:tcPr>
          <w:tcW w:w="5244" w:type="dxa"/>
          <w:vMerge/>
          <w:vAlign w:val="center"/>
        </w:tcPr>
        <w:p w14:paraId="3CCBF544" w14:textId="77777777" w:rsidR="00F10D0E" w:rsidRPr="00E7030B" w:rsidRDefault="00F10D0E" w:rsidP="00F10D0E">
          <w:pPr>
            <w:autoSpaceDE w:val="0"/>
            <w:autoSpaceDN w:val="0"/>
            <w:jc w:val="left"/>
            <w:rPr>
              <w:rFonts w:ascii="Arial" w:eastAsia="Arial" w:hAnsi="Arial" w:cs="Arial"/>
              <w:b/>
              <w:lang w:val="es-ES_tradnl" w:bidi="es-ES"/>
            </w:rPr>
          </w:pPr>
        </w:p>
      </w:tc>
      <w:tc>
        <w:tcPr>
          <w:tcW w:w="2653" w:type="dxa"/>
          <w:vAlign w:val="center"/>
        </w:tcPr>
        <w:p w14:paraId="778CF789" w14:textId="77777777" w:rsidR="00F10D0E" w:rsidRPr="00E7030B" w:rsidRDefault="00F10D0E" w:rsidP="00F10D0E">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tbl>
  <w:p w14:paraId="5D13F2A9" w14:textId="77777777" w:rsidR="00544105" w:rsidRDefault="00544105">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C6A077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B8CCEB5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8"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CBC0081"/>
    <w:multiLevelType w:val="hybridMultilevel"/>
    <w:tmpl w:val="127097E8"/>
    <w:lvl w:ilvl="0" w:tplc="A62A287C">
      <w:start w:val="4"/>
      <w:numFmt w:val="bullet"/>
      <w:lvlText w:val="-"/>
      <w:lvlJc w:val="left"/>
      <w:pPr>
        <w:ind w:left="502" w:hanging="360"/>
      </w:pPr>
      <w:rPr>
        <w:rFonts w:ascii="Arial" w:eastAsia="Arial" w:hAnsi="Arial" w:cs="Arial" w:hint="default"/>
      </w:rPr>
    </w:lvl>
    <w:lvl w:ilvl="1" w:tplc="3C0A0003" w:tentative="1">
      <w:start w:val="1"/>
      <w:numFmt w:val="bullet"/>
      <w:lvlText w:val="o"/>
      <w:lvlJc w:val="left"/>
      <w:pPr>
        <w:ind w:left="1222" w:hanging="360"/>
      </w:pPr>
      <w:rPr>
        <w:rFonts w:ascii="Courier New" w:hAnsi="Courier New" w:cs="Courier New" w:hint="default"/>
      </w:rPr>
    </w:lvl>
    <w:lvl w:ilvl="2" w:tplc="3C0A0005" w:tentative="1">
      <w:start w:val="1"/>
      <w:numFmt w:val="bullet"/>
      <w:lvlText w:val=""/>
      <w:lvlJc w:val="left"/>
      <w:pPr>
        <w:ind w:left="1942" w:hanging="360"/>
      </w:pPr>
      <w:rPr>
        <w:rFonts w:ascii="Wingdings" w:hAnsi="Wingdings" w:hint="default"/>
      </w:rPr>
    </w:lvl>
    <w:lvl w:ilvl="3" w:tplc="3C0A0001" w:tentative="1">
      <w:start w:val="1"/>
      <w:numFmt w:val="bullet"/>
      <w:lvlText w:val=""/>
      <w:lvlJc w:val="left"/>
      <w:pPr>
        <w:ind w:left="2662" w:hanging="360"/>
      </w:pPr>
      <w:rPr>
        <w:rFonts w:ascii="Symbol" w:hAnsi="Symbol" w:hint="default"/>
      </w:rPr>
    </w:lvl>
    <w:lvl w:ilvl="4" w:tplc="3C0A0003" w:tentative="1">
      <w:start w:val="1"/>
      <w:numFmt w:val="bullet"/>
      <w:lvlText w:val="o"/>
      <w:lvlJc w:val="left"/>
      <w:pPr>
        <w:ind w:left="3382" w:hanging="360"/>
      </w:pPr>
      <w:rPr>
        <w:rFonts w:ascii="Courier New" w:hAnsi="Courier New" w:cs="Courier New" w:hint="default"/>
      </w:rPr>
    </w:lvl>
    <w:lvl w:ilvl="5" w:tplc="3C0A0005" w:tentative="1">
      <w:start w:val="1"/>
      <w:numFmt w:val="bullet"/>
      <w:lvlText w:val=""/>
      <w:lvlJc w:val="left"/>
      <w:pPr>
        <w:ind w:left="4102" w:hanging="360"/>
      </w:pPr>
      <w:rPr>
        <w:rFonts w:ascii="Wingdings" w:hAnsi="Wingdings" w:hint="default"/>
      </w:rPr>
    </w:lvl>
    <w:lvl w:ilvl="6" w:tplc="3C0A0001" w:tentative="1">
      <w:start w:val="1"/>
      <w:numFmt w:val="bullet"/>
      <w:lvlText w:val=""/>
      <w:lvlJc w:val="left"/>
      <w:pPr>
        <w:ind w:left="4822" w:hanging="360"/>
      </w:pPr>
      <w:rPr>
        <w:rFonts w:ascii="Symbol" w:hAnsi="Symbol" w:hint="default"/>
      </w:rPr>
    </w:lvl>
    <w:lvl w:ilvl="7" w:tplc="3C0A0003" w:tentative="1">
      <w:start w:val="1"/>
      <w:numFmt w:val="bullet"/>
      <w:lvlText w:val="o"/>
      <w:lvlJc w:val="left"/>
      <w:pPr>
        <w:ind w:left="5542" w:hanging="360"/>
      </w:pPr>
      <w:rPr>
        <w:rFonts w:ascii="Courier New" w:hAnsi="Courier New" w:cs="Courier New" w:hint="default"/>
      </w:rPr>
    </w:lvl>
    <w:lvl w:ilvl="8" w:tplc="3C0A0005" w:tentative="1">
      <w:start w:val="1"/>
      <w:numFmt w:val="bullet"/>
      <w:lvlText w:val=""/>
      <w:lvlJc w:val="left"/>
      <w:pPr>
        <w:ind w:left="6262" w:hanging="360"/>
      </w:pPr>
      <w:rPr>
        <w:rFonts w:ascii="Wingdings" w:hAnsi="Wingdings" w:hint="default"/>
      </w:rPr>
    </w:lvl>
  </w:abstractNum>
  <w:abstractNum w:abstractNumId="10"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4"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2A377A"/>
    <w:multiLevelType w:val="hybridMultilevel"/>
    <w:tmpl w:val="DE66919A"/>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9" w15:restartNumberingAfterBreak="0">
    <w:nsid w:val="72CF4754"/>
    <w:multiLevelType w:val="hybridMultilevel"/>
    <w:tmpl w:val="35B0FA8A"/>
    <w:lvl w:ilvl="0" w:tplc="2620F350">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30"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6F1927"/>
    <w:multiLevelType w:val="hybridMultilevel"/>
    <w:tmpl w:val="225EB74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383287171">
    <w:abstractNumId w:val="2"/>
  </w:num>
  <w:num w:numId="2" w16cid:durableId="1048534696">
    <w:abstractNumId w:val="18"/>
  </w:num>
  <w:num w:numId="3" w16cid:durableId="1559390467">
    <w:abstractNumId w:val="13"/>
  </w:num>
  <w:num w:numId="4" w16cid:durableId="484591344">
    <w:abstractNumId w:val="27"/>
  </w:num>
  <w:num w:numId="5" w16cid:durableId="815881404">
    <w:abstractNumId w:val="26"/>
  </w:num>
  <w:num w:numId="6" w16cid:durableId="252590594">
    <w:abstractNumId w:val="28"/>
  </w:num>
  <w:num w:numId="7" w16cid:durableId="1319186589">
    <w:abstractNumId w:val="12"/>
  </w:num>
  <w:num w:numId="8" w16cid:durableId="961763186">
    <w:abstractNumId w:val="25"/>
  </w:num>
  <w:num w:numId="9" w16cid:durableId="1381444410">
    <w:abstractNumId w:val="5"/>
  </w:num>
  <w:num w:numId="10" w16cid:durableId="578751019">
    <w:abstractNumId w:val="21"/>
  </w:num>
  <w:num w:numId="11" w16cid:durableId="487986057">
    <w:abstractNumId w:val="6"/>
  </w:num>
  <w:num w:numId="12" w16cid:durableId="2054382424">
    <w:abstractNumId w:val="11"/>
  </w:num>
  <w:num w:numId="13" w16cid:durableId="354305442">
    <w:abstractNumId w:val="19"/>
  </w:num>
  <w:num w:numId="14" w16cid:durableId="1354500395">
    <w:abstractNumId w:val="10"/>
  </w:num>
  <w:num w:numId="15" w16cid:durableId="3020742">
    <w:abstractNumId w:val="4"/>
  </w:num>
  <w:num w:numId="16" w16cid:durableId="1842308531">
    <w:abstractNumId w:val="20"/>
  </w:num>
  <w:num w:numId="17" w16cid:durableId="1680424346">
    <w:abstractNumId w:val="31"/>
  </w:num>
  <w:num w:numId="18" w16cid:durableId="1040667857">
    <w:abstractNumId w:val="7"/>
  </w:num>
  <w:num w:numId="19" w16cid:durableId="1234703356">
    <w:abstractNumId w:val="24"/>
  </w:num>
  <w:num w:numId="20" w16cid:durableId="16321047">
    <w:abstractNumId w:val="3"/>
  </w:num>
  <w:num w:numId="21" w16cid:durableId="754713185">
    <w:abstractNumId w:val="1"/>
  </w:num>
  <w:num w:numId="22" w16cid:durableId="721364102">
    <w:abstractNumId w:val="15"/>
  </w:num>
  <w:num w:numId="23" w16cid:durableId="2128233931">
    <w:abstractNumId w:val="22"/>
  </w:num>
  <w:num w:numId="24" w16cid:durableId="1533836236">
    <w:abstractNumId w:val="17"/>
  </w:num>
  <w:num w:numId="25" w16cid:durableId="1589197104">
    <w:abstractNumId w:val="0"/>
  </w:num>
  <w:num w:numId="26" w16cid:durableId="1620524904">
    <w:abstractNumId w:val="30"/>
  </w:num>
  <w:num w:numId="27" w16cid:durableId="1951080243">
    <w:abstractNumId w:val="32"/>
  </w:num>
  <w:num w:numId="28" w16cid:durableId="1499299276">
    <w:abstractNumId w:val="14"/>
  </w:num>
  <w:num w:numId="29" w16cid:durableId="607002537">
    <w:abstractNumId w:val="16"/>
  </w:num>
  <w:num w:numId="30" w16cid:durableId="1640842070">
    <w:abstractNumId w:val="8"/>
  </w:num>
  <w:num w:numId="31" w16cid:durableId="1537540464">
    <w:abstractNumId w:val="23"/>
  </w:num>
  <w:num w:numId="32" w16cid:durableId="183134395">
    <w:abstractNumId w:val="29"/>
  </w:num>
  <w:num w:numId="33" w16cid:durableId="5947053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0221"/>
    <w:rsid w:val="00021551"/>
    <w:rsid w:val="00033416"/>
    <w:rsid w:val="0003342E"/>
    <w:rsid w:val="0003735B"/>
    <w:rsid w:val="000556EF"/>
    <w:rsid w:val="000857DC"/>
    <w:rsid w:val="00092B56"/>
    <w:rsid w:val="00097002"/>
    <w:rsid w:val="000D0F69"/>
    <w:rsid w:val="000E0B98"/>
    <w:rsid w:val="000E23B3"/>
    <w:rsid w:val="001002D7"/>
    <w:rsid w:val="001303AE"/>
    <w:rsid w:val="00146153"/>
    <w:rsid w:val="0019563B"/>
    <w:rsid w:val="00195C5C"/>
    <w:rsid w:val="001B1300"/>
    <w:rsid w:val="001C45DE"/>
    <w:rsid w:val="001D6E9D"/>
    <w:rsid w:val="001F6F92"/>
    <w:rsid w:val="0020122F"/>
    <w:rsid w:val="0020636C"/>
    <w:rsid w:val="00211BD8"/>
    <w:rsid w:val="00225417"/>
    <w:rsid w:val="00233DD2"/>
    <w:rsid w:val="00246473"/>
    <w:rsid w:val="00251CE5"/>
    <w:rsid w:val="00267216"/>
    <w:rsid w:val="002935BC"/>
    <w:rsid w:val="002A0214"/>
    <w:rsid w:val="002B3AAB"/>
    <w:rsid w:val="002B5F55"/>
    <w:rsid w:val="002B6E0D"/>
    <w:rsid w:val="002C59D2"/>
    <w:rsid w:val="002D4F7B"/>
    <w:rsid w:val="002F1FA2"/>
    <w:rsid w:val="002F3849"/>
    <w:rsid w:val="002F6DDA"/>
    <w:rsid w:val="0031535D"/>
    <w:rsid w:val="003158B9"/>
    <w:rsid w:val="00322219"/>
    <w:rsid w:val="00331485"/>
    <w:rsid w:val="00341C4B"/>
    <w:rsid w:val="00345EF3"/>
    <w:rsid w:val="00366787"/>
    <w:rsid w:val="00375880"/>
    <w:rsid w:val="003807F8"/>
    <w:rsid w:val="00381A81"/>
    <w:rsid w:val="003A312A"/>
    <w:rsid w:val="003A3CF5"/>
    <w:rsid w:val="003B2C59"/>
    <w:rsid w:val="003C04E0"/>
    <w:rsid w:val="003C621E"/>
    <w:rsid w:val="003D37CE"/>
    <w:rsid w:val="00403C3D"/>
    <w:rsid w:val="00406998"/>
    <w:rsid w:val="00424B23"/>
    <w:rsid w:val="00431F99"/>
    <w:rsid w:val="00434764"/>
    <w:rsid w:val="004372A7"/>
    <w:rsid w:val="00454CF7"/>
    <w:rsid w:val="0045696A"/>
    <w:rsid w:val="00466FAC"/>
    <w:rsid w:val="004754F4"/>
    <w:rsid w:val="00491A22"/>
    <w:rsid w:val="0049746A"/>
    <w:rsid w:val="00497F86"/>
    <w:rsid w:val="004A669C"/>
    <w:rsid w:val="004A7A90"/>
    <w:rsid w:val="004D3421"/>
    <w:rsid w:val="004D3971"/>
    <w:rsid w:val="004D44E6"/>
    <w:rsid w:val="004E0953"/>
    <w:rsid w:val="00503F5D"/>
    <w:rsid w:val="00511F68"/>
    <w:rsid w:val="005213DE"/>
    <w:rsid w:val="00542088"/>
    <w:rsid w:val="00544105"/>
    <w:rsid w:val="00550EB7"/>
    <w:rsid w:val="00551B9D"/>
    <w:rsid w:val="00561BCB"/>
    <w:rsid w:val="0057012B"/>
    <w:rsid w:val="00573FD1"/>
    <w:rsid w:val="005759A4"/>
    <w:rsid w:val="00586445"/>
    <w:rsid w:val="00590EF3"/>
    <w:rsid w:val="005A0BA6"/>
    <w:rsid w:val="005A10F4"/>
    <w:rsid w:val="005C10BF"/>
    <w:rsid w:val="005C5B63"/>
    <w:rsid w:val="005C5BDF"/>
    <w:rsid w:val="005C6E52"/>
    <w:rsid w:val="005E2A80"/>
    <w:rsid w:val="005E2F37"/>
    <w:rsid w:val="005E6594"/>
    <w:rsid w:val="005E7EED"/>
    <w:rsid w:val="005F3C2C"/>
    <w:rsid w:val="0060204A"/>
    <w:rsid w:val="00637EAB"/>
    <w:rsid w:val="00641D57"/>
    <w:rsid w:val="00644EBA"/>
    <w:rsid w:val="00647FC6"/>
    <w:rsid w:val="00662591"/>
    <w:rsid w:val="00665499"/>
    <w:rsid w:val="00665B38"/>
    <w:rsid w:val="00667328"/>
    <w:rsid w:val="00690DD2"/>
    <w:rsid w:val="0069333F"/>
    <w:rsid w:val="006B14EE"/>
    <w:rsid w:val="006D3E22"/>
    <w:rsid w:val="006F0449"/>
    <w:rsid w:val="006F7A01"/>
    <w:rsid w:val="00700368"/>
    <w:rsid w:val="007218D3"/>
    <w:rsid w:val="00723BEB"/>
    <w:rsid w:val="0072472F"/>
    <w:rsid w:val="00764E2C"/>
    <w:rsid w:val="007739E1"/>
    <w:rsid w:val="0078158B"/>
    <w:rsid w:val="007875EB"/>
    <w:rsid w:val="0079427B"/>
    <w:rsid w:val="00795CBF"/>
    <w:rsid w:val="007A5C6D"/>
    <w:rsid w:val="007B49B1"/>
    <w:rsid w:val="007B6C47"/>
    <w:rsid w:val="007D573D"/>
    <w:rsid w:val="007E4835"/>
    <w:rsid w:val="007F4694"/>
    <w:rsid w:val="0080266B"/>
    <w:rsid w:val="008057B8"/>
    <w:rsid w:val="00813301"/>
    <w:rsid w:val="0084140E"/>
    <w:rsid w:val="00846A21"/>
    <w:rsid w:val="0086151A"/>
    <w:rsid w:val="00872D6F"/>
    <w:rsid w:val="00887AA4"/>
    <w:rsid w:val="008915ED"/>
    <w:rsid w:val="00891FB8"/>
    <w:rsid w:val="008A197C"/>
    <w:rsid w:val="008A1D59"/>
    <w:rsid w:val="008B7813"/>
    <w:rsid w:val="008D53E7"/>
    <w:rsid w:val="00900B60"/>
    <w:rsid w:val="0090456C"/>
    <w:rsid w:val="00927F53"/>
    <w:rsid w:val="0093302C"/>
    <w:rsid w:val="009347A7"/>
    <w:rsid w:val="00944FAF"/>
    <w:rsid w:val="00954282"/>
    <w:rsid w:val="009633CC"/>
    <w:rsid w:val="009723DB"/>
    <w:rsid w:val="009861AB"/>
    <w:rsid w:val="00986699"/>
    <w:rsid w:val="009C3119"/>
    <w:rsid w:val="009C6B6D"/>
    <w:rsid w:val="009D5E8D"/>
    <w:rsid w:val="00A12BE6"/>
    <w:rsid w:val="00A17B85"/>
    <w:rsid w:val="00A233A1"/>
    <w:rsid w:val="00A45D40"/>
    <w:rsid w:val="00A52430"/>
    <w:rsid w:val="00A72CFE"/>
    <w:rsid w:val="00A75E1A"/>
    <w:rsid w:val="00A85568"/>
    <w:rsid w:val="00A85D90"/>
    <w:rsid w:val="00A90BC8"/>
    <w:rsid w:val="00A96585"/>
    <w:rsid w:val="00AA2D53"/>
    <w:rsid w:val="00AB4713"/>
    <w:rsid w:val="00AD0D98"/>
    <w:rsid w:val="00AD3AC9"/>
    <w:rsid w:val="00AD42C3"/>
    <w:rsid w:val="00AD59B0"/>
    <w:rsid w:val="00AE72DA"/>
    <w:rsid w:val="00B019AB"/>
    <w:rsid w:val="00B02444"/>
    <w:rsid w:val="00B03B91"/>
    <w:rsid w:val="00B11C51"/>
    <w:rsid w:val="00B156B9"/>
    <w:rsid w:val="00B31EA7"/>
    <w:rsid w:val="00B61E2C"/>
    <w:rsid w:val="00B71697"/>
    <w:rsid w:val="00B7588C"/>
    <w:rsid w:val="00B828D2"/>
    <w:rsid w:val="00B87E63"/>
    <w:rsid w:val="00B92139"/>
    <w:rsid w:val="00B971BD"/>
    <w:rsid w:val="00BA73D0"/>
    <w:rsid w:val="00BB2679"/>
    <w:rsid w:val="00BE35A4"/>
    <w:rsid w:val="00BE76BC"/>
    <w:rsid w:val="00C023F6"/>
    <w:rsid w:val="00C06302"/>
    <w:rsid w:val="00C07A98"/>
    <w:rsid w:val="00C349D8"/>
    <w:rsid w:val="00C57677"/>
    <w:rsid w:val="00C612CF"/>
    <w:rsid w:val="00C639EB"/>
    <w:rsid w:val="00C731A4"/>
    <w:rsid w:val="00C7469B"/>
    <w:rsid w:val="00C93BF8"/>
    <w:rsid w:val="00C9462E"/>
    <w:rsid w:val="00CA0A02"/>
    <w:rsid w:val="00CA2E9E"/>
    <w:rsid w:val="00CA6819"/>
    <w:rsid w:val="00CB1913"/>
    <w:rsid w:val="00CB5B47"/>
    <w:rsid w:val="00CC3687"/>
    <w:rsid w:val="00CC4278"/>
    <w:rsid w:val="00D043F1"/>
    <w:rsid w:val="00D12B07"/>
    <w:rsid w:val="00D13C19"/>
    <w:rsid w:val="00D30947"/>
    <w:rsid w:val="00D62330"/>
    <w:rsid w:val="00D96716"/>
    <w:rsid w:val="00DC0AB3"/>
    <w:rsid w:val="00DC2CF2"/>
    <w:rsid w:val="00DD311B"/>
    <w:rsid w:val="00DE58C0"/>
    <w:rsid w:val="00DF008E"/>
    <w:rsid w:val="00DF2106"/>
    <w:rsid w:val="00DF3E23"/>
    <w:rsid w:val="00DF5DBE"/>
    <w:rsid w:val="00E07161"/>
    <w:rsid w:val="00E11C25"/>
    <w:rsid w:val="00E14804"/>
    <w:rsid w:val="00E2777A"/>
    <w:rsid w:val="00E33DBA"/>
    <w:rsid w:val="00E37909"/>
    <w:rsid w:val="00E51FB3"/>
    <w:rsid w:val="00E62ED1"/>
    <w:rsid w:val="00E640FB"/>
    <w:rsid w:val="00E6760C"/>
    <w:rsid w:val="00E8090A"/>
    <w:rsid w:val="00E971B4"/>
    <w:rsid w:val="00EB02AB"/>
    <w:rsid w:val="00EB159B"/>
    <w:rsid w:val="00EB3B28"/>
    <w:rsid w:val="00EB721E"/>
    <w:rsid w:val="00EC0D1E"/>
    <w:rsid w:val="00EE1ECB"/>
    <w:rsid w:val="00F018BF"/>
    <w:rsid w:val="00F056F3"/>
    <w:rsid w:val="00F10D0E"/>
    <w:rsid w:val="00F14C4F"/>
    <w:rsid w:val="00F360F3"/>
    <w:rsid w:val="00F40243"/>
    <w:rsid w:val="00F62B9B"/>
    <w:rsid w:val="00F6486D"/>
    <w:rsid w:val="00F66002"/>
    <w:rsid w:val="00F81D95"/>
    <w:rsid w:val="00F86C5D"/>
    <w:rsid w:val="00F95BCF"/>
    <w:rsid w:val="00F96423"/>
    <w:rsid w:val="00FB2898"/>
    <w:rsid w:val="00FB3E4B"/>
    <w:rsid w:val="00FB6545"/>
    <w:rsid w:val="00FC0475"/>
    <w:rsid w:val="00FC66DB"/>
    <w:rsid w:val="00FC7A97"/>
    <w:rsid w:val="00FD22DA"/>
    <w:rsid w:val="00FD273A"/>
    <w:rsid w:val="00FF4183"/>
    <w:rsid w:val="00FF641B"/>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 w:type="paragraph" w:customStyle="1" w:styleId="Default">
    <w:name w:val="Default"/>
    <w:rsid w:val="004754F4"/>
    <w:pPr>
      <w:autoSpaceDE w:val="0"/>
      <w:autoSpaceDN w:val="0"/>
      <w:adjustRightInd w:val="0"/>
      <w:spacing w:after="0" w:line="240" w:lineRule="auto"/>
    </w:pPr>
    <w:rPr>
      <w:rFonts w:ascii="Lato" w:hAnsi="Lato" w:cs="Lato"/>
      <w:color w:val="000000"/>
      <w:sz w:val="24"/>
      <w:szCs w:val="24"/>
    </w:rPr>
  </w:style>
  <w:style w:type="paragraph" w:styleId="Revisin">
    <w:name w:val="Revision"/>
    <w:hidden/>
    <w:uiPriority w:val="99"/>
    <w:semiHidden/>
    <w:rsid w:val="006F7A01"/>
    <w:pPr>
      <w:spacing w:after="0" w:line="240" w:lineRule="auto"/>
    </w:pPr>
    <w:rPr>
      <w:rFonts w:eastAsiaTheme="minorEastAs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1005</Words>
  <Characters>5530</Characters>
  <Application>Microsoft Office Word</Application>
  <DocSecurity>0</DocSecurity>
  <Lines>46</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4</cp:revision>
  <dcterms:created xsi:type="dcterms:W3CDTF">2022-01-27T22:10:00Z</dcterms:created>
  <dcterms:modified xsi:type="dcterms:W3CDTF">2022-09-23T00:10:00Z</dcterms:modified>
</cp:coreProperties>
</file>