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C8B9" w14:textId="77777777" w:rsidR="00745D45" w:rsidRDefault="00745D45" w:rsidP="00745D45">
      <w:pPr>
        <w:rPr>
          <w:b/>
          <w:sz w:val="32"/>
          <w:szCs w:val="32"/>
        </w:rPr>
      </w:pPr>
    </w:p>
    <w:p w14:paraId="62D31BB9" w14:textId="77777777" w:rsidR="00745D45" w:rsidRDefault="00745D45" w:rsidP="00745D45">
      <w:pPr>
        <w:jc w:val="center"/>
        <w:rPr>
          <w:b/>
          <w:sz w:val="32"/>
          <w:szCs w:val="32"/>
        </w:rPr>
      </w:pPr>
    </w:p>
    <w:p w14:paraId="57DB8317" w14:textId="77777777" w:rsidR="00745D45" w:rsidRDefault="00745D45" w:rsidP="00745D45">
      <w:pPr>
        <w:jc w:val="center"/>
        <w:rPr>
          <w:b/>
          <w:sz w:val="32"/>
          <w:szCs w:val="32"/>
        </w:rPr>
      </w:pPr>
    </w:p>
    <w:p w14:paraId="1B40DF00" w14:textId="77777777" w:rsidR="00745D45" w:rsidRDefault="00745D45" w:rsidP="00745D45">
      <w:pPr>
        <w:jc w:val="center"/>
        <w:rPr>
          <w:b/>
          <w:sz w:val="32"/>
          <w:szCs w:val="32"/>
        </w:rPr>
      </w:pPr>
    </w:p>
    <w:p w14:paraId="22B7CE15" w14:textId="77777777" w:rsidR="00745D45" w:rsidRPr="0091375C" w:rsidRDefault="00745D45" w:rsidP="00745D45">
      <w:pPr>
        <w:rPr>
          <w:b/>
          <w:sz w:val="36"/>
          <w:szCs w:val="36"/>
        </w:rPr>
      </w:pPr>
    </w:p>
    <w:p w14:paraId="0069AF42" w14:textId="77777777" w:rsidR="00745D45" w:rsidRPr="0091375C" w:rsidRDefault="00745D45" w:rsidP="00745D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375C">
        <w:rPr>
          <w:rFonts w:ascii="Times New Roman" w:hAnsi="Times New Roman" w:cs="Times New Roman"/>
          <w:b/>
          <w:sz w:val="36"/>
          <w:szCs w:val="36"/>
        </w:rPr>
        <w:t>LUCRARE DE ATESTAT LA INFORMATICA</w:t>
      </w:r>
    </w:p>
    <w:p w14:paraId="71753038" w14:textId="77777777" w:rsidR="00745D45" w:rsidRPr="0091375C" w:rsidRDefault="00745D45" w:rsidP="00745D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375C">
        <w:rPr>
          <w:rFonts w:ascii="Times New Roman" w:hAnsi="Times New Roman" w:cs="Times New Roman"/>
          <w:b/>
          <w:sz w:val="36"/>
          <w:szCs w:val="36"/>
        </w:rPr>
        <w:t>HTML</w:t>
      </w:r>
    </w:p>
    <w:p w14:paraId="37C7CBDB" w14:textId="77777777" w:rsidR="00745D45" w:rsidRDefault="00745D45" w:rsidP="00745D45">
      <w:pPr>
        <w:jc w:val="center"/>
        <w:rPr>
          <w:b/>
          <w:sz w:val="32"/>
          <w:szCs w:val="32"/>
        </w:rPr>
      </w:pPr>
    </w:p>
    <w:p w14:paraId="06E46DFF" w14:textId="77777777" w:rsidR="0091375C" w:rsidRPr="000D58D7" w:rsidRDefault="00745D45" w:rsidP="000D58D7">
      <w:pPr>
        <w:jc w:val="center"/>
        <w:rPr>
          <w:rFonts w:ascii="Curlz MT" w:hAnsi="Curlz MT"/>
          <w:b/>
          <w:color w:val="B2A1C7" w:themeColor="accent4" w:themeTint="99"/>
          <w:sz w:val="144"/>
          <w:szCs w:val="144"/>
          <w:vertAlign w:val="subscript"/>
        </w:rPr>
      </w:pPr>
      <w:proofErr w:type="spellStart"/>
      <w:r w:rsidRPr="000D58D7">
        <w:rPr>
          <w:rFonts w:ascii="Curlz MT" w:hAnsi="Curlz MT"/>
          <w:b/>
          <w:color w:val="B2A1C7" w:themeColor="accent4" w:themeTint="99"/>
          <w:sz w:val="144"/>
          <w:szCs w:val="144"/>
        </w:rPr>
        <w:t>M</w:t>
      </w:r>
      <w:r w:rsidRPr="000D58D7">
        <w:rPr>
          <w:rFonts w:ascii="Curlz MT" w:hAnsi="Curlz MT"/>
          <w:b/>
          <w:color w:val="B2A1C7" w:themeColor="accent4" w:themeTint="99"/>
          <w:sz w:val="144"/>
          <w:szCs w:val="144"/>
          <w:vertAlign w:val="subscript"/>
        </w:rPr>
        <w:t>ovies</w:t>
      </w:r>
      <w:r w:rsidRPr="000D58D7">
        <w:rPr>
          <w:rFonts w:ascii="Curlz MT" w:hAnsi="Curlz MT"/>
          <w:b/>
          <w:color w:val="B2A1C7" w:themeColor="accent4" w:themeTint="99"/>
          <w:sz w:val="144"/>
          <w:szCs w:val="144"/>
        </w:rPr>
        <w:t>&amp;S</w:t>
      </w:r>
      <w:r w:rsidRPr="000D58D7">
        <w:rPr>
          <w:rFonts w:ascii="Curlz MT" w:hAnsi="Curlz MT"/>
          <w:b/>
          <w:color w:val="B2A1C7" w:themeColor="accent4" w:themeTint="99"/>
          <w:sz w:val="144"/>
          <w:szCs w:val="144"/>
          <w:vertAlign w:val="subscript"/>
        </w:rPr>
        <w:t>eries</w:t>
      </w:r>
      <w:proofErr w:type="spellEnd"/>
    </w:p>
    <w:p w14:paraId="045C9686" w14:textId="77777777" w:rsidR="0091375C" w:rsidRDefault="0091375C" w:rsidP="000D58D7">
      <w:pPr>
        <w:rPr>
          <w:rFonts w:ascii="Curlz MT" w:hAnsi="Curlz MT"/>
          <w:b/>
          <w:color w:val="B2A1C7" w:themeColor="accent4" w:themeTint="99"/>
          <w:sz w:val="72"/>
          <w:szCs w:val="72"/>
          <w:vertAlign w:val="subscript"/>
        </w:rPr>
      </w:pPr>
    </w:p>
    <w:p w14:paraId="6F073FB6" w14:textId="77777777" w:rsidR="000D58D7" w:rsidRDefault="000D58D7" w:rsidP="000D58D7">
      <w:pPr>
        <w:rPr>
          <w:rFonts w:ascii="Curlz MT" w:hAnsi="Curlz MT"/>
          <w:b/>
          <w:color w:val="B2A1C7" w:themeColor="accent4" w:themeTint="99"/>
          <w:sz w:val="72"/>
          <w:szCs w:val="72"/>
          <w:vertAlign w:val="subscript"/>
        </w:rPr>
      </w:pPr>
    </w:p>
    <w:p w14:paraId="04240954" w14:textId="77777777" w:rsidR="0091375C" w:rsidRDefault="0091375C" w:rsidP="00745D45">
      <w:pPr>
        <w:jc w:val="center"/>
        <w:rPr>
          <w:rFonts w:ascii="Curlz MT" w:hAnsi="Curlz MT"/>
          <w:b/>
          <w:color w:val="B2A1C7" w:themeColor="accent4" w:themeTint="99"/>
          <w:sz w:val="72"/>
          <w:szCs w:val="72"/>
          <w:vertAlign w:val="subscript"/>
        </w:rPr>
      </w:pPr>
    </w:p>
    <w:p w14:paraId="758697AE" w14:textId="77777777" w:rsidR="0091375C" w:rsidRDefault="0091375C" w:rsidP="0091375C">
      <w:pPr>
        <w:rPr>
          <w:rFonts w:ascii="Times New Roman" w:hAnsi="Times New Roman" w:cs="Times New Roman"/>
          <w:sz w:val="24"/>
          <w:szCs w:val="24"/>
        </w:rPr>
        <w:sectPr w:rsidR="0091375C" w:rsidSect="0064540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75E8F2" w14:textId="77777777" w:rsidR="0091375C" w:rsidRDefault="0091375C" w:rsidP="009137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 COORDONATOR:</w:t>
      </w:r>
    </w:p>
    <w:p w14:paraId="117653C6" w14:textId="77777777" w:rsidR="0091375C" w:rsidRDefault="0091375C" w:rsidP="009137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Zikeli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Andreea</w:t>
      </w:r>
      <w:proofErr w:type="spellEnd"/>
    </w:p>
    <w:p w14:paraId="03788DD4" w14:textId="77777777" w:rsidR="000D58D7" w:rsidRDefault="000D58D7" w:rsidP="009137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5A8A6" w14:textId="77777777" w:rsidR="0091375C" w:rsidRDefault="0091375C" w:rsidP="009137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CANDIDAT:</w:t>
      </w:r>
    </w:p>
    <w:p w14:paraId="7F83CFB4" w14:textId="77777777" w:rsidR="0091375C" w:rsidRDefault="0091375C" w:rsidP="009137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proofErr w:type="spellStart"/>
      <w:r>
        <w:rPr>
          <w:rFonts w:ascii="Times New Roman" w:hAnsi="Times New Roman" w:cs="Times New Roman"/>
          <w:sz w:val="24"/>
          <w:szCs w:val="24"/>
        </w:rPr>
        <w:t>oaita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Maria-Monica</w:t>
      </w:r>
    </w:p>
    <w:p w14:paraId="7EC41FB4" w14:textId="77777777" w:rsidR="0038459B" w:rsidRDefault="0038459B" w:rsidP="0038459B">
      <w:pPr>
        <w:jc w:val="center"/>
        <w:rPr>
          <w:rFonts w:ascii="Times New Roman" w:hAnsi="Times New Roman" w:cs="Times New Roman"/>
          <w:sz w:val="24"/>
          <w:szCs w:val="24"/>
        </w:rPr>
        <w:sectPr w:rsidR="0038459B" w:rsidSect="003845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012B36" w14:textId="77777777" w:rsidR="0038459B" w:rsidRPr="00645407" w:rsidRDefault="0038459B" w:rsidP="008900EF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45407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CUPRINS</w:t>
      </w:r>
    </w:p>
    <w:p w14:paraId="58E382F8" w14:textId="77777777" w:rsidR="0038459B" w:rsidRDefault="0038459B" w:rsidP="008900E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244175" w14:textId="77777777" w:rsidR="0038459B" w:rsidRPr="00645407" w:rsidRDefault="0038459B" w:rsidP="008900EF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645407">
        <w:rPr>
          <w:rFonts w:ascii="Times New Roman" w:hAnsi="Times New Roman" w:cs="Times New Roman"/>
          <w:b/>
          <w:i/>
          <w:sz w:val="32"/>
          <w:szCs w:val="32"/>
        </w:rPr>
        <w:t>Capitolul</w:t>
      </w:r>
      <w:proofErr w:type="spellEnd"/>
      <w:r w:rsidRPr="00645407">
        <w:rPr>
          <w:rFonts w:ascii="Times New Roman" w:hAnsi="Times New Roman" w:cs="Times New Roman"/>
          <w:b/>
          <w:i/>
          <w:sz w:val="32"/>
          <w:szCs w:val="32"/>
        </w:rPr>
        <w:t xml:space="preserve"> I</w:t>
      </w:r>
    </w:p>
    <w:p w14:paraId="28EFE56B" w14:textId="77777777" w:rsidR="00645407" w:rsidRDefault="00A54228" w:rsidP="008900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Limbajul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HTML………………………………………………</w:t>
      </w:r>
      <w:r w:rsidR="00274065">
        <w:rPr>
          <w:rFonts w:ascii="Times New Roman" w:hAnsi="Times New Roman" w:cs="Times New Roman"/>
          <w:sz w:val="32"/>
          <w:szCs w:val="32"/>
        </w:rPr>
        <w:t>……...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16411164" w14:textId="77777777" w:rsidR="00645407" w:rsidRDefault="00645407" w:rsidP="008900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CSS……………………………………………………………</w:t>
      </w:r>
      <w:r w:rsidR="00274065">
        <w:rPr>
          <w:rFonts w:ascii="Times New Roman" w:hAnsi="Times New Roman" w:cs="Times New Roman"/>
          <w:sz w:val="32"/>
          <w:szCs w:val="32"/>
        </w:rPr>
        <w:t>……...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5944E2CC" w14:textId="77777777" w:rsidR="00645407" w:rsidRDefault="00645407" w:rsidP="008900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JAVASCRIPT………………………………………………...</w:t>
      </w:r>
      <w:r w:rsidR="00274065">
        <w:rPr>
          <w:rFonts w:ascii="Times New Roman" w:hAnsi="Times New Roman" w:cs="Times New Roman"/>
          <w:sz w:val="32"/>
          <w:szCs w:val="32"/>
        </w:rPr>
        <w:t>..........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2BD9229" w14:textId="77777777" w:rsidR="0038459B" w:rsidRDefault="00D906D9" w:rsidP="008900EF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645407">
        <w:rPr>
          <w:rFonts w:ascii="Times New Roman" w:hAnsi="Times New Roman" w:cs="Times New Roman"/>
          <w:b/>
          <w:i/>
          <w:sz w:val="32"/>
          <w:szCs w:val="32"/>
        </w:rPr>
        <w:t>Capitolul</w:t>
      </w:r>
      <w:proofErr w:type="spellEnd"/>
      <w:r w:rsidRPr="00645407">
        <w:rPr>
          <w:rFonts w:ascii="Times New Roman" w:hAnsi="Times New Roman" w:cs="Times New Roman"/>
          <w:b/>
          <w:i/>
          <w:sz w:val="32"/>
          <w:szCs w:val="32"/>
        </w:rPr>
        <w:t xml:space="preserve"> II</w:t>
      </w:r>
    </w:p>
    <w:p w14:paraId="7D9D17DE" w14:textId="77777777" w:rsidR="00645407" w:rsidRDefault="00645407" w:rsidP="008900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lucrarii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</w:t>
      </w:r>
      <w:r w:rsidR="00274065">
        <w:rPr>
          <w:rFonts w:ascii="Times New Roman" w:hAnsi="Times New Roman" w:cs="Times New Roman"/>
          <w:sz w:val="32"/>
          <w:szCs w:val="32"/>
        </w:rPr>
        <w:t>……….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0EA98BD9" w14:textId="77777777" w:rsidR="00645407" w:rsidRDefault="00645407" w:rsidP="008900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Bibliografie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  <w:r w:rsidR="00274065">
        <w:rPr>
          <w:rFonts w:ascii="Times New Roman" w:hAnsi="Times New Roman" w:cs="Times New Roman"/>
          <w:sz w:val="32"/>
          <w:szCs w:val="32"/>
        </w:rPr>
        <w:t>……...</w:t>
      </w:r>
      <w:r>
        <w:rPr>
          <w:rFonts w:ascii="Times New Roman" w:hAnsi="Times New Roman" w:cs="Times New Roman"/>
          <w:sz w:val="32"/>
          <w:szCs w:val="32"/>
        </w:rPr>
        <w:t>8</w:t>
      </w:r>
    </w:p>
    <w:p w14:paraId="1966C266" w14:textId="77777777" w:rsidR="00645407" w:rsidRDefault="00645407" w:rsidP="008900E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3C903C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2C7604B9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469FE627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7F4D41CD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51E25B4B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73D535F8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5584503F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5007631E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467254C2" w14:textId="77777777" w:rsidR="006E26A2" w:rsidRDefault="006E26A2" w:rsidP="0038459B">
      <w:pPr>
        <w:rPr>
          <w:rFonts w:ascii="Times New Roman" w:hAnsi="Times New Roman" w:cs="Times New Roman"/>
          <w:sz w:val="32"/>
          <w:szCs w:val="32"/>
        </w:rPr>
      </w:pPr>
    </w:p>
    <w:p w14:paraId="2B2A6EAB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15E467F2" w14:textId="77777777" w:rsidR="00645407" w:rsidRDefault="00645407" w:rsidP="0038459B">
      <w:pPr>
        <w:rPr>
          <w:rFonts w:ascii="Times New Roman" w:hAnsi="Times New Roman" w:cs="Times New Roman"/>
          <w:sz w:val="32"/>
          <w:szCs w:val="32"/>
        </w:rPr>
      </w:pPr>
    </w:p>
    <w:p w14:paraId="76746FE0" w14:textId="77777777" w:rsidR="00645407" w:rsidRDefault="00645407" w:rsidP="006454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45407">
        <w:rPr>
          <w:rFonts w:ascii="Times New Roman" w:hAnsi="Times New Roman" w:cs="Times New Roman"/>
          <w:b/>
          <w:sz w:val="32"/>
          <w:szCs w:val="32"/>
        </w:rPr>
        <w:lastRenderedPageBreak/>
        <w:t>Limbajul</w:t>
      </w:r>
      <w:proofErr w:type="spellEnd"/>
      <w:r w:rsidRPr="00645407">
        <w:rPr>
          <w:rFonts w:ascii="Times New Roman" w:hAnsi="Times New Roman" w:cs="Times New Roman"/>
          <w:b/>
          <w:sz w:val="32"/>
          <w:szCs w:val="32"/>
        </w:rPr>
        <w:t xml:space="preserve"> HTML</w:t>
      </w:r>
    </w:p>
    <w:p w14:paraId="6BF4D0B8" w14:textId="77777777" w:rsidR="00645407" w:rsidRDefault="00645407" w:rsidP="0064540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F815DC" w14:textId="77777777" w:rsidR="00645407" w:rsidRDefault="00645407" w:rsidP="00890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0EF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ale WWW</w:t>
      </w:r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r w:rsidRPr="008900EF">
        <w:rPr>
          <w:rFonts w:ascii="Times New Roman" w:hAnsi="Times New Roman" w:cs="Times New Roman"/>
          <w:sz w:val="24"/>
          <w:szCs w:val="24"/>
        </w:rPr>
        <w:t xml:space="preserve">(World Wide Web)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HTML</w:t>
      </w:r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r w:rsidRPr="008900EF">
        <w:rPr>
          <w:rFonts w:ascii="Times New Roman" w:hAnsi="Times New Roman" w:cs="Times New Roman"/>
          <w:sz w:val="24"/>
          <w:szCs w:val="24"/>
        </w:rPr>
        <w:t xml:space="preserve">(Hypertext Markup Language), care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primar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vazute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pe Web.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trasaturile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0E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900EF">
        <w:rPr>
          <w:rFonts w:ascii="Times New Roman" w:hAnsi="Times New Roman" w:cs="Times New Roman"/>
          <w:sz w:val="24"/>
          <w:szCs w:val="24"/>
        </w:rPr>
        <w:t>,</w:t>
      </w:r>
      <w:r w:rsidR="008900EF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fi independent fata de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formatarii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legaturile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hypertext, fac din el un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bun format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8900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900EF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D6B6BDE" w14:textId="77777777" w:rsidR="008900EF" w:rsidRDefault="008900EF" w:rsidP="00890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de Tim Berners-Lee la CERN in 1989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vazut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fizicienii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trasaturi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: independent de platform,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hypertext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Independenta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de platform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ca un document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de computer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cu font,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aidoma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audienta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2C1A">
        <w:rPr>
          <w:rFonts w:ascii="Times New Roman" w:hAnsi="Times New Roman" w:cs="Times New Roman"/>
          <w:sz w:val="24"/>
          <w:szCs w:val="24"/>
        </w:rPr>
        <w:t>variata</w:t>
      </w:r>
      <w:proofErr w:type="spellEnd"/>
      <w:r w:rsidR="00CF2C1A">
        <w:rPr>
          <w:rFonts w:ascii="Times New Roman" w:hAnsi="Times New Roman" w:cs="Times New Roman"/>
          <w:sz w:val="24"/>
          <w:szCs w:val="24"/>
        </w:rPr>
        <w:t>.</w:t>
      </w:r>
    </w:p>
    <w:p w14:paraId="0D16006A" w14:textId="77777777" w:rsidR="00CF2C1A" w:rsidRDefault="00CF2C1A" w:rsidP="00890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imagine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element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vazut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(client)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alt document,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aceluiasi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riguroasa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format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1A910A" w14:textId="77777777" w:rsidR="00CF2C1A" w:rsidRDefault="00CF2C1A" w:rsidP="00890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 </w:t>
      </w:r>
      <w:r w:rsidR="00932797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Wide Web Consortium (W3C),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 Engineering Task Force (IETF). W3C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enuntat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932797">
        <w:rPr>
          <w:rFonts w:ascii="Times New Roman" w:hAnsi="Times New Roman" w:cs="Times New Roman"/>
          <w:sz w:val="24"/>
          <w:szCs w:val="24"/>
        </w:rPr>
        <w:t xml:space="preserve">, printer care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HTML2.0, HTML 3.0, HTML 4.0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recent, HTML 5.0. In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autorii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browsere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Netscape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Microsoft, au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propriile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extensii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” HTML in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afara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le-au incorporate in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browserele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tagul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Netscape,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extensii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standard</w:t>
      </w:r>
      <w:r w:rsidR="00A5355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de facto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adaptate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autorii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32797">
        <w:rPr>
          <w:rFonts w:ascii="Times New Roman" w:hAnsi="Times New Roman" w:cs="Times New Roman"/>
          <w:sz w:val="24"/>
          <w:szCs w:val="24"/>
        </w:rPr>
        <w:t>browsere</w:t>
      </w:r>
      <w:proofErr w:type="spellEnd"/>
      <w:r w:rsidR="00932797">
        <w:rPr>
          <w:rFonts w:ascii="Times New Roman" w:hAnsi="Times New Roman" w:cs="Times New Roman"/>
          <w:sz w:val="24"/>
          <w:szCs w:val="24"/>
        </w:rPr>
        <w:t>.</w:t>
      </w:r>
    </w:p>
    <w:p w14:paraId="363AFEC1" w14:textId="77777777" w:rsidR="00D0747E" w:rsidRDefault="00D0747E" w:rsidP="00890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C0EF4" w14:textId="77777777" w:rsidR="00D0747E" w:rsidRDefault="00D0747E" w:rsidP="00890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65C24" w14:textId="77777777" w:rsidR="00D0747E" w:rsidRDefault="00D0747E" w:rsidP="008900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99F14" w14:textId="77777777" w:rsidR="00A54228" w:rsidRDefault="00A54228" w:rsidP="00D074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89F7A" w14:textId="77777777" w:rsidR="00D0747E" w:rsidRPr="002F63E4" w:rsidRDefault="00D0747E" w:rsidP="00D0747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63E4">
        <w:rPr>
          <w:rFonts w:ascii="Times New Roman" w:hAnsi="Times New Roman" w:cs="Times New Roman"/>
          <w:b/>
          <w:sz w:val="32"/>
          <w:szCs w:val="32"/>
        </w:rPr>
        <w:lastRenderedPageBreak/>
        <w:t>CSS</w:t>
      </w:r>
    </w:p>
    <w:p w14:paraId="68DAE3A9" w14:textId="77777777" w:rsidR="00D0747E" w:rsidRDefault="00D0747E" w:rsidP="00D0747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5CAA27" w14:textId="77777777" w:rsidR="000F709A" w:rsidRDefault="00D0747E" w:rsidP="00D0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acronym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provenind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Cascading Style Sheets,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CSS nu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 ca un mechanism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CSS-ul nu exclude HTML-ul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CSS,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conlucreze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HTML-ul, </w:t>
      </w:r>
      <w:proofErr w:type="spellStart"/>
      <w:r>
        <w:rPr>
          <w:rFonts w:ascii="Times New Roman" w:hAnsi="Times New Roman" w:cs="Times New Roman"/>
          <w:sz w:val="24"/>
          <w:szCs w:val="24"/>
        </w:rPr>
        <w:t>Taguril</w:t>
      </w:r>
      <w:r w:rsidR="000F709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HTML au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initial destinate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a define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document. CSS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in web design,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developerilor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controleze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chenarul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web in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timp.Un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Web Developer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define un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stil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element HTML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aplice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cator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0F709A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0F709A">
        <w:rPr>
          <w:rFonts w:ascii="Times New Roman" w:hAnsi="Times New Roman" w:cs="Times New Roman"/>
          <w:sz w:val="24"/>
          <w:szCs w:val="24"/>
        </w:rPr>
        <w:t>.</w:t>
      </w:r>
    </w:p>
    <w:p w14:paraId="6DF87940" w14:textId="77777777" w:rsidR="000F709A" w:rsidRPr="00A54228" w:rsidRDefault="000F709A" w:rsidP="00A542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507958" w14:textId="77777777" w:rsidR="000F709A" w:rsidRPr="002F63E4" w:rsidRDefault="000F709A" w:rsidP="00A5422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63E4">
        <w:rPr>
          <w:rFonts w:ascii="Times New Roman" w:hAnsi="Times New Roman" w:cs="Times New Roman"/>
          <w:b/>
          <w:sz w:val="32"/>
          <w:szCs w:val="32"/>
        </w:rPr>
        <w:t>JAVASCRIPT</w:t>
      </w:r>
    </w:p>
    <w:p w14:paraId="5A4C10CA" w14:textId="77777777" w:rsidR="00A54228" w:rsidRPr="00A54228" w:rsidRDefault="00A54228" w:rsidP="00A542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CFDE9" w14:textId="77777777" w:rsidR="000F709A" w:rsidRDefault="000F709A" w:rsidP="00D0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conceptual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embebbed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Netscape Communications Corporation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Mocha,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159608" w14:textId="77777777" w:rsidR="000F709A" w:rsidRDefault="000F709A" w:rsidP="00D0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oarecare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similaritati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Java nu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C-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autoprogramare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62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FC7A62">
        <w:rPr>
          <w:rFonts w:ascii="Times New Roman" w:hAnsi="Times New Roman" w:cs="Times New Roman"/>
          <w:sz w:val="24"/>
          <w:szCs w:val="24"/>
        </w:rPr>
        <w:t xml:space="preserve"> cu Java.</w:t>
      </w:r>
    </w:p>
    <w:p w14:paraId="37298833" w14:textId="77777777" w:rsidR="00FC7A62" w:rsidRDefault="00FC7A62" w:rsidP="00D0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2005,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1.5,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3-a </w:t>
      </w:r>
      <w:proofErr w:type="spellStart"/>
      <w:r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termini, o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1.8 Beta 1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E4X,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are de-a face cu XML,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standard.</w:t>
      </w:r>
    </w:p>
    <w:p w14:paraId="4F5AD774" w14:textId="77777777" w:rsidR="00FC7A62" w:rsidRDefault="00FC7A62" w:rsidP="00D0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Netscape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incorpora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Netscape Navigator.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oserie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Netscape.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</w:t>
      </w:r>
      <w:r w:rsidR="0040412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Windows,</w:t>
      </w:r>
      <w:r w:rsidR="004C5EC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limbajele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executabile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Wcript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, de ex. Internet Explorer,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C5ECC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="004C5ECC">
        <w:rPr>
          <w:rFonts w:ascii="Times New Roman" w:hAnsi="Times New Roman" w:cs="Times New Roman"/>
          <w:sz w:val="24"/>
          <w:szCs w:val="24"/>
        </w:rPr>
        <w:t xml:space="preserve"> Windows.</w:t>
      </w:r>
    </w:p>
    <w:p w14:paraId="6B086F8E" w14:textId="77777777" w:rsidR="004C5ECC" w:rsidRDefault="004C5ECC" w:rsidP="00D0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ingloba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“script”-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animate.</w:t>
      </w:r>
    </w:p>
    <w:p w14:paraId="3DAC8270" w14:textId="77777777" w:rsidR="004C5ECC" w:rsidRDefault="004C5ECC" w:rsidP="00D074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Browserele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arbore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pun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le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Arborele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Document Object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DOM.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standard W3C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DOM-ul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browser,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scrip-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W3C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W3C,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incompatibilitati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Explorer.</w:t>
      </w:r>
    </w:p>
    <w:p w14:paraId="1E14D33D" w14:textId="77777777" w:rsidR="00A54228" w:rsidRDefault="00A54228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22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construire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web tot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intalnita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ulimul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AJAX,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abrevierea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de la Asynchronous JavaScript and XML.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consta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HTTP in fundal,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reincarca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anumitore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portiuni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DOM-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web cu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mic,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costisitoare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incarcare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HTML complete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in mare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228">
        <w:rPr>
          <w:rFonts w:ascii="Times New Roman" w:hAnsi="Times New Roman" w:cs="Times New Roman"/>
          <w:sz w:val="24"/>
          <w:szCs w:val="24"/>
        </w:rPr>
        <w:t>eliminata</w:t>
      </w:r>
      <w:proofErr w:type="spellEnd"/>
      <w:r w:rsidRPr="00A54228">
        <w:rPr>
          <w:rFonts w:ascii="Times New Roman" w:hAnsi="Times New Roman" w:cs="Times New Roman"/>
          <w:sz w:val="24"/>
          <w:szCs w:val="24"/>
        </w:rPr>
        <w:t>.</w:t>
      </w:r>
    </w:p>
    <w:p w14:paraId="1FF888C1" w14:textId="77777777" w:rsidR="005C4AE4" w:rsidRDefault="005C4A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3136E" w14:textId="77777777" w:rsidR="005C4AE4" w:rsidRDefault="005C4A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D2918" w14:textId="77777777" w:rsidR="005C4AE4" w:rsidRDefault="005C4A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E5828" w14:textId="77777777" w:rsidR="005C4AE4" w:rsidRDefault="005C4A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8D997" w14:textId="77777777" w:rsidR="005C4AE4" w:rsidRDefault="005C4A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202E47" w14:textId="77777777" w:rsidR="005C4AE4" w:rsidRDefault="005C4A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C2B04" w14:textId="77777777" w:rsidR="005C4AE4" w:rsidRDefault="005C4A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2B0E66" w14:textId="77777777" w:rsidR="00FF5BA7" w:rsidRDefault="00FF5BA7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D41FA4" w14:textId="77777777" w:rsidR="002F63E4" w:rsidRPr="002F63E4" w:rsidRDefault="002F63E4" w:rsidP="002F63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3E4">
        <w:rPr>
          <w:rFonts w:ascii="Times New Roman" w:hAnsi="Times New Roman" w:cs="Times New Roman"/>
          <w:b/>
          <w:sz w:val="32"/>
          <w:szCs w:val="32"/>
        </w:rPr>
        <w:lastRenderedPageBreak/>
        <w:t>Descrierea</w:t>
      </w:r>
      <w:proofErr w:type="spellEnd"/>
      <w:r w:rsidRPr="002F63E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3E4">
        <w:rPr>
          <w:rFonts w:ascii="Times New Roman" w:hAnsi="Times New Roman" w:cs="Times New Roman"/>
          <w:b/>
          <w:sz w:val="32"/>
          <w:szCs w:val="32"/>
        </w:rPr>
        <w:t>lucrarii</w:t>
      </w:r>
      <w:proofErr w:type="spellEnd"/>
    </w:p>
    <w:p w14:paraId="74CEC671" w14:textId="77777777" w:rsidR="002F63E4" w:rsidRDefault="002F63E4" w:rsidP="00A5422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9FE486" w14:textId="36DB668B" w:rsidR="002F63E4" w:rsidRDefault="00FF5BA7" w:rsidP="00FF5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plictiseala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F9B405" w14:textId="75EC34B7" w:rsidR="00E018F2" w:rsidRDefault="00E018F2" w:rsidP="00FF5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Site-ul meu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-l</w:t>
      </w:r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stiliza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018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522D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cu 3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un search box cu un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cu</w:t>
      </w:r>
      <w:r w:rsidR="00022D06">
        <w:rPr>
          <w:rFonts w:ascii="Times New Roman" w:hAnsi="Times New Roman" w:cs="Times New Roman"/>
          <w:sz w:val="24"/>
          <w:szCs w:val="24"/>
        </w:rPr>
        <w:t xml:space="preserve"> </w:t>
      </w:r>
      <w:r w:rsidRPr="00E018F2">
        <w:rPr>
          <w:rFonts w:ascii="Times New Roman" w:hAnsi="Times New Roman" w:cs="Times New Roman"/>
          <w:sz w:val="24"/>
          <w:szCs w:val="24"/>
        </w:rPr>
        <w:t>(</w:t>
      </w:r>
      <w:r w:rsidR="00022D06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="00022D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22D06">
        <w:rPr>
          <w:rFonts w:ascii="Times New Roman" w:hAnsi="Times New Roman" w:cs="Times New Roman"/>
          <w:sz w:val="24"/>
          <w:szCs w:val="24"/>
        </w:rPr>
        <w:t xml:space="preserve"> MySQL</w:t>
      </w:r>
      <w:r w:rsidR="00C43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8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43836">
        <w:rPr>
          <w:rFonts w:ascii="Times New Roman" w:hAnsi="Times New Roman" w:cs="Times New Roman"/>
          <w:sz w:val="24"/>
          <w:szCs w:val="24"/>
        </w:rPr>
        <w:t xml:space="preserve"> Javascript</w:t>
      </w:r>
      <w:bookmarkStart w:id="0" w:name="_GoBack"/>
      <w:bookmarkEnd w:id="0"/>
      <w:r w:rsidRPr="00E018F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: la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roz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8F2">
        <w:rPr>
          <w:rFonts w:ascii="Times New Roman" w:hAnsi="Times New Roman" w:cs="Times New Roman"/>
          <w:sz w:val="24"/>
          <w:szCs w:val="24"/>
        </w:rPr>
        <w:t>dedesubt</w:t>
      </w:r>
      <w:proofErr w:type="spellEnd"/>
      <w:r w:rsidRPr="00E018F2">
        <w:rPr>
          <w:rFonts w:ascii="Times New Roman" w:hAnsi="Times New Roman" w:cs="Times New Roman"/>
          <w:sz w:val="24"/>
          <w:szCs w:val="24"/>
        </w:rPr>
        <w:t>.</w:t>
      </w:r>
    </w:p>
    <w:p w14:paraId="000EABBF" w14:textId="23C3F23F" w:rsidR="005150CA" w:rsidRDefault="007D747D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BF7F585" wp14:editId="011C0CB9">
            <wp:simplePos x="0" y="0"/>
            <wp:positionH relativeFrom="column">
              <wp:posOffset>3095625</wp:posOffset>
            </wp:positionH>
            <wp:positionV relativeFrom="paragraph">
              <wp:posOffset>1957070</wp:posOffset>
            </wp:positionV>
            <wp:extent cx="2808605" cy="2158365"/>
            <wp:effectExtent l="0" t="0" r="0" b="0"/>
            <wp:wrapSquare wrapText="bothSides"/>
            <wp:docPr id="4" name="Picture 1" descr="F:\atestat\img\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testat\img\SS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533EE095" wp14:editId="2F3123B8">
            <wp:simplePos x="0" y="0"/>
            <wp:positionH relativeFrom="column">
              <wp:posOffset>19050</wp:posOffset>
            </wp:positionH>
            <wp:positionV relativeFrom="paragraph">
              <wp:posOffset>1957070</wp:posOffset>
            </wp:positionV>
            <wp:extent cx="2869565" cy="2160270"/>
            <wp:effectExtent l="0" t="0" r="0" b="0"/>
            <wp:wrapSquare wrapText="bothSides"/>
            <wp:docPr id="2" name="Picture 1" descr="F:\atestat\img\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testat\img\SS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CAA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un slideshow cu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ultimile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episoade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serialelor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poza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serialului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2C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82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episodului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cu top 10 </w:t>
      </w:r>
      <w:proofErr w:type="spellStart"/>
      <w:r w:rsidR="00F82CAA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F82CAA">
        <w:rPr>
          <w:rFonts w:ascii="Times New Roman" w:hAnsi="Times New Roman" w:cs="Times New Roman"/>
          <w:sz w:val="24"/>
          <w:szCs w:val="24"/>
        </w:rPr>
        <w:t xml:space="preserve"> 2019</w:t>
      </w:r>
      <w:r w:rsidR="00C51A20">
        <w:rPr>
          <w:rFonts w:ascii="Times New Roman" w:hAnsi="Times New Roman" w:cs="Times New Roman"/>
          <w:sz w:val="24"/>
          <w:szCs w:val="24"/>
        </w:rPr>
        <w:t xml:space="preserve">, pe care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pe site-ul IMDB,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poti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doresti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, precum trailer,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poze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episoade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A2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C51A20">
        <w:rPr>
          <w:rFonts w:ascii="Times New Roman" w:hAnsi="Times New Roman" w:cs="Times New Roman"/>
          <w:sz w:val="24"/>
          <w:szCs w:val="24"/>
        </w:rPr>
        <w:t>.</w:t>
      </w:r>
      <w:r w:rsidR="00E22C42" w:rsidRPr="00E22C42">
        <w:t xml:space="preserve"> </w:t>
      </w:r>
      <w:r w:rsidR="00E22C42" w:rsidRPr="00E22C42">
        <w:rPr>
          <w:rFonts w:ascii="Times New Roman" w:hAnsi="Times New Roman" w:cs="Times New Roman"/>
          <w:sz w:val="24"/>
          <w:szCs w:val="24"/>
        </w:rPr>
        <w:t xml:space="preserve">Slideshow-ul l-am </w:t>
      </w:r>
      <w:proofErr w:type="spellStart"/>
      <w:r w:rsidR="00E22C42" w:rsidRPr="00E22C42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E22C42" w:rsidRPr="00E22C4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22C42" w:rsidRPr="00E22C42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E22C42" w:rsidRPr="00E22C4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E22C42" w:rsidRPr="00E22C42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E22C42" w:rsidRPr="00E22C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22C42" w:rsidRPr="00E22C4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pozele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stilizate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in CSS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arate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carduri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roz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C42">
        <w:rPr>
          <w:rFonts w:ascii="Times New Roman" w:hAnsi="Times New Roman" w:cs="Times New Roman"/>
          <w:sz w:val="24"/>
          <w:szCs w:val="24"/>
        </w:rPr>
        <w:t>dedesubt</w:t>
      </w:r>
      <w:proofErr w:type="spellEnd"/>
      <w:r w:rsidR="00E22C42">
        <w:rPr>
          <w:rFonts w:ascii="Times New Roman" w:hAnsi="Times New Roman" w:cs="Times New Roman"/>
          <w:sz w:val="24"/>
          <w:szCs w:val="24"/>
        </w:rPr>
        <w:t>.</w:t>
      </w:r>
    </w:p>
    <w:p w14:paraId="4DDF614E" w14:textId="775837C9" w:rsidR="005150CA" w:rsidRDefault="005150CA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404B7" w14:textId="73F77534" w:rsidR="007D747D" w:rsidRDefault="007D747D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2F68A" w14:textId="4C55355A" w:rsidR="00E018F2" w:rsidRDefault="00F82CAA" w:rsidP="00A54228">
      <w:pPr>
        <w:spacing w:line="36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D4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54"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 w:rsidR="009D445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D445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D4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54">
        <w:rPr>
          <w:rFonts w:ascii="Times New Roman" w:hAnsi="Times New Roman" w:cs="Times New Roman"/>
          <w:sz w:val="24"/>
          <w:szCs w:val="24"/>
        </w:rPr>
        <w:t>mult</w:t>
      </w:r>
      <w:r w:rsidR="00D156A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impartite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genuri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dragoste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comedie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SF. </w:t>
      </w:r>
      <w:r w:rsidR="00540270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2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aranja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categori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270">
        <w:rPr>
          <w:rFonts w:ascii="Times New Roman" w:hAnsi="Times New Roman" w:cs="Times New Roman"/>
          <w:sz w:val="24"/>
          <w:szCs w:val="24"/>
        </w:rPr>
        <w:t>categoriei</w:t>
      </w:r>
      <w:proofErr w:type="spellEnd"/>
      <w:r w:rsidR="005402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Fi</w:t>
      </w:r>
      <w:r w:rsidR="009D4454">
        <w:rPr>
          <w:rFonts w:ascii="Times New Roman" w:hAnsi="Times New Roman" w:cs="Times New Roman"/>
          <w:sz w:val="24"/>
          <w:szCs w:val="24"/>
        </w:rPr>
        <w:t>ecare</w:t>
      </w:r>
      <w:proofErr w:type="spellEnd"/>
      <w:r w:rsidR="009D4454">
        <w:rPr>
          <w:rFonts w:ascii="Times New Roman" w:hAnsi="Times New Roman" w:cs="Times New Roman"/>
          <w:sz w:val="24"/>
          <w:szCs w:val="24"/>
        </w:rPr>
        <w:t xml:space="preserve"> </w:t>
      </w:r>
      <w:r w:rsidR="00540270">
        <w:rPr>
          <w:rFonts w:ascii="Times New Roman" w:hAnsi="Times New Roman" w:cs="Times New Roman"/>
          <w:sz w:val="24"/>
          <w:szCs w:val="24"/>
        </w:rPr>
        <w:t xml:space="preserve">film </w:t>
      </w:r>
      <w:r w:rsidR="009D4454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9D445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9D4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5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54">
        <w:rPr>
          <w:rFonts w:ascii="Times New Roman" w:hAnsi="Times New Roman" w:cs="Times New Roman"/>
          <w:sz w:val="24"/>
          <w:szCs w:val="24"/>
        </w:rPr>
        <w:t>separata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r w:rsidR="00D156A6">
        <w:rPr>
          <w:rFonts w:ascii="Times New Roman" w:hAnsi="Times New Roman" w:cs="Times New Roman"/>
          <w:sz w:val="24"/>
          <w:szCs w:val="24"/>
        </w:rPr>
        <w:lastRenderedPageBreak/>
        <w:t xml:space="preserve">care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scurta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56A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A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156A6">
        <w:rPr>
          <w:rFonts w:ascii="Times New Roman" w:hAnsi="Times New Roman" w:cs="Times New Roman"/>
          <w:sz w:val="24"/>
          <w:szCs w:val="24"/>
        </w:rPr>
        <w:t xml:space="preserve"> un trailer.</w:t>
      </w:r>
      <w:r w:rsidR="007D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trailerul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pe </w:t>
      </w:r>
      <w:r w:rsidR="007D74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9EEEE8B" wp14:editId="43C8CDCF">
            <wp:simplePos x="0" y="0"/>
            <wp:positionH relativeFrom="column">
              <wp:posOffset>3095625</wp:posOffset>
            </wp:positionH>
            <wp:positionV relativeFrom="paragraph">
              <wp:posOffset>729615</wp:posOffset>
            </wp:positionV>
            <wp:extent cx="2724150" cy="2062480"/>
            <wp:effectExtent l="0" t="0" r="0" b="0"/>
            <wp:wrapSquare wrapText="bothSides"/>
            <wp:docPr id="11" name="Picture 2" descr="F:\atestat\img\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testat\img\SS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47D">
        <w:rPr>
          <w:rFonts w:ascii="Times New Roman" w:hAnsi="Times New Roman" w:cs="Times New Roman"/>
          <w:sz w:val="24"/>
          <w:szCs w:val="24"/>
        </w:rPr>
        <w:t xml:space="preserve">site am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iframe care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videoclipul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direct de pe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>.</w:t>
      </w:r>
      <w:r w:rsidR="00540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86C4B" w14:textId="49D1489C" w:rsidR="00E018F2" w:rsidRPr="00E018F2" w:rsidRDefault="007D747D" w:rsidP="00A54228">
      <w:pPr>
        <w:spacing w:line="36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40832" behindDoc="0" locked="0" layoutInCell="1" allowOverlap="1" wp14:anchorId="47738BB4" wp14:editId="4E36A255">
            <wp:simplePos x="0" y="0"/>
            <wp:positionH relativeFrom="column">
              <wp:posOffset>-28575</wp:posOffset>
            </wp:positionH>
            <wp:positionV relativeFrom="paragraph">
              <wp:posOffset>76835</wp:posOffset>
            </wp:positionV>
            <wp:extent cx="2936240" cy="2062480"/>
            <wp:effectExtent l="0" t="0" r="0" b="0"/>
            <wp:wrapSquare wrapText="bothSides"/>
            <wp:docPr id="10" name="Picture 3" descr="F:\atestat\img\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testat\img\SS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CA2BAE1" w14:textId="321DAD65" w:rsidR="00E018F2" w:rsidRDefault="00E018F2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00891" w14:textId="7245D95F" w:rsidR="002E7EE3" w:rsidRDefault="009D445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123">
        <w:rPr>
          <w:rFonts w:ascii="Times New Roman" w:hAnsi="Times New Roman" w:cs="Times New Roman"/>
          <w:sz w:val="24"/>
          <w:szCs w:val="24"/>
        </w:rPr>
        <w:t xml:space="preserve">cu mouse-ul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22D40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sezoane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episoade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in care au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123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="007D747D">
        <w:rPr>
          <w:rFonts w:ascii="Times New Roman" w:hAnsi="Times New Roman" w:cs="Times New Roman"/>
          <w:sz w:val="24"/>
          <w:szCs w:val="24"/>
        </w:rPr>
        <w:t xml:space="preserve"> pe un fundal </w:t>
      </w:r>
      <w:proofErr w:type="spellStart"/>
      <w:r w:rsidR="007D747D">
        <w:rPr>
          <w:rFonts w:ascii="Times New Roman" w:hAnsi="Times New Roman" w:cs="Times New Roman"/>
          <w:sz w:val="24"/>
          <w:szCs w:val="24"/>
        </w:rPr>
        <w:t>negru</w:t>
      </w:r>
      <w:proofErr w:type="spellEnd"/>
      <w:r w:rsidR="004041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IMDB</w:t>
      </w:r>
      <w:r w:rsidR="00C51A20">
        <w:rPr>
          <w:rFonts w:ascii="Times New Roman" w:hAnsi="Times New Roman" w:cs="Times New Roman"/>
          <w:sz w:val="24"/>
          <w:szCs w:val="24"/>
        </w:rPr>
        <w:t>.</w:t>
      </w:r>
    </w:p>
    <w:p w14:paraId="29E58AAE" w14:textId="77777777" w:rsidR="002F63E4" w:rsidRDefault="00BF0D54" w:rsidP="00A5422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8FBA9A" wp14:editId="0C4E3BB1">
            <wp:simplePos x="0" y="0"/>
            <wp:positionH relativeFrom="column">
              <wp:posOffset>1352550</wp:posOffset>
            </wp:positionH>
            <wp:positionV relativeFrom="paragraph">
              <wp:posOffset>236220</wp:posOffset>
            </wp:positionV>
            <wp:extent cx="2861945" cy="2296160"/>
            <wp:effectExtent l="0" t="0" r="0" b="0"/>
            <wp:wrapSquare wrapText="bothSides"/>
            <wp:docPr id="1" name="Picture 1" descr="F:\atestat\img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testat\img\S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05ED2E" w14:textId="77777777" w:rsidR="002E7EE3" w:rsidRDefault="002E7EE3" w:rsidP="00A5422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C68F1DA" w14:textId="77777777" w:rsidR="002F63E4" w:rsidRDefault="002F63E4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30081" w14:textId="77777777" w:rsidR="005150CA" w:rsidRDefault="005150CA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71334" w14:textId="77777777" w:rsidR="005150CA" w:rsidRDefault="005150CA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89086" w14:textId="77777777" w:rsidR="005150CA" w:rsidRDefault="005150CA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1A792" w14:textId="70FADE49" w:rsidR="00ED3A4C" w:rsidRDefault="00ED3A4C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E8796" w14:textId="0B146315" w:rsidR="00E018F2" w:rsidRDefault="00E018F2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29CB16" w14:textId="6660D625" w:rsidR="00E018F2" w:rsidRDefault="00E018F2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42A66" w14:textId="0C7F715C" w:rsidR="00E018F2" w:rsidRDefault="00E018F2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2DA159" w14:textId="77777777" w:rsidR="007D747D" w:rsidRDefault="007D747D" w:rsidP="00A54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65000" w14:textId="77777777" w:rsidR="005C4AE4" w:rsidRPr="00EF72F8" w:rsidRDefault="005C4AE4" w:rsidP="00EF72F8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F72F8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BIBLIOGRAFIE</w:t>
      </w:r>
    </w:p>
    <w:p w14:paraId="74A7E02C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8D7">
        <w:rPr>
          <w:rFonts w:ascii="Times New Roman" w:hAnsi="Times New Roman" w:cs="Times New Roman"/>
          <w:b/>
          <w:sz w:val="28"/>
          <w:szCs w:val="28"/>
        </w:rPr>
        <w:t xml:space="preserve">Client – </w:t>
      </w:r>
      <w:r w:rsidRPr="000D58D7">
        <w:rPr>
          <w:rFonts w:ascii="Times New Roman" w:hAnsi="Times New Roman" w:cs="Times New Roman"/>
          <w:b/>
          <w:i/>
          <w:sz w:val="28"/>
          <w:szCs w:val="28"/>
        </w:rPr>
        <w:t>Side JavaScript Reference</w:t>
      </w:r>
      <w:r w:rsidRPr="000D58D7">
        <w:rPr>
          <w:rFonts w:ascii="Times New Roman" w:hAnsi="Times New Roman" w:cs="Times New Roman"/>
          <w:sz w:val="28"/>
          <w:szCs w:val="28"/>
        </w:rPr>
        <w:t>, Version 1.3</w:t>
      </w:r>
    </w:p>
    <w:p w14:paraId="674FDF75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D7">
        <w:rPr>
          <w:rFonts w:ascii="Times New Roman" w:hAnsi="Times New Roman" w:cs="Times New Roman"/>
          <w:b/>
          <w:sz w:val="28"/>
          <w:szCs w:val="28"/>
        </w:rPr>
        <w:t>Glorien</w:t>
      </w:r>
      <w:proofErr w:type="spellEnd"/>
      <w:r w:rsidRPr="000D5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D58D7">
        <w:rPr>
          <w:rFonts w:ascii="Times New Roman" w:hAnsi="Times New Roman" w:cs="Times New Roman"/>
          <w:b/>
          <w:i/>
          <w:sz w:val="28"/>
          <w:szCs w:val="28"/>
        </w:rPr>
        <w:t xml:space="preserve">DHTML and JavaScript, Cascading Style Sheets, JavaScript </w:t>
      </w:r>
      <w:proofErr w:type="spellStart"/>
      <w:r w:rsidRPr="000D58D7">
        <w:rPr>
          <w:rFonts w:ascii="Times New Roman" w:hAnsi="Times New Roman" w:cs="Times New Roman"/>
          <w:b/>
          <w:i/>
          <w:sz w:val="28"/>
          <w:szCs w:val="28"/>
        </w:rPr>
        <w:t>StyleSheets</w:t>
      </w:r>
      <w:proofErr w:type="spellEnd"/>
      <w:r w:rsidRPr="000D58D7">
        <w:rPr>
          <w:rFonts w:ascii="Times New Roman" w:hAnsi="Times New Roman" w:cs="Times New Roman"/>
          <w:sz w:val="28"/>
          <w:szCs w:val="28"/>
        </w:rPr>
        <w:t>, Ed. Prentice Hall</w:t>
      </w:r>
    </w:p>
    <w:p w14:paraId="7E3C85DC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8D7">
        <w:rPr>
          <w:rFonts w:ascii="Times New Roman" w:hAnsi="Times New Roman" w:cs="Times New Roman"/>
          <w:b/>
          <w:sz w:val="28"/>
          <w:szCs w:val="28"/>
        </w:rPr>
        <w:t xml:space="preserve">Goodman, Danny – </w:t>
      </w:r>
      <w:r w:rsidRPr="000D58D7">
        <w:rPr>
          <w:rFonts w:ascii="Times New Roman" w:hAnsi="Times New Roman" w:cs="Times New Roman"/>
          <w:b/>
          <w:i/>
          <w:sz w:val="28"/>
          <w:szCs w:val="28"/>
        </w:rPr>
        <w:t>JavaScript Bible 4-th Edition</w:t>
      </w:r>
      <w:r w:rsidRPr="000D58D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D58D7">
        <w:rPr>
          <w:rFonts w:ascii="Times New Roman" w:hAnsi="Times New Roman" w:cs="Times New Roman"/>
          <w:sz w:val="28"/>
          <w:szCs w:val="28"/>
        </w:rPr>
        <w:t>Ed. Hungry Minds, New York</w:t>
      </w:r>
    </w:p>
    <w:p w14:paraId="72E83A83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8D7">
        <w:rPr>
          <w:rFonts w:ascii="Times New Roman" w:hAnsi="Times New Roman" w:cs="Times New Roman"/>
          <w:b/>
          <w:sz w:val="28"/>
          <w:szCs w:val="28"/>
        </w:rPr>
        <w:t xml:space="preserve">Goodman, Danny – </w:t>
      </w:r>
      <w:r w:rsidRPr="000D58D7">
        <w:rPr>
          <w:rFonts w:ascii="Times New Roman" w:hAnsi="Times New Roman" w:cs="Times New Roman"/>
          <w:b/>
          <w:i/>
          <w:sz w:val="28"/>
          <w:szCs w:val="28"/>
        </w:rPr>
        <w:t>JavaScript Bible Gold Edition</w:t>
      </w:r>
      <w:r w:rsidRPr="000D58D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D58D7">
        <w:rPr>
          <w:rFonts w:ascii="Times New Roman" w:hAnsi="Times New Roman" w:cs="Times New Roman"/>
          <w:sz w:val="28"/>
          <w:szCs w:val="28"/>
        </w:rPr>
        <w:t>Ed. Hungry Minds, New York</w:t>
      </w:r>
    </w:p>
    <w:p w14:paraId="52199B84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D7">
        <w:rPr>
          <w:rFonts w:ascii="Times New Roman" w:hAnsi="Times New Roman" w:cs="Times New Roman"/>
          <w:b/>
          <w:sz w:val="28"/>
          <w:szCs w:val="28"/>
        </w:rPr>
        <w:t>Kasser</w:t>
      </w:r>
      <w:proofErr w:type="spellEnd"/>
      <w:r w:rsidRPr="000D58D7">
        <w:rPr>
          <w:rFonts w:ascii="Times New Roman" w:hAnsi="Times New Roman" w:cs="Times New Roman"/>
          <w:b/>
          <w:sz w:val="28"/>
          <w:szCs w:val="28"/>
        </w:rPr>
        <w:t xml:space="preserve">, Barbara – </w:t>
      </w:r>
      <w:proofErr w:type="spellStart"/>
      <w:r w:rsidRPr="000D58D7">
        <w:rPr>
          <w:rFonts w:ascii="Times New Roman" w:hAnsi="Times New Roman" w:cs="Times New Roman"/>
          <w:b/>
          <w:i/>
          <w:sz w:val="28"/>
          <w:szCs w:val="28"/>
        </w:rPr>
        <w:t>Utilizare</w:t>
      </w:r>
      <w:proofErr w:type="spellEnd"/>
      <w:r w:rsidRPr="000D58D7">
        <w:rPr>
          <w:rFonts w:ascii="Times New Roman" w:hAnsi="Times New Roman" w:cs="Times New Roman"/>
          <w:b/>
          <w:i/>
          <w:sz w:val="28"/>
          <w:szCs w:val="28"/>
        </w:rPr>
        <w:t xml:space="preserve"> Internet</w:t>
      </w:r>
      <w:r w:rsidRPr="000D5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8D7">
        <w:rPr>
          <w:rFonts w:ascii="Times New Roman" w:hAnsi="Times New Roman" w:cs="Times New Roman"/>
          <w:sz w:val="28"/>
          <w:szCs w:val="28"/>
        </w:rPr>
        <w:t>editia</w:t>
      </w:r>
      <w:proofErr w:type="spellEnd"/>
      <w:r w:rsidRPr="000D58D7">
        <w:rPr>
          <w:rFonts w:ascii="Times New Roman" w:hAnsi="Times New Roman" w:cs="Times New Roman"/>
          <w:sz w:val="28"/>
          <w:szCs w:val="28"/>
        </w:rPr>
        <w:t xml:space="preserve"> a 3-a, Ed. </w:t>
      </w:r>
      <w:proofErr w:type="spellStart"/>
      <w:r w:rsidRPr="000D58D7">
        <w:rPr>
          <w:rFonts w:ascii="Times New Roman" w:hAnsi="Times New Roman" w:cs="Times New Roman"/>
          <w:sz w:val="28"/>
          <w:szCs w:val="28"/>
        </w:rPr>
        <w:t>Teora</w:t>
      </w:r>
      <w:proofErr w:type="spellEnd"/>
      <w:r w:rsidRPr="000D5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8D7">
        <w:rPr>
          <w:rFonts w:ascii="Times New Roman" w:hAnsi="Times New Roman" w:cs="Times New Roman"/>
          <w:sz w:val="28"/>
          <w:szCs w:val="28"/>
        </w:rPr>
        <w:t>Bucuresti</w:t>
      </w:r>
      <w:proofErr w:type="spellEnd"/>
      <w:r w:rsidRPr="000D58D7">
        <w:rPr>
          <w:rFonts w:ascii="Times New Roman" w:hAnsi="Times New Roman" w:cs="Times New Roman"/>
          <w:sz w:val="28"/>
          <w:szCs w:val="28"/>
        </w:rPr>
        <w:t>, 2001</w:t>
      </w:r>
    </w:p>
    <w:p w14:paraId="3B6FEE65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8D7">
        <w:rPr>
          <w:rFonts w:ascii="Times New Roman" w:hAnsi="Times New Roman" w:cs="Times New Roman"/>
          <w:b/>
          <w:sz w:val="28"/>
          <w:szCs w:val="28"/>
        </w:rPr>
        <w:t>Koch, Stefan</w:t>
      </w:r>
      <w:r w:rsidR="00EF72F8" w:rsidRPr="000D5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EF72F8" w:rsidRPr="000D58D7">
        <w:rPr>
          <w:rFonts w:ascii="Times New Roman" w:hAnsi="Times New Roman" w:cs="Times New Roman"/>
          <w:b/>
          <w:i/>
          <w:sz w:val="28"/>
          <w:szCs w:val="28"/>
        </w:rPr>
        <w:t>JavaScript</w:t>
      </w:r>
      <w:r w:rsidR="00EF72F8" w:rsidRPr="000D5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72F8" w:rsidRPr="000D58D7">
        <w:rPr>
          <w:rFonts w:ascii="Times New Roman" w:hAnsi="Times New Roman" w:cs="Times New Roman"/>
          <w:sz w:val="28"/>
          <w:szCs w:val="28"/>
        </w:rPr>
        <w:t>editia</w:t>
      </w:r>
      <w:proofErr w:type="spellEnd"/>
      <w:r w:rsidR="00EF72F8" w:rsidRPr="000D58D7">
        <w:rPr>
          <w:rFonts w:ascii="Times New Roman" w:hAnsi="Times New Roman" w:cs="Times New Roman"/>
          <w:sz w:val="28"/>
          <w:szCs w:val="28"/>
        </w:rPr>
        <w:t xml:space="preserve"> a 4-a, Ed. </w:t>
      </w:r>
      <w:proofErr w:type="spellStart"/>
      <w:r w:rsidR="00EF72F8" w:rsidRPr="000D58D7">
        <w:rPr>
          <w:rFonts w:ascii="Times New Roman" w:hAnsi="Times New Roman" w:cs="Times New Roman"/>
          <w:sz w:val="28"/>
          <w:szCs w:val="28"/>
        </w:rPr>
        <w:t>dPunkt</w:t>
      </w:r>
      <w:proofErr w:type="spellEnd"/>
      <w:r w:rsidR="00EF72F8" w:rsidRPr="000D58D7">
        <w:rPr>
          <w:rFonts w:ascii="Times New Roman" w:hAnsi="Times New Roman" w:cs="Times New Roman"/>
          <w:sz w:val="28"/>
          <w:szCs w:val="28"/>
        </w:rPr>
        <w:t xml:space="preserve"> 2006</w:t>
      </w:r>
    </w:p>
    <w:p w14:paraId="5019718E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D7">
        <w:rPr>
          <w:rFonts w:ascii="Times New Roman" w:hAnsi="Times New Roman" w:cs="Times New Roman"/>
          <w:b/>
          <w:sz w:val="28"/>
          <w:szCs w:val="28"/>
        </w:rPr>
        <w:t>Negrino</w:t>
      </w:r>
      <w:proofErr w:type="spellEnd"/>
      <w:r w:rsidRPr="000D58D7">
        <w:rPr>
          <w:rFonts w:ascii="Times New Roman" w:hAnsi="Times New Roman" w:cs="Times New Roman"/>
          <w:b/>
          <w:sz w:val="28"/>
          <w:szCs w:val="28"/>
        </w:rPr>
        <w:t>, Tom; Smith, Dori</w:t>
      </w:r>
      <w:r w:rsidR="00EF72F8" w:rsidRPr="000D58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EF72F8" w:rsidRPr="000D58D7">
        <w:rPr>
          <w:rFonts w:ascii="Times New Roman" w:hAnsi="Times New Roman" w:cs="Times New Roman"/>
          <w:b/>
          <w:i/>
          <w:sz w:val="28"/>
          <w:szCs w:val="28"/>
        </w:rPr>
        <w:t>JavaScriptpentru</w:t>
      </w:r>
      <w:proofErr w:type="spellEnd"/>
      <w:r w:rsidR="00EF72F8" w:rsidRPr="000D58D7">
        <w:rPr>
          <w:rFonts w:ascii="Times New Roman" w:hAnsi="Times New Roman" w:cs="Times New Roman"/>
          <w:b/>
          <w:i/>
          <w:sz w:val="28"/>
          <w:szCs w:val="28"/>
        </w:rPr>
        <w:t xml:space="preserve"> World Wide Web</w:t>
      </w:r>
      <w:r w:rsidR="00EF72F8" w:rsidRPr="000D58D7">
        <w:rPr>
          <w:rFonts w:ascii="Times New Roman" w:hAnsi="Times New Roman" w:cs="Times New Roman"/>
          <w:sz w:val="28"/>
          <w:szCs w:val="28"/>
        </w:rPr>
        <w:t xml:space="preserve">, Ed. </w:t>
      </w:r>
      <w:proofErr w:type="spellStart"/>
      <w:r w:rsidR="00EF72F8" w:rsidRPr="000D58D7">
        <w:rPr>
          <w:rFonts w:ascii="Times New Roman" w:hAnsi="Times New Roman" w:cs="Times New Roman"/>
          <w:sz w:val="28"/>
          <w:szCs w:val="28"/>
        </w:rPr>
        <w:t>Corint</w:t>
      </w:r>
      <w:proofErr w:type="spellEnd"/>
      <w:r w:rsidR="00EF72F8" w:rsidRPr="000D5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72F8" w:rsidRPr="000D58D7">
        <w:rPr>
          <w:rFonts w:ascii="Times New Roman" w:hAnsi="Times New Roman" w:cs="Times New Roman"/>
          <w:sz w:val="28"/>
          <w:szCs w:val="28"/>
        </w:rPr>
        <w:t>Bucuresti</w:t>
      </w:r>
      <w:proofErr w:type="spellEnd"/>
      <w:r w:rsidR="00EF72F8" w:rsidRPr="000D58D7">
        <w:rPr>
          <w:rFonts w:ascii="Times New Roman" w:hAnsi="Times New Roman" w:cs="Times New Roman"/>
          <w:sz w:val="28"/>
          <w:szCs w:val="28"/>
        </w:rPr>
        <w:t>, 2004</w:t>
      </w:r>
    </w:p>
    <w:p w14:paraId="7B263EC2" w14:textId="77777777" w:rsidR="005C4AE4" w:rsidRPr="000D58D7" w:rsidRDefault="005C4AE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8D7">
        <w:rPr>
          <w:rFonts w:ascii="Times New Roman" w:hAnsi="Times New Roman" w:cs="Times New Roman"/>
          <w:b/>
          <w:sz w:val="28"/>
          <w:szCs w:val="28"/>
        </w:rPr>
        <w:t>Quigley, Elli</w:t>
      </w:r>
      <w:r w:rsidR="00EF72F8" w:rsidRPr="000D58D7">
        <w:rPr>
          <w:rFonts w:ascii="Times New Roman" w:hAnsi="Times New Roman" w:cs="Times New Roman"/>
          <w:b/>
          <w:sz w:val="28"/>
          <w:szCs w:val="28"/>
        </w:rPr>
        <w:t xml:space="preserve">e – </w:t>
      </w:r>
      <w:proofErr w:type="spellStart"/>
      <w:r w:rsidR="00EF72F8" w:rsidRPr="000D58D7">
        <w:rPr>
          <w:rFonts w:ascii="Times New Roman" w:hAnsi="Times New Roman" w:cs="Times New Roman"/>
          <w:b/>
          <w:i/>
          <w:sz w:val="28"/>
          <w:szCs w:val="28"/>
        </w:rPr>
        <w:t>JavaScriptby</w:t>
      </w:r>
      <w:proofErr w:type="spellEnd"/>
      <w:r w:rsidR="00EF72F8" w:rsidRPr="000D58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F72F8" w:rsidRPr="000D58D7">
        <w:rPr>
          <w:rFonts w:ascii="Times New Roman" w:hAnsi="Times New Roman" w:cs="Times New Roman"/>
          <w:b/>
          <w:i/>
          <w:sz w:val="28"/>
          <w:szCs w:val="28"/>
        </w:rPr>
        <w:t>Exemple</w:t>
      </w:r>
      <w:proofErr w:type="spellEnd"/>
      <w:r w:rsidR="00EF72F8" w:rsidRPr="000D58D7">
        <w:rPr>
          <w:rFonts w:ascii="Times New Roman" w:hAnsi="Times New Roman" w:cs="Times New Roman"/>
          <w:sz w:val="28"/>
          <w:szCs w:val="28"/>
        </w:rPr>
        <w:t xml:space="preserve">, Ed. Prentice Hall, </w:t>
      </w:r>
      <w:proofErr w:type="spellStart"/>
      <w:r w:rsidR="00EF72F8" w:rsidRPr="000D58D7">
        <w:rPr>
          <w:rFonts w:ascii="Times New Roman" w:hAnsi="Times New Roman" w:cs="Times New Roman"/>
          <w:sz w:val="28"/>
          <w:szCs w:val="28"/>
        </w:rPr>
        <w:t>iunie</w:t>
      </w:r>
      <w:proofErr w:type="spellEnd"/>
      <w:r w:rsidR="00EF72F8" w:rsidRPr="000D58D7">
        <w:rPr>
          <w:rFonts w:ascii="Times New Roman" w:hAnsi="Times New Roman" w:cs="Times New Roman"/>
          <w:sz w:val="28"/>
          <w:szCs w:val="28"/>
        </w:rPr>
        <w:t>, 2003</w:t>
      </w:r>
    </w:p>
    <w:p w14:paraId="05428115" w14:textId="77777777" w:rsidR="005C4AE4" w:rsidRPr="000D58D7" w:rsidRDefault="00B93104" w:rsidP="00EF72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7" w:history="1">
        <w:r w:rsidR="00EF72F8" w:rsidRPr="000D58D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http://xhtml.doku.info/k1.shtml</w:t>
        </w:r>
      </w:hyperlink>
    </w:p>
    <w:p w14:paraId="635EA59E" w14:textId="77777777" w:rsidR="000D58D7" w:rsidRPr="000D58D7" w:rsidRDefault="00EF72F8" w:rsidP="000D5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58D7">
        <w:rPr>
          <w:rFonts w:ascii="Times New Roman" w:hAnsi="Times New Roman" w:cs="Times New Roman"/>
          <w:b/>
          <w:sz w:val="28"/>
          <w:szCs w:val="28"/>
        </w:rPr>
        <w:t>wwwConsirtium</w:t>
      </w:r>
      <w:proofErr w:type="spellEnd"/>
      <w:r w:rsidRPr="000D58D7">
        <w:rPr>
          <w:rFonts w:ascii="Times New Roman" w:hAnsi="Times New Roman" w:cs="Times New Roman"/>
          <w:b/>
          <w:sz w:val="28"/>
          <w:szCs w:val="28"/>
        </w:rPr>
        <w:t xml:space="preserve">, Html 4.0 Specification, </w:t>
      </w:r>
      <w:hyperlink r:id="rId18" w:history="1">
        <w:r w:rsidR="000D58D7" w:rsidRPr="000D58D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www.w3.org/TR/REC-html40</w:t>
        </w:r>
      </w:hyperlink>
    </w:p>
    <w:p w14:paraId="410497EF" w14:textId="77777777" w:rsidR="000D58D7" w:rsidRPr="000D58D7" w:rsidRDefault="00B93104" w:rsidP="000D5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r:id="rId19" w:history="1">
        <w:r w:rsidR="000D58D7" w:rsidRPr="000D58D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www.w3.org/MarkUp/Guide/xhtml-m12n-tutorial</w:t>
        </w:r>
      </w:hyperlink>
    </w:p>
    <w:p w14:paraId="68457720" w14:textId="77777777" w:rsidR="000D58D7" w:rsidRPr="000D58D7" w:rsidRDefault="000D58D7" w:rsidP="000D58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D58D7" w:rsidRPr="000D58D7" w:rsidSect="007D74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9CB13" w14:textId="77777777" w:rsidR="00745D45" w:rsidRDefault="00745D45" w:rsidP="00745D45">
      <w:pPr>
        <w:spacing w:after="0" w:line="240" w:lineRule="auto"/>
      </w:pPr>
      <w:r>
        <w:separator/>
      </w:r>
    </w:p>
  </w:endnote>
  <w:endnote w:type="continuationSeparator" w:id="0">
    <w:p w14:paraId="1761F011" w14:textId="77777777" w:rsidR="00745D45" w:rsidRDefault="00745D45" w:rsidP="0074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1935467711"/>
      <w:docPartObj>
        <w:docPartGallery w:val="Page Numbers (Bottom of Page)"/>
        <w:docPartUnique/>
      </w:docPartObj>
    </w:sdtPr>
    <w:sdtEndPr/>
    <w:sdtContent>
      <w:p w14:paraId="5AA23588" w14:textId="317EB842" w:rsidR="00F2115C" w:rsidRPr="0091375C" w:rsidRDefault="00B93104" w:rsidP="00F2115C">
        <w:pPr>
          <w:pStyle w:val="Footer"/>
          <w:rPr>
            <w:rFonts w:ascii="Times New Roman" w:hAnsi="Times New Roman" w:cs="Times New Roman"/>
            <w:b/>
          </w:rPr>
        </w:pPr>
        <w:r>
          <w:rPr>
            <w:rFonts w:ascii="Times New Roman" w:hAnsi="Times New Roman" w:cs="Times New Roman"/>
            <w:b/>
            <w:noProof/>
          </w:rPr>
          <w:pict w14:anchorId="6FE97211">
            <v:group id="_x0000_s2053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">
              <v:rect id="Rectangle 20" o:spid="_x0000_s205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<v:rect id="Rectangle 21" o:spid="_x0000_s205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<v:rect id="Rectangle 22" o:spid="_x0000_s205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<v:textbox>
                  <w:txbxContent>
                    <w:p w14:paraId="69C9EAE9" w14:textId="77777777" w:rsidR="00522D40" w:rsidRDefault="00522D40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7D3C" w14:textId="77777777" w:rsidR="00645407" w:rsidRPr="00645407" w:rsidRDefault="00645407" w:rsidP="00645407">
    <w:pPr>
      <w:pStyle w:val="Footer"/>
      <w:ind w:firstLine="3600"/>
      <w:rPr>
        <w:b/>
      </w:rPr>
    </w:pPr>
    <w:proofErr w:type="spellStart"/>
    <w:proofErr w:type="gramStart"/>
    <w:r w:rsidRPr="00645407">
      <w:rPr>
        <w:b/>
      </w:rPr>
      <w:t>Promotia</w:t>
    </w:r>
    <w:proofErr w:type="spellEnd"/>
    <w:r w:rsidRPr="00645407">
      <w:rPr>
        <w:b/>
      </w:rPr>
      <w:t xml:space="preserve"> </w:t>
    </w:r>
    <w:r>
      <w:rPr>
        <w:b/>
      </w:rPr>
      <w:t xml:space="preserve"> </w:t>
    </w:r>
    <w:r w:rsidRPr="00645407">
      <w:rPr>
        <w:b/>
      </w:rPr>
      <w:t>2019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2C311" w14:textId="77777777" w:rsidR="00745D45" w:rsidRDefault="00745D45" w:rsidP="00745D45">
      <w:pPr>
        <w:spacing w:after="0" w:line="240" w:lineRule="auto"/>
      </w:pPr>
      <w:r>
        <w:separator/>
      </w:r>
    </w:p>
  </w:footnote>
  <w:footnote w:type="continuationSeparator" w:id="0">
    <w:p w14:paraId="66C7AAF1" w14:textId="77777777" w:rsidR="00745D45" w:rsidRDefault="00745D45" w:rsidP="0074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C6046" w14:textId="77777777" w:rsidR="00745D45" w:rsidRPr="0091375C" w:rsidRDefault="00745D45">
    <w:pPr>
      <w:pStyle w:val="Header"/>
      <w:rPr>
        <w:rFonts w:ascii="Times New Roman" w:hAnsi="Times New Roman" w:cs="Times New Roman"/>
        <w:b/>
      </w:rPr>
    </w:pPr>
    <w:r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CD23C" w14:textId="77777777" w:rsidR="00645407" w:rsidRDefault="00645407">
    <w:pPr>
      <w:pStyle w:val="Header"/>
    </w:pPr>
    <w:r>
      <w:rPr>
        <w:rFonts w:ascii="Times New Roman" w:hAnsi="Times New Roman" w:cs="Times New Roman"/>
        <w:b/>
      </w:rPr>
      <w:tab/>
    </w:r>
    <w:r w:rsidRPr="0091375C">
      <w:rPr>
        <w:rFonts w:ascii="Times New Roman" w:hAnsi="Times New Roman" w:cs="Times New Roman"/>
        <w:b/>
      </w:rPr>
      <w:t>LICEUL TEORETIC “JOSEPH HALTRICH” SIGHISOARA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263B8"/>
    <w:multiLevelType w:val="hybridMultilevel"/>
    <w:tmpl w:val="B0EE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D45"/>
    <w:rsid w:val="00012F73"/>
    <w:rsid w:val="00022D06"/>
    <w:rsid w:val="000D58D7"/>
    <w:rsid w:val="000F709A"/>
    <w:rsid w:val="00264942"/>
    <w:rsid w:val="00274065"/>
    <w:rsid w:val="002E7EE3"/>
    <w:rsid w:val="002F2F3A"/>
    <w:rsid w:val="002F63E4"/>
    <w:rsid w:val="0038459B"/>
    <w:rsid w:val="00404123"/>
    <w:rsid w:val="0049481A"/>
    <w:rsid w:val="004C5ECC"/>
    <w:rsid w:val="005150CA"/>
    <w:rsid w:val="00522D40"/>
    <w:rsid w:val="00540270"/>
    <w:rsid w:val="0056574D"/>
    <w:rsid w:val="0059653B"/>
    <w:rsid w:val="005C4AE4"/>
    <w:rsid w:val="005D26A6"/>
    <w:rsid w:val="005F64D1"/>
    <w:rsid w:val="00605AFB"/>
    <w:rsid w:val="00645407"/>
    <w:rsid w:val="006E26A2"/>
    <w:rsid w:val="0070444B"/>
    <w:rsid w:val="00704CDB"/>
    <w:rsid w:val="00745D45"/>
    <w:rsid w:val="007B4C90"/>
    <w:rsid w:val="007C3C73"/>
    <w:rsid w:val="007D747D"/>
    <w:rsid w:val="007E029C"/>
    <w:rsid w:val="008900EF"/>
    <w:rsid w:val="0091375C"/>
    <w:rsid w:val="00932797"/>
    <w:rsid w:val="00946979"/>
    <w:rsid w:val="009968D0"/>
    <w:rsid w:val="009D4454"/>
    <w:rsid w:val="009E3C9F"/>
    <w:rsid w:val="00A53554"/>
    <w:rsid w:val="00A54228"/>
    <w:rsid w:val="00B93104"/>
    <w:rsid w:val="00BF0D54"/>
    <w:rsid w:val="00C43836"/>
    <w:rsid w:val="00C51A20"/>
    <w:rsid w:val="00CF2C1A"/>
    <w:rsid w:val="00D0747E"/>
    <w:rsid w:val="00D156A6"/>
    <w:rsid w:val="00D906D9"/>
    <w:rsid w:val="00E018F2"/>
    <w:rsid w:val="00E22C42"/>
    <w:rsid w:val="00ED3A4C"/>
    <w:rsid w:val="00EF72F8"/>
    <w:rsid w:val="00F2115C"/>
    <w:rsid w:val="00F41873"/>
    <w:rsid w:val="00F82CAA"/>
    <w:rsid w:val="00F90AC9"/>
    <w:rsid w:val="00FC7A62"/>
    <w:rsid w:val="00FE3D64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D76D5F0"/>
  <w15:docId w15:val="{C3FE2BAA-B46D-430B-B4E3-74DFCF2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45"/>
  </w:style>
  <w:style w:type="paragraph" w:styleId="Footer">
    <w:name w:val="footer"/>
    <w:basedOn w:val="Normal"/>
    <w:link w:val="FooterChar"/>
    <w:uiPriority w:val="99"/>
    <w:unhideWhenUsed/>
    <w:rsid w:val="0074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45"/>
  </w:style>
  <w:style w:type="paragraph" w:styleId="BalloonText">
    <w:name w:val="Balloon Text"/>
    <w:basedOn w:val="Normal"/>
    <w:link w:val="BalloonTextChar"/>
    <w:uiPriority w:val="99"/>
    <w:semiHidden/>
    <w:unhideWhenUsed/>
    <w:rsid w:val="0074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://www.w3.org/TR/REC-html4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xhtml.doku.info/k1.s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hyperlink" Target="http://www.w3.org/MarkUp/Guide/xhtml-m12n-tutoria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85CD9-59CF-4399-94CA-6A2FE4B9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1258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soaitam</dc:creator>
  <cp:lastModifiedBy>Monica Soaita</cp:lastModifiedBy>
  <cp:revision>24</cp:revision>
  <dcterms:created xsi:type="dcterms:W3CDTF">2019-02-14T10:24:00Z</dcterms:created>
  <dcterms:modified xsi:type="dcterms:W3CDTF">2019-04-03T13:05:00Z</dcterms:modified>
</cp:coreProperties>
</file>