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A51FD" w14:textId="1F6842F3" w:rsidR="00927A52" w:rsidRPr="00600CE9" w:rsidRDefault="005117DA" w:rsidP="005117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CE9">
        <w:rPr>
          <w:rFonts w:ascii="Times New Roman" w:hAnsi="Times New Roman" w:cs="Times New Roman"/>
          <w:sz w:val="28"/>
          <w:szCs w:val="28"/>
        </w:rPr>
        <w:t>Readme</w:t>
      </w:r>
    </w:p>
    <w:p w14:paraId="00371AC5" w14:textId="77777777" w:rsidR="00600CE9" w:rsidRPr="00600CE9" w:rsidRDefault="00600CE9" w:rsidP="00600CE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</w:pPr>
      <w:r w:rsidRPr="00600CE9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  <w:t>1. Cross-Validation Methods</w:t>
      </w:r>
    </w:p>
    <w:p w14:paraId="5D0A9B28" w14:textId="77777777" w:rsidR="00600CE9" w:rsidRPr="00600CE9" w:rsidRDefault="00600CE9" w:rsidP="00600CE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This dataset encompasses feature datasets from two distinct cross-validation methodologies. Filenames without the prefix 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CVB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indicate the use of the first cross-validation method, while those with the 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CVB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prefix denote the second method.</w:t>
      </w:r>
    </w:p>
    <w:p w14:paraId="7AEF3215" w14:textId="77777777" w:rsidR="00600CE9" w:rsidRPr="00600CE9" w:rsidRDefault="00600CE9" w:rsidP="00600CE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</w:pPr>
      <w:r w:rsidRPr="00600CE9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  <w:t>2. Label Features and Corresponding Distances</w:t>
      </w:r>
    </w:p>
    <w:p w14:paraId="45615514" w14:textId="1F9AD9EB" w:rsidR="00600CE9" w:rsidRPr="00600CE9" w:rsidRDefault="00600CE9" w:rsidP="00600CE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The distance corresponding to the label feature in each dataset is represented by the numeral following the letter 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D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in the filename. For instance, a filename such as 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Cs w:val="21"/>
        </w:rPr>
        <w:t>TagWYUAN7017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_D10.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Cs w:val="21"/>
        </w:rPr>
        <w:t>mat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signifies that the label feature in this dataset is associated with a distance of 10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>cm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.</w:t>
      </w:r>
    </w:p>
    <w:p w14:paraId="4209A713" w14:textId="77777777" w:rsidR="00600CE9" w:rsidRPr="00600CE9" w:rsidRDefault="00600CE9" w:rsidP="00600CE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</w:pPr>
      <w:r w:rsidRPr="00600CE9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  <w:t>3. Label Category Correspondence</w:t>
      </w:r>
    </w:p>
    <w:p w14:paraId="075B5055" w14:textId="77777777" w:rsidR="00600CE9" w:rsidRPr="00600CE9" w:rsidRDefault="00600CE9" w:rsidP="00600CE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Filenames containing specific codes correspond to the following label categories:</w:t>
      </w:r>
    </w:p>
    <w:p w14:paraId="55258AD8" w14:textId="36DE9D3E" w:rsidR="00600CE9" w:rsidRPr="00600CE9" w:rsidRDefault="00600CE9" w:rsidP="00600C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WYUAN7017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: Guangzhou Wang yuan Electronics 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>Alien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7017</w:t>
      </w:r>
    </w:p>
    <w:p w14:paraId="1C4C62A1" w14:textId="729BAC4D" w:rsidR="00600CE9" w:rsidRPr="00600CE9" w:rsidRDefault="00600CE9" w:rsidP="00600C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WYUAN9662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: Guangzhou Wang yuan Electronics 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>Alien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9662</w:t>
      </w:r>
    </w:p>
    <w:p w14:paraId="39706C04" w14:textId="5425EFE3" w:rsidR="00600CE9" w:rsidRPr="00600CE9" w:rsidRDefault="00600CE9" w:rsidP="00600C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WYUAN9640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: Guangzhou Wang yuan Electronics 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>Alien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9640</w:t>
      </w:r>
    </w:p>
    <w:p w14:paraId="28ECB1C4" w14:textId="54B36A7B" w:rsidR="00600CE9" w:rsidRPr="00600CE9" w:rsidRDefault="00600CE9" w:rsidP="00600C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QB9662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:</w:t>
      </w:r>
      <w:r w:rsidRPr="00600CE9"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>Shenzhen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Qibao Technology 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>Alien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9662</w:t>
      </w:r>
    </w:p>
    <w:p w14:paraId="1B6C7DA7" w14:textId="279E9939" w:rsidR="00600CE9" w:rsidRPr="00600CE9" w:rsidRDefault="00600CE9" w:rsidP="00600C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QB9654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: 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 xml:space="preserve">Shenzhen 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Qibao Technology 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>Alien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9654</w:t>
      </w:r>
    </w:p>
    <w:p w14:paraId="2C1D3427" w14:textId="74E49EF1" w:rsidR="00600CE9" w:rsidRPr="00600CE9" w:rsidRDefault="00600CE9" w:rsidP="00600C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LJY9662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: Nanjing Lejay Technology 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>Alien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9662</w:t>
      </w:r>
    </w:p>
    <w:p w14:paraId="776696C1" w14:textId="367B6B9F" w:rsidR="00600CE9" w:rsidRPr="00600CE9" w:rsidRDefault="00600CE9" w:rsidP="00600C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LJY9654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: Nanjing Lejay Technology </w:t>
      </w:r>
      <w:r>
        <w:rPr>
          <w:rFonts w:ascii="Times New Roman" w:eastAsia="宋体" w:hAnsi="Times New Roman" w:cs="Times New Roman" w:hint="eastAsia"/>
          <w:color w:val="060607"/>
          <w:spacing w:val="8"/>
          <w:kern w:val="0"/>
          <w:sz w:val="18"/>
          <w:szCs w:val="18"/>
        </w:rPr>
        <w:t>Alien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 xml:space="preserve"> </w:t>
      </w: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9654</w:t>
      </w:r>
    </w:p>
    <w:p w14:paraId="35B25B1B" w14:textId="77777777" w:rsidR="00600CE9" w:rsidRPr="00600CE9" w:rsidRDefault="00600CE9" w:rsidP="00600CE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</w:pPr>
      <w:r w:rsidRPr="00600CE9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  <w:t>4. Feature Count</w:t>
      </w:r>
    </w:p>
    <w:p w14:paraId="165DF15B" w14:textId="77777777" w:rsidR="00600CE9" w:rsidRPr="00600CE9" w:rsidRDefault="00600CE9" w:rsidP="00600CE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Data files prefixed with the following indicate the number of features they contain:</w:t>
      </w:r>
    </w:p>
    <w:p w14:paraId="2D00DBAB" w14:textId="77777777" w:rsidR="00600CE9" w:rsidRPr="00600CE9" w:rsidRDefault="00600CE9" w:rsidP="00600C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proofErr w:type="spellStart"/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SevenFeats</w:t>
      </w:r>
      <w:proofErr w:type="spellEnd"/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: 7 features</w:t>
      </w:r>
    </w:p>
    <w:p w14:paraId="14F7FE06" w14:textId="77777777" w:rsidR="00600CE9" w:rsidRPr="00600CE9" w:rsidRDefault="00600CE9" w:rsidP="00600C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proofErr w:type="spellStart"/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TwentyeightFeats</w:t>
      </w:r>
      <w:proofErr w:type="spellEnd"/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: 28 features</w:t>
      </w:r>
    </w:p>
    <w:p w14:paraId="08D8E9ED" w14:textId="77777777" w:rsidR="00600CE9" w:rsidRPr="00600CE9" w:rsidRDefault="00600CE9" w:rsidP="00600CE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proofErr w:type="spellStart"/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OnehundredandfourFeats</w:t>
      </w:r>
      <w:proofErr w:type="spellEnd"/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: 104 features</w:t>
      </w:r>
    </w:p>
    <w:p w14:paraId="0492CFFD" w14:textId="77777777" w:rsidR="00600CE9" w:rsidRPr="00600CE9" w:rsidRDefault="00600CE9" w:rsidP="00600CE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</w:pPr>
      <w:r w:rsidRPr="00600CE9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  <w:t>5. Usage Guidelines</w:t>
      </w:r>
    </w:p>
    <w:p w14:paraId="0F41DACE" w14:textId="77777777" w:rsidR="00600CE9" w:rsidRPr="00600CE9" w:rsidRDefault="00600CE9" w:rsidP="00600CE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Before utilizing this dataset, ensure you understand the two cross-validation methods and their representation within the dataset.</w:t>
      </w:r>
    </w:p>
    <w:p w14:paraId="6C73C5A8" w14:textId="77777777" w:rsidR="00600CE9" w:rsidRPr="00600CE9" w:rsidRDefault="00600CE9" w:rsidP="00600CE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The label category codes in the filenames allow for quick identification of the category to which the data belongs.</w:t>
      </w:r>
    </w:p>
    <w:p w14:paraId="3072C068" w14:textId="77777777" w:rsidR="00600CE9" w:rsidRPr="00600CE9" w:rsidRDefault="00600CE9" w:rsidP="00600CE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The prefixes indicating the number of features help you understand the dimensionality of features included in each data file.</w:t>
      </w:r>
    </w:p>
    <w:p w14:paraId="3D4C31B8" w14:textId="77777777" w:rsidR="00600CE9" w:rsidRPr="00600CE9" w:rsidRDefault="00600CE9" w:rsidP="00600CE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</w:pPr>
      <w:r w:rsidRPr="00600CE9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 w:val="24"/>
          <w:szCs w:val="24"/>
        </w:rPr>
        <w:t>6. Notes</w:t>
      </w:r>
    </w:p>
    <w:p w14:paraId="2F1C34D0" w14:textId="77777777" w:rsidR="00600CE9" w:rsidRPr="00600CE9" w:rsidRDefault="00600CE9" w:rsidP="00600CE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lastRenderedPageBreak/>
        <w:t>Please ensure compliance with the relevant data usage protocols and copyright statements before using the dataset.</w:t>
      </w:r>
    </w:p>
    <w:p w14:paraId="6822E8A6" w14:textId="77777777" w:rsidR="00600CE9" w:rsidRPr="00600CE9" w:rsidRDefault="00600CE9" w:rsidP="00600CE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</w:pPr>
      <w:r w:rsidRPr="00600CE9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</w:rPr>
        <w:t>Should you encounter any issues during the use of the dataset, please contact us promptly.</w:t>
      </w:r>
    </w:p>
    <w:p w14:paraId="4CC2900A" w14:textId="77777777" w:rsidR="005117DA" w:rsidRPr="00600CE9" w:rsidRDefault="005117DA" w:rsidP="005117DA">
      <w:pPr>
        <w:jc w:val="center"/>
        <w:rPr>
          <w:rFonts w:ascii="Times New Roman" w:hAnsi="Times New Roman" w:cs="Times New Roman"/>
          <w:sz w:val="22"/>
        </w:rPr>
      </w:pPr>
    </w:p>
    <w:sectPr w:rsidR="005117DA" w:rsidRPr="00600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5453F"/>
    <w:multiLevelType w:val="multilevel"/>
    <w:tmpl w:val="A8BA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D292C"/>
    <w:multiLevelType w:val="multilevel"/>
    <w:tmpl w:val="853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A2070"/>
    <w:multiLevelType w:val="multilevel"/>
    <w:tmpl w:val="36FA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B0B43"/>
    <w:multiLevelType w:val="multilevel"/>
    <w:tmpl w:val="777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959127">
    <w:abstractNumId w:val="2"/>
  </w:num>
  <w:num w:numId="2" w16cid:durableId="58019171">
    <w:abstractNumId w:val="3"/>
  </w:num>
  <w:num w:numId="3" w16cid:durableId="111479986">
    <w:abstractNumId w:val="0"/>
  </w:num>
  <w:num w:numId="4" w16cid:durableId="19628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36"/>
    <w:rsid w:val="00377F36"/>
    <w:rsid w:val="00485B50"/>
    <w:rsid w:val="005117DA"/>
    <w:rsid w:val="00600CE9"/>
    <w:rsid w:val="00641A84"/>
    <w:rsid w:val="0066306D"/>
    <w:rsid w:val="00927A52"/>
    <w:rsid w:val="00D37CF3"/>
    <w:rsid w:val="00FD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8B5D5"/>
  <w14:discardImageEditingData/>
  <w14:defaultImageDpi w14:val="32767"/>
  <w15:chartTrackingRefBased/>
  <w15:docId w15:val="{65BAAAA8-ADC4-495C-BE0C-8209157C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0C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0CE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00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00C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思远 王</dc:creator>
  <cp:keywords/>
  <dc:description/>
  <cp:lastModifiedBy>思远 王</cp:lastModifiedBy>
  <cp:revision>2</cp:revision>
  <dcterms:created xsi:type="dcterms:W3CDTF">2024-07-03T11:51:00Z</dcterms:created>
  <dcterms:modified xsi:type="dcterms:W3CDTF">2024-07-03T12:11:00Z</dcterms:modified>
</cp:coreProperties>
</file>