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DE" w:rsidRDefault="00B44F83" w:rsidP="008C63A0">
      <w:pPr>
        <w:pStyle w:val="1"/>
      </w:pPr>
      <w:r>
        <w:t xml:space="preserve">Таблицы для просмотра на </w:t>
      </w:r>
      <w:r>
        <w:rPr>
          <w:lang w:val="en-US"/>
        </w:rPr>
        <w:t>WEB</w:t>
      </w:r>
      <w:r>
        <w:t>-клиентах</w:t>
      </w:r>
    </w:p>
    <w:p w:rsidR="001F4652" w:rsidRPr="001F4652" w:rsidRDefault="001F4652" w:rsidP="001F4652">
      <w:pPr>
        <w:pStyle w:val="2"/>
      </w:pPr>
      <w:r>
        <w:t xml:space="preserve">Общие </w:t>
      </w:r>
      <w:r w:rsidR="00FD2476">
        <w:t>положения</w:t>
      </w:r>
    </w:p>
    <w:p w:rsidR="001A4E71" w:rsidRDefault="001A4E71" w:rsidP="000647E6">
      <w:pPr>
        <w:jc w:val="both"/>
      </w:pPr>
      <w:r>
        <w:t xml:space="preserve">Для отображения на </w:t>
      </w:r>
      <w:r>
        <w:rPr>
          <w:lang w:val="en-US"/>
        </w:rPr>
        <w:t>WEB</w:t>
      </w:r>
      <w:r w:rsidRPr="001A4E71">
        <w:t>-</w:t>
      </w:r>
      <w:r>
        <w:t xml:space="preserve">клиентах предусмотрено </w:t>
      </w:r>
      <w:r w:rsidRPr="000647E6">
        <w:t>несколько</w:t>
      </w:r>
      <w:r>
        <w:t xml:space="preserve"> видов представлений архивных данных.</w:t>
      </w:r>
      <w:r w:rsidR="007F5A33">
        <w:t xml:space="preserve"> Данные можно просматривать по логическим группам архивируемых параметров. Группир</w:t>
      </w:r>
      <w:r w:rsidR="00BD756E">
        <w:t>уются</w:t>
      </w:r>
      <w:r w:rsidR="007F5A33">
        <w:t xml:space="preserve"> они </w:t>
      </w:r>
      <w:r w:rsidR="00BD756E">
        <w:t>по</w:t>
      </w:r>
      <w:r w:rsidR="007F5A33">
        <w:t xml:space="preserve"> типу энергоносителя и по физическому расположению приборов КИП (к примеру</w:t>
      </w:r>
      <w:r w:rsidR="002C56AC">
        <w:t>,</w:t>
      </w:r>
      <w:r w:rsidR="007F5A33">
        <w:t xml:space="preserve"> архивные данные по давлению, температуре, концентрации и расходу</w:t>
      </w:r>
      <w:r w:rsidR="00BD47F8">
        <w:t xml:space="preserve"> азота от ЛиндеГаз, расположенного в конторе газового цеха).</w:t>
      </w:r>
      <w:r w:rsidR="00BD756E">
        <w:t xml:space="preserve"> Группы архивируемых данных описаны в</w:t>
      </w:r>
      <w:r w:rsidR="0080748D">
        <w:t xml:space="preserve"> </w:t>
      </w:r>
      <w:r w:rsidR="004C0474">
        <w:t xml:space="preserve">таблице </w:t>
      </w:r>
      <w:r w:rsidR="0080748D">
        <w:t>«</w:t>
      </w:r>
      <w:r w:rsidR="0080748D">
        <w:fldChar w:fldCharType="begin"/>
      </w:r>
      <w:r w:rsidR="0080748D">
        <w:instrText xml:space="preserve"> REF _Ref448225321 \h </w:instrText>
      </w:r>
      <w:r w:rsidR="0080748D">
        <w:fldChar w:fldCharType="separate"/>
      </w:r>
      <w:r w:rsidR="006C0544">
        <w:t xml:space="preserve">Таблица </w:t>
      </w:r>
      <w:r w:rsidR="006C0544">
        <w:rPr>
          <w:noProof/>
        </w:rPr>
        <w:t>1</w:t>
      </w:r>
      <w:r w:rsidR="006C0544">
        <w:t xml:space="preserve"> Логические группы архивных данных</w:t>
      </w:r>
      <w:r w:rsidR="0080748D">
        <w:fldChar w:fldCharType="end"/>
      </w:r>
      <w:r w:rsidR="0080748D">
        <w:t>»</w:t>
      </w:r>
      <w:r w:rsidR="00BD756E">
        <w:t>.</w:t>
      </w:r>
    </w:p>
    <w:p w:rsidR="0080748D" w:rsidRDefault="0080748D" w:rsidP="0080748D">
      <w:pPr>
        <w:pStyle w:val="a4"/>
        <w:keepNext/>
      </w:pPr>
      <w:bookmarkStart w:id="0" w:name="_Ref448225334"/>
      <w:bookmarkStart w:id="1" w:name="_Ref448225321"/>
      <w:r>
        <w:t xml:space="preserve">Таблица </w:t>
      </w:r>
      <w:r w:rsidR="006C0544">
        <w:fldChar w:fldCharType="begin"/>
      </w:r>
      <w:r w:rsidR="006C0544">
        <w:instrText xml:space="preserve"> SEQ Таблица \* ARABIC </w:instrText>
      </w:r>
      <w:r w:rsidR="006C0544">
        <w:fldChar w:fldCharType="separate"/>
      </w:r>
      <w:r w:rsidR="0086779D">
        <w:rPr>
          <w:noProof/>
        </w:rPr>
        <w:t>1</w:t>
      </w:r>
      <w:r w:rsidR="006C0544">
        <w:rPr>
          <w:noProof/>
        </w:rPr>
        <w:fldChar w:fldCharType="end"/>
      </w:r>
      <w:bookmarkEnd w:id="0"/>
      <w:r>
        <w:t xml:space="preserve"> Логические группы архивных данных</w:t>
      </w:r>
      <w:bookmarkEnd w:id="1"/>
    </w:p>
    <w:tbl>
      <w:tblPr>
        <w:tblW w:w="9345" w:type="dxa"/>
        <w:tblLook w:val="04A0" w:firstRow="1" w:lastRow="0" w:firstColumn="1" w:lastColumn="0" w:noHBand="0" w:noVBand="1"/>
      </w:tblPr>
      <w:tblGrid>
        <w:gridCol w:w="446"/>
        <w:gridCol w:w="2526"/>
        <w:gridCol w:w="1854"/>
        <w:gridCol w:w="1103"/>
        <w:gridCol w:w="1160"/>
        <w:gridCol w:w="1149"/>
        <w:gridCol w:w="1107"/>
      </w:tblGrid>
      <w:tr w:rsidR="00A35558" w:rsidRPr="000647E6" w:rsidTr="00A35558">
        <w:trPr>
          <w:trHeight w:val="600"/>
          <w:tblHeader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Наименование логической группы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Физическое</w:t>
            </w:r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расположение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Давле</w:t>
            </w:r>
            <w:r w:rsidR="009846F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</w:t>
            </w:r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ние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9846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Темпе</w:t>
            </w:r>
            <w:r w:rsidR="009846F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</w:t>
            </w:r>
            <w:proofErr w:type="spellStart"/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ратура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A35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Концен</w:t>
            </w:r>
            <w:r w:rsidR="00A3555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</w:t>
            </w:r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трация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Расход</w:t>
            </w:r>
          </w:p>
        </w:tc>
      </w:tr>
      <w:tr w:rsidR="00A35558" w:rsidRPr="000647E6" w:rsidTr="00A35558">
        <w:trPr>
          <w:trHeight w:val="6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Азот от ЛиндеГаз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Контора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газового цеха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PE1.1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TE1.1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QE1.1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FE1.1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Азот на входе ККЦ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АРП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PE1.2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TE1.2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QE1.2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FE1.2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от ЛиндеГаз на ККЦ №1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FE3.20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от ЛиндеГаз на ККЦ №2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FE3.22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КРП №1 ККЦ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TE3.21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QE3.21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FE3.23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КРП №2 ККЦ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TE3.22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QE3.22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FE3.24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ТЭЦ-1 (2а,5)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ТЭЦ-1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FE3.5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ТВД-2а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933C38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FE3.6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ТВД-5а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933C38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FE3.7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ТВД-8бис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FE3.8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выходе ТВД-2а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выходе ТВД-5а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выходе ТВД-8бис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в ТЭЦ-2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ТЭЦ-2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в ТВД-9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933C38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FE3.2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в ТВД-10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933C38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FE3.3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в ТВД-11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933C38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FE3.4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выходе в ТВД-9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выходе в ТВД-10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выходе в ТВД-11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Азот на входе в ДП-9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ТЭЦ-3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TE1.3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QE1.3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FE1.3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Азот на входе в ДП-10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PE1.4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TE1.4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933C38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QE1.3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FE1.4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в ТЭЦ-3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FE3.9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выходе в ТЭЦ-3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6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Воздух на выходе кислородной 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 xml:space="preserve">станции на ЦЛС-1 и пр. 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Цех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компрессии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№1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PE2.1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TE2.1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FE2.1</w:t>
            </w:r>
          </w:p>
        </w:tc>
      </w:tr>
      <w:tr w:rsidR="00A35558" w:rsidRPr="000647E6" w:rsidTr="00A35558">
        <w:trPr>
          <w:trHeight w:val="6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Воздух на выходе кислородной 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станции на ЦЛС-2 и пр.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PE2.2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TE2.2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FE2.2</w:t>
            </w:r>
          </w:p>
        </w:tc>
      </w:tr>
      <w:tr w:rsidR="00A35558" w:rsidRPr="000647E6" w:rsidTr="00A35558">
        <w:trPr>
          <w:trHeight w:val="6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Воздух на выходе кислородной 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станции на ЦРВ-1 и пр.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PE2.3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TE2.3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FE2.3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ТЭЦ-3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FE3.18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коллектор ККЦ-1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FE3.19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коллектор ККЦ-2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FE3.21</w:t>
            </w:r>
          </w:p>
        </w:tc>
      </w:tr>
      <w:tr w:rsidR="00A35558" w:rsidRPr="000647E6" w:rsidTr="00A35558">
        <w:trPr>
          <w:trHeight w:val="6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энергетический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департамент (мартен)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TE3.23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QE3.23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FE3.25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ТЭЦ-1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FE3.16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ТЭЦ-1,2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FE3.17</w:t>
            </w:r>
          </w:p>
        </w:tc>
      </w:tr>
      <w:tr w:rsidR="00A35558" w:rsidRPr="000647E6" w:rsidTr="00A35558">
        <w:trPr>
          <w:trHeight w:val="6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в цех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компрессии №1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6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на входе в цех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компрессии №1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 ЦРВ-КАр-30 №6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Цех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разделения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proofErr w:type="spellStart"/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воздха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FE3.10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 ЦРВ-КАр-30М1 №7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FE3.11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 ЦРВ-КАр-30 №8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FE3.12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 ЦРВ-АКАр-40/35 №2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PE3.13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TE3.13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QE3.15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FE3.13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  на ККЦ №1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Учебный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центр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proofErr w:type="spellStart"/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LindeGas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PE_7103_</w:t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  <w:t>04A_P06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TE_7103_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04A_T01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QE_7101_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10_A66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FE_7103_</w:t>
            </w:r>
            <w:r w:rsidR="009846F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04A_F02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</w:t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 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на</w:t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ККЦ</w:t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№2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PE_7103_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04B_P06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TE_7103_</w:t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  <w:t>04B_T01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FE_7103_</w:t>
            </w:r>
            <w:r w:rsidR="009846F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04B_F02</w:t>
            </w:r>
          </w:p>
        </w:tc>
      </w:tr>
      <w:tr w:rsidR="00A35558" w:rsidRPr="000647E6" w:rsidTr="00A35558">
        <w:trPr>
          <w:trHeight w:val="6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</w:t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кислород</w:t>
            </w:r>
            <w:proofErr w:type="spellEnd"/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низкого</w:t>
            </w:r>
            <w:r w:rsidRPr="000647E6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давления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PE_7105_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04_P06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TE_7105_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04_T01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FE_7105_</w:t>
            </w:r>
            <w:r w:rsidR="009846F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04_F02</w:t>
            </w:r>
          </w:p>
        </w:tc>
      </w:tr>
      <w:tr w:rsidR="00A35558" w:rsidRPr="000647E6" w:rsidTr="00A35558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Азот на выходе из ЛиндеГаз</w:t>
            </w: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PE_7303_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04_P06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TE_7303_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04_T01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QE_7303_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10_A56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7E6" w:rsidRPr="000647E6" w:rsidRDefault="000647E6" w:rsidP="000647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FE_7303_</w:t>
            </w:r>
            <w:r w:rsidR="009846F0"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</w:r>
            <w:r w:rsidRPr="000647E6">
              <w:rPr>
                <w:rFonts w:ascii="Calibri" w:eastAsia="Times New Roman" w:hAnsi="Calibri" w:cs="Times New Roman"/>
                <w:color w:val="000000"/>
                <w:lang w:eastAsia="ru-RU"/>
              </w:rPr>
              <w:t>04_F02</w:t>
            </w:r>
          </w:p>
        </w:tc>
      </w:tr>
    </w:tbl>
    <w:p w:rsidR="000647E6" w:rsidRDefault="000647E6" w:rsidP="00B44F83"/>
    <w:p w:rsidR="000407C8" w:rsidRDefault="000407C8" w:rsidP="000407C8">
      <w:pPr>
        <w:keepNext/>
      </w:pPr>
      <w:r>
        <w:t>В архивах храниться данные в следующих размерностях:</w:t>
      </w:r>
    </w:p>
    <w:p w:rsidR="000407C8" w:rsidRDefault="000407C8" w:rsidP="000407C8">
      <w:pPr>
        <w:pStyle w:val="a3"/>
        <w:numPr>
          <w:ilvl w:val="0"/>
          <w:numId w:val="3"/>
        </w:numPr>
      </w:pPr>
      <w:r>
        <w:t>Давление: среднее значение за час в кПа</w:t>
      </w:r>
    </w:p>
    <w:p w:rsidR="000407C8" w:rsidRDefault="000407C8" w:rsidP="000407C8">
      <w:pPr>
        <w:pStyle w:val="a3"/>
        <w:numPr>
          <w:ilvl w:val="0"/>
          <w:numId w:val="3"/>
        </w:numPr>
      </w:pPr>
      <w:r>
        <w:t>Температура: среднее значение за час в градусах Цельсия</w:t>
      </w:r>
    </w:p>
    <w:p w:rsidR="000407C8" w:rsidRDefault="000407C8" w:rsidP="000407C8">
      <w:pPr>
        <w:pStyle w:val="a3"/>
        <w:numPr>
          <w:ilvl w:val="0"/>
          <w:numId w:val="3"/>
        </w:numPr>
      </w:pPr>
      <w:r>
        <w:t>Концентрация: среднее значение за час в процентах</w:t>
      </w:r>
    </w:p>
    <w:p w:rsidR="000407C8" w:rsidRDefault="000407C8" w:rsidP="00B335BC">
      <w:pPr>
        <w:pStyle w:val="a3"/>
        <w:numPr>
          <w:ilvl w:val="0"/>
          <w:numId w:val="3"/>
        </w:numPr>
      </w:pPr>
      <w:r>
        <w:t>Расход: суммарное потребление за час в нормальных метрах кубических.</w:t>
      </w:r>
      <w:r w:rsidRPr="000407C8">
        <w:t xml:space="preserve"> </w:t>
      </w:r>
      <w:r>
        <w:t>Причём для кислорода и азота производится пересчёт расхода в зависимости от концентрации</w:t>
      </w:r>
    </w:p>
    <w:p w:rsidR="008C3A92" w:rsidRDefault="008C3A92" w:rsidP="00651FEE">
      <w:pPr>
        <w:keepNext/>
      </w:pPr>
      <w:r>
        <w:t>В отчётах значения представлены в следующих размерностях:</w:t>
      </w:r>
    </w:p>
    <w:p w:rsidR="0089681D" w:rsidRDefault="0089681D" w:rsidP="0089681D">
      <w:pPr>
        <w:pStyle w:val="a3"/>
        <w:numPr>
          <w:ilvl w:val="0"/>
          <w:numId w:val="3"/>
        </w:numPr>
      </w:pPr>
      <w:r>
        <w:t>Давление: среднее значение за час/сутки/месяц в кПа</w:t>
      </w:r>
    </w:p>
    <w:p w:rsidR="0089681D" w:rsidRDefault="0089681D" w:rsidP="0089681D">
      <w:pPr>
        <w:pStyle w:val="a3"/>
        <w:numPr>
          <w:ilvl w:val="0"/>
          <w:numId w:val="3"/>
        </w:numPr>
      </w:pPr>
      <w:r>
        <w:t>Температура: среднее значение за час/сутки/месяц в градусах Цельсия</w:t>
      </w:r>
    </w:p>
    <w:p w:rsidR="0089681D" w:rsidRDefault="0089681D" w:rsidP="0089681D">
      <w:pPr>
        <w:pStyle w:val="a3"/>
        <w:numPr>
          <w:ilvl w:val="0"/>
          <w:numId w:val="3"/>
        </w:numPr>
      </w:pPr>
      <w:r>
        <w:t>Концентрация: среднее значение за час/сутки/месяц в процентах</w:t>
      </w:r>
    </w:p>
    <w:p w:rsidR="0089681D" w:rsidRDefault="0089681D" w:rsidP="0089681D">
      <w:pPr>
        <w:pStyle w:val="a3"/>
        <w:numPr>
          <w:ilvl w:val="0"/>
          <w:numId w:val="3"/>
        </w:numPr>
      </w:pPr>
      <w:r>
        <w:t>Расход: суммарное потребление за час/сутки/месяц в нормальных метрах кубических.</w:t>
      </w:r>
      <w:r w:rsidRPr="000407C8">
        <w:t xml:space="preserve"> </w:t>
      </w:r>
      <w:r>
        <w:t>Причём для кислорода и азота производится пересчёт расхода в зависимости от концентрации</w:t>
      </w:r>
    </w:p>
    <w:p w:rsidR="00B34D58" w:rsidRDefault="00B34D58" w:rsidP="00B34D58">
      <w:pPr>
        <w:pStyle w:val="2"/>
      </w:pPr>
      <w:r>
        <w:t>Почасов</w:t>
      </w:r>
      <w:r w:rsidR="00AC4E33">
        <w:t xml:space="preserve">ые </w:t>
      </w:r>
      <w:r>
        <w:t>отчёт</w:t>
      </w:r>
      <w:r w:rsidR="00AC4E33">
        <w:t>ы</w:t>
      </w:r>
      <w:r>
        <w:t xml:space="preserve"> за сутки</w:t>
      </w:r>
    </w:p>
    <w:p w:rsidR="00B34D58" w:rsidRDefault="00AC4E33" w:rsidP="00061A4F">
      <w:pPr>
        <w:jc w:val="both"/>
      </w:pPr>
      <w:r>
        <w:t xml:space="preserve">В почасовых отчётах за сутки </w:t>
      </w:r>
      <w:r w:rsidR="00067607">
        <w:t xml:space="preserve">предусмотрено </w:t>
      </w:r>
      <w:r>
        <w:t>четыре вида</w:t>
      </w:r>
      <w:r w:rsidR="001B0C74">
        <w:t xml:space="preserve"> </w:t>
      </w:r>
      <w:r w:rsidR="00067607">
        <w:t>представления</w:t>
      </w:r>
      <w:r w:rsidR="002515F9">
        <w:t xml:space="preserve"> по каждой логической группе архивных значений</w:t>
      </w:r>
      <w:r w:rsidR="00067607">
        <w:t>:</w:t>
      </w:r>
    </w:p>
    <w:p w:rsidR="00067607" w:rsidRPr="006F1665" w:rsidRDefault="00067607" w:rsidP="00061A4F">
      <w:pPr>
        <w:pStyle w:val="a3"/>
        <w:numPr>
          <w:ilvl w:val="0"/>
          <w:numId w:val="1"/>
        </w:numPr>
        <w:jc w:val="both"/>
      </w:pPr>
      <w:r>
        <w:t xml:space="preserve">Сокращённый </w:t>
      </w:r>
      <w:r w:rsidR="001B42ED">
        <w:t xml:space="preserve">отчёт </w:t>
      </w:r>
      <w:r w:rsidR="006F1665">
        <w:t>для расходов</w:t>
      </w:r>
      <w:r w:rsidR="00160E20">
        <w:t xml:space="preserve"> кислорода и азота </w:t>
      </w:r>
      <w:r>
        <w:t xml:space="preserve">– будет отображено </w:t>
      </w:r>
      <w:r w:rsidR="002515F9">
        <w:t>потребление энергоносителя за каждый час и суммарное значение потребления энергоносителя с начала суток и до каждого конкретного часа (см. табл</w:t>
      </w:r>
      <w:r w:rsidR="002515F9" w:rsidRPr="006F1665">
        <w:t xml:space="preserve">. </w:t>
      </w:r>
      <w:r w:rsidR="00853679">
        <w:fldChar w:fldCharType="begin"/>
      </w:r>
      <w:r w:rsidR="00853679">
        <w:instrText xml:space="preserve"> REF _Ref448317986 \p \h </w:instrText>
      </w:r>
      <w:r w:rsidR="00853679">
        <w:fldChar w:fldCharType="separate"/>
      </w:r>
      <w:r w:rsidR="006C0544">
        <w:t>ниже</w:t>
      </w:r>
      <w:r w:rsidR="00853679">
        <w:fldChar w:fldCharType="end"/>
      </w:r>
      <w:r w:rsidR="006F1665">
        <w:t xml:space="preserve"> </w:t>
      </w:r>
      <w:r w:rsidR="002515F9" w:rsidRPr="006F1665">
        <w:t>«</w:t>
      </w:r>
      <w:r w:rsidR="006836E9">
        <w:fldChar w:fldCharType="begin"/>
      </w:r>
      <w:r w:rsidR="006836E9">
        <w:instrText xml:space="preserve"> REF _Ref448400084 \h </w:instrText>
      </w:r>
      <w:r w:rsidR="006836E9">
        <w:fldChar w:fldCharType="separate"/>
      </w:r>
      <w:r w:rsidR="006836E9">
        <w:t xml:space="preserve">Таблица </w:t>
      </w:r>
      <w:r w:rsidR="006836E9">
        <w:rPr>
          <w:noProof/>
        </w:rPr>
        <w:t>2</w:t>
      </w:r>
      <w:r w:rsidR="006836E9">
        <w:t xml:space="preserve"> </w:t>
      </w:r>
      <w:r w:rsidR="006836E9" w:rsidRPr="00F80A36">
        <w:t>Пример почасового отчёта за сутки по расходу</w:t>
      </w:r>
      <w:r w:rsidR="006836E9">
        <w:t xml:space="preserve"> кислорода и азота</w:t>
      </w:r>
      <w:r w:rsidR="006836E9">
        <w:fldChar w:fldCharType="end"/>
      </w:r>
      <w:r w:rsidR="002515F9" w:rsidRPr="006F1665">
        <w:t>»)</w:t>
      </w:r>
      <w:r w:rsidR="00853679">
        <w:t>. Этот отчёт применяется к группам №1-10, 14-17, 21-23, 28-33, 36-43</w:t>
      </w:r>
      <w:r w:rsidR="00602B8B">
        <w:t xml:space="preserve"> (см. таблицу </w:t>
      </w:r>
      <w:r w:rsidR="00602B8B">
        <w:fldChar w:fldCharType="begin"/>
      </w:r>
      <w:r w:rsidR="00602B8B">
        <w:instrText xml:space="preserve"> REF _Ref448225321 \p \h </w:instrText>
      </w:r>
      <w:r w:rsidR="00602B8B">
        <w:fldChar w:fldCharType="separate"/>
      </w:r>
      <w:r w:rsidR="006C0544">
        <w:t>выше</w:t>
      </w:r>
      <w:r w:rsidR="00602B8B">
        <w:fldChar w:fldCharType="end"/>
      </w:r>
      <w:r w:rsidR="00602B8B">
        <w:t xml:space="preserve"> «</w:t>
      </w:r>
      <w:r w:rsidR="00602B8B">
        <w:fldChar w:fldCharType="begin"/>
      </w:r>
      <w:r w:rsidR="00602B8B">
        <w:instrText xml:space="preserve"> REF _Ref448225321 \h </w:instrText>
      </w:r>
      <w:r w:rsidR="00602B8B">
        <w:fldChar w:fldCharType="separate"/>
      </w:r>
      <w:r w:rsidR="006C0544">
        <w:t xml:space="preserve">Таблица </w:t>
      </w:r>
      <w:r w:rsidR="006C0544">
        <w:rPr>
          <w:noProof/>
        </w:rPr>
        <w:t>1</w:t>
      </w:r>
      <w:r w:rsidR="006C0544">
        <w:t xml:space="preserve"> Логические группы архивных данных</w:t>
      </w:r>
      <w:r w:rsidR="00602B8B">
        <w:fldChar w:fldCharType="end"/>
      </w:r>
      <w:r w:rsidR="00602B8B">
        <w:t>»)</w:t>
      </w:r>
    </w:p>
    <w:p w:rsidR="006F1665" w:rsidRDefault="006F1665" w:rsidP="006F1665">
      <w:pPr>
        <w:pStyle w:val="a4"/>
        <w:keepNext/>
      </w:pPr>
      <w:bookmarkStart w:id="2" w:name="_Ref448317986"/>
      <w:bookmarkStart w:id="3" w:name="_Ref448400084"/>
      <w:r>
        <w:t xml:space="preserve">Таблица </w:t>
      </w:r>
      <w:r w:rsidR="006C0544">
        <w:fldChar w:fldCharType="begin"/>
      </w:r>
      <w:r w:rsidR="006C0544">
        <w:instrText xml:space="preserve"> SEQ Таблица \* ARABIC </w:instrText>
      </w:r>
      <w:r w:rsidR="006C0544">
        <w:fldChar w:fldCharType="separate"/>
      </w:r>
      <w:r w:rsidR="0086779D">
        <w:rPr>
          <w:noProof/>
        </w:rPr>
        <w:t>2</w:t>
      </w:r>
      <w:r w:rsidR="006C0544">
        <w:rPr>
          <w:noProof/>
        </w:rPr>
        <w:fldChar w:fldCharType="end"/>
      </w:r>
      <w:r>
        <w:t xml:space="preserve"> </w:t>
      </w:r>
      <w:r w:rsidRPr="00F80A36">
        <w:t>Пример почасового отчёта за сутки по расходу</w:t>
      </w:r>
      <w:bookmarkEnd w:id="2"/>
      <w:r w:rsidR="008E17F9">
        <w:t xml:space="preserve"> кислорода и азота</w:t>
      </w:r>
      <w:bookmarkEnd w:id="3"/>
    </w:p>
    <w:tbl>
      <w:tblPr>
        <w:tblW w:w="59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59"/>
        <w:gridCol w:w="2835"/>
      </w:tblGrid>
      <w:tr w:rsidR="006F1665" w:rsidRPr="006F1665" w:rsidTr="00853679">
        <w:trPr>
          <w:trHeight w:val="6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Время</w:t>
            </w:r>
          </w:p>
        </w:tc>
        <w:tc>
          <w:tcPr>
            <w:tcW w:w="2159" w:type="dxa"/>
            <w:shd w:val="clear" w:color="auto" w:fill="auto"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час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6F1665" w:rsidRPr="006F1665" w:rsidRDefault="006F1665" w:rsidP="008536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 w:rsidR="0085367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6F166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59" w:type="dxa"/>
            <w:shd w:val="clear" w:color="auto" w:fill="auto"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FE1.1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FE1.1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225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3:00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326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4:00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419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5:00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503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6:00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597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7:00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88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685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98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783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9:00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890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979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11:00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1088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12:00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98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1186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13:00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1289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14:00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94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1383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15:00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1498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16:00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1598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17:00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1718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18:00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1811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19:00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1911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20:00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2019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2119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22:00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2225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23:00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2330</w:t>
            </w:r>
          </w:p>
        </w:tc>
      </w:tr>
      <w:tr w:rsidR="006F1665" w:rsidRPr="006F1665" w:rsidTr="0085367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23:59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6F1665" w:rsidRPr="006F1665" w:rsidRDefault="006F1665" w:rsidP="006F16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F1665">
              <w:rPr>
                <w:rFonts w:ascii="Calibri" w:eastAsia="Times New Roman" w:hAnsi="Calibri" w:cs="Times New Roman"/>
                <w:color w:val="000000"/>
                <w:lang w:eastAsia="ru-RU"/>
              </w:rPr>
              <w:t>2439</w:t>
            </w:r>
          </w:p>
        </w:tc>
      </w:tr>
    </w:tbl>
    <w:p w:rsidR="006F1665" w:rsidRDefault="006F1665" w:rsidP="006F1665"/>
    <w:p w:rsidR="002515F9" w:rsidRDefault="002515F9" w:rsidP="00061A4F">
      <w:pPr>
        <w:pStyle w:val="a3"/>
        <w:numPr>
          <w:ilvl w:val="0"/>
          <w:numId w:val="1"/>
        </w:numPr>
        <w:jc w:val="both"/>
      </w:pPr>
      <w:r>
        <w:t>Полный</w:t>
      </w:r>
      <w:r w:rsidR="00853679" w:rsidRPr="00853679">
        <w:t xml:space="preserve"> </w:t>
      </w:r>
      <w:r w:rsidR="001B42ED">
        <w:t xml:space="preserve">отчёт </w:t>
      </w:r>
      <w:r w:rsidR="00853679">
        <w:t>для расходов</w:t>
      </w:r>
      <w:r w:rsidR="00160E20">
        <w:t xml:space="preserve"> </w:t>
      </w:r>
      <w:r w:rsidR="00160E20">
        <w:t>кислорода и азота</w:t>
      </w:r>
      <w:r>
        <w:t xml:space="preserve"> </w:t>
      </w:r>
      <w:r w:rsidR="007F5A33">
        <w:t>– будут отображены все архивируемые параметры логическ</w:t>
      </w:r>
      <w:r w:rsidR="006C5C9F">
        <w:t>их</w:t>
      </w:r>
      <w:r w:rsidR="007F5A33">
        <w:t xml:space="preserve"> групп</w:t>
      </w:r>
      <w:r w:rsidR="006C5C9F">
        <w:t xml:space="preserve"> №1-10, 14-17, 21-23, 28-33, 36-43 (см. таблицу </w:t>
      </w:r>
      <w:r w:rsidR="006C5C9F">
        <w:fldChar w:fldCharType="begin"/>
      </w:r>
      <w:r w:rsidR="006C5C9F">
        <w:instrText xml:space="preserve"> REF _Ref448225321 \p \h </w:instrText>
      </w:r>
      <w:r w:rsidR="006C5C9F">
        <w:fldChar w:fldCharType="separate"/>
      </w:r>
      <w:r w:rsidR="006C0544">
        <w:t>выше</w:t>
      </w:r>
      <w:r w:rsidR="006C5C9F">
        <w:fldChar w:fldCharType="end"/>
      </w:r>
      <w:r w:rsidR="006C5C9F">
        <w:t xml:space="preserve"> «</w:t>
      </w:r>
      <w:r w:rsidR="006C5C9F">
        <w:fldChar w:fldCharType="begin"/>
      </w:r>
      <w:r w:rsidR="006C5C9F">
        <w:instrText xml:space="preserve"> REF _Ref448225321 \h </w:instrText>
      </w:r>
      <w:r w:rsidR="006C5C9F">
        <w:fldChar w:fldCharType="separate"/>
      </w:r>
      <w:r w:rsidR="006C0544">
        <w:t xml:space="preserve">Таблица </w:t>
      </w:r>
      <w:r w:rsidR="006C0544">
        <w:rPr>
          <w:noProof/>
        </w:rPr>
        <w:t>1</w:t>
      </w:r>
      <w:r w:rsidR="006C0544">
        <w:t xml:space="preserve"> Логические группы архивных данных</w:t>
      </w:r>
      <w:r w:rsidR="006C5C9F">
        <w:fldChar w:fldCharType="end"/>
      </w:r>
      <w:r w:rsidR="006C5C9F">
        <w:t xml:space="preserve">»). Пример таблицы смотри таблицу </w:t>
      </w:r>
      <w:r w:rsidR="006C5C9F">
        <w:fldChar w:fldCharType="begin"/>
      </w:r>
      <w:r w:rsidR="006C5C9F">
        <w:instrText xml:space="preserve"> REF _Ref448320124 \p \h </w:instrText>
      </w:r>
      <w:r w:rsidR="006C5C9F">
        <w:fldChar w:fldCharType="separate"/>
      </w:r>
      <w:r w:rsidR="006C0544">
        <w:t>ниже</w:t>
      </w:r>
      <w:r w:rsidR="006C5C9F">
        <w:fldChar w:fldCharType="end"/>
      </w:r>
      <w:r w:rsidR="006C5C9F">
        <w:t xml:space="preserve"> «</w:t>
      </w:r>
      <w:r w:rsidR="006836E9">
        <w:fldChar w:fldCharType="begin"/>
      </w:r>
      <w:r w:rsidR="006836E9">
        <w:instrText xml:space="preserve"> REF _Ref448400111 \h </w:instrText>
      </w:r>
      <w:r w:rsidR="006836E9">
        <w:fldChar w:fldCharType="separate"/>
      </w:r>
      <w:r w:rsidR="006836E9">
        <w:t xml:space="preserve">Таблица </w:t>
      </w:r>
      <w:r w:rsidR="006836E9">
        <w:rPr>
          <w:noProof/>
        </w:rPr>
        <w:t>3</w:t>
      </w:r>
      <w:r w:rsidR="006836E9">
        <w:t xml:space="preserve"> </w:t>
      </w:r>
      <w:r w:rsidR="006836E9" w:rsidRPr="0081685F">
        <w:t xml:space="preserve">Пример почасового отчёта </w:t>
      </w:r>
      <w:r w:rsidR="006836E9">
        <w:t>по расходам и</w:t>
      </w:r>
      <w:r w:rsidR="006836E9" w:rsidRPr="0081685F">
        <w:t xml:space="preserve"> </w:t>
      </w:r>
      <w:r w:rsidR="006836E9">
        <w:t>остальным</w:t>
      </w:r>
      <w:r w:rsidR="006836E9" w:rsidRPr="0081685F">
        <w:t xml:space="preserve"> параметрам</w:t>
      </w:r>
      <w:r w:rsidR="006836E9">
        <w:t xml:space="preserve"> кислорода и азота</w:t>
      </w:r>
      <w:r w:rsidR="006836E9">
        <w:fldChar w:fldCharType="end"/>
      </w:r>
      <w:r w:rsidR="006C5C9F">
        <w:t>»</w:t>
      </w:r>
    </w:p>
    <w:p w:rsidR="006C5C9F" w:rsidRDefault="006C5C9F" w:rsidP="006C5C9F">
      <w:pPr>
        <w:pStyle w:val="a4"/>
        <w:keepNext/>
      </w:pPr>
      <w:bookmarkStart w:id="4" w:name="_Ref448320124"/>
      <w:bookmarkStart w:id="5" w:name="_Ref448400111"/>
      <w:r>
        <w:t xml:space="preserve">Таблица </w:t>
      </w:r>
      <w:r w:rsidR="006C0544">
        <w:fldChar w:fldCharType="begin"/>
      </w:r>
      <w:r w:rsidR="006C0544">
        <w:instrText xml:space="preserve"> SEQ Таблица \* ARABIC </w:instrText>
      </w:r>
      <w:r w:rsidR="006C0544">
        <w:fldChar w:fldCharType="separate"/>
      </w:r>
      <w:r w:rsidR="0086779D">
        <w:rPr>
          <w:noProof/>
        </w:rPr>
        <w:t>3</w:t>
      </w:r>
      <w:r w:rsidR="006C0544">
        <w:rPr>
          <w:noProof/>
        </w:rPr>
        <w:fldChar w:fldCharType="end"/>
      </w:r>
      <w:r>
        <w:t xml:space="preserve"> </w:t>
      </w:r>
      <w:r w:rsidRPr="0081685F">
        <w:t xml:space="preserve">Пример почасового отчёта </w:t>
      </w:r>
      <w:r>
        <w:t>по расходам и</w:t>
      </w:r>
      <w:r w:rsidRPr="0081685F">
        <w:t xml:space="preserve"> </w:t>
      </w:r>
      <w:r>
        <w:t>остальным</w:t>
      </w:r>
      <w:r w:rsidRPr="0081685F">
        <w:t xml:space="preserve"> параметрам</w:t>
      </w:r>
      <w:bookmarkEnd w:id="4"/>
      <w:r w:rsidR="008E17F9">
        <w:t xml:space="preserve"> кислорода и азота</w:t>
      </w:r>
      <w:bookmarkEnd w:id="5"/>
    </w:p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1819"/>
        <w:gridCol w:w="1819"/>
        <w:gridCol w:w="1819"/>
        <w:gridCol w:w="1481"/>
        <w:gridCol w:w="1460"/>
      </w:tblGrid>
      <w:tr w:rsidR="006C5C9F" w:rsidRPr="006C5C9F" w:rsidTr="006C5C9F">
        <w:trPr>
          <w:trHeight w:val="600"/>
          <w:tblHeader/>
        </w:trPr>
        <w:tc>
          <w:tcPr>
            <w:tcW w:w="953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Время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Давление</w:t>
            </w: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(среднее за час)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Температура</w:t>
            </w: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(средняя за час)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Концентрация</w:t>
            </w: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(средняя за час)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час</w:t>
            </w:r>
          </w:p>
        </w:tc>
        <w:tc>
          <w:tcPr>
            <w:tcW w:w="1452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потребление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PE1.1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TE1.1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QE1.1</w:t>
            </w:r>
          </w:p>
        </w:tc>
        <w:tc>
          <w:tcPr>
            <w:tcW w:w="1473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FE1.1</w:t>
            </w:r>
          </w:p>
        </w:tc>
        <w:tc>
          <w:tcPr>
            <w:tcW w:w="1452" w:type="dxa"/>
            <w:shd w:val="clear" w:color="auto" w:fill="auto"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FE1.1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12,2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7,6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211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3:00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8,3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0,75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295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4:00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7,2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398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5:00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10,9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108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506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6:00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7,5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96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602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7:00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8,7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99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701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9,0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0,77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812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9:00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12,8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88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900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8,9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1010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11,4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0,68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1110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12:00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8,1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0,73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91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1201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13:00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9,0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87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1288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14:00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13,1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87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1375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15:00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12,9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1459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16:00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13,7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0,62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1571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17:00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12,7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0,62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1676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18:00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13,9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113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1789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19:00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11,1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102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1891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20:00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0,68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119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2010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8,2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116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2126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22:00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10,1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2241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23:00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8,4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2341</w:t>
            </w:r>
          </w:p>
        </w:tc>
      </w:tr>
      <w:tr w:rsidR="006C5C9F" w:rsidRPr="006C5C9F" w:rsidTr="006C5C9F">
        <w:trPr>
          <w:trHeight w:val="300"/>
        </w:trPr>
        <w:tc>
          <w:tcPr>
            <w:tcW w:w="95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23:59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11,4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0,86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6C5C9F" w:rsidRPr="006C5C9F" w:rsidRDefault="006C5C9F" w:rsidP="006C5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C5C9F">
              <w:rPr>
                <w:rFonts w:ascii="Calibri" w:eastAsia="Times New Roman" w:hAnsi="Calibri" w:cs="Times New Roman"/>
                <w:color w:val="000000"/>
                <w:lang w:eastAsia="ru-RU"/>
              </w:rPr>
              <w:t>2441</w:t>
            </w:r>
          </w:p>
        </w:tc>
      </w:tr>
    </w:tbl>
    <w:p w:rsidR="004A03E7" w:rsidRDefault="004A03E7" w:rsidP="004A03E7"/>
    <w:p w:rsidR="008E17F9" w:rsidRPr="006F1665" w:rsidRDefault="008E17F9" w:rsidP="00061A4F">
      <w:pPr>
        <w:pStyle w:val="a3"/>
        <w:numPr>
          <w:ilvl w:val="0"/>
          <w:numId w:val="1"/>
        </w:numPr>
        <w:jc w:val="both"/>
      </w:pPr>
      <w:r>
        <w:t>Сокращённый отчёт для расходов воздуха – будет отображено потребление энергоносителя за каждый час и суммарное значение потребления энергоносителя с начала суток и до каждого конкретного часа (см. табл</w:t>
      </w:r>
      <w:r w:rsidRPr="006F1665">
        <w:t>.</w:t>
      </w:r>
      <w:r w:rsidR="003B5E86" w:rsidRPr="003B5E86">
        <w:t xml:space="preserve"> </w:t>
      </w:r>
      <w:r w:rsidR="003B5E86">
        <w:fldChar w:fldCharType="begin"/>
      </w:r>
      <w:r w:rsidR="003B5E86">
        <w:instrText xml:space="preserve"> REF _Ref448399635 \p \h </w:instrText>
      </w:r>
      <w:r w:rsidR="003B5E86">
        <w:fldChar w:fldCharType="separate"/>
      </w:r>
      <w:r w:rsidR="006C0544">
        <w:t>ниже</w:t>
      </w:r>
      <w:r w:rsidR="003B5E86">
        <w:fldChar w:fldCharType="end"/>
      </w:r>
      <w:r w:rsidR="003B5E86" w:rsidRPr="003B5E86">
        <w:t xml:space="preserve"> </w:t>
      </w:r>
      <w:r w:rsidR="003B5E86">
        <w:t>«</w:t>
      </w:r>
      <w:r w:rsidR="003B5E86">
        <w:fldChar w:fldCharType="begin"/>
      </w:r>
      <w:r w:rsidR="003B5E86">
        <w:instrText xml:space="preserve"> REF _Ref448399635 \h </w:instrText>
      </w:r>
      <w:r w:rsidR="003B5E86">
        <w:fldChar w:fldCharType="separate"/>
      </w:r>
      <w:r w:rsidR="006C0544">
        <w:t xml:space="preserve">Таблица </w:t>
      </w:r>
      <w:r w:rsidR="006C0544">
        <w:rPr>
          <w:noProof/>
        </w:rPr>
        <w:t>4</w:t>
      </w:r>
      <w:r w:rsidR="006C0544">
        <w:t xml:space="preserve"> </w:t>
      </w:r>
      <w:r w:rsidR="006C0544" w:rsidRPr="00661B46">
        <w:t>Пример почасового отчёта за сутки по расходу воздуха</w:t>
      </w:r>
      <w:r w:rsidR="003B5E86">
        <w:fldChar w:fldCharType="end"/>
      </w:r>
      <w:r w:rsidR="003B5E86">
        <w:t>»</w:t>
      </w:r>
      <w:r w:rsidRPr="006F1665">
        <w:t>)</w:t>
      </w:r>
      <w:r>
        <w:t>. Этот отчёт применяется к группам №2</w:t>
      </w:r>
      <w:r w:rsidR="003B5E86" w:rsidRPr="003B5E86">
        <w:t>5</w:t>
      </w:r>
      <w:r>
        <w:t>-2</w:t>
      </w:r>
      <w:r w:rsidR="003B5E86" w:rsidRPr="003B5E86">
        <w:t>7</w:t>
      </w:r>
      <w:r>
        <w:t xml:space="preserve">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 w:rsidR="006C0544"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 w:rsidR="00061A4F">
        <w:t>Таблица </w:t>
      </w:r>
      <w:r w:rsidR="006C0544">
        <w:rPr>
          <w:noProof/>
        </w:rPr>
        <w:t>1</w:t>
      </w:r>
      <w:r w:rsidR="006C0544">
        <w:t xml:space="preserve"> Логические группы архивных данных</w:t>
      </w:r>
      <w:r>
        <w:fldChar w:fldCharType="end"/>
      </w:r>
      <w:r>
        <w:t>»)</w:t>
      </w:r>
    </w:p>
    <w:p w:rsidR="008E17F9" w:rsidRDefault="008E17F9" w:rsidP="008E17F9">
      <w:pPr>
        <w:pStyle w:val="a4"/>
        <w:keepNext/>
      </w:pPr>
      <w:bookmarkStart w:id="6" w:name="_Ref448399635"/>
      <w:r>
        <w:t xml:space="preserve">Таблица </w:t>
      </w:r>
      <w:r w:rsidR="00AB3A92">
        <w:fldChar w:fldCharType="begin"/>
      </w:r>
      <w:r w:rsidR="00AB3A92">
        <w:instrText xml:space="preserve"> SEQ Таблица \* ARABIC </w:instrText>
      </w:r>
      <w:r w:rsidR="00AB3A92">
        <w:fldChar w:fldCharType="separate"/>
      </w:r>
      <w:r w:rsidR="0086779D">
        <w:rPr>
          <w:noProof/>
        </w:rPr>
        <w:t>4</w:t>
      </w:r>
      <w:r w:rsidR="00AB3A92">
        <w:rPr>
          <w:noProof/>
        </w:rPr>
        <w:fldChar w:fldCharType="end"/>
      </w:r>
      <w:r>
        <w:t xml:space="preserve"> </w:t>
      </w:r>
      <w:r w:rsidRPr="00661B46">
        <w:t>Пример почасового отчёта за сутки по расходу воздуха</w:t>
      </w:r>
      <w:bookmarkEnd w:id="6"/>
    </w:p>
    <w:tbl>
      <w:tblPr>
        <w:tblW w:w="62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301"/>
        <w:gridCol w:w="2976"/>
      </w:tblGrid>
      <w:tr w:rsidR="008E17F9" w:rsidRPr="008E17F9" w:rsidTr="008E17F9">
        <w:trPr>
          <w:trHeight w:val="6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Время</w:t>
            </w:r>
          </w:p>
        </w:tc>
        <w:tc>
          <w:tcPr>
            <w:tcW w:w="2301" w:type="dxa"/>
            <w:shd w:val="clear" w:color="auto" w:fill="auto"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час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8E17F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301" w:type="dxa"/>
            <w:shd w:val="clear" w:color="auto" w:fill="auto"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FE2.1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FE2.1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223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3:00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330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4:00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102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432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5:00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513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6:00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89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602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7:00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119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721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824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9:00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91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915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1024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98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1122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12:00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119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1241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13:00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97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1338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14:00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1455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15:00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1561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16:00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1676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17:00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88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1764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18:00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1873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19:00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1988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20:00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2094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81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2175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22:00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2290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23:00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2370</w:t>
            </w:r>
          </w:p>
        </w:tc>
      </w:tr>
      <w:tr w:rsidR="008E17F9" w:rsidRPr="008E17F9" w:rsidTr="008E17F9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23:59</w:t>
            </w:r>
          </w:p>
        </w:tc>
        <w:tc>
          <w:tcPr>
            <w:tcW w:w="2301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8E17F9" w:rsidRPr="008E17F9" w:rsidRDefault="008E17F9" w:rsidP="008E17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E17F9">
              <w:rPr>
                <w:rFonts w:ascii="Calibri" w:eastAsia="Times New Roman" w:hAnsi="Calibri" w:cs="Times New Roman"/>
                <w:color w:val="000000"/>
                <w:lang w:eastAsia="ru-RU"/>
              </w:rPr>
              <w:t>2477</w:t>
            </w:r>
          </w:p>
        </w:tc>
      </w:tr>
    </w:tbl>
    <w:p w:rsidR="008E17F9" w:rsidRDefault="008E17F9" w:rsidP="004A03E7"/>
    <w:p w:rsidR="004A1C4A" w:rsidRDefault="004A1C4A" w:rsidP="00061A4F">
      <w:pPr>
        <w:pStyle w:val="a3"/>
        <w:numPr>
          <w:ilvl w:val="0"/>
          <w:numId w:val="1"/>
        </w:numPr>
        <w:jc w:val="both"/>
      </w:pPr>
      <w:r>
        <w:t>Полный</w:t>
      </w:r>
      <w:r w:rsidRPr="00853679">
        <w:t xml:space="preserve"> </w:t>
      </w:r>
      <w:r>
        <w:t>отчёт для расходов</w:t>
      </w:r>
      <w:r w:rsidRPr="004A1C4A">
        <w:t xml:space="preserve"> </w:t>
      </w:r>
      <w:r>
        <w:t>воздуха – будут отображены все архивируемые параметры логических групп №№2</w:t>
      </w:r>
      <w:r w:rsidRPr="003B5E86">
        <w:t>5</w:t>
      </w:r>
      <w:r>
        <w:t>-2</w:t>
      </w:r>
      <w:r w:rsidRPr="003B5E86">
        <w:t>7</w:t>
      </w:r>
      <w:r>
        <w:t xml:space="preserve">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 w:rsidR="006C0544"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 w:rsidR="006C0544">
        <w:t xml:space="preserve">Таблица </w:t>
      </w:r>
      <w:r w:rsidR="006C0544">
        <w:rPr>
          <w:noProof/>
        </w:rPr>
        <w:t>1</w:t>
      </w:r>
      <w:r w:rsidR="006C0544">
        <w:t xml:space="preserve"> Логические группы архивных данных</w:t>
      </w:r>
      <w:r>
        <w:fldChar w:fldCharType="end"/>
      </w:r>
      <w:r>
        <w:t>»)</w:t>
      </w:r>
      <w:r w:rsidR="00C55FCC">
        <w:t xml:space="preserve">. Пример таблицы смотри таблицу </w:t>
      </w:r>
      <w:r w:rsidR="00C55FCC">
        <w:fldChar w:fldCharType="begin"/>
      </w:r>
      <w:r w:rsidR="00C55FCC">
        <w:instrText xml:space="preserve"> REF _Ref448399852 \p \h </w:instrText>
      </w:r>
      <w:r w:rsidR="00C55FCC">
        <w:fldChar w:fldCharType="separate"/>
      </w:r>
      <w:r w:rsidR="006C0544">
        <w:t>ниже</w:t>
      </w:r>
      <w:r w:rsidR="00C55FCC">
        <w:fldChar w:fldCharType="end"/>
      </w:r>
      <w:r w:rsidR="00C55FCC">
        <w:t xml:space="preserve"> </w:t>
      </w:r>
      <w:r>
        <w:t>«</w:t>
      </w:r>
      <w:r w:rsidR="00C55FCC">
        <w:fldChar w:fldCharType="begin"/>
      </w:r>
      <w:r w:rsidR="00C55FCC">
        <w:instrText xml:space="preserve"> REF _Ref448399852 \h </w:instrText>
      </w:r>
      <w:r w:rsidR="00C55FCC">
        <w:fldChar w:fldCharType="separate"/>
      </w:r>
      <w:r w:rsidR="006C0544">
        <w:t xml:space="preserve">Таблица </w:t>
      </w:r>
      <w:r w:rsidR="006C0544">
        <w:rPr>
          <w:noProof/>
        </w:rPr>
        <w:t>5</w:t>
      </w:r>
      <w:r w:rsidR="006C0544">
        <w:t xml:space="preserve"> </w:t>
      </w:r>
      <w:r w:rsidR="006C0544" w:rsidRPr="0032754C">
        <w:t>Пример почасового отчёта по воздуху по всем параметрам</w:t>
      </w:r>
      <w:r w:rsidR="00C55FCC">
        <w:fldChar w:fldCharType="end"/>
      </w:r>
      <w:r>
        <w:t>»</w:t>
      </w:r>
    </w:p>
    <w:p w:rsidR="00C55FCC" w:rsidRDefault="00C55FCC" w:rsidP="00C55FCC">
      <w:pPr>
        <w:pStyle w:val="a4"/>
        <w:keepNext/>
      </w:pPr>
      <w:bookmarkStart w:id="7" w:name="_Ref448399852"/>
      <w:r>
        <w:t xml:space="preserve">Таблица </w:t>
      </w:r>
      <w:r w:rsidR="00AB3A92">
        <w:fldChar w:fldCharType="begin"/>
      </w:r>
      <w:r w:rsidR="00AB3A92">
        <w:instrText xml:space="preserve"> SEQ Таблица \* ARABIC </w:instrText>
      </w:r>
      <w:r w:rsidR="00AB3A92">
        <w:fldChar w:fldCharType="separate"/>
      </w:r>
      <w:r w:rsidR="0086779D">
        <w:rPr>
          <w:noProof/>
        </w:rPr>
        <w:t>5</w:t>
      </w:r>
      <w:r w:rsidR="00AB3A92">
        <w:rPr>
          <w:noProof/>
        </w:rPr>
        <w:fldChar w:fldCharType="end"/>
      </w:r>
      <w:r>
        <w:t xml:space="preserve"> </w:t>
      </w:r>
      <w:r w:rsidRPr="0032754C">
        <w:t>Пример почасового отчёта по воздуху по всем параметрам</w:t>
      </w:r>
      <w:bookmarkEnd w:id="7"/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40"/>
        <w:gridCol w:w="1840"/>
        <w:gridCol w:w="1840"/>
        <w:gridCol w:w="1600"/>
      </w:tblGrid>
      <w:tr w:rsidR="00371582" w:rsidRPr="00371582" w:rsidTr="00371582">
        <w:trPr>
          <w:trHeight w:val="6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Время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Давление</w:t>
            </w: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(среднее за час)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Температура</w:t>
            </w: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(средняя за час)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час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потребление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PE2.1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TE2.1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FE2.1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FE2.1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8,8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7,8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218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3:00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9,4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335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4:00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84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419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5:00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11,1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534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6:00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9,9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83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617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7:00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12,8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712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8:00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9,9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802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909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7,2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1023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114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1137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12:00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8,2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86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1223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13:00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12,9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1330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14:00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14,0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1423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15:00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10,9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1532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16:00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13,8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1647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17:00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1756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18:00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7,3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1859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19:00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12,1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99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1958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20:00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6,8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2058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12,6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2161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22:00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97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2258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23:00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11,2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2358</w:t>
            </w:r>
          </w:p>
        </w:tc>
      </w:tr>
      <w:tr w:rsidR="00371582" w:rsidRPr="00371582" w:rsidTr="0037158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23:59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9,8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88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371582" w:rsidRPr="00371582" w:rsidRDefault="00371582" w:rsidP="003715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71582">
              <w:rPr>
                <w:rFonts w:ascii="Calibri" w:eastAsia="Times New Roman" w:hAnsi="Calibri" w:cs="Times New Roman"/>
                <w:color w:val="000000"/>
                <w:lang w:eastAsia="ru-RU"/>
              </w:rPr>
              <w:t>2446</w:t>
            </w:r>
          </w:p>
        </w:tc>
      </w:tr>
    </w:tbl>
    <w:p w:rsidR="004A1C4A" w:rsidRDefault="004A1C4A" w:rsidP="004A03E7"/>
    <w:p w:rsidR="0086779D" w:rsidRDefault="0086779D" w:rsidP="0086779D">
      <w:pPr>
        <w:pStyle w:val="2"/>
      </w:pPr>
      <w:r>
        <w:t>По</w:t>
      </w:r>
      <w:r>
        <w:t>суточные</w:t>
      </w:r>
      <w:r>
        <w:t xml:space="preserve"> отчёты за </w:t>
      </w:r>
      <w:r>
        <w:t>месяц</w:t>
      </w:r>
    </w:p>
    <w:p w:rsidR="0086779D" w:rsidRDefault="0086779D" w:rsidP="00061A4F">
      <w:pPr>
        <w:jc w:val="both"/>
      </w:pPr>
      <w:r>
        <w:t xml:space="preserve">В </w:t>
      </w:r>
      <w:r>
        <w:t>посуточных</w:t>
      </w:r>
      <w:r>
        <w:t xml:space="preserve"> отчётах за </w:t>
      </w:r>
      <w:r>
        <w:t>месяц</w:t>
      </w:r>
      <w:r>
        <w:t xml:space="preserve"> предусмотрено четыре вида представления по каждой логической группе архивных значений:</w:t>
      </w:r>
    </w:p>
    <w:p w:rsidR="0086779D" w:rsidRPr="006F1665" w:rsidRDefault="0086779D" w:rsidP="00061A4F">
      <w:pPr>
        <w:pStyle w:val="a3"/>
        <w:numPr>
          <w:ilvl w:val="0"/>
          <w:numId w:val="1"/>
        </w:numPr>
        <w:jc w:val="both"/>
      </w:pPr>
      <w:r>
        <w:t>Сокращённый отчёт для расходов кислорода и азота – будет отображено потребление энергоносителя за кажды</w:t>
      </w:r>
      <w:r>
        <w:t>е сутки</w:t>
      </w:r>
      <w:r>
        <w:t xml:space="preserve"> и суммарное значение потребления энергоносителя с начала </w:t>
      </w:r>
      <w:r>
        <w:t>месяца</w:t>
      </w:r>
      <w:r>
        <w:t xml:space="preserve"> и до каждо</w:t>
      </w:r>
      <w:r>
        <w:t>й</w:t>
      </w:r>
      <w:r>
        <w:t xml:space="preserve"> конкретно</w:t>
      </w:r>
      <w:r>
        <w:t>й</w:t>
      </w:r>
      <w:r>
        <w:t xml:space="preserve"> </w:t>
      </w:r>
      <w:r>
        <w:t>сутки</w:t>
      </w:r>
      <w:r>
        <w:t xml:space="preserve"> (см. табл</w:t>
      </w:r>
      <w:r w:rsidRPr="006F1665">
        <w:t>.</w:t>
      </w:r>
      <w:r>
        <w:t xml:space="preserve"> </w:t>
      </w:r>
      <w:r>
        <w:fldChar w:fldCharType="begin"/>
      </w:r>
      <w:r>
        <w:instrText xml:space="preserve"> REF _Ref448411757 \p \h </w:instrText>
      </w:r>
      <w:r>
        <w:fldChar w:fldCharType="separate"/>
      </w:r>
      <w:r>
        <w:t>ниже</w:t>
      </w:r>
      <w:r>
        <w:fldChar w:fldCharType="end"/>
      </w:r>
      <w:r w:rsidRPr="006F1665">
        <w:t xml:space="preserve"> «</w:t>
      </w:r>
      <w:r>
        <w:fldChar w:fldCharType="begin"/>
      </w:r>
      <w:r>
        <w:instrText xml:space="preserve"> REF _Ref448411757 \h </w:instrText>
      </w:r>
      <w:r w:rsidR="00061A4F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6</w:t>
      </w:r>
      <w:r>
        <w:t xml:space="preserve"> </w:t>
      </w:r>
      <w:r w:rsidRPr="00902050">
        <w:t>Пример по</w:t>
      </w:r>
      <w:r>
        <w:t>суточного</w:t>
      </w:r>
      <w:r w:rsidRPr="00902050">
        <w:t xml:space="preserve"> отчёта за </w:t>
      </w:r>
      <w:r>
        <w:t>месяц</w:t>
      </w:r>
      <w:r w:rsidRPr="00902050">
        <w:t xml:space="preserve"> по расходу кислорода и азота</w:t>
      </w:r>
      <w:r>
        <w:fldChar w:fldCharType="end"/>
      </w:r>
      <w:r w:rsidRPr="006F1665">
        <w:t>»)</w:t>
      </w:r>
      <w:r>
        <w:t xml:space="preserve">. Этот отчёт применяется к группам №1-10, 14-17, 21-23, 28-33, 36-43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Логические группы архивных данных</w:t>
      </w:r>
      <w:r>
        <w:fldChar w:fldCharType="end"/>
      </w:r>
      <w:r>
        <w:t>»)</w:t>
      </w:r>
    </w:p>
    <w:p w:rsidR="0086779D" w:rsidRDefault="0086779D" w:rsidP="0086779D">
      <w:pPr>
        <w:pStyle w:val="a4"/>
        <w:keepNext/>
      </w:pPr>
      <w:bookmarkStart w:id="8" w:name="_Ref44841175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902050">
        <w:t>Пример по</w:t>
      </w:r>
      <w:r>
        <w:t>суточного</w:t>
      </w:r>
      <w:r w:rsidRPr="00902050">
        <w:t xml:space="preserve"> отчёта за </w:t>
      </w:r>
      <w:r>
        <w:t>месяц</w:t>
      </w:r>
      <w:r w:rsidRPr="00902050">
        <w:t xml:space="preserve"> по расходу кислорода и азота</w:t>
      </w:r>
      <w:bookmarkEnd w:id="8"/>
    </w:p>
    <w:tbl>
      <w:tblPr>
        <w:tblW w:w="6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705"/>
        <w:gridCol w:w="2998"/>
      </w:tblGrid>
      <w:tr w:rsidR="0086779D" w:rsidRPr="0086779D" w:rsidTr="0086779D">
        <w:trPr>
          <w:trHeight w:val="9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День месяца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сутки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86779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FE1.1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FE1.1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2837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2837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2289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5126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2327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7453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2596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10049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2050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12099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2492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14591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2187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16778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2743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19521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2189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21710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2145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23855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2934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26789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2867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29656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2594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32250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2095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34345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2867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37212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2949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40161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2821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42982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2080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45062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2278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47340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2485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49825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2219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52044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2701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54745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2933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57678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2527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60205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2304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62509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2171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64680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2216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66896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2172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69068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2200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71268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2868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74136</w:t>
            </w:r>
          </w:p>
        </w:tc>
      </w:tr>
      <w:tr w:rsidR="0086779D" w:rsidRPr="0086779D" w:rsidTr="0086779D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2250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86779D" w:rsidRPr="0086779D" w:rsidRDefault="0086779D" w:rsidP="008677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6779D">
              <w:rPr>
                <w:rFonts w:ascii="Calibri" w:eastAsia="Times New Roman" w:hAnsi="Calibri" w:cs="Times New Roman"/>
                <w:color w:val="000000"/>
                <w:lang w:eastAsia="ru-RU"/>
              </w:rPr>
              <w:t>76386</w:t>
            </w:r>
          </w:p>
        </w:tc>
      </w:tr>
    </w:tbl>
    <w:p w:rsidR="0086779D" w:rsidRDefault="0086779D" w:rsidP="0086779D"/>
    <w:p w:rsidR="0086779D" w:rsidRDefault="0086779D" w:rsidP="00061A4F">
      <w:pPr>
        <w:pStyle w:val="a3"/>
        <w:numPr>
          <w:ilvl w:val="0"/>
          <w:numId w:val="1"/>
        </w:numPr>
        <w:jc w:val="both"/>
      </w:pPr>
      <w:r>
        <w:t>Полный</w:t>
      </w:r>
      <w:r w:rsidRPr="00853679">
        <w:t xml:space="preserve"> </w:t>
      </w:r>
      <w:r>
        <w:t xml:space="preserve">отчёт для расходов кислорода и азота – будут отображены все архивируемые параметры логических групп №1-10, 14-17, 21-23, 28-33, 36-43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>
        <w:t>Таблица</w:t>
      </w:r>
      <w:r w:rsidR="003467D4">
        <w:t> </w:t>
      </w:r>
      <w:r>
        <w:rPr>
          <w:noProof/>
        </w:rPr>
        <w:t>1</w:t>
      </w:r>
      <w:r>
        <w:t xml:space="preserve"> Логические группы архивных данных</w:t>
      </w:r>
      <w:r>
        <w:fldChar w:fldCharType="end"/>
      </w:r>
      <w:r>
        <w:t xml:space="preserve">»). Пример таблицы смотри таблицу </w:t>
      </w:r>
      <w:r w:rsidR="001C7ADE">
        <w:fldChar w:fldCharType="begin"/>
      </w:r>
      <w:r w:rsidR="001C7ADE">
        <w:instrText xml:space="preserve"> REF _Ref448411916 \p \h </w:instrText>
      </w:r>
      <w:r w:rsidR="001C7ADE">
        <w:fldChar w:fldCharType="separate"/>
      </w:r>
      <w:r w:rsidR="001C7ADE">
        <w:t>ниже</w:t>
      </w:r>
      <w:r w:rsidR="001C7ADE">
        <w:fldChar w:fldCharType="end"/>
      </w:r>
      <w:r w:rsidR="001C7ADE">
        <w:t xml:space="preserve"> </w:t>
      </w:r>
      <w:r>
        <w:t>«</w:t>
      </w:r>
      <w:r w:rsidR="001C7ADE">
        <w:fldChar w:fldCharType="begin"/>
      </w:r>
      <w:r w:rsidR="001C7ADE">
        <w:instrText xml:space="preserve"> REF _Ref448411916 \h </w:instrText>
      </w:r>
      <w:r w:rsidR="001C7ADE">
        <w:fldChar w:fldCharType="separate"/>
      </w:r>
      <w:r w:rsidR="003467D4">
        <w:t>Таблица </w:t>
      </w:r>
      <w:r w:rsidR="001C7ADE">
        <w:rPr>
          <w:noProof/>
        </w:rPr>
        <w:t>7</w:t>
      </w:r>
      <w:r w:rsidR="001C7ADE">
        <w:t xml:space="preserve"> </w:t>
      </w:r>
      <w:r w:rsidR="001C7ADE" w:rsidRPr="0081685F">
        <w:t xml:space="preserve">Пример </w:t>
      </w:r>
      <w:r w:rsidR="001C7ADE">
        <w:t>посуточного</w:t>
      </w:r>
      <w:r w:rsidR="001C7ADE" w:rsidRPr="0081685F">
        <w:t xml:space="preserve"> отчёта </w:t>
      </w:r>
      <w:r w:rsidR="001C7ADE">
        <w:t>по расходам и</w:t>
      </w:r>
      <w:r w:rsidR="001C7ADE" w:rsidRPr="0081685F">
        <w:t xml:space="preserve"> </w:t>
      </w:r>
      <w:r w:rsidR="001C7ADE">
        <w:t>остальным</w:t>
      </w:r>
      <w:r w:rsidR="001C7ADE" w:rsidRPr="0081685F">
        <w:t xml:space="preserve"> параметрам</w:t>
      </w:r>
      <w:r w:rsidR="001C7ADE">
        <w:t xml:space="preserve"> кислорода и азота</w:t>
      </w:r>
      <w:r w:rsidR="001C7ADE">
        <w:fldChar w:fldCharType="end"/>
      </w:r>
      <w:r>
        <w:t>»</w:t>
      </w:r>
    </w:p>
    <w:p w:rsidR="0086779D" w:rsidRDefault="0086779D" w:rsidP="0086779D">
      <w:pPr>
        <w:pStyle w:val="a4"/>
        <w:keepNext/>
      </w:pPr>
      <w:bookmarkStart w:id="9" w:name="_Ref448411916"/>
      <w:r>
        <w:t>Таблица</w:t>
      </w:r>
      <w:r w:rsidR="001C7ADE"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81685F">
        <w:t xml:space="preserve">Пример </w:t>
      </w:r>
      <w:r w:rsidR="00791CCF">
        <w:t>посуточного</w:t>
      </w:r>
      <w:r w:rsidRPr="0081685F">
        <w:t xml:space="preserve"> отчёта </w:t>
      </w:r>
      <w:r>
        <w:t>по расходам и</w:t>
      </w:r>
      <w:r w:rsidRPr="0081685F">
        <w:t xml:space="preserve"> </w:t>
      </w:r>
      <w:r>
        <w:t>остальным</w:t>
      </w:r>
      <w:r w:rsidRPr="0081685F">
        <w:t xml:space="preserve"> параметрам</w:t>
      </w:r>
      <w:r>
        <w:t xml:space="preserve"> кислорода и азота</w:t>
      </w:r>
      <w:bookmarkEnd w:id="9"/>
    </w:p>
    <w:tbl>
      <w:tblPr>
        <w:tblW w:w="93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824"/>
        <w:gridCol w:w="1824"/>
        <w:gridCol w:w="1824"/>
        <w:gridCol w:w="1473"/>
        <w:gridCol w:w="1452"/>
      </w:tblGrid>
      <w:tr w:rsidR="00791CCF" w:rsidRPr="00791CCF" w:rsidTr="00791CCF">
        <w:trPr>
          <w:trHeight w:val="9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День месяца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Давление</w:t>
            </w: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(среднее за сутки)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Температура</w:t>
            </w: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(средняя за сутки)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Концентрация</w:t>
            </w: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(средняя за сутки)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сутки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потребление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PE1.1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TE1.1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QE1.1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FE1.1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FE1.1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11,3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2304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2304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6,7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2529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4833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13,4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2218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7051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7,9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2092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9143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12,7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2004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11147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8,1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2175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13322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9,8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2574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15896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8,7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2400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18296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11,7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2854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21150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6,2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2805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23955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13,1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2878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26833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11,0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2256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29089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13,2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2379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31468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10,5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2750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34218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11,5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2004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36222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13,1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2724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38946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8,6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2498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41444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13,1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2752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44196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8,7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2240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46436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13,8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2589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49025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12,2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2392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51417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9,0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0,68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2853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54270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11,5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2070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56340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14,0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2521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58861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10,8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2816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61677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6,8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2711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64388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12,7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2927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67315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12,3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2764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70079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11,4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2933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73012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6,0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0,86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2980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75992</w:t>
            </w:r>
          </w:p>
        </w:tc>
      </w:tr>
      <w:tr w:rsidR="00791CCF" w:rsidRPr="00791CCF" w:rsidTr="00791CCF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9,6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0,77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2184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791CCF" w:rsidRPr="00791CCF" w:rsidRDefault="00791CCF" w:rsidP="00791C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91CCF">
              <w:rPr>
                <w:rFonts w:ascii="Calibri" w:eastAsia="Times New Roman" w:hAnsi="Calibri" w:cs="Times New Roman"/>
                <w:color w:val="000000"/>
                <w:lang w:eastAsia="ru-RU"/>
              </w:rPr>
              <w:t>78176</w:t>
            </w:r>
          </w:p>
        </w:tc>
      </w:tr>
    </w:tbl>
    <w:p w:rsidR="0086779D" w:rsidRDefault="0086779D" w:rsidP="0086779D"/>
    <w:p w:rsidR="0086779D" w:rsidRPr="006F1665" w:rsidRDefault="0086779D" w:rsidP="0086779D">
      <w:pPr>
        <w:pStyle w:val="a3"/>
        <w:numPr>
          <w:ilvl w:val="0"/>
          <w:numId w:val="1"/>
        </w:numPr>
      </w:pPr>
      <w:r>
        <w:t>Сокращённый отчёт для расходов воздуха – будет отображено потребление энергоносителя за кажды</w:t>
      </w:r>
      <w:r w:rsidR="00061A4F">
        <w:t>е</w:t>
      </w:r>
      <w:r>
        <w:t xml:space="preserve"> </w:t>
      </w:r>
      <w:r w:rsidR="00061A4F">
        <w:t>сутки</w:t>
      </w:r>
      <w:r>
        <w:t xml:space="preserve"> и суммарное значение потребления энергоносителя с начала </w:t>
      </w:r>
      <w:r w:rsidR="00061A4F">
        <w:t>месяца</w:t>
      </w:r>
      <w:r>
        <w:t xml:space="preserve"> и до каждо</w:t>
      </w:r>
      <w:r w:rsidR="00061A4F">
        <w:t>й</w:t>
      </w:r>
      <w:r>
        <w:t xml:space="preserve"> конкретно</w:t>
      </w:r>
      <w:r w:rsidR="00061A4F">
        <w:t>й</w:t>
      </w:r>
      <w:r>
        <w:t xml:space="preserve"> </w:t>
      </w:r>
      <w:r w:rsidR="00061A4F">
        <w:t>сутки</w:t>
      </w:r>
      <w:r>
        <w:t xml:space="preserve"> (см. табл</w:t>
      </w:r>
      <w:r w:rsidRPr="006F1665">
        <w:t>.</w:t>
      </w:r>
      <w:r w:rsidRPr="003B5E86">
        <w:t xml:space="preserve"> </w:t>
      </w:r>
      <w:r w:rsidR="0045366A">
        <w:fldChar w:fldCharType="begin"/>
      </w:r>
      <w:r w:rsidR="0045366A">
        <w:instrText xml:space="preserve"> REF _Ref448413062 \p \h </w:instrText>
      </w:r>
      <w:r w:rsidR="0045366A">
        <w:fldChar w:fldCharType="separate"/>
      </w:r>
      <w:r w:rsidR="0045366A">
        <w:t>ниже</w:t>
      </w:r>
      <w:r w:rsidR="0045366A">
        <w:fldChar w:fldCharType="end"/>
      </w:r>
      <w:r w:rsidR="0045366A">
        <w:t xml:space="preserve"> </w:t>
      </w:r>
      <w:r>
        <w:t>«</w:t>
      </w:r>
      <w:r w:rsidR="0045366A">
        <w:fldChar w:fldCharType="begin"/>
      </w:r>
      <w:r w:rsidR="0045366A">
        <w:instrText xml:space="preserve"> REF _Ref448413062 \h </w:instrText>
      </w:r>
      <w:r w:rsidR="0045366A">
        <w:fldChar w:fldCharType="separate"/>
      </w:r>
      <w:r w:rsidR="0045366A">
        <w:t>Таблица</w:t>
      </w:r>
      <w:r w:rsidR="0045366A">
        <w:t> </w:t>
      </w:r>
      <w:r w:rsidR="0045366A">
        <w:rPr>
          <w:noProof/>
        </w:rPr>
        <w:t>8</w:t>
      </w:r>
      <w:r w:rsidR="0045366A">
        <w:t xml:space="preserve"> </w:t>
      </w:r>
      <w:r w:rsidR="0045366A" w:rsidRPr="00661B46">
        <w:t>Пример по</w:t>
      </w:r>
      <w:r w:rsidR="0045366A">
        <w:t>суточного</w:t>
      </w:r>
      <w:r w:rsidR="0045366A" w:rsidRPr="00661B46">
        <w:t xml:space="preserve"> отчёта за </w:t>
      </w:r>
      <w:r w:rsidR="0045366A">
        <w:t>месяц</w:t>
      </w:r>
      <w:r w:rsidR="0045366A" w:rsidRPr="00661B46">
        <w:t xml:space="preserve"> по расходу воздуха</w:t>
      </w:r>
      <w:r w:rsidR="0045366A">
        <w:fldChar w:fldCharType="end"/>
      </w:r>
      <w:r>
        <w:t>»</w:t>
      </w:r>
      <w:r w:rsidRPr="006F1665">
        <w:t>)</w:t>
      </w:r>
      <w:r>
        <w:t>. Этот отчёт применяется к группам №2</w:t>
      </w:r>
      <w:r w:rsidRPr="003B5E86">
        <w:t>5</w:t>
      </w:r>
      <w:r>
        <w:t>-2</w:t>
      </w:r>
      <w:r w:rsidRPr="003B5E86">
        <w:t>7</w:t>
      </w:r>
      <w:r>
        <w:t xml:space="preserve">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Логические группы архивных данных</w:t>
      </w:r>
      <w:r>
        <w:fldChar w:fldCharType="end"/>
      </w:r>
      <w:r>
        <w:t>»)</w:t>
      </w:r>
    </w:p>
    <w:p w:rsidR="0086779D" w:rsidRDefault="0086779D" w:rsidP="0086779D">
      <w:pPr>
        <w:pStyle w:val="a4"/>
        <w:keepNext/>
      </w:pPr>
      <w:bookmarkStart w:id="10" w:name="_Ref448413062"/>
      <w:r>
        <w:t>Таблица</w:t>
      </w:r>
      <w:r w:rsidR="00061A4F"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661B46">
        <w:t>Пример по</w:t>
      </w:r>
      <w:r w:rsidR="00061A4F">
        <w:t>суточного</w:t>
      </w:r>
      <w:r w:rsidRPr="00661B46">
        <w:t xml:space="preserve"> отчёта за </w:t>
      </w:r>
      <w:r w:rsidR="00061A4F">
        <w:t>месяц</w:t>
      </w:r>
      <w:r w:rsidRPr="00661B46">
        <w:t xml:space="preserve"> по расходу воздуха</w:t>
      </w:r>
      <w:bookmarkEnd w:id="10"/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84"/>
        <w:gridCol w:w="2977"/>
      </w:tblGrid>
      <w:tr w:rsidR="0045366A" w:rsidRPr="0045366A" w:rsidTr="0045366A">
        <w:trPr>
          <w:trHeight w:val="9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День месяца</w:t>
            </w:r>
          </w:p>
        </w:tc>
        <w:tc>
          <w:tcPr>
            <w:tcW w:w="2584" w:type="dxa"/>
            <w:shd w:val="clear" w:color="auto" w:fill="auto"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сутки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584" w:type="dxa"/>
            <w:shd w:val="clear" w:color="auto" w:fill="auto"/>
            <w:vAlign w:val="center"/>
            <w:hideMark/>
          </w:tcPr>
          <w:p w:rsidR="0045366A" w:rsidRPr="0045366A" w:rsidRDefault="0045366A" w:rsidP="00024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</w:t>
            </w:r>
            <w:r w:rsidR="0002427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.1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45366A" w:rsidRPr="0045366A" w:rsidRDefault="0045366A" w:rsidP="00024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</w:t>
            </w:r>
            <w:r w:rsidR="0002427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  <w:r w:rsidRPr="0045366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.1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2483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2483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2884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5367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2185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7552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2497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10049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2310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12359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2593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14952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2669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17621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2138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19759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2882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22641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2423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25064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2920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27984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2061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30045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2664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32709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2076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34785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2111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36896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2521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39417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2106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41523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2271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43794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2131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45925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2680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48605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2914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51519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2758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54277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2876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57153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2587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59740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2958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62698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2711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65409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2677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68086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2582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70668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2044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72712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30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2609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75321</w:t>
            </w:r>
          </w:p>
        </w:tc>
      </w:tr>
      <w:tr w:rsidR="0045366A" w:rsidRPr="0045366A" w:rsidTr="0045366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2770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45366A" w:rsidRPr="0045366A" w:rsidRDefault="0045366A" w:rsidP="00453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5366A">
              <w:rPr>
                <w:rFonts w:ascii="Calibri" w:eastAsia="Times New Roman" w:hAnsi="Calibri" w:cs="Times New Roman"/>
                <w:color w:val="000000"/>
                <w:lang w:eastAsia="ru-RU"/>
              </w:rPr>
              <w:t>78091</w:t>
            </w:r>
          </w:p>
        </w:tc>
      </w:tr>
    </w:tbl>
    <w:p w:rsidR="0086779D" w:rsidRDefault="0086779D" w:rsidP="0086779D"/>
    <w:p w:rsidR="0086779D" w:rsidRDefault="0086779D" w:rsidP="0086779D">
      <w:pPr>
        <w:pStyle w:val="a3"/>
        <w:numPr>
          <w:ilvl w:val="0"/>
          <w:numId w:val="1"/>
        </w:numPr>
      </w:pPr>
      <w:r>
        <w:t>Полный</w:t>
      </w:r>
      <w:r w:rsidRPr="00853679">
        <w:t xml:space="preserve"> </w:t>
      </w:r>
      <w:r>
        <w:t>отчёт для расходов</w:t>
      </w:r>
      <w:r w:rsidRPr="004A1C4A">
        <w:t xml:space="preserve"> </w:t>
      </w:r>
      <w:r>
        <w:t>воздуха – будут отображены все архивируемые параметры логических групп №№2</w:t>
      </w:r>
      <w:r w:rsidRPr="003B5E86">
        <w:t>5</w:t>
      </w:r>
      <w:r>
        <w:t>-2</w:t>
      </w:r>
      <w:r w:rsidRPr="003B5E86">
        <w:t>7</w:t>
      </w:r>
      <w:r>
        <w:t xml:space="preserve">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Логические группы архивных данных</w:t>
      </w:r>
      <w:r>
        <w:fldChar w:fldCharType="end"/>
      </w:r>
      <w:r>
        <w:t xml:space="preserve">»). Пример таблицы смотри таблицу </w:t>
      </w:r>
      <w:r w:rsidR="00531616">
        <w:fldChar w:fldCharType="begin"/>
      </w:r>
      <w:r w:rsidR="00531616">
        <w:instrText xml:space="preserve"> REF _Ref448413285 \p \h </w:instrText>
      </w:r>
      <w:r w:rsidR="00531616">
        <w:fldChar w:fldCharType="separate"/>
      </w:r>
      <w:r w:rsidR="00531616">
        <w:t>ниже</w:t>
      </w:r>
      <w:r w:rsidR="00531616">
        <w:fldChar w:fldCharType="end"/>
      </w:r>
      <w:r w:rsidR="00531616">
        <w:t xml:space="preserve"> </w:t>
      </w:r>
      <w:r>
        <w:t>«</w:t>
      </w:r>
      <w:r w:rsidR="00531616">
        <w:fldChar w:fldCharType="begin"/>
      </w:r>
      <w:r w:rsidR="00531616">
        <w:instrText xml:space="preserve"> REF _Ref448413285 \h </w:instrText>
      </w:r>
      <w:r w:rsidR="00531616">
        <w:fldChar w:fldCharType="separate"/>
      </w:r>
      <w:r w:rsidR="00531616">
        <w:t>Таблица</w:t>
      </w:r>
      <w:r w:rsidR="00531616">
        <w:t> </w:t>
      </w:r>
      <w:r w:rsidR="00531616">
        <w:rPr>
          <w:noProof/>
        </w:rPr>
        <w:t>9</w:t>
      </w:r>
      <w:r w:rsidR="00531616">
        <w:t xml:space="preserve"> </w:t>
      </w:r>
      <w:r w:rsidR="00531616" w:rsidRPr="0032754C">
        <w:t xml:space="preserve">Пример </w:t>
      </w:r>
      <w:r w:rsidR="00531616">
        <w:t>посуточного</w:t>
      </w:r>
      <w:r w:rsidR="00531616" w:rsidRPr="0032754C">
        <w:t xml:space="preserve"> отчёта по воздуху по всем параметрам</w:t>
      </w:r>
      <w:r w:rsidR="00531616">
        <w:fldChar w:fldCharType="end"/>
      </w:r>
      <w:r>
        <w:t>»</w:t>
      </w:r>
    </w:p>
    <w:p w:rsidR="0086779D" w:rsidRDefault="0086779D" w:rsidP="0086779D">
      <w:pPr>
        <w:pStyle w:val="a4"/>
        <w:keepNext/>
      </w:pPr>
      <w:bookmarkStart w:id="11" w:name="_Ref448413285"/>
      <w:r>
        <w:t>Таблица</w:t>
      </w:r>
      <w:r w:rsidR="00531616"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 w:rsidRPr="0032754C">
        <w:t xml:space="preserve">Пример </w:t>
      </w:r>
      <w:r w:rsidR="00531616">
        <w:t>посуточного</w:t>
      </w:r>
      <w:r w:rsidRPr="0032754C">
        <w:t xml:space="preserve"> отчёта по воздуху по всем параметрам</w:t>
      </w:r>
      <w:bookmarkEnd w:id="11"/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59"/>
        <w:gridCol w:w="2126"/>
        <w:gridCol w:w="1701"/>
        <w:gridCol w:w="1843"/>
      </w:tblGrid>
      <w:tr w:rsidR="002E2827" w:rsidRPr="00531616" w:rsidTr="002E2827">
        <w:trPr>
          <w:trHeight w:val="9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День месяца</w:t>
            </w:r>
          </w:p>
        </w:tc>
        <w:tc>
          <w:tcPr>
            <w:tcW w:w="2159" w:type="dxa"/>
            <w:shd w:val="clear" w:color="auto" w:fill="auto"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Давление</w:t>
            </w: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(среднее за сутки)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Температура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(средняя за сутки)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сутки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потребление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59" w:type="dxa"/>
            <w:shd w:val="clear" w:color="auto" w:fill="auto"/>
            <w:vAlign w:val="center"/>
            <w:hideMark/>
          </w:tcPr>
          <w:p w:rsidR="00531616" w:rsidRPr="00531616" w:rsidRDefault="00531616" w:rsidP="00024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PE</w:t>
            </w:r>
            <w:r w:rsidR="0002427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.1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531616" w:rsidRPr="00531616" w:rsidRDefault="00531616" w:rsidP="00024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</w:t>
            </w:r>
            <w:r w:rsidR="0002427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31616" w:rsidRPr="00531616" w:rsidRDefault="00531616" w:rsidP="00024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</w:t>
            </w:r>
            <w:r w:rsidR="0002427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531616" w:rsidRPr="00531616" w:rsidRDefault="00531616" w:rsidP="000242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</w:t>
            </w:r>
            <w:r w:rsidR="0002427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  <w:r w:rsidRPr="0053161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.1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10,9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2316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2316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9,9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2207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4523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10,8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2606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7129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12,7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2131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9260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8,9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2248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11508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13,9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2839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14347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10,7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2677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17024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9,4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2998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20022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12,2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2171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22193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6,0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2139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24332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14,0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2369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26701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9,2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2484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29185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6,5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2066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31251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9,7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2297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33548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11,9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2480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36028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7,7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2855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38883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9,2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2861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41744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6,0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2809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44553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8,8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2070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46623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9,4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2332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48955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9,5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2139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51094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12,3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2728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53822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7,7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2638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56460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13,9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2960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59420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10,3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2112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61532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9,3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2185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63717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12,6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2665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66382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11,9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2616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68998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10,5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2125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71123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12,9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2273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73396</w:t>
            </w:r>
          </w:p>
        </w:tc>
      </w:tr>
      <w:tr w:rsidR="00531616" w:rsidRPr="00531616" w:rsidTr="0053161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31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13,7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2525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531616" w:rsidRPr="00531616" w:rsidRDefault="00531616" w:rsidP="005316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616">
              <w:rPr>
                <w:rFonts w:ascii="Calibri" w:eastAsia="Times New Roman" w:hAnsi="Calibri" w:cs="Times New Roman"/>
                <w:color w:val="000000"/>
                <w:lang w:eastAsia="ru-RU"/>
              </w:rPr>
              <w:t>75921</w:t>
            </w:r>
          </w:p>
        </w:tc>
      </w:tr>
    </w:tbl>
    <w:p w:rsidR="0086779D" w:rsidRPr="00B34D58" w:rsidRDefault="0086779D" w:rsidP="0086779D"/>
    <w:p w:rsidR="00903DC7" w:rsidRDefault="00903DC7" w:rsidP="00903DC7">
      <w:pPr>
        <w:pStyle w:val="2"/>
      </w:pPr>
      <w:r>
        <w:t>По</w:t>
      </w:r>
      <w:r>
        <w:t>месячные</w:t>
      </w:r>
      <w:r>
        <w:t xml:space="preserve"> отчёты за </w:t>
      </w:r>
      <w:r>
        <w:t>год</w:t>
      </w:r>
    </w:p>
    <w:p w:rsidR="00903DC7" w:rsidRDefault="00903DC7" w:rsidP="00903DC7">
      <w:pPr>
        <w:jc w:val="both"/>
      </w:pPr>
      <w:r>
        <w:t xml:space="preserve">В </w:t>
      </w:r>
      <w:r w:rsidR="00313F4E">
        <w:t>помесячных</w:t>
      </w:r>
      <w:r>
        <w:t xml:space="preserve"> отчётах за </w:t>
      </w:r>
      <w:r w:rsidR="00313F4E">
        <w:t>год</w:t>
      </w:r>
      <w:r>
        <w:t xml:space="preserve"> предусмотрено четыре вида представления по каждой логической группе архивных значений:</w:t>
      </w:r>
    </w:p>
    <w:p w:rsidR="00903DC7" w:rsidRPr="006F1665" w:rsidRDefault="00903DC7" w:rsidP="00903DC7">
      <w:pPr>
        <w:pStyle w:val="a3"/>
        <w:numPr>
          <w:ilvl w:val="0"/>
          <w:numId w:val="1"/>
        </w:numPr>
        <w:jc w:val="both"/>
      </w:pPr>
      <w:r>
        <w:t>Сокращённый отчёт для расходов кислорода и азота – будет отображено потребление энергоносителя за кажды</w:t>
      </w:r>
      <w:r w:rsidR="00D11112">
        <w:t>й</w:t>
      </w:r>
      <w:r>
        <w:t xml:space="preserve"> </w:t>
      </w:r>
      <w:r w:rsidR="00D11112">
        <w:t>месяц</w:t>
      </w:r>
      <w:r>
        <w:t xml:space="preserve"> и суммарное значение потребления энергоносителя с начала </w:t>
      </w:r>
      <w:r w:rsidR="00D11112">
        <w:t>года</w:t>
      </w:r>
      <w:r>
        <w:t xml:space="preserve"> и до каждо</w:t>
      </w:r>
      <w:r w:rsidR="00D11112">
        <w:t>го</w:t>
      </w:r>
      <w:r>
        <w:t xml:space="preserve"> конкретно</w:t>
      </w:r>
      <w:r w:rsidR="00D11112">
        <w:t>го месяца</w:t>
      </w:r>
      <w:r>
        <w:t xml:space="preserve"> (см. табл</w:t>
      </w:r>
      <w:r w:rsidRPr="006F1665">
        <w:t>.</w:t>
      </w:r>
      <w:r w:rsidR="002A10CC">
        <w:t xml:space="preserve"> </w:t>
      </w:r>
      <w:r w:rsidR="002A10CC">
        <w:fldChar w:fldCharType="begin"/>
      </w:r>
      <w:r w:rsidR="002A10CC">
        <w:instrText xml:space="preserve"> REF _Ref448414035 \p \h </w:instrText>
      </w:r>
      <w:r w:rsidR="002A10CC">
        <w:fldChar w:fldCharType="separate"/>
      </w:r>
      <w:r w:rsidR="002A10CC">
        <w:t>ниже</w:t>
      </w:r>
      <w:r w:rsidR="002A10CC">
        <w:fldChar w:fldCharType="end"/>
      </w:r>
      <w:r>
        <w:t xml:space="preserve"> </w:t>
      </w:r>
      <w:r w:rsidRPr="006F1665">
        <w:t>«</w:t>
      </w:r>
      <w:r w:rsidR="002A10CC">
        <w:fldChar w:fldCharType="begin"/>
      </w:r>
      <w:r w:rsidR="002A10CC">
        <w:instrText xml:space="preserve"> REF _Ref448414035 \h </w:instrText>
      </w:r>
      <w:r w:rsidR="002A10CC">
        <w:fldChar w:fldCharType="separate"/>
      </w:r>
      <w:r w:rsidR="002A10CC">
        <w:t>Таблица</w:t>
      </w:r>
      <w:r w:rsidR="002A10CC">
        <w:t> </w:t>
      </w:r>
      <w:r w:rsidR="002A10CC">
        <w:rPr>
          <w:noProof/>
        </w:rPr>
        <w:t>10</w:t>
      </w:r>
      <w:r w:rsidR="002A10CC">
        <w:t xml:space="preserve"> </w:t>
      </w:r>
      <w:r w:rsidR="002A10CC" w:rsidRPr="00902050">
        <w:t xml:space="preserve">Пример </w:t>
      </w:r>
      <w:r w:rsidR="002A10CC">
        <w:t>помесячного</w:t>
      </w:r>
      <w:r w:rsidR="002A10CC" w:rsidRPr="00902050">
        <w:t xml:space="preserve"> отчёта за </w:t>
      </w:r>
      <w:r w:rsidR="002A10CC">
        <w:t>месяц</w:t>
      </w:r>
      <w:r w:rsidR="002A10CC" w:rsidRPr="00902050">
        <w:t xml:space="preserve"> по расходу кислорода и азота</w:t>
      </w:r>
      <w:r w:rsidR="002A10CC">
        <w:fldChar w:fldCharType="end"/>
      </w:r>
      <w:r w:rsidRPr="006F1665">
        <w:t>»)</w:t>
      </w:r>
      <w:r>
        <w:t xml:space="preserve">. Этот отчёт применяется к группам №1-10, 14-17, 21-23, 28-33, 36-43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Логические группы архивных данных</w:t>
      </w:r>
      <w:r>
        <w:fldChar w:fldCharType="end"/>
      </w:r>
      <w:r>
        <w:t>»)</w:t>
      </w:r>
    </w:p>
    <w:p w:rsidR="00903DC7" w:rsidRDefault="00903DC7" w:rsidP="00903DC7">
      <w:pPr>
        <w:pStyle w:val="a4"/>
        <w:keepNext/>
      </w:pPr>
      <w:bookmarkStart w:id="12" w:name="_Ref448414035"/>
      <w:r>
        <w:t>Таблица</w:t>
      </w:r>
      <w:r w:rsidR="00D11112"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A10CC">
        <w:rPr>
          <w:noProof/>
        </w:rPr>
        <w:t>10</w:t>
      </w:r>
      <w:r>
        <w:fldChar w:fldCharType="end"/>
      </w:r>
      <w:r>
        <w:t xml:space="preserve"> </w:t>
      </w:r>
      <w:r w:rsidRPr="00902050">
        <w:t xml:space="preserve">Пример </w:t>
      </w:r>
      <w:r w:rsidR="00D11112">
        <w:t>помесячного</w:t>
      </w:r>
      <w:r w:rsidRPr="00902050">
        <w:t xml:space="preserve"> отчёта за </w:t>
      </w:r>
      <w:r>
        <w:t>месяц</w:t>
      </w:r>
      <w:r w:rsidRPr="00902050">
        <w:t xml:space="preserve"> по расходу кислорода и азота</w:t>
      </w:r>
      <w:bookmarkEnd w:id="12"/>
    </w:p>
    <w:tbl>
      <w:tblPr>
        <w:tblW w:w="6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84"/>
        <w:gridCol w:w="3119"/>
      </w:tblGrid>
      <w:tr w:rsidR="002A10CC" w:rsidRPr="002A10CC" w:rsidTr="002A10CC">
        <w:trPr>
          <w:trHeight w:val="9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2584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месяц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584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FE1.1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FE1.1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80407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80407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76283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156690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83298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239988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82661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322649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83971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406620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79866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486486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77967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564453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86790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651243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79590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730833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77880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808713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82339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891052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584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75941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966993</w:t>
            </w:r>
          </w:p>
        </w:tc>
      </w:tr>
    </w:tbl>
    <w:p w:rsidR="00903DC7" w:rsidRDefault="00903DC7" w:rsidP="00903DC7"/>
    <w:p w:rsidR="00903DC7" w:rsidRDefault="00903DC7" w:rsidP="00903DC7">
      <w:pPr>
        <w:pStyle w:val="a3"/>
        <w:numPr>
          <w:ilvl w:val="0"/>
          <w:numId w:val="1"/>
        </w:numPr>
        <w:jc w:val="both"/>
      </w:pPr>
      <w:r>
        <w:t>Полный</w:t>
      </w:r>
      <w:r w:rsidRPr="00853679">
        <w:t xml:space="preserve"> </w:t>
      </w:r>
      <w:r>
        <w:t xml:space="preserve">отчёт для расходов кислорода и азота – будут отображены все архивируемые параметры логических групп №1-10, 14-17, 21-23, 28-33, 36-43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>
        <w:t>Таблица </w:t>
      </w:r>
      <w:r>
        <w:rPr>
          <w:noProof/>
        </w:rPr>
        <w:t>1</w:t>
      </w:r>
      <w:r>
        <w:t xml:space="preserve"> Логические группы архивных данных</w:t>
      </w:r>
      <w:r>
        <w:fldChar w:fldCharType="end"/>
      </w:r>
      <w:r>
        <w:t xml:space="preserve">»). Пример таблицы смотри таблицу </w:t>
      </w:r>
      <w:r w:rsidR="002A10CC">
        <w:fldChar w:fldCharType="begin"/>
      </w:r>
      <w:r w:rsidR="002A10CC">
        <w:instrText xml:space="preserve"> REF _Ref448414393 \p \h </w:instrText>
      </w:r>
      <w:r w:rsidR="002A10CC">
        <w:fldChar w:fldCharType="separate"/>
      </w:r>
      <w:r w:rsidR="002A10CC">
        <w:t>ниже</w:t>
      </w:r>
      <w:r w:rsidR="002A10CC">
        <w:fldChar w:fldCharType="end"/>
      </w:r>
      <w:r w:rsidR="002A10CC">
        <w:t xml:space="preserve"> </w:t>
      </w:r>
      <w:r>
        <w:t>«</w:t>
      </w:r>
      <w:r w:rsidR="002A10CC">
        <w:fldChar w:fldCharType="begin"/>
      </w:r>
      <w:r w:rsidR="002A10CC">
        <w:instrText xml:space="preserve"> REF _Ref448414393 \h </w:instrText>
      </w:r>
      <w:r w:rsidR="002A10CC">
        <w:fldChar w:fldCharType="separate"/>
      </w:r>
      <w:r w:rsidR="00A0752F">
        <w:t>Таблица </w:t>
      </w:r>
      <w:r w:rsidR="00A0752F">
        <w:rPr>
          <w:noProof/>
        </w:rPr>
        <w:t>11</w:t>
      </w:r>
      <w:r w:rsidR="00A0752F">
        <w:t xml:space="preserve"> </w:t>
      </w:r>
      <w:r w:rsidR="00A0752F" w:rsidRPr="0081685F">
        <w:t xml:space="preserve">Пример </w:t>
      </w:r>
      <w:r w:rsidR="00A0752F">
        <w:t>помесячного</w:t>
      </w:r>
      <w:r w:rsidR="00A0752F" w:rsidRPr="00902050">
        <w:t xml:space="preserve"> </w:t>
      </w:r>
      <w:r w:rsidR="00A0752F" w:rsidRPr="0081685F">
        <w:t xml:space="preserve">отчёта </w:t>
      </w:r>
      <w:r w:rsidR="00A0752F">
        <w:t>по расходам и</w:t>
      </w:r>
      <w:r w:rsidR="00A0752F" w:rsidRPr="0081685F">
        <w:t xml:space="preserve"> </w:t>
      </w:r>
      <w:r w:rsidR="00A0752F">
        <w:t>остальным</w:t>
      </w:r>
      <w:r w:rsidR="00A0752F" w:rsidRPr="0081685F">
        <w:t xml:space="preserve"> параметрам</w:t>
      </w:r>
      <w:r w:rsidR="00A0752F">
        <w:t xml:space="preserve"> кислорода и азота</w:t>
      </w:r>
      <w:r w:rsidR="002A10CC">
        <w:fldChar w:fldCharType="end"/>
      </w:r>
      <w:r>
        <w:t>»</w:t>
      </w:r>
    </w:p>
    <w:p w:rsidR="00903DC7" w:rsidRDefault="00903DC7" w:rsidP="00903DC7">
      <w:pPr>
        <w:pStyle w:val="a4"/>
        <w:keepNext/>
      </w:pPr>
      <w:bookmarkStart w:id="13" w:name="_Ref448414393"/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A10CC">
        <w:rPr>
          <w:noProof/>
        </w:rPr>
        <w:t>11</w:t>
      </w:r>
      <w:r>
        <w:rPr>
          <w:noProof/>
        </w:rPr>
        <w:fldChar w:fldCharType="end"/>
      </w:r>
      <w:r>
        <w:t xml:space="preserve"> </w:t>
      </w:r>
      <w:r w:rsidRPr="0081685F">
        <w:t xml:space="preserve">Пример </w:t>
      </w:r>
      <w:r w:rsidR="00A0752F">
        <w:t>помесячного</w:t>
      </w:r>
      <w:r w:rsidR="00A0752F" w:rsidRPr="00902050">
        <w:t xml:space="preserve"> </w:t>
      </w:r>
      <w:r w:rsidRPr="0081685F">
        <w:t xml:space="preserve">отчёта </w:t>
      </w:r>
      <w:r>
        <w:t>по расходам и</w:t>
      </w:r>
      <w:r w:rsidRPr="0081685F">
        <w:t xml:space="preserve"> </w:t>
      </w:r>
      <w:r>
        <w:t>остальным</w:t>
      </w:r>
      <w:r w:rsidRPr="0081685F">
        <w:t xml:space="preserve"> параметрам</w:t>
      </w:r>
      <w:r>
        <w:t xml:space="preserve"> кислорода и азота</w:t>
      </w:r>
      <w:bookmarkEnd w:id="13"/>
    </w:p>
    <w:tbl>
      <w:tblPr>
        <w:tblW w:w="93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824"/>
        <w:gridCol w:w="1824"/>
        <w:gridCol w:w="1824"/>
        <w:gridCol w:w="1473"/>
        <w:gridCol w:w="1452"/>
      </w:tblGrid>
      <w:tr w:rsidR="002A10CC" w:rsidRPr="002A10CC" w:rsidTr="002A10CC">
        <w:trPr>
          <w:trHeight w:val="9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Давление</w:t>
            </w: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(среднее за месяц)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Температура</w:t>
            </w: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(средняя за месяц)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Концентрация</w:t>
            </w: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(средняя за месяц)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месяц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потребление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PE1.1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TE1.1</w:t>
            </w:r>
          </w:p>
        </w:tc>
        <w:tc>
          <w:tcPr>
            <w:tcW w:w="184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QE1.1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FE1.1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FE1.1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8,7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0,86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72124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72124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12,9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0,77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89671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161795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6,1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72457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234252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9,2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75669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309921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11,8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0,77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80459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390380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8,0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0,89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84282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474662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9,9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0,85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84064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558726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8,9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0,9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82012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640738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0,83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84067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724805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12,6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89803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814608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70562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885170</w:t>
            </w:r>
          </w:p>
        </w:tc>
      </w:tr>
      <w:tr w:rsidR="002A10CC" w:rsidRPr="002A10CC" w:rsidTr="002A10CC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8,8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0,84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80165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2A10CC" w:rsidRPr="002A10CC" w:rsidRDefault="002A10CC" w:rsidP="002A10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10CC">
              <w:rPr>
                <w:rFonts w:ascii="Calibri" w:eastAsia="Times New Roman" w:hAnsi="Calibri" w:cs="Times New Roman"/>
                <w:color w:val="000000"/>
                <w:lang w:eastAsia="ru-RU"/>
              </w:rPr>
              <w:t>965335</w:t>
            </w:r>
          </w:p>
        </w:tc>
      </w:tr>
    </w:tbl>
    <w:p w:rsidR="00903DC7" w:rsidRDefault="00903DC7" w:rsidP="00903DC7"/>
    <w:p w:rsidR="00903DC7" w:rsidRPr="006F1665" w:rsidRDefault="00903DC7" w:rsidP="00903DC7">
      <w:pPr>
        <w:pStyle w:val="a3"/>
        <w:numPr>
          <w:ilvl w:val="0"/>
          <w:numId w:val="1"/>
        </w:numPr>
      </w:pPr>
      <w:r>
        <w:t>Сокращённый отчёт для расходов воздуха – будет отображено потребление энергоносителя за кажды</w:t>
      </w:r>
      <w:r w:rsidR="006D7D2A">
        <w:t>й</w:t>
      </w:r>
      <w:r>
        <w:t xml:space="preserve"> </w:t>
      </w:r>
      <w:r w:rsidR="006D7D2A">
        <w:t>месяц</w:t>
      </w:r>
      <w:r>
        <w:t xml:space="preserve"> и суммарное значение потребления энергоносителя с начала </w:t>
      </w:r>
      <w:r w:rsidR="006D7D2A">
        <w:t>года</w:t>
      </w:r>
      <w:r>
        <w:t xml:space="preserve"> и до каждо</w:t>
      </w:r>
      <w:r w:rsidR="006D7D2A">
        <w:t>го</w:t>
      </w:r>
      <w:r>
        <w:t xml:space="preserve"> конкретно</w:t>
      </w:r>
      <w:r w:rsidR="006D7D2A">
        <w:t>го</w:t>
      </w:r>
      <w:r>
        <w:t xml:space="preserve"> </w:t>
      </w:r>
      <w:r w:rsidR="006D7D2A">
        <w:t xml:space="preserve">месяца </w:t>
      </w:r>
      <w:r>
        <w:t>(см. табл</w:t>
      </w:r>
      <w:r w:rsidRPr="006F1665">
        <w:t>.</w:t>
      </w:r>
      <w:r w:rsidRPr="003B5E86">
        <w:t xml:space="preserve"> </w:t>
      </w:r>
      <w:r w:rsidR="006D7D2A">
        <w:fldChar w:fldCharType="begin"/>
      </w:r>
      <w:r w:rsidR="006D7D2A">
        <w:instrText xml:space="preserve"> REF _Ref448414577 \p \h </w:instrText>
      </w:r>
      <w:r w:rsidR="006D7D2A">
        <w:fldChar w:fldCharType="separate"/>
      </w:r>
      <w:r w:rsidR="006D7D2A">
        <w:t>ниже</w:t>
      </w:r>
      <w:r w:rsidR="006D7D2A">
        <w:fldChar w:fldCharType="end"/>
      </w:r>
      <w:r w:rsidR="006D7D2A">
        <w:t xml:space="preserve"> </w:t>
      </w:r>
      <w:r>
        <w:t>«</w:t>
      </w:r>
      <w:r w:rsidR="006D7D2A">
        <w:fldChar w:fldCharType="begin"/>
      </w:r>
      <w:r w:rsidR="006D7D2A">
        <w:instrText xml:space="preserve"> REF _Ref448414577 \h </w:instrText>
      </w:r>
      <w:r w:rsidR="006D7D2A">
        <w:fldChar w:fldCharType="separate"/>
      </w:r>
      <w:r w:rsidR="006D7D2A">
        <w:t>Таблица </w:t>
      </w:r>
      <w:r w:rsidR="006D7D2A">
        <w:rPr>
          <w:noProof/>
        </w:rPr>
        <w:t>12</w:t>
      </w:r>
      <w:r w:rsidR="006D7D2A">
        <w:t xml:space="preserve"> </w:t>
      </w:r>
      <w:r w:rsidR="006D7D2A" w:rsidRPr="00661B46">
        <w:t xml:space="preserve">Пример </w:t>
      </w:r>
      <w:r w:rsidR="006D7D2A">
        <w:t>помесячного</w:t>
      </w:r>
      <w:r w:rsidR="006D7D2A" w:rsidRPr="00661B46">
        <w:t xml:space="preserve"> отчёта за </w:t>
      </w:r>
      <w:r w:rsidR="006D7D2A">
        <w:t>месяц</w:t>
      </w:r>
      <w:r w:rsidR="006D7D2A" w:rsidRPr="00661B46">
        <w:t xml:space="preserve"> по расходу воздуха</w:t>
      </w:r>
      <w:r w:rsidR="006D7D2A">
        <w:fldChar w:fldCharType="end"/>
      </w:r>
      <w:r>
        <w:t>»</w:t>
      </w:r>
      <w:r w:rsidRPr="006F1665">
        <w:t>)</w:t>
      </w:r>
      <w:r>
        <w:t>. Этот отчёт применяется к группам №2</w:t>
      </w:r>
      <w:r w:rsidRPr="003B5E86">
        <w:t>5</w:t>
      </w:r>
      <w:r>
        <w:t>-2</w:t>
      </w:r>
      <w:r w:rsidRPr="003B5E86">
        <w:t>7</w:t>
      </w:r>
      <w:r>
        <w:t xml:space="preserve">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Логические группы архивных данных</w:t>
      </w:r>
      <w:r>
        <w:fldChar w:fldCharType="end"/>
      </w:r>
      <w:r>
        <w:t>»)</w:t>
      </w:r>
    </w:p>
    <w:p w:rsidR="00903DC7" w:rsidRDefault="00903DC7" w:rsidP="00903DC7">
      <w:pPr>
        <w:pStyle w:val="a4"/>
        <w:keepNext/>
      </w:pPr>
      <w:bookmarkStart w:id="14" w:name="_Ref448414577"/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10BBA">
        <w:rPr>
          <w:noProof/>
        </w:rPr>
        <w:t>12</w:t>
      </w:r>
      <w:r>
        <w:rPr>
          <w:noProof/>
        </w:rPr>
        <w:fldChar w:fldCharType="end"/>
      </w:r>
      <w:r>
        <w:t xml:space="preserve"> </w:t>
      </w:r>
      <w:r w:rsidRPr="00661B46">
        <w:t xml:space="preserve">Пример </w:t>
      </w:r>
      <w:r w:rsidR="00A10BBA">
        <w:t>помесячного</w:t>
      </w:r>
      <w:r w:rsidRPr="00661B46">
        <w:t xml:space="preserve"> отчёта за </w:t>
      </w:r>
      <w:r>
        <w:t>месяц</w:t>
      </w:r>
      <w:r w:rsidRPr="00661B46">
        <w:t xml:space="preserve"> по расходу воздуха</w:t>
      </w:r>
      <w:bookmarkEnd w:id="14"/>
    </w:p>
    <w:tbl>
      <w:tblPr>
        <w:tblW w:w="66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705"/>
        <w:gridCol w:w="2998"/>
      </w:tblGrid>
      <w:tr w:rsidR="00A10BBA" w:rsidRPr="00A10BBA" w:rsidTr="00A10BBA">
        <w:trPr>
          <w:trHeight w:val="900"/>
        </w:trPr>
        <w:tc>
          <w:tcPr>
            <w:tcW w:w="960" w:type="dxa"/>
            <w:shd w:val="clear" w:color="auto" w:fill="auto"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месяц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:rsidR="00A10BBA" w:rsidRPr="00A10BBA" w:rsidRDefault="00A10BBA" w:rsidP="006D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</w:t>
            </w:r>
            <w:r w:rsidR="006D7D2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.1</w:t>
            </w:r>
          </w:p>
        </w:tc>
        <w:tc>
          <w:tcPr>
            <w:tcW w:w="2998" w:type="dxa"/>
            <w:shd w:val="clear" w:color="auto" w:fill="auto"/>
            <w:vAlign w:val="center"/>
            <w:hideMark/>
          </w:tcPr>
          <w:p w:rsidR="00A10BBA" w:rsidRPr="00A10BBA" w:rsidRDefault="00A10BBA" w:rsidP="006D7D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</w:t>
            </w:r>
            <w:r w:rsidR="006D7D2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2</w:t>
            </w:r>
            <w:r w:rsidRPr="00A10BBA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.1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70227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70227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75005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145232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79687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224919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85656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310575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89923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400498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85625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486123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73586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559709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84525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644234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84396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728630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75002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803632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89676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893308</w:t>
            </w:r>
          </w:p>
        </w:tc>
      </w:tr>
      <w:tr w:rsidR="00A10BBA" w:rsidRPr="00A10BBA" w:rsidTr="00A10BBA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705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76754</w:t>
            </w:r>
          </w:p>
        </w:tc>
        <w:tc>
          <w:tcPr>
            <w:tcW w:w="2998" w:type="dxa"/>
            <w:shd w:val="clear" w:color="auto" w:fill="auto"/>
            <w:noWrap/>
            <w:vAlign w:val="center"/>
            <w:hideMark/>
          </w:tcPr>
          <w:p w:rsidR="00A10BBA" w:rsidRPr="00A10BBA" w:rsidRDefault="00A10BBA" w:rsidP="00A10B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10BBA">
              <w:rPr>
                <w:rFonts w:ascii="Calibri" w:eastAsia="Times New Roman" w:hAnsi="Calibri" w:cs="Times New Roman"/>
                <w:color w:val="000000"/>
                <w:lang w:eastAsia="ru-RU"/>
              </w:rPr>
              <w:t>970062</w:t>
            </w:r>
          </w:p>
        </w:tc>
      </w:tr>
    </w:tbl>
    <w:p w:rsidR="00903DC7" w:rsidRDefault="00903DC7" w:rsidP="00903DC7"/>
    <w:p w:rsidR="00903DC7" w:rsidRDefault="00903DC7" w:rsidP="00903DC7">
      <w:pPr>
        <w:pStyle w:val="a3"/>
        <w:numPr>
          <w:ilvl w:val="0"/>
          <w:numId w:val="1"/>
        </w:numPr>
      </w:pPr>
      <w:r>
        <w:t>Полный</w:t>
      </w:r>
      <w:r w:rsidRPr="00853679">
        <w:t xml:space="preserve"> </w:t>
      </w:r>
      <w:r>
        <w:t>отчёт для расходов</w:t>
      </w:r>
      <w:r w:rsidRPr="004A1C4A">
        <w:t xml:space="preserve"> </w:t>
      </w:r>
      <w:r>
        <w:t>воздуха – будут отображены все архивируемые параметры логических групп №№2</w:t>
      </w:r>
      <w:r w:rsidRPr="003B5E86">
        <w:t>5</w:t>
      </w:r>
      <w:r>
        <w:t>-2</w:t>
      </w:r>
      <w:r w:rsidRPr="003B5E86">
        <w:t>7</w:t>
      </w:r>
      <w:r>
        <w:t xml:space="preserve"> (см. таблицу </w:t>
      </w:r>
      <w:r>
        <w:fldChar w:fldCharType="begin"/>
      </w:r>
      <w:r>
        <w:instrText xml:space="preserve"> REF _Ref448225321 \p \h </w:instrText>
      </w:r>
      <w:r>
        <w:fldChar w:fldCharType="separate"/>
      </w:r>
      <w:r>
        <w:t>выше</w:t>
      </w:r>
      <w:r>
        <w:fldChar w:fldCharType="end"/>
      </w:r>
      <w:r>
        <w:t xml:space="preserve"> «</w:t>
      </w:r>
      <w:r>
        <w:fldChar w:fldCharType="begin"/>
      </w:r>
      <w:r>
        <w:instrText xml:space="preserve"> REF _Ref448225321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Логические группы архивных данных</w:t>
      </w:r>
      <w:r>
        <w:fldChar w:fldCharType="end"/>
      </w:r>
      <w:r>
        <w:t xml:space="preserve">»). Пример таблицы смотри таблицу </w:t>
      </w:r>
      <w:r w:rsidR="005B517A">
        <w:fldChar w:fldCharType="begin"/>
      </w:r>
      <w:r w:rsidR="005B517A">
        <w:instrText xml:space="preserve"> REF _Ref448414845 \p \h </w:instrText>
      </w:r>
      <w:r w:rsidR="005B517A">
        <w:fldChar w:fldCharType="separate"/>
      </w:r>
      <w:r w:rsidR="005B517A">
        <w:t>ниже</w:t>
      </w:r>
      <w:r w:rsidR="005B517A">
        <w:fldChar w:fldCharType="end"/>
      </w:r>
      <w:r w:rsidR="005B517A">
        <w:t xml:space="preserve"> </w:t>
      </w:r>
      <w:r>
        <w:t>«</w:t>
      </w:r>
      <w:r w:rsidR="005B517A">
        <w:fldChar w:fldCharType="begin"/>
      </w:r>
      <w:r w:rsidR="005B517A">
        <w:instrText xml:space="preserve"> REF _Ref448414845 \h </w:instrText>
      </w:r>
      <w:r w:rsidR="005B517A">
        <w:fldChar w:fldCharType="separate"/>
      </w:r>
      <w:r w:rsidR="005B517A">
        <w:t>Таблица </w:t>
      </w:r>
      <w:r w:rsidR="005B517A">
        <w:rPr>
          <w:noProof/>
        </w:rPr>
        <w:t>13</w:t>
      </w:r>
      <w:r w:rsidR="005B517A">
        <w:t xml:space="preserve"> </w:t>
      </w:r>
      <w:r w:rsidR="005B517A" w:rsidRPr="0032754C">
        <w:t xml:space="preserve">Пример </w:t>
      </w:r>
      <w:r w:rsidR="005B517A">
        <w:t>помесячного</w:t>
      </w:r>
      <w:r w:rsidR="005B517A" w:rsidRPr="0032754C">
        <w:t xml:space="preserve"> отчёта по воздуху по всем параметрам</w:t>
      </w:r>
      <w:r w:rsidR="005B517A">
        <w:fldChar w:fldCharType="end"/>
      </w:r>
      <w:r>
        <w:t>»</w:t>
      </w:r>
    </w:p>
    <w:p w:rsidR="00903DC7" w:rsidRDefault="00903DC7" w:rsidP="00903DC7">
      <w:pPr>
        <w:pStyle w:val="a4"/>
        <w:keepNext/>
      </w:pPr>
      <w:bookmarkStart w:id="15" w:name="_Ref448414845"/>
      <w:r>
        <w:lastRenderedPageBreak/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B517A"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r w:rsidRPr="0032754C">
        <w:t xml:space="preserve">Пример </w:t>
      </w:r>
      <w:r w:rsidR="005B517A">
        <w:t>помесячного</w:t>
      </w:r>
      <w:r w:rsidRPr="0032754C">
        <w:t xml:space="preserve"> отчёта по воздуху по всем параметрам</w:t>
      </w:r>
      <w:bookmarkEnd w:id="15"/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59"/>
        <w:gridCol w:w="2268"/>
        <w:gridCol w:w="1485"/>
        <w:gridCol w:w="2025"/>
      </w:tblGrid>
      <w:tr w:rsidR="00781FC6" w:rsidRPr="00781FC6" w:rsidTr="00781FC6">
        <w:trPr>
          <w:trHeight w:val="900"/>
          <w:tblHeader/>
        </w:trPr>
        <w:tc>
          <w:tcPr>
            <w:tcW w:w="960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Месяц</w:t>
            </w:r>
          </w:p>
        </w:tc>
        <w:tc>
          <w:tcPr>
            <w:tcW w:w="2159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Давление</w:t>
            </w: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(среднее за месяц)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Температура</w:t>
            </w: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(средняя за месяц)</w:t>
            </w:r>
          </w:p>
        </w:tc>
        <w:tc>
          <w:tcPr>
            <w:tcW w:w="1093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Потребление за месяц</w:t>
            </w:r>
          </w:p>
        </w:tc>
        <w:tc>
          <w:tcPr>
            <w:tcW w:w="2025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Суммарное</w:t>
            </w: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потребление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59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PE2.1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TE2.1</w:t>
            </w:r>
          </w:p>
        </w:tc>
        <w:tc>
          <w:tcPr>
            <w:tcW w:w="1093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FE2.1</w:t>
            </w:r>
          </w:p>
        </w:tc>
        <w:tc>
          <w:tcPr>
            <w:tcW w:w="2025" w:type="dxa"/>
            <w:shd w:val="clear" w:color="auto" w:fill="auto"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сумма FE2.1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8,2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73006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73006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11,8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77632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150638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11,9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76379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227017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6,8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85667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312684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13,8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83818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396502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8,8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79639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476141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11,2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78499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554640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9,2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88055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642695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9,4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89822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732517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11,2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70786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803303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7,2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74119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877422</w:t>
            </w:r>
          </w:p>
        </w:tc>
      </w:tr>
      <w:tr w:rsidR="00781FC6" w:rsidRPr="00781FC6" w:rsidTr="00781FC6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159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10,6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093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72259</w:t>
            </w:r>
          </w:p>
        </w:tc>
        <w:tc>
          <w:tcPr>
            <w:tcW w:w="2025" w:type="dxa"/>
            <w:shd w:val="clear" w:color="auto" w:fill="auto"/>
            <w:noWrap/>
            <w:vAlign w:val="center"/>
            <w:hideMark/>
          </w:tcPr>
          <w:p w:rsidR="00781FC6" w:rsidRPr="00781FC6" w:rsidRDefault="00781FC6" w:rsidP="00781F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FC6">
              <w:rPr>
                <w:rFonts w:ascii="Calibri" w:eastAsia="Times New Roman" w:hAnsi="Calibri" w:cs="Times New Roman"/>
                <w:color w:val="000000"/>
                <w:lang w:eastAsia="ru-RU"/>
              </w:rPr>
              <w:t>949681</w:t>
            </w:r>
          </w:p>
        </w:tc>
      </w:tr>
    </w:tbl>
    <w:p w:rsidR="00903DC7" w:rsidRPr="00B34D58" w:rsidRDefault="00903DC7" w:rsidP="00903DC7"/>
    <w:p w:rsidR="0086779D" w:rsidRPr="00B34D58" w:rsidRDefault="0086779D" w:rsidP="004A03E7">
      <w:bookmarkStart w:id="16" w:name="_GoBack"/>
      <w:bookmarkEnd w:id="16"/>
    </w:p>
    <w:sectPr w:rsidR="0086779D" w:rsidRPr="00B34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C4D72"/>
    <w:multiLevelType w:val="hybridMultilevel"/>
    <w:tmpl w:val="8A182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5DCC"/>
    <w:multiLevelType w:val="hybridMultilevel"/>
    <w:tmpl w:val="3FCCF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46877"/>
    <w:multiLevelType w:val="hybridMultilevel"/>
    <w:tmpl w:val="C0B21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83"/>
    <w:rsid w:val="00020B9B"/>
    <w:rsid w:val="00024272"/>
    <w:rsid w:val="000407C8"/>
    <w:rsid w:val="00061A4F"/>
    <w:rsid w:val="000647E6"/>
    <w:rsid w:val="00067607"/>
    <w:rsid w:val="000F4719"/>
    <w:rsid w:val="001543BA"/>
    <w:rsid w:val="00160E20"/>
    <w:rsid w:val="001A4E71"/>
    <w:rsid w:val="001B0C74"/>
    <w:rsid w:val="001B1072"/>
    <w:rsid w:val="001B42ED"/>
    <w:rsid w:val="001C7ADE"/>
    <w:rsid w:val="001F4652"/>
    <w:rsid w:val="002515F9"/>
    <w:rsid w:val="002A10CC"/>
    <w:rsid w:val="002C56AC"/>
    <w:rsid w:val="002E2827"/>
    <w:rsid w:val="00313F4E"/>
    <w:rsid w:val="003467D4"/>
    <w:rsid w:val="00371582"/>
    <w:rsid w:val="003B5E86"/>
    <w:rsid w:val="00445ADE"/>
    <w:rsid w:val="0045366A"/>
    <w:rsid w:val="004A03E7"/>
    <w:rsid w:val="004A1C4A"/>
    <w:rsid w:val="004C0474"/>
    <w:rsid w:val="00531616"/>
    <w:rsid w:val="0055384E"/>
    <w:rsid w:val="005B517A"/>
    <w:rsid w:val="005E7486"/>
    <w:rsid w:val="00602B8B"/>
    <w:rsid w:val="00651FEE"/>
    <w:rsid w:val="006836E9"/>
    <w:rsid w:val="006B00B3"/>
    <w:rsid w:val="006C0544"/>
    <w:rsid w:val="006C5C9F"/>
    <w:rsid w:val="006D7D2A"/>
    <w:rsid w:val="006F1665"/>
    <w:rsid w:val="00781FC6"/>
    <w:rsid w:val="00791CCF"/>
    <w:rsid w:val="00791D24"/>
    <w:rsid w:val="007A31BD"/>
    <w:rsid w:val="007F5A33"/>
    <w:rsid w:val="0080748D"/>
    <w:rsid w:val="00853679"/>
    <w:rsid w:val="0086779D"/>
    <w:rsid w:val="0087765A"/>
    <w:rsid w:val="0089681D"/>
    <w:rsid w:val="008C3A92"/>
    <w:rsid w:val="008C63A0"/>
    <w:rsid w:val="008E17F9"/>
    <w:rsid w:val="00903DC7"/>
    <w:rsid w:val="00933C38"/>
    <w:rsid w:val="009846F0"/>
    <w:rsid w:val="00A0752F"/>
    <w:rsid w:val="00A10BBA"/>
    <w:rsid w:val="00A35558"/>
    <w:rsid w:val="00AB3A92"/>
    <w:rsid w:val="00AC4E33"/>
    <w:rsid w:val="00AD2732"/>
    <w:rsid w:val="00B34021"/>
    <w:rsid w:val="00B34D58"/>
    <w:rsid w:val="00B44F83"/>
    <w:rsid w:val="00B92C7C"/>
    <w:rsid w:val="00BD47F8"/>
    <w:rsid w:val="00BD756E"/>
    <w:rsid w:val="00C55FCC"/>
    <w:rsid w:val="00D11112"/>
    <w:rsid w:val="00E02A47"/>
    <w:rsid w:val="00EC578A"/>
    <w:rsid w:val="00F45C80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6D2F"/>
  <w15:chartTrackingRefBased/>
  <w15:docId w15:val="{7B50A91D-A94D-4DBF-98DB-D75F5BDF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4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4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676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74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50A32-F7A1-4E38-9549-2B809393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7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</dc:creator>
  <cp:keywords/>
  <dc:description/>
  <cp:lastModifiedBy>asu</cp:lastModifiedBy>
  <cp:revision>70</cp:revision>
  <dcterms:created xsi:type="dcterms:W3CDTF">2016-04-11T12:25:00Z</dcterms:created>
  <dcterms:modified xsi:type="dcterms:W3CDTF">2016-04-14T13:33:00Z</dcterms:modified>
</cp:coreProperties>
</file>