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C193" w14:textId="77777777" w:rsidR="00274E48" w:rsidRDefault="00000000">
      <w:pPr>
        <w:pStyle w:val="Title"/>
      </w:pPr>
      <w:r>
        <w:t>MonkDB – Complete Website Copy Deck</w:t>
      </w:r>
    </w:p>
    <w:p w14:paraId="361EC082" w14:textId="7DCD1E88"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These </w:t>
      </w:r>
      <w:r>
        <w:rPr>
          <w:rFonts w:ascii="Times New Roman" w:eastAsia="Times New Roman" w:hAnsi="Times New Roman" w:cs="Times New Roman"/>
          <w:sz w:val="24"/>
          <w:szCs w:val="24"/>
          <w:lang w:val="en-IN" w:eastAsia="en-IN" w:bidi="hi-IN"/>
        </w:rPr>
        <w:t xml:space="preserve">below </w:t>
      </w:r>
      <w:r w:rsidRPr="003B6CAD">
        <w:rPr>
          <w:rFonts w:ascii="Times New Roman" w:eastAsia="Times New Roman" w:hAnsi="Times New Roman" w:cs="Times New Roman"/>
          <w:sz w:val="24"/>
          <w:szCs w:val="24"/>
          <w:lang w:val="en-IN" w:eastAsia="en-IN" w:bidi="hi-IN"/>
        </w:rPr>
        <w:t xml:space="preserve">two need to land as </w:t>
      </w:r>
      <w:r w:rsidRPr="003B6CAD">
        <w:rPr>
          <w:rFonts w:ascii="Times New Roman" w:eastAsia="Times New Roman" w:hAnsi="Times New Roman" w:cs="Times New Roman"/>
          <w:b/>
          <w:bCs/>
          <w:sz w:val="24"/>
          <w:szCs w:val="24"/>
          <w:lang w:val="en-IN" w:eastAsia="en-IN" w:bidi="hi-IN"/>
        </w:rPr>
        <w:t>strategic pillars</w:t>
      </w:r>
      <w:r w:rsidRPr="003B6CAD">
        <w:rPr>
          <w:rFonts w:ascii="Times New Roman" w:eastAsia="Times New Roman" w:hAnsi="Times New Roman" w:cs="Times New Roman"/>
          <w:sz w:val="24"/>
          <w:szCs w:val="24"/>
          <w:lang w:val="en-IN" w:eastAsia="en-IN" w:bidi="hi-IN"/>
        </w:rPr>
        <w:t>, not features</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clear, bold, and CXO-ready, with depth underneath.</w:t>
      </w:r>
    </w:p>
    <w:p w14:paraId="54CBFF09"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Below is </w:t>
      </w:r>
      <w:r w:rsidRPr="003B6CAD">
        <w:rPr>
          <w:rFonts w:ascii="Times New Roman" w:eastAsia="Times New Roman" w:hAnsi="Times New Roman" w:cs="Times New Roman"/>
          <w:b/>
          <w:bCs/>
          <w:sz w:val="24"/>
          <w:szCs w:val="24"/>
          <w:lang w:val="en-IN" w:eastAsia="en-IN" w:bidi="hi-IN"/>
        </w:rPr>
        <w:t>complete content</w:t>
      </w:r>
      <w:r w:rsidRPr="003B6CAD">
        <w:rPr>
          <w:rFonts w:ascii="Times New Roman" w:eastAsia="Times New Roman" w:hAnsi="Times New Roman" w:cs="Times New Roman"/>
          <w:sz w:val="24"/>
          <w:szCs w:val="24"/>
          <w:lang w:val="en-IN" w:eastAsia="en-IN" w:bidi="hi-IN"/>
        </w:rPr>
        <w:t xml:space="preserve"> (headline → tagline → overview → deep “Explore More”) aligned to your MonkDB narrative.</w:t>
      </w:r>
    </w:p>
    <w:p w14:paraId="3103E4DF" w14:textId="41193075" w:rsidR="003B6CAD" w:rsidRPr="003B6CAD" w:rsidRDefault="003B6CAD" w:rsidP="003B6CAD">
      <w:pPr>
        <w:spacing w:after="0" w:line="240" w:lineRule="auto"/>
        <w:rPr>
          <w:rFonts w:ascii="Times New Roman" w:eastAsia="Times New Roman" w:hAnsi="Times New Roman" w:cs="Times New Roman"/>
          <w:sz w:val="24"/>
          <w:szCs w:val="24"/>
          <w:lang w:val="en-IN" w:eastAsia="en-IN" w:bidi="hi-IN"/>
        </w:rPr>
      </w:pPr>
    </w:p>
    <w:p w14:paraId="7D70085D" w14:textId="5BCE42F4" w:rsidR="003B6CAD" w:rsidRPr="003B6CAD" w:rsidRDefault="003B6CAD" w:rsidP="003B6CAD">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3B6CAD">
        <w:rPr>
          <w:rFonts w:ascii="Times New Roman" w:eastAsia="Times New Roman" w:hAnsi="Times New Roman" w:cs="Times New Roman"/>
          <w:b/>
          <w:bCs/>
          <w:kern w:val="36"/>
          <w:sz w:val="48"/>
          <w:szCs w:val="48"/>
          <w:lang w:val="en-IN" w:eastAsia="en-IN" w:bidi="hi-IN"/>
        </w:rPr>
        <w:t>AI-Native Sovereign Platform</w:t>
      </w:r>
    </w:p>
    <w:p w14:paraId="4DFDD151"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Headline</w:t>
      </w:r>
    </w:p>
    <w:p w14:paraId="1D54023F"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Own Your Data. Control Your Intelligence.</w:t>
      </w:r>
    </w:p>
    <w:p w14:paraId="3AE6DAFE"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Tagline</w:t>
      </w:r>
    </w:p>
    <w:p w14:paraId="5D462FD0" w14:textId="13716B96"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AI built on your data</w:t>
      </w:r>
      <w:r>
        <w:rPr>
          <w:rFonts w:ascii="Times New Roman" w:eastAsia="Times New Roman" w:hAnsi="Times New Roman" w:cs="Times New Roman"/>
          <w:sz w:val="24"/>
          <w:szCs w:val="24"/>
          <w:lang w:val="en-IN" w:eastAsia="en-IN" w:bidi="hi-IN"/>
        </w:rPr>
        <w:t xml:space="preserve"> - </w:t>
      </w:r>
      <w:r w:rsidRPr="003B6CAD">
        <w:rPr>
          <w:rFonts w:ascii="Times New Roman" w:eastAsia="Times New Roman" w:hAnsi="Times New Roman" w:cs="Times New Roman"/>
          <w:sz w:val="24"/>
          <w:szCs w:val="24"/>
          <w:lang w:val="en-IN" w:eastAsia="en-IN" w:bidi="hi-IN"/>
        </w:rPr>
        <w:t>secure, sovereign, and fully under your control.</w:t>
      </w:r>
    </w:p>
    <w:p w14:paraId="68A5224A"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Overview</w:t>
      </w:r>
    </w:p>
    <w:p w14:paraId="22216805"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The AI-Native Sovereign Platform ensures that your data, intelligence, and AI operations remain fully within your control—without dependency on external systems or opaque architectures.</w:t>
      </w:r>
    </w:p>
    <w:p w14:paraId="00B58862" w14:textId="01390C73"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Built on MonkDB, it enables enterprises to develop, deploy, and operate AI systems while maintaining complete ownership, governance, and compliance across data and infrastructure.</w:t>
      </w:r>
    </w:p>
    <w:p w14:paraId="4F3DB87F"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Explore More (Deep Content)</w:t>
      </w:r>
    </w:p>
    <w:p w14:paraId="0DDBB004"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In today’s AI landscape, most systems rely on external platforms, fragmented architectures, and third-party dependencies—leading to risks around data exposure, compliance, and loss of control.</w:t>
      </w:r>
    </w:p>
    <w:p w14:paraId="3FFC3A28"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The AI-Native Sovereign Platform addresses this by delivering a fully controlled environment where:</w:t>
      </w:r>
    </w:p>
    <w:p w14:paraId="4A4FECEB"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lastRenderedPageBreak/>
        <w:t>Data Sovereignty is Native</w:t>
      </w:r>
    </w:p>
    <w:p w14:paraId="7740CBC9" w14:textId="4ACF1FAF"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All data remains within your infrastructure</w:t>
      </w:r>
      <w:r>
        <w:rPr>
          <w:rFonts w:ascii="Times New Roman" w:eastAsia="Times New Roman" w:hAnsi="Times New Roman" w:cs="Times New Roman"/>
          <w:sz w:val="24"/>
          <w:szCs w:val="24"/>
          <w:lang w:val="en-IN" w:eastAsia="en-IN" w:bidi="hi-IN"/>
        </w:rPr>
        <w:t>. C</w:t>
      </w:r>
      <w:r w:rsidRPr="003B6CAD">
        <w:rPr>
          <w:rFonts w:ascii="Times New Roman" w:eastAsia="Times New Roman" w:hAnsi="Times New Roman" w:cs="Times New Roman"/>
          <w:sz w:val="24"/>
          <w:szCs w:val="24"/>
          <w:lang w:val="en-IN" w:eastAsia="en-IN" w:bidi="hi-IN"/>
        </w:rPr>
        <w:t>loud, on-prem, or edge. No forced movement, no external dependency, no compromise.</w:t>
      </w:r>
    </w:p>
    <w:p w14:paraId="0BD6C4C0"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AI Runs Where Data Lives</w:t>
      </w:r>
    </w:p>
    <w:p w14:paraId="4946AE6D" w14:textId="0A8C4A3D"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Instead of moving data to AI systems, intelligence operates directly within MonkDB</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ensuring security, performance, and contextual integrity.</w:t>
      </w:r>
    </w:p>
    <w:p w14:paraId="379E59AC"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Full Governance and Control</w:t>
      </w:r>
    </w:p>
    <w:p w14:paraId="50E2FFAA" w14:textId="409875F5"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Define access, enforce policies, and maintain auditability across data and AI workflows</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ensuring compliance with regulatory and organizational standards.</w:t>
      </w:r>
    </w:p>
    <w:p w14:paraId="2F76F0FB"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Unified Architecture</w:t>
      </w:r>
    </w:p>
    <w:p w14:paraId="010786F5" w14:textId="66F4308A"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Eliminate fragmented stacks. Data storage, processing, AI, and execution operate within a single system</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reducing risk and complexity.</w:t>
      </w:r>
    </w:p>
    <w:p w14:paraId="18D11A35"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Sovereign by Design, Not Add-On</w:t>
      </w:r>
    </w:p>
    <w:p w14:paraId="28E71562" w14:textId="5E29566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Sovereignty is not layered</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it is built into the foundation of the platform, ensuring long-term control and flexibility.</w:t>
      </w:r>
    </w:p>
    <w:p w14:paraId="6C583ED0" w14:textId="42C085DC" w:rsid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The result is a system where enterprises can confidently build and scale AI</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without compromising on control, security, or independence.</w:t>
      </w:r>
    </w:p>
    <w:p w14:paraId="0B85232A" w14:textId="77777777" w:rsid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38B7E139" w14:textId="77777777" w:rsid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48D9B6E8" w14:textId="77777777" w:rsid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481C6BFF" w14:textId="77777777" w:rsid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0088BF6B" w14:textId="77777777" w:rsid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18271E47"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106E9FDC" w14:textId="3E9924DF" w:rsidR="003B6CAD" w:rsidRPr="003B6CAD" w:rsidRDefault="003B6CAD" w:rsidP="003B6CA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Pr>
          <w:rFonts w:ascii="Segoe UI Emoji" w:eastAsia="Times New Roman" w:hAnsi="Segoe UI Emoji" w:cs="Segoe UI Emoji"/>
          <w:b/>
          <w:bCs/>
          <w:kern w:val="36"/>
          <w:sz w:val="48"/>
          <w:szCs w:val="48"/>
          <w:lang w:val="en-IN" w:eastAsia="en-IN" w:bidi="hi-IN"/>
        </w:rPr>
        <w:t xml:space="preserve">II. </w:t>
      </w:r>
      <w:r w:rsidRPr="003B6CAD">
        <w:rPr>
          <w:rFonts w:ascii="Times New Roman" w:eastAsia="Times New Roman" w:hAnsi="Times New Roman" w:cs="Times New Roman"/>
          <w:b/>
          <w:bCs/>
          <w:kern w:val="36"/>
          <w:sz w:val="48"/>
          <w:szCs w:val="48"/>
          <w:lang w:val="en-IN" w:eastAsia="en-IN" w:bidi="hi-IN"/>
        </w:rPr>
        <w:t>AI-Native Operational Intelligence System</w:t>
      </w:r>
    </w:p>
    <w:p w14:paraId="7EF77CC8"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lastRenderedPageBreak/>
        <w:t>Headline</w:t>
      </w:r>
    </w:p>
    <w:p w14:paraId="777AF7E5"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Run Your Business in Real Time</w:t>
      </w:r>
    </w:p>
    <w:p w14:paraId="4384F41E"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Tagline</w:t>
      </w:r>
    </w:p>
    <w:p w14:paraId="3AB1B479" w14:textId="290D7C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From data to decisions to execution</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continuously.</w:t>
      </w:r>
    </w:p>
    <w:p w14:paraId="4E6549C4"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Overview</w:t>
      </w:r>
    </w:p>
    <w:p w14:paraId="1ECBCCCE"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The AI-Native Operational Intelligence System transforms how enterprises operate by enabling real-time awareness, decision-making, and execution within a single continuous system.</w:t>
      </w:r>
    </w:p>
    <w:p w14:paraId="4C7F5EF9" w14:textId="3B29402D"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Powered by MonkDB, it moves beyond dashboards and reports—turning data into live operational intelligence that drives immediate action</w:t>
      </w:r>
    </w:p>
    <w:p w14:paraId="4D6B41C2"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Explore More (Deep Content)</w:t>
      </w:r>
    </w:p>
    <w:p w14:paraId="26C69E5F" w14:textId="6A847F68"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Most enterprises operate on delayed intelligence</w:t>
      </w:r>
      <w:r>
        <w:rPr>
          <w:rFonts w:ascii="Times New Roman" w:eastAsia="Times New Roman" w:hAnsi="Times New Roman" w:cs="Times New Roman"/>
          <w:sz w:val="24"/>
          <w:szCs w:val="24"/>
          <w:lang w:val="en-IN" w:eastAsia="en-IN" w:bidi="hi-IN"/>
        </w:rPr>
        <w:t xml:space="preserve"> like </w:t>
      </w:r>
      <w:r w:rsidRPr="003B6CAD">
        <w:rPr>
          <w:rFonts w:ascii="Times New Roman" w:eastAsia="Times New Roman" w:hAnsi="Times New Roman" w:cs="Times New Roman"/>
          <w:sz w:val="24"/>
          <w:szCs w:val="24"/>
          <w:lang w:val="en-IN" w:eastAsia="en-IN" w:bidi="hi-IN"/>
        </w:rPr>
        <w:t xml:space="preserve">data is collected, processed, </w:t>
      </w:r>
      <w:proofErr w:type="spellStart"/>
      <w:r w:rsidRPr="003B6CAD">
        <w:rPr>
          <w:rFonts w:ascii="Times New Roman" w:eastAsia="Times New Roman" w:hAnsi="Times New Roman" w:cs="Times New Roman"/>
          <w:sz w:val="24"/>
          <w:szCs w:val="24"/>
          <w:lang w:val="en-IN" w:eastAsia="en-IN" w:bidi="hi-IN"/>
        </w:rPr>
        <w:t>analyzed</w:t>
      </w:r>
      <w:proofErr w:type="spellEnd"/>
      <w:r w:rsidRPr="003B6CAD">
        <w:rPr>
          <w:rFonts w:ascii="Times New Roman" w:eastAsia="Times New Roman" w:hAnsi="Times New Roman" w:cs="Times New Roman"/>
          <w:sz w:val="24"/>
          <w:szCs w:val="24"/>
          <w:lang w:val="en-IN" w:eastAsia="en-IN" w:bidi="hi-IN"/>
        </w:rPr>
        <w:t>, and then acted upon, often across disconnected systems. This delay creates inefficiencies, missed opportunities, and reactive decision-making.</w:t>
      </w:r>
    </w:p>
    <w:p w14:paraId="2CB675C2"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The AI-Native Operational Intelligence System eliminates this gap by enabling a continuous loop of:</w:t>
      </w:r>
    </w:p>
    <w:p w14:paraId="6ED065BF"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Real-Time Data Ingestion</w:t>
      </w:r>
    </w:p>
    <w:p w14:paraId="4BDC3B29"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Capture streams, events, transactions, and signals as they occur—without batching or delays.</w:t>
      </w:r>
    </w:p>
    <w:p w14:paraId="5AD66797"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Continuous Context Building</w:t>
      </w:r>
    </w:p>
    <w:p w14:paraId="6E50E192" w14:textId="77777777" w:rsid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AI models and logic operate on live data, maintaining an always-updated understanding of system state.</w:t>
      </w:r>
    </w:p>
    <w:p w14:paraId="659A82F2"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2FEA9673"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Instant Decisioning</w:t>
      </w:r>
    </w:p>
    <w:p w14:paraId="559A8FB8"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Insights are generated in real time—not as reports, but as actionable intelligence embedded in operations.</w:t>
      </w:r>
    </w:p>
    <w:p w14:paraId="25886CCC"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Built-In Execution</w:t>
      </w:r>
    </w:p>
    <w:p w14:paraId="7DC2979C" w14:textId="1CD2D633"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lastRenderedPageBreak/>
        <w:t>Decisions trigger actions immediately</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updating systems, triggering workflows, or adjusting operations without external dependencies.</w:t>
      </w:r>
    </w:p>
    <w:p w14:paraId="2D3F4325" w14:textId="77777777" w:rsidR="003B6CAD" w:rsidRPr="003B6CAD" w:rsidRDefault="003B6CAD" w:rsidP="003B6CA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3B6CAD">
        <w:rPr>
          <w:rFonts w:ascii="Times New Roman" w:eastAsia="Times New Roman" w:hAnsi="Times New Roman" w:cs="Times New Roman"/>
          <w:b/>
          <w:bCs/>
          <w:sz w:val="27"/>
          <w:szCs w:val="27"/>
          <w:lang w:val="en-IN" w:eastAsia="en-IN" w:bidi="hi-IN"/>
        </w:rPr>
        <w:t>Closed-Loop Learning</w:t>
      </w:r>
    </w:p>
    <w:p w14:paraId="607D0F24" w14:textId="6EE2BE2A"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Every action feeds back into the system, continuously improving intelligence and outcomes.</w:t>
      </w:r>
    </w:p>
    <w:p w14:paraId="38BACACB"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Operational Shift (Optional Section)</w:t>
      </w:r>
    </w:p>
    <w:p w14:paraId="7102AB1B"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From → To</w:t>
      </w:r>
    </w:p>
    <w:p w14:paraId="0E6B1117" w14:textId="77777777" w:rsidR="003B6CAD" w:rsidRPr="003B6CAD" w:rsidRDefault="003B6CAD" w:rsidP="003B6CAD">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Reports → Real-time awareness </w:t>
      </w:r>
    </w:p>
    <w:p w14:paraId="3C7B5095" w14:textId="77777777" w:rsidR="003B6CAD" w:rsidRPr="003B6CAD" w:rsidRDefault="003B6CAD" w:rsidP="003B6CAD">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Dashboards → Continuous intelligence </w:t>
      </w:r>
    </w:p>
    <w:p w14:paraId="61CF4AEE" w14:textId="77777777" w:rsidR="003B6CAD" w:rsidRPr="003B6CAD" w:rsidRDefault="003B6CAD" w:rsidP="003B6CAD">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Manual actions → Automated execution </w:t>
      </w:r>
    </w:p>
    <w:p w14:paraId="3BE9DBAE" w14:textId="5470A275" w:rsidR="003B6CAD" w:rsidRPr="003B6CAD" w:rsidRDefault="003B6CAD" w:rsidP="003B6CAD">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Delayed decisions → Instant response </w:t>
      </w:r>
    </w:p>
    <w:p w14:paraId="159D6487"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Closing Line</w:t>
      </w:r>
    </w:p>
    <w:p w14:paraId="1F65AA6A" w14:textId="48431E74"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The AI-Native Operational Intelligence System turns enterprises from reactive organizations into </w:t>
      </w:r>
      <w:r w:rsidRPr="003B6CAD">
        <w:rPr>
          <w:rFonts w:ascii="Times New Roman" w:eastAsia="Times New Roman" w:hAnsi="Times New Roman" w:cs="Times New Roman"/>
          <w:b/>
          <w:bCs/>
          <w:sz w:val="24"/>
          <w:szCs w:val="24"/>
          <w:lang w:val="en-IN" w:eastAsia="en-IN" w:bidi="hi-IN"/>
        </w:rPr>
        <w:t>continuously adaptive, self-optimizing systems</w:t>
      </w:r>
      <w:r w:rsidRPr="003B6CAD">
        <w:rPr>
          <w:rFonts w:ascii="Times New Roman" w:eastAsia="Times New Roman" w:hAnsi="Times New Roman" w:cs="Times New Roman"/>
          <w:sz w:val="24"/>
          <w:szCs w:val="24"/>
          <w:lang w:val="en-IN" w:eastAsia="en-IN" w:bidi="hi-IN"/>
        </w:rPr>
        <w:t>.</w:t>
      </w:r>
    </w:p>
    <w:p w14:paraId="1A477030" w14:textId="1D837C99" w:rsidR="003B6CAD" w:rsidRPr="003B6CAD" w:rsidRDefault="003B6CAD" w:rsidP="003B6CA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3B6CAD">
        <w:rPr>
          <w:rFonts w:ascii="Times New Roman" w:eastAsia="Times New Roman" w:hAnsi="Times New Roman" w:cs="Times New Roman"/>
          <w:b/>
          <w:bCs/>
          <w:kern w:val="36"/>
          <w:sz w:val="48"/>
          <w:szCs w:val="48"/>
          <w:lang w:val="en-IN" w:eastAsia="en-IN" w:bidi="hi-IN"/>
        </w:rPr>
        <w:t>STRATEGIC POSITIONING (USE ACROSS SITE)</w:t>
      </w:r>
    </w:p>
    <w:p w14:paraId="41A7A672" w14:textId="77777777" w:rsidR="003B6CAD" w:rsidRPr="003B6CAD" w:rsidRDefault="003B6CAD" w:rsidP="003B6CAD">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AI-Native Sovereign Platform</w:t>
      </w:r>
      <w:r w:rsidRPr="003B6CAD">
        <w:rPr>
          <w:rFonts w:ascii="Times New Roman" w:eastAsia="Times New Roman" w:hAnsi="Times New Roman" w:cs="Times New Roman"/>
          <w:sz w:val="24"/>
          <w:szCs w:val="24"/>
          <w:lang w:val="en-IN" w:eastAsia="en-IN" w:bidi="hi-IN"/>
        </w:rPr>
        <w:t xml:space="preserve"> → </w:t>
      </w:r>
      <w:r w:rsidRPr="003B6CAD">
        <w:rPr>
          <w:rFonts w:ascii="Times New Roman" w:eastAsia="Times New Roman" w:hAnsi="Times New Roman" w:cs="Times New Roman"/>
          <w:i/>
          <w:iCs/>
          <w:sz w:val="24"/>
          <w:szCs w:val="24"/>
          <w:lang w:val="en-IN" w:eastAsia="en-IN" w:bidi="hi-IN"/>
        </w:rPr>
        <w:t>Control your data and AI</w:t>
      </w:r>
      <w:r w:rsidRPr="003B6CAD">
        <w:rPr>
          <w:rFonts w:ascii="Times New Roman" w:eastAsia="Times New Roman" w:hAnsi="Times New Roman" w:cs="Times New Roman"/>
          <w:sz w:val="24"/>
          <w:szCs w:val="24"/>
          <w:lang w:val="en-IN" w:eastAsia="en-IN" w:bidi="hi-IN"/>
        </w:rPr>
        <w:t xml:space="preserve"> </w:t>
      </w:r>
    </w:p>
    <w:p w14:paraId="57A9486B" w14:textId="77777777" w:rsidR="003B6CAD" w:rsidRPr="003B6CAD" w:rsidRDefault="003B6CAD" w:rsidP="003B6CAD">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AI-Native Operational Intelligence System</w:t>
      </w:r>
      <w:r w:rsidRPr="003B6CAD">
        <w:rPr>
          <w:rFonts w:ascii="Times New Roman" w:eastAsia="Times New Roman" w:hAnsi="Times New Roman" w:cs="Times New Roman"/>
          <w:sz w:val="24"/>
          <w:szCs w:val="24"/>
          <w:lang w:val="en-IN" w:eastAsia="en-IN" w:bidi="hi-IN"/>
        </w:rPr>
        <w:t xml:space="preserve"> → </w:t>
      </w:r>
      <w:r w:rsidRPr="003B6CAD">
        <w:rPr>
          <w:rFonts w:ascii="Times New Roman" w:eastAsia="Times New Roman" w:hAnsi="Times New Roman" w:cs="Times New Roman"/>
          <w:i/>
          <w:iCs/>
          <w:sz w:val="24"/>
          <w:szCs w:val="24"/>
          <w:lang w:val="en-IN" w:eastAsia="en-IN" w:bidi="hi-IN"/>
        </w:rPr>
        <w:t>Run your business in real time</w:t>
      </w:r>
    </w:p>
    <w:p w14:paraId="0CB65478" w14:textId="77777777" w:rsidR="003B6CAD" w:rsidRDefault="003B6CAD">
      <w:pPr>
        <w:pStyle w:val="Heading1"/>
      </w:pPr>
    </w:p>
    <w:p w14:paraId="0809EE83" w14:textId="19848A32" w:rsidR="00274E48" w:rsidRDefault="00000000">
      <w:pPr>
        <w:pStyle w:val="Heading1"/>
      </w:pPr>
      <w:r>
        <w:t>PAGE 1: HOME</w:t>
      </w:r>
    </w:p>
    <w:p w14:paraId="000FBD5C" w14:textId="77777777" w:rsidR="00274E48" w:rsidRDefault="00000000">
      <w:pPr>
        <w:pStyle w:val="Heading2"/>
      </w:pPr>
      <w:r>
        <w:t>Hero Section</w:t>
      </w:r>
    </w:p>
    <w:p w14:paraId="76E01483" w14:textId="77777777" w:rsidR="00274E48" w:rsidRDefault="00000000">
      <w:pPr>
        <w:spacing w:after="120"/>
      </w:pPr>
      <w:r>
        <w:t>Headline: Where Data Becomes Action</w:t>
      </w:r>
    </w:p>
    <w:p w14:paraId="0D7FD83C" w14:textId="77777777" w:rsidR="00274E48" w:rsidRDefault="00000000">
      <w:pPr>
        <w:spacing w:after="120"/>
      </w:pPr>
      <w:r>
        <w:t>Subtext: MonkDB is an AI-native unified execution platform that brings data, intelligence, and action into one system—so decisions happen in real time.</w:t>
      </w:r>
    </w:p>
    <w:p w14:paraId="7C97339C" w14:textId="77777777" w:rsidR="00274E48" w:rsidRDefault="00000000">
      <w:pPr>
        <w:spacing w:after="120"/>
      </w:pPr>
      <w:r>
        <w:t>CTA: Request Demo | Explore Platform</w:t>
      </w:r>
    </w:p>
    <w:p w14:paraId="4FA3E241" w14:textId="77777777" w:rsidR="00274E48" w:rsidRDefault="00000000">
      <w:pPr>
        <w:pStyle w:val="Heading2"/>
      </w:pPr>
      <w:r>
        <w:t>Positioning Strip</w:t>
      </w:r>
    </w:p>
    <w:p w14:paraId="5D2BB7BF" w14:textId="77777777" w:rsidR="00274E48" w:rsidRDefault="00000000">
      <w:pPr>
        <w:spacing w:after="120"/>
      </w:pPr>
      <w:r>
        <w:t>Headline: From Data Systems to Execution Systems</w:t>
      </w:r>
    </w:p>
    <w:p w14:paraId="7134F5F2" w14:textId="77777777" w:rsidR="00274E48" w:rsidRDefault="00000000">
      <w:pPr>
        <w:spacing w:after="120"/>
      </w:pPr>
      <w:r>
        <w:lastRenderedPageBreak/>
        <w:t>Unify all data in one engine</w:t>
      </w:r>
      <w:r>
        <w:br/>
        <w:t>Understand instantly with live AI context</w:t>
      </w:r>
      <w:r>
        <w:br/>
        <w:t>Act in real time without delays</w:t>
      </w:r>
    </w:p>
    <w:p w14:paraId="17CC43C5" w14:textId="77777777" w:rsidR="00274E48" w:rsidRDefault="00000000">
      <w:pPr>
        <w:pStyle w:val="Heading2"/>
      </w:pPr>
      <w:r>
        <w:t>What is MonkDB</w:t>
      </w:r>
    </w:p>
    <w:p w14:paraId="1250A3FA" w14:textId="77777777" w:rsidR="00274E48" w:rsidRDefault="00000000">
      <w:pPr>
        <w:spacing w:after="120"/>
      </w:pPr>
      <w:r>
        <w:t>Headline: The AI-Native Unified Execution Engine</w:t>
      </w:r>
    </w:p>
    <w:p w14:paraId="3AAF6545" w14:textId="77777777" w:rsidR="00274E48" w:rsidRDefault="00000000">
      <w:pPr>
        <w:spacing w:after="120"/>
      </w:pPr>
      <w:r>
        <w:t>MonkDB is a unified system where data is ingested, understood, and acted upon in real time—without pipelines, delays, or fragmented tools.</w:t>
      </w:r>
    </w:p>
    <w:p w14:paraId="75CCCB6D" w14:textId="77777777" w:rsidR="00274E48" w:rsidRDefault="00000000">
      <w:pPr>
        <w:pStyle w:val="Heading3"/>
      </w:pPr>
      <w:r>
        <w:t>Explore More</w:t>
      </w:r>
    </w:p>
    <w:p w14:paraId="4CA4F9C0" w14:textId="77777777" w:rsidR="00274E48" w:rsidRDefault="00000000">
      <w:pPr>
        <w:spacing w:after="120"/>
      </w:pPr>
      <w:r>
        <w:t>MonkDB consolidates vector, time-series, geospatial, document, blob, and streaming data into a single platform. It eliminates data movement and enables intelligence and execution directly where data resides, reducing latency and complexity.</w:t>
      </w:r>
    </w:p>
    <w:p w14:paraId="700E1CFA" w14:textId="77777777" w:rsidR="00274E48" w:rsidRDefault="00000000">
      <w:pPr>
        <w:pStyle w:val="Heading2"/>
      </w:pPr>
      <w:r>
        <w:t>Core Differentiation</w:t>
      </w:r>
    </w:p>
    <w:p w14:paraId="687AA80A" w14:textId="77777777" w:rsidR="00274E48" w:rsidRDefault="00000000">
      <w:pPr>
        <w:spacing w:after="120"/>
      </w:pPr>
      <w:r>
        <w:t>Headline: Most Platforms Stop at Insight. MonkDB Executes.</w:t>
      </w:r>
    </w:p>
    <w:p w14:paraId="448D8656" w14:textId="77777777" w:rsidR="00274E48" w:rsidRDefault="00000000">
      <w:pPr>
        <w:spacing w:after="120"/>
      </w:pPr>
      <w:r>
        <w:t>Unified by Design – All data types in one system</w:t>
      </w:r>
      <w:r>
        <w:br/>
        <w:t>AI-Native Core – Intelligence built-in</w:t>
      </w:r>
      <w:r>
        <w:br/>
        <w:t>Execution Built-In – Instant action</w:t>
      </w:r>
    </w:p>
    <w:p w14:paraId="04677101" w14:textId="77777777" w:rsidR="00274E48" w:rsidRDefault="00000000">
      <w:pPr>
        <w:pStyle w:val="Heading3"/>
      </w:pPr>
      <w:r>
        <w:t>Explore More</w:t>
      </w:r>
    </w:p>
    <w:p w14:paraId="0F66EC16" w14:textId="77777777" w:rsidR="00274E48" w:rsidRDefault="00000000">
      <w:pPr>
        <w:spacing w:after="120"/>
      </w:pPr>
      <w:r>
        <w:t>Traditional systems separate data, AI, and execution. MonkDB unifies them into a single system, enabling real-time intelligent operations without fragmentation.</w:t>
      </w:r>
    </w:p>
    <w:p w14:paraId="7A7BCEB9" w14:textId="77777777" w:rsidR="00274E48" w:rsidRDefault="00000000">
      <w:pPr>
        <w:pStyle w:val="Heading2"/>
      </w:pPr>
      <w:r>
        <w:t>Capabilities</w:t>
      </w:r>
    </w:p>
    <w:p w14:paraId="7AB67B07" w14:textId="77777777" w:rsidR="00274E48" w:rsidRDefault="00000000">
      <w:pPr>
        <w:spacing w:after="120"/>
      </w:pPr>
      <w:r>
        <w:t>Multi-model engine</w:t>
      </w:r>
      <w:r>
        <w:br/>
        <w:t>Hybrid query engine</w:t>
      </w:r>
      <w:r>
        <w:br/>
        <w:t>Real-time ingestion</w:t>
      </w:r>
      <w:r>
        <w:br/>
        <w:t>High performance</w:t>
      </w:r>
      <w:r>
        <w:br/>
        <w:t>Enterprise security</w:t>
      </w:r>
      <w:r>
        <w:br/>
        <w:t>Flexible deployment</w:t>
      </w:r>
    </w:p>
    <w:p w14:paraId="459AA411" w14:textId="77777777" w:rsidR="00274E48" w:rsidRDefault="00000000">
      <w:pPr>
        <w:pStyle w:val="Heading3"/>
      </w:pPr>
      <w:r>
        <w:t>Explore More</w:t>
      </w:r>
    </w:p>
    <w:p w14:paraId="58950900" w14:textId="77777777" w:rsidR="00274E48" w:rsidRDefault="00000000">
      <w:pPr>
        <w:spacing w:after="120"/>
      </w:pPr>
      <w:r>
        <w:t>MonkDB supports SQL, vector search, and real-time analytics in one execution layer, eliminating the need for multiple systems.</w:t>
      </w:r>
    </w:p>
    <w:p w14:paraId="68872342" w14:textId="77777777" w:rsidR="00274E48" w:rsidRDefault="00000000">
      <w:pPr>
        <w:pStyle w:val="Heading2"/>
      </w:pPr>
      <w:r>
        <w:t>Replace Your Stack</w:t>
      </w:r>
    </w:p>
    <w:p w14:paraId="23608826" w14:textId="77777777" w:rsidR="00274E48" w:rsidRDefault="00000000">
      <w:pPr>
        <w:spacing w:after="120"/>
      </w:pPr>
      <w:r>
        <w:t>Headline: Replace Complexity with One System</w:t>
      </w:r>
    </w:p>
    <w:p w14:paraId="4953E63B" w14:textId="77777777" w:rsidR="00274E48" w:rsidRDefault="00000000">
      <w:pPr>
        <w:spacing w:after="120"/>
      </w:pPr>
      <w:r>
        <w:t>Replace databases, pipelines, vector DBs, and AI layers with a single unified platform.</w:t>
      </w:r>
    </w:p>
    <w:p w14:paraId="32B449C4" w14:textId="77777777" w:rsidR="00274E48" w:rsidRDefault="00000000">
      <w:pPr>
        <w:pStyle w:val="Heading3"/>
      </w:pPr>
      <w:r>
        <w:t>Explore More</w:t>
      </w:r>
    </w:p>
    <w:p w14:paraId="497E9FFF" w14:textId="77777777" w:rsidR="00274E48" w:rsidRDefault="00000000">
      <w:pPr>
        <w:spacing w:after="120"/>
      </w:pPr>
      <w:r>
        <w:t>MonkDB reduces infrastructure overhead, simplifies architecture, and accelerates time to production.</w:t>
      </w:r>
    </w:p>
    <w:p w14:paraId="19CCD188" w14:textId="77777777" w:rsidR="00274E48" w:rsidRDefault="00000000">
      <w:pPr>
        <w:pStyle w:val="Heading2"/>
      </w:pPr>
      <w:r>
        <w:lastRenderedPageBreak/>
        <w:t>Architecture</w:t>
      </w:r>
    </w:p>
    <w:p w14:paraId="618F045A" w14:textId="77777777" w:rsidR="00274E48" w:rsidRDefault="00000000">
      <w:pPr>
        <w:spacing w:after="120"/>
      </w:pPr>
      <w:r>
        <w:t>Data Sources → MonkDB → Intelligence → Execution → Applications</w:t>
      </w:r>
    </w:p>
    <w:p w14:paraId="46A6E881" w14:textId="77777777" w:rsidR="00274E48" w:rsidRDefault="00000000">
      <w:pPr>
        <w:pStyle w:val="Heading3"/>
      </w:pPr>
      <w:r>
        <w:t>Explore More</w:t>
      </w:r>
    </w:p>
    <w:p w14:paraId="0C3287B7" w14:textId="77777777" w:rsidR="00274E48" w:rsidRDefault="00000000">
      <w:pPr>
        <w:spacing w:after="120"/>
      </w:pPr>
      <w:r>
        <w:t>MonkDB integrates ingestion, storage, compute, and execution into one distributed system.</w:t>
      </w:r>
    </w:p>
    <w:p w14:paraId="098D2BB6" w14:textId="77777777" w:rsidR="00274E48" w:rsidRDefault="00000000">
      <w:pPr>
        <w:pStyle w:val="Heading2"/>
      </w:pPr>
      <w:r>
        <w:t>Performance</w:t>
      </w:r>
    </w:p>
    <w:p w14:paraId="07D28963" w14:textId="77777777" w:rsidR="00274E48" w:rsidRDefault="00000000">
      <w:pPr>
        <w:spacing w:after="120"/>
      </w:pPr>
      <w:r>
        <w:t>Sub-millisecond latency</w:t>
      </w:r>
      <w:r>
        <w:br/>
        <w:t>High concurrency</w:t>
      </w:r>
      <w:r>
        <w:br/>
        <w:t>Scalable architecture</w:t>
      </w:r>
    </w:p>
    <w:p w14:paraId="32ED4B25" w14:textId="77777777" w:rsidR="00274E48" w:rsidRDefault="00000000">
      <w:pPr>
        <w:pStyle w:val="Heading2"/>
      </w:pPr>
      <w:r>
        <w:t>Use Cases Overview</w:t>
      </w:r>
    </w:p>
    <w:p w14:paraId="54689C69" w14:textId="77777777" w:rsidR="00274E48" w:rsidRDefault="00000000">
      <w:pPr>
        <w:spacing w:after="120"/>
      </w:pPr>
      <w:r>
        <w:t>Digital Twins, AI Agents, Fraud Detection, Manufacturing, Mobility, Finance</w:t>
      </w:r>
    </w:p>
    <w:p w14:paraId="4C455D68" w14:textId="77777777" w:rsidR="00274E48" w:rsidRDefault="00000000">
      <w:pPr>
        <w:pStyle w:val="Heading1"/>
      </w:pPr>
      <w:r>
        <w:t>PAGE 4: USE CASES</w:t>
      </w:r>
    </w:p>
    <w:p w14:paraId="1C1D42E3" w14:textId="77777777" w:rsidR="00274E48" w:rsidRDefault="00000000">
      <w:pPr>
        <w:pStyle w:val="Heading2"/>
      </w:pPr>
      <w:r>
        <w:t>Digital Twins</w:t>
      </w:r>
    </w:p>
    <w:p w14:paraId="299BCBB8" w14:textId="77777777" w:rsidR="00274E48" w:rsidRDefault="00000000">
      <w:pPr>
        <w:spacing w:after="120"/>
      </w:pPr>
      <w:r>
        <w:t>Real-time system modeling</w:t>
      </w:r>
    </w:p>
    <w:p w14:paraId="58E30FBC" w14:textId="77777777" w:rsidR="00274E48" w:rsidRDefault="00000000">
      <w:pPr>
        <w:pStyle w:val="Heading3"/>
      </w:pPr>
      <w:r>
        <w:t>Explore More</w:t>
      </w:r>
    </w:p>
    <w:p w14:paraId="19DF7A7D" w14:textId="77777777" w:rsidR="00274E48" w:rsidRDefault="00000000">
      <w:pPr>
        <w:spacing w:after="120"/>
      </w:pPr>
      <w:r>
        <w:t>Continuously sync physical and digital systems, enabling simulation, prediction, and instant action.</w:t>
      </w:r>
    </w:p>
    <w:p w14:paraId="2D6AC30F" w14:textId="77777777" w:rsidR="00274E48" w:rsidRDefault="00000000">
      <w:pPr>
        <w:pStyle w:val="Heading2"/>
      </w:pPr>
      <w:r>
        <w:t>AI Agents &amp; Copilots</w:t>
      </w:r>
    </w:p>
    <w:p w14:paraId="73C9F262" w14:textId="77777777" w:rsidR="00274E48" w:rsidRDefault="00000000">
      <w:pPr>
        <w:spacing w:after="120"/>
      </w:pPr>
      <w:r>
        <w:t>Context-aware AI systems</w:t>
      </w:r>
    </w:p>
    <w:p w14:paraId="256494EF" w14:textId="77777777" w:rsidR="00274E48" w:rsidRDefault="00000000">
      <w:pPr>
        <w:pStyle w:val="Heading3"/>
      </w:pPr>
      <w:r>
        <w:t>Explore More</w:t>
      </w:r>
    </w:p>
    <w:p w14:paraId="1EB26E11" w14:textId="77777777" w:rsidR="00274E48" w:rsidRDefault="00000000">
      <w:pPr>
        <w:spacing w:after="120"/>
      </w:pPr>
      <w:r>
        <w:t>Provide unified real-time context for intelligent agents to reason and act instantly.</w:t>
      </w:r>
    </w:p>
    <w:p w14:paraId="3E354277" w14:textId="77777777" w:rsidR="00274E48" w:rsidRDefault="00000000">
      <w:pPr>
        <w:pStyle w:val="Heading2"/>
      </w:pPr>
      <w:r>
        <w:t>Fraud Detection</w:t>
      </w:r>
    </w:p>
    <w:p w14:paraId="1C43A33A" w14:textId="77777777" w:rsidR="00274E48" w:rsidRDefault="00000000">
      <w:pPr>
        <w:spacing w:after="120"/>
      </w:pPr>
      <w:r>
        <w:t>Instant anomaly detection</w:t>
      </w:r>
    </w:p>
    <w:p w14:paraId="69D9B34C" w14:textId="77777777" w:rsidR="00274E48" w:rsidRDefault="00000000">
      <w:pPr>
        <w:pStyle w:val="Heading3"/>
      </w:pPr>
      <w:r>
        <w:t>Explore More</w:t>
      </w:r>
    </w:p>
    <w:p w14:paraId="5FC05289" w14:textId="77777777" w:rsidR="00274E48" w:rsidRDefault="00000000">
      <w:pPr>
        <w:spacing w:after="120"/>
      </w:pPr>
      <w:r>
        <w:t>Process high-speed data streams and detect fraud in real time, triggering immediate action.</w:t>
      </w:r>
    </w:p>
    <w:p w14:paraId="702B2922" w14:textId="77777777" w:rsidR="00274E48" w:rsidRDefault="00000000">
      <w:pPr>
        <w:pStyle w:val="Heading2"/>
      </w:pPr>
      <w:r>
        <w:t>Smart Manufacturing</w:t>
      </w:r>
    </w:p>
    <w:p w14:paraId="42D5F59D" w14:textId="77777777" w:rsidR="00274E48" w:rsidRDefault="00000000">
      <w:pPr>
        <w:spacing w:after="120"/>
      </w:pPr>
      <w:r>
        <w:t>Operational intelligence</w:t>
      </w:r>
    </w:p>
    <w:p w14:paraId="253C500B" w14:textId="77777777" w:rsidR="00274E48" w:rsidRDefault="00000000">
      <w:pPr>
        <w:pStyle w:val="Heading3"/>
      </w:pPr>
      <w:r>
        <w:t>Explore More</w:t>
      </w:r>
    </w:p>
    <w:p w14:paraId="15D77ED4" w14:textId="77777777" w:rsidR="00274E48" w:rsidRDefault="00000000">
      <w:pPr>
        <w:spacing w:after="120"/>
      </w:pPr>
      <w:r>
        <w:t>Unify machine and sensor data to predict failures and optimize performance instantly.</w:t>
      </w:r>
    </w:p>
    <w:p w14:paraId="072953C6" w14:textId="77777777" w:rsidR="00274E48" w:rsidRDefault="00000000">
      <w:pPr>
        <w:pStyle w:val="Heading2"/>
      </w:pPr>
      <w:r>
        <w:t>Smart Mobility</w:t>
      </w:r>
    </w:p>
    <w:p w14:paraId="577F94B7" w14:textId="77777777" w:rsidR="00274E48" w:rsidRDefault="00000000">
      <w:pPr>
        <w:spacing w:after="120"/>
      </w:pPr>
      <w:r>
        <w:t>Real-time mobility intelligence</w:t>
      </w:r>
    </w:p>
    <w:p w14:paraId="54791CC0" w14:textId="77777777" w:rsidR="00274E48" w:rsidRDefault="00000000">
      <w:pPr>
        <w:pStyle w:val="Heading3"/>
      </w:pPr>
      <w:r>
        <w:lastRenderedPageBreak/>
        <w:t>Explore More</w:t>
      </w:r>
    </w:p>
    <w:p w14:paraId="4550DDA6" w14:textId="77777777" w:rsidR="00274E48" w:rsidRDefault="00000000">
      <w:pPr>
        <w:spacing w:after="120"/>
      </w:pPr>
      <w:r>
        <w:t>Enable dynamic routing, predictive decisions, and real-time coordination.</w:t>
      </w:r>
    </w:p>
    <w:p w14:paraId="4A53F25C" w14:textId="77777777" w:rsidR="00274E48" w:rsidRDefault="00000000">
      <w:pPr>
        <w:pStyle w:val="Heading2"/>
      </w:pPr>
      <w:r>
        <w:t>Financial Intelligence</w:t>
      </w:r>
    </w:p>
    <w:p w14:paraId="11859116" w14:textId="77777777" w:rsidR="00274E48" w:rsidRDefault="00000000">
      <w:pPr>
        <w:spacing w:after="120"/>
      </w:pPr>
      <w:r>
        <w:t>Low-latency financial systems</w:t>
      </w:r>
    </w:p>
    <w:p w14:paraId="4C1BAE6A" w14:textId="77777777" w:rsidR="00274E48" w:rsidRDefault="00000000">
      <w:pPr>
        <w:pStyle w:val="Heading3"/>
      </w:pPr>
      <w:r>
        <w:t>Explore More</w:t>
      </w:r>
    </w:p>
    <w:p w14:paraId="5CFF05E7" w14:textId="77777777" w:rsidR="00274E48" w:rsidRDefault="00000000">
      <w:pPr>
        <w:spacing w:after="120"/>
      </w:pPr>
      <w:r>
        <w:t>Support real-time analytics, trading, and risk decisions with minimal latency.</w:t>
      </w:r>
    </w:p>
    <w:p w14:paraId="18880C87" w14:textId="113BD1F5" w:rsidR="004B0F54" w:rsidRPr="003B6CAD" w:rsidRDefault="004B0F54" w:rsidP="003B6CA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4B0F54">
        <w:rPr>
          <w:rFonts w:ascii="Times New Roman" w:eastAsia="Times New Roman" w:hAnsi="Times New Roman" w:cs="Times New Roman"/>
          <w:b/>
          <w:bCs/>
          <w:kern w:val="36"/>
          <w:sz w:val="48"/>
          <w:szCs w:val="48"/>
          <w:lang w:val="en-IN" w:eastAsia="en-IN" w:bidi="hi-IN"/>
        </w:rPr>
        <w:t xml:space="preserve">USE CASES </w:t>
      </w:r>
      <w:r w:rsidR="003B6CAD">
        <w:rPr>
          <w:rFonts w:ascii="Times New Roman" w:eastAsia="Times New Roman" w:hAnsi="Times New Roman" w:cs="Times New Roman"/>
          <w:b/>
          <w:bCs/>
          <w:kern w:val="36"/>
          <w:sz w:val="48"/>
          <w:szCs w:val="48"/>
          <w:lang w:val="en-IN" w:eastAsia="en-IN" w:bidi="hi-IN"/>
        </w:rPr>
        <w:t xml:space="preserve">- </w:t>
      </w:r>
      <w:r w:rsidRPr="004B0F54">
        <w:rPr>
          <w:rFonts w:ascii="Times New Roman" w:eastAsia="Times New Roman" w:hAnsi="Times New Roman" w:cs="Times New Roman"/>
          <w:b/>
          <w:bCs/>
          <w:kern w:val="36"/>
          <w:sz w:val="48"/>
          <w:szCs w:val="48"/>
          <w:lang w:val="en-IN" w:eastAsia="en-IN" w:bidi="hi-IN"/>
        </w:rPr>
        <w:t>EXPLORE MORE</w:t>
      </w:r>
    </w:p>
    <w:p w14:paraId="365549C5" w14:textId="006B5536"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 xml:space="preserve">Digital Twins </w:t>
      </w:r>
      <w:r w:rsidR="003B6CAD">
        <w:rPr>
          <w:rFonts w:ascii="Times New Roman" w:eastAsia="Times New Roman" w:hAnsi="Times New Roman" w:cs="Times New Roman"/>
          <w:b/>
          <w:bCs/>
          <w:sz w:val="36"/>
          <w:szCs w:val="36"/>
          <w:lang w:val="en-IN" w:eastAsia="en-IN" w:bidi="hi-IN"/>
        </w:rPr>
        <w:t xml:space="preserve">- </w:t>
      </w:r>
      <w:r w:rsidRPr="004B0F54">
        <w:rPr>
          <w:rFonts w:ascii="Times New Roman" w:eastAsia="Times New Roman" w:hAnsi="Times New Roman" w:cs="Times New Roman"/>
          <w:b/>
          <w:bCs/>
          <w:sz w:val="36"/>
          <w:szCs w:val="36"/>
          <w:lang w:val="en-IN" w:eastAsia="en-IN" w:bidi="hi-IN"/>
        </w:rPr>
        <w:t>Explore More</w:t>
      </w:r>
    </w:p>
    <w:p w14:paraId="00FBE349"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Digital twins require continuous synchronization between physical systems and their digital representations. Traditional systems struggle due to delayed data processing and fragmented architectures.</w:t>
      </w:r>
    </w:p>
    <w:p w14:paraId="0EB3762D" w14:textId="09AA308D" w:rsidR="004B0F54" w:rsidRPr="004B0F54" w:rsidRDefault="004B0F54"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enables real-time ingestion of sensor and system data, continuously updating the digital model. With built-in intelligence and execution capabilities, digital twins can not only reflect current states but also simulate outcomes and trigger actions instantly</w:t>
      </w:r>
      <w:r w:rsidR="003B6CAD">
        <w:rPr>
          <w:rFonts w:ascii="Times New Roman" w:eastAsia="Times New Roman" w:hAnsi="Times New Roman" w:cs="Times New Roman"/>
          <w:sz w:val="24"/>
          <w:szCs w:val="24"/>
          <w:lang w:val="en-IN" w:eastAsia="en-IN" w:bidi="hi-IN"/>
        </w:rPr>
        <w:t xml:space="preserve"> </w:t>
      </w:r>
      <w:r w:rsidRPr="004B0F54">
        <w:rPr>
          <w:rFonts w:ascii="Times New Roman" w:eastAsia="Times New Roman" w:hAnsi="Times New Roman" w:cs="Times New Roman"/>
          <w:sz w:val="24"/>
          <w:szCs w:val="24"/>
          <w:lang w:val="en-IN" w:eastAsia="en-IN" w:bidi="hi-IN"/>
        </w:rPr>
        <w:t>enabling predictive and autonomous operations.</w:t>
      </w:r>
    </w:p>
    <w:p w14:paraId="15C94A0F"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AI Agents &amp; Copilots — Explore More</w:t>
      </w:r>
    </w:p>
    <w:p w14:paraId="662ACD48"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AI agents require real-time context to make accurate and relevant decisions. In fragmented systems, context is incomplete or outdated due to delays in data movement.</w:t>
      </w:r>
    </w:p>
    <w:p w14:paraId="3A6D831C" w14:textId="0B1FA46D" w:rsidR="004B0F54" w:rsidRPr="004B0F54" w:rsidRDefault="004B0F54"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provides a unified context layer where structured, unstructured, and vector data coexist. Agents can access live system state, reason over it, and act immediately. This enables truly autonomous and context-aware AI systems rather than static, prompt-based interactions.</w:t>
      </w:r>
    </w:p>
    <w:p w14:paraId="164B978D"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Fraud Detection — Explore More</w:t>
      </w:r>
    </w:p>
    <w:p w14:paraId="6D01AF8C"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Fraud detection depends on identifying anomalies across high-velocity data streams. Traditional systems rely on batch analysis or delayed processing, allowing threats to go undetected in real time.</w:t>
      </w:r>
    </w:p>
    <w:p w14:paraId="63DED3A2" w14:textId="6CF12B5D" w:rsidR="004B0F54" w:rsidRPr="004B0F54" w:rsidRDefault="004B0F54"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 xml:space="preserve">MonkDB processes transactions, </w:t>
      </w:r>
      <w:r w:rsidR="003B6CAD" w:rsidRPr="004B0F54">
        <w:rPr>
          <w:rFonts w:ascii="Times New Roman" w:eastAsia="Times New Roman" w:hAnsi="Times New Roman" w:cs="Times New Roman"/>
          <w:sz w:val="24"/>
          <w:szCs w:val="24"/>
          <w:lang w:val="en-IN" w:eastAsia="en-IN" w:bidi="hi-IN"/>
        </w:rPr>
        <w:t>behavioural</w:t>
      </w:r>
      <w:r w:rsidRPr="004B0F54">
        <w:rPr>
          <w:rFonts w:ascii="Times New Roman" w:eastAsia="Times New Roman" w:hAnsi="Times New Roman" w:cs="Times New Roman"/>
          <w:sz w:val="24"/>
          <w:szCs w:val="24"/>
          <w:lang w:val="en-IN" w:eastAsia="en-IN" w:bidi="hi-IN"/>
        </w:rPr>
        <w:t xml:space="preserve"> signals, and historical patterns simultaneously. By combining real-time ingestion with AI-driven context, anomalies can be detected and acted upon instantly</w:t>
      </w:r>
      <w:r w:rsidR="003B6CAD">
        <w:rPr>
          <w:rFonts w:ascii="Times New Roman" w:eastAsia="Times New Roman" w:hAnsi="Times New Roman" w:cs="Times New Roman"/>
          <w:sz w:val="24"/>
          <w:szCs w:val="24"/>
          <w:lang w:val="en-IN" w:eastAsia="en-IN" w:bidi="hi-IN"/>
        </w:rPr>
        <w:t xml:space="preserve"> </w:t>
      </w:r>
      <w:r w:rsidRPr="004B0F54">
        <w:rPr>
          <w:rFonts w:ascii="Times New Roman" w:eastAsia="Times New Roman" w:hAnsi="Times New Roman" w:cs="Times New Roman"/>
          <w:sz w:val="24"/>
          <w:szCs w:val="24"/>
          <w:lang w:val="en-IN" w:eastAsia="en-IN" w:bidi="hi-IN"/>
        </w:rPr>
        <w:t>reducing risk and preventing fraud before it propagates.</w:t>
      </w:r>
    </w:p>
    <w:p w14:paraId="7669E1C3" w14:textId="79EDAA83"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lastRenderedPageBreak/>
        <w:t xml:space="preserve">Smart Manufacturing </w:t>
      </w:r>
      <w:r w:rsidR="003B6CAD">
        <w:rPr>
          <w:rFonts w:ascii="Times New Roman" w:eastAsia="Times New Roman" w:hAnsi="Times New Roman" w:cs="Times New Roman"/>
          <w:b/>
          <w:bCs/>
          <w:sz w:val="36"/>
          <w:szCs w:val="36"/>
          <w:lang w:val="en-IN" w:eastAsia="en-IN" w:bidi="hi-IN"/>
        </w:rPr>
        <w:t xml:space="preserve">- </w:t>
      </w:r>
      <w:r w:rsidRPr="004B0F54">
        <w:rPr>
          <w:rFonts w:ascii="Times New Roman" w:eastAsia="Times New Roman" w:hAnsi="Times New Roman" w:cs="Times New Roman"/>
          <w:b/>
          <w:bCs/>
          <w:sz w:val="36"/>
          <w:szCs w:val="36"/>
          <w:lang w:val="en-IN" w:eastAsia="en-IN" w:bidi="hi-IN"/>
        </w:rPr>
        <w:t>Explore More</w:t>
      </w:r>
    </w:p>
    <w:p w14:paraId="5706F5F7"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Manufacturing systems generate continuous streams of operational data from machines, sensors, and control systems. Fragmented data pipelines limit responsiveness and optimization.</w:t>
      </w:r>
    </w:p>
    <w:p w14:paraId="28E6305D" w14:textId="1B407958" w:rsidR="004B0F54" w:rsidRPr="004B0F54" w:rsidRDefault="004B0F54"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enables real-time visibility into operations by unifying all data sources. It allows systems to detect inefficiencies, predict failures, and trigger corrective actions instantly</w:t>
      </w:r>
      <w:r w:rsidR="003B6CAD">
        <w:rPr>
          <w:rFonts w:ascii="Times New Roman" w:eastAsia="Times New Roman" w:hAnsi="Times New Roman" w:cs="Times New Roman"/>
          <w:sz w:val="24"/>
          <w:szCs w:val="24"/>
          <w:lang w:val="en-IN" w:eastAsia="en-IN" w:bidi="hi-IN"/>
        </w:rPr>
        <w:t xml:space="preserve"> </w:t>
      </w:r>
      <w:r w:rsidRPr="004B0F54">
        <w:rPr>
          <w:rFonts w:ascii="Times New Roman" w:eastAsia="Times New Roman" w:hAnsi="Times New Roman" w:cs="Times New Roman"/>
          <w:sz w:val="24"/>
          <w:szCs w:val="24"/>
          <w:lang w:val="en-IN" w:eastAsia="en-IN" w:bidi="hi-IN"/>
        </w:rPr>
        <w:t>driving higher productivity, reduced downtime, and adaptive operations.</w:t>
      </w:r>
    </w:p>
    <w:p w14:paraId="21DA2565" w14:textId="6F59112E"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 xml:space="preserve">Smart Mobility </w:t>
      </w:r>
      <w:r w:rsidR="003B6CAD">
        <w:rPr>
          <w:rFonts w:ascii="Times New Roman" w:eastAsia="Times New Roman" w:hAnsi="Times New Roman" w:cs="Times New Roman"/>
          <w:b/>
          <w:bCs/>
          <w:sz w:val="36"/>
          <w:szCs w:val="36"/>
          <w:lang w:val="en-IN" w:eastAsia="en-IN" w:bidi="hi-IN"/>
        </w:rPr>
        <w:t xml:space="preserve">- </w:t>
      </w:r>
      <w:r w:rsidRPr="004B0F54">
        <w:rPr>
          <w:rFonts w:ascii="Times New Roman" w:eastAsia="Times New Roman" w:hAnsi="Times New Roman" w:cs="Times New Roman"/>
          <w:b/>
          <w:bCs/>
          <w:sz w:val="36"/>
          <w:szCs w:val="36"/>
          <w:lang w:val="en-IN" w:eastAsia="en-IN" w:bidi="hi-IN"/>
        </w:rPr>
        <w:t>Explore More</w:t>
      </w:r>
    </w:p>
    <w:p w14:paraId="48D963B7"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Mobility systems rely on real-time coordination across vehicles, infrastructure, and user interactions. Delays in processing can impact efficiency and safety.</w:t>
      </w:r>
    </w:p>
    <w:p w14:paraId="00D8C4FB" w14:textId="463502D8" w:rsidR="004B0F54" w:rsidRPr="004B0F54" w:rsidRDefault="004B0F54"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 xml:space="preserve">MonkDB ingests and </w:t>
      </w:r>
      <w:proofErr w:type="gramStart"/>
      <w:r w:rsidRPr="004B0F54">
        <w:rPr>
          <w:rFonts w:ascii="Times New Roman" w:eastAsia="Times New Roman" w:hAnsi="Times New Roman" w:cs="Times New Roman"/>
          <w:sz w:val="24"/>
          <w:szCs w:val="24"/>
          <w:lang w:val="en-IN" w:eastAsia="en-IN" w:bidi="hi-IN"/>
        </w:rPr>
        <w:t>processes</w:t>
      </w:r>
      <w:proofErr w:type="gramEnd"/>
      <w:r w:rsidRPr="004B0F54">
        <w:rPr>
          <w:rFonts w:ascii="Times New Roman" w:eastAsia="Times New Roman" w:hAnsi="Times New Roman" w:cs="Times New Roman"/>
          <w:sz w:val="24"/>
          <w:szCs w:val="24"/>
          <w:lang w:val="en-IN" w:eastAsia="en-IN" w:bidi="hi-IN"/>
        </w:rPr>
        <w:t xml:space="preserve"> location, telemetry, and </w:t>
      </w:r>
      <w:r w:rsidR="003B6CAD" w:rsidRPr="004B0F54">
        <w:rPr>
          <w:rFonts w:ascii="Times New Roman" w:eastAsia="Times New Roman" w:hAnsi="Times New Roman" w:cs="Times New Roman"/>
          <w:sz w:val="24"/>
          <w:szCs w:val="24"/>
          <w:lang w:val="en-IN" w:eastAsia="en-IN" w:bidi="hi-IN"/>
        </w:rPr>
        <w:t>behavioural</w:t>
      </w:r>
      <w:r w:rsidRPr="004B0F54">
        <w:rPr>
          <w:rFonts w:ascii="Times New Roman" w:eastAsia="Times New Roman" w:hAnsi="Times New Roman" w:cs="Times New Roman"/>
          <w:sz w:val="24"/>
          <w:szCs w:val="24"/>
          <w:lang w:val="en-IN" w:eastAsia="en-IN" w:bidi="hi-IN"/>
        </w:rPr>
        <w:t xml:space="preserve"> data in real time. It enables dynamic routing, predictive optimization, and instant decision-making</w:t>
      </w:r>
      <w:r w:rsidR="003B6CAD">
        <w:rPr>
          <w:rFonts w:ascii="Times New Roman" w:eastAsia="Times New Roman" w:hAnsi="Times New Roman" w:cs="Times New Roman"/>
          <w:sz w:val="24"/>
          <w:szCs w:val="24"/>
          <w:lang w:val="en-IN" w:eastAsia="en-IN" w:bidi="hi-IN"/>
        </w:rPr>
        <w:t xml:space="preserve"> </w:t>
      </w:r>
      <w:r w:rsidRPr="004B0F54">
        <w:rPr>
          <w:rFonts w:ascii="Times New Roman" w:eastAsia="Times New Roman" w:hAnsi="Times New Roman" w:cs="Times New Roman"/>
          <w:sz w:val="24"/>
          <w:szCs w:val="24"/>
          <w:lang w:val="en-IN" w:eastAsia="en-IN" w:bidi="hi-IN"/>
        </w:rPr>
        <w:t>ensuring systems respond continuously to changing conditions.</w:t>
      </w:r>
    </w:p>
    <w:p w14:paraId="170994B2"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Financial Intelligence — Explore More</w:t>
      </w:r>
    </w:p>
    <w:p w14:paraId="659A3D64"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Financial systems require low-latency processing of large volumes of transactional and market data. Traditional architectures introduce delays that impact decision quality.</w:t>
      </w:r>
    </w:p>
    <w:p w14:paraId="69320AAB"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unifies real-time and historical data, enabling continuous analysis and execution. It supports risk assessment, trading optimization, and operational intelligence with minimal latency—ensuring faster and more informed decisions.</w:t>
      </w:r>
    </w:p>
    <w:p w14:paraId="353DE761" w14:textId="77777777" w:rsidR="004B0F54" w:rsidRDefault="004B0F54">
      <w:pPr>
        <w:spacing w:after="120"/>
      </w:pPr>
    </w:p>
    <w:p w14:paraId="3E925040" w14:textId="77777777" w:rsidR="00274E48" w:rsidRDefault="00000000">
      <w:pPr>
        <w:pStyle w:val="Heading1"/>
      </w:pPr>
      <w:r>
        <w:t>PAGE 3: WHY MONKDB</w:t>
      </w:r>
    </w:p>
    <w:p w14:paraId="0E1D7F38" w14:textId="77777777" w:rsidR="00274E48" w:rsidRDefault="00000000">
      <w:pPr>
        <w:pStyle w:val="Heading2"/>
      </w:pPr>
      <w:r>
        <w:t>No Pipelines</w:t>
      </w:r>
    </w:p>
    <w:p w14:paraId="1CA64443" w14:textId="77777777" w:rsidR="00274E48" w:rsidRDefault="00000000">
      <w:pPr>
        <w:spacing w:after="120"/>
      </w:pPr>
      <w:r>
        <w:t>Eliminate ETL complexity</w:t>
      </w:r>
    </w:p>
    <w:p w14:paraId="31958BAB" w14:textId="77777777" w:rsidR="00274E48" w:rsidRDefault="00000000">
      <w:pPr>
        <w:pStyle w:val="Heading3"/>
      </w:pPr>
      <w:r>
        <w:t>Explore More</w:t>
      </w:r>
    </w:p>
    <w:p w14:paraId="511BE3FB" w14:textId="77777777" w:rsidR="00274E48" w:rsidRDefault="00000000">
      <w:pPr>
        <w:spacing w:after="120"/>
      </w:pPr>
      <w:r>
        <w:t>Process and act on data in-place without pipelines, reducing latency and overhead.</w:t>
      </w:r>
    </w:p>
    <w:p w14:paraId="3605EB40" w14:textId="77777777" w:rsidR="00274E48" w:rsidRDefault="00000000">
      <w:pPr>
        <w:pStyle w:val="Heading2"/>
      </w:pPr>
      <w:r>
        <w:t>Real-Time by Design</w:t>
      </w:r>
    </w:p>
    <w:p w14:paraId="1C1ED2A4" w14:textId="77777777" w:rsidR="00274E48" w:rsidRDefault="00000000">
      <w:pPr>
        <w:spacing w:after="120"/>
      </w:pPr>
      <w:r>
        <w:t>Continuous processing</w:t>
      </w:r>
    </w:p>
    <w:p w14:paraId="65838FA1" w14:textId="77777777" w:rsidR="00274E48" w:rsidRDefault="00000000">
      <w:pPr>
        <w:pStyle w:val="Heading3"/>
      </w:pPr>
      <w:r>
        <w:t>Explore More</w:t>
      </w:r>
    </w:p>
    <w:p w14:paraId="0329FA38" w14:textId="77777777" w:rsidR="00274E48" w:rsidRDefault="00000000">
      <w:pPr>
        <w:spacing w:after="120"/>
      </w:pPr>
      <w:r>
        <w:t>Operate as a real-time system where ingestion and execution happen simultaneously.</w:t>
      </w:r>
    </w:p>
    <w:p w14:paraId="7C70EAF1" w14:textId="77777777" w:rsidR="00274E48" w:rsidRDefault="00000000">
      <w:pPr>
        <w:pStyle w:val="Heading2"/>
      </w:pPr>
      <w:r>
        <w:lastRenderedPageBreak/>
        <w:t>AI Inside the Engine</w:t>
      </w:r>
    </w:p>
    <w:p w14:paraId="12F20D07" w14:textId="77777777" w:rsidR="00274E48" w:rsidRDefault="00000000">
      <w:pPr>
        <w:spacing w:after="120"/>
      </w:pPr>
      <w:r>
        <w:t>Built-in intelligence</w:t>
      </w:r>
    </w:p>
    <w:p w14:paraId="6AEA781E" w14:textId="77777777" w:rsidR="00274E48" w:rsidRDefault="00000000">
      <w:pPr>
        <w:pStyle w:val="Heading3"/>
      </w:pPr>
      <w:r>
        <w:t>Explore More</w:t>
      </w:r>
    </w:p>
    <w:p w14:paraId="400F080A" w14:textId="77777777" w:rsidR="00274E48" w:rsidRDefault="00000000">
      <w:pPr>
        <w:spacing w:after="120"/>
      </w:pPr>
      <w:r>
        <w:t>Embed AI directly into the data layer for continuous learning and decisioning.</w:t>
      </w:r>
    </w:p>
    <w:p w14:paraId="1BB44C44" w14:textId="77777777" w:rsidR="00274E48" w:rsidRDefault="00000000">
      <w:pPr>
        <w:pStyle w:val="Heading2"/>
      </w:pPr>
      <w:r>
        <w:t>Execution Built-In</w:t>
      </w:r>
    </w:p>
    <w:p w14:paraId="6EDE7E01" w14:textId="77777777" w:rsidR="00274E48" w:rsidRDefault="00000000">
      <w:pPr>
        <w:spacing w:after="120"/>
      </w:pPr>
      <w:r>
        <w:t>Instant action</w:t>
      </w:r>
    </w:p>
    <w:p w14:paraId="6894DA22" w14:textId="77777777" w:rsidR="00274E48" w:rsidRDefault="00000000">
      <w:pPr>
        <w:pStyle w:val="Heading3"/>
      </w:pPr>
      <w:r>
        <w:t>Explore More</w:t>
      </w:r>
    </w:p>
    <w:p w14:paraId="3181283D" w14:textId="77777777" w:rsidR="00274E48" w:rsidRDefault="00000000">
      <w:pPr>
        <w:spacing w:after="120"/>
      </w:pPr>
      <w:r>
        <w:t>Enable decisions to trigger actions within the system without external workflows.</w:t>
      </w:r>
    </w:p>
    <w:p w14:paraId="04473E9C" w14:textId="632A2386" w:rsidR="004B0F54" w:rsidRPr="004B0F54" w:rsidRDefault="004B0F54" w:rsidP="004B0F5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4B0F54">
        <w:rPr>
          <w:rFonts w:ascii="Times New Roman" w:eastAsia="Times New Roman" w:hAnsi="Times New Roman" w:cs="Times New Roman"/>
          <w:b/>
          <w:bCs/>
          <w:kern w:val="36"/>
          <w:sz w:val="48"/>
          <w:szCs w:val="48"/>
          <w:lang w:val="en-IN" w:eastAsia="en-IN" w:bidi="hi-IN"/>
        </w:rPr>
        <w:t>WHY MONKDB — EXPLORE MORE</w:t>
      </w:r>
    </w:p>
    <w:p w14:paraId="3C398684"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No Pipelines — Explore More</w:t>
      </w:r>
    </w:p>
    <w:p w14:paraId="05EA575D"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Traditional architectures depend on ETL pipelines to move data between systems for processing, storage, and analysis. These pipelines introduce latency, increase failure points, and require continuous maintenance.</w:t>
      </w:r>
    </w:p>
    <w:p w14:paraId="78F2D937" w14:textId="6EADED1B"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eliminates pipelines by enabling ingestion, processing, and querying within the same system. Data does not need to move to be useful—it is processed and acted upon in place. This reduces operational overhead and enables real-time responsiveness across applications.</w:t>
      </w:r>
    </w:p>
    <w:p w14:paraId="1784070C"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Real-Time by Design — Explore More</w:t>
      </w:r>
    </w:p>
    <w:p w14:paraId="3F0F18C6"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Most platforms achieve “real-time” through layered systems—batch processing combined with streaming patches. This results in inconsistencies and delayed decision-making.</w:t>
      </w:r>
    </w:p>
    <w:p w14:paraId="5676FC8F" w14:textId="1835C55C"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 xml:space="preserve">MonkDB is built as a continuous system where ingestion, processing, and execution happen simultaneously. Every incoming signal </w:t>
      </w:r>
      <w:proofErr w:type="gramStart"/>
      <w:r w:rsidRPr="004B0F54">
        <w:rPr>
          <w:rFonts w:ascii="Times New Roman" w:eastAsia="Times New Roman" w:hAnsi="Times New Roman" w:cs="Times New Roman"/>
          <w:sz w:val="24"/>
          <w:szCs w:val="24"/>
          <w:lang w:val="en-IN" w:eastAsia="en-IN" w:bidi="hi-IN"/>
        </w:rPr>
        <w:t>updates</w:t>
      </w:r>
      <w:proofErr w:type="gramEnd"/>
      <w:r w:rsidRPr="004B0F54">
        <w:rPr>
          <w:rFonts w:ascii="Times New Roman" w:eastAsia="Times New Roman" w:hAnsi="Times New Roman" w:cs="Times New Roman"/>
          <w:sz w:val="24"/>
          <w:szCs w:val="24"/>
          <w:lang w:val="en-IN" w:eastAsia="en-IN" w:bidi="hi-IN"/>
        </w:rPr>
        <w:t xml:space="preserve"> system state instantly, enabling decisions that reflect the current reality—not a delayed snapshot.</w:t>
      </w:r>
    </w:p>
    <w:p w14:paraId="2DC3E77F"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AI Inside the Engine — Explore More</w:t>
      </w:r>
    </w:p>
    <w:p w14:paraId="4F94BC0B"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In traditional stacks, AI is implemented as an external layer, requiring data extraction, transformation, and reintegration. This adds latency and breaks context continuity.</w:t>
      </w:r>
    </w:p>
    <w:p w14:paraId="235A93E0" w14:textId="12381E38"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embeds AI capabilities directly within the core engine. Vector search, hybrid queries, and contextual intelligence operate natively on live data. This allows systems to continuously learn, adapt, and respond without moving data across boundaries.</w:t>
      </w:r>
    </w:p>
    <w:p w14:paraId="64E7BEA8"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lastRenderedPageBreak/>
        <w:t>Execution Built-In — Explore More</w:t>
      </w:r>
    </w:p>
    <w:p w14:paraId="298A1B68"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Most systems stop at generating insights, leaving execution to external workflows or manual intervention. This creates a gap between knowing and acting.</w:t>
      </w:r>
    </w:p>
    <w:p w14:paraId="324A3F98"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closes this gap by enabling actions directly within the system. Decisions triggered by data and intelligence can be executed instantly—whether it’s updating states, triggering events, or driving automated workflows—without leaving the platform.</w:t>
      </w:r>
    </w:p>
    <w:p w14:paraId="56E98A36" w14:textId="77777777" w:rsidR="004B0F54" w:rsidRDefault="004B0F54">
      <w:pPr>
        <w:spacing w:after="120"/>
      </w:pPr>
    </w:p>
    <w:p w14:paraId="42F1767D" w14:textId="77777777" w:rsidR="00274E48" w:rsidRDefault="00000000">
      <w:pPr>
        <w:pStyle w:val="Heading1"/>
      </w:pPr>
      <w:r>
        <w:t>PAGE 6: DEVELOPERS</w:t>
      </w:r>
    </w:p>
    <w:p w14:paraId="445B7A71" w14:textId="77777777" w:rsidR="00274E48" w:rsidRDefault="00000000">
      <w:pPr>
        <w:pStyle w:val="Heading2"/>
      </w:pPr>
      <w:r>
        <w:t>Built for Builders</w:t>
      </w:r>
    </w:p>
    <w:p w14:paraId="04752383" w14:textId="77777777" w:rsidR="00274E48" w:rsidRDefault="00000000">
      <w:pPr>
        <w:spacing w:after="120"/>
      </w:pPr>
      <w:r>
        <w:t>SQL-first, APIs, SDKs, no learning curve</w:t>
      </w:r>
    </w:p>
    <w:p w14:paraId="1CDFFFA1" w14:textId="77777777" w:rsidR="00274E48" w:rsidRDefault="00000000">
      <w:pPr>
        <w:pStyle w:val="Heading3"/>
      </w:pPr>
      <w:r>
        <w:t>Explore More</w:t>
      </w:r>
    </w:p>
    <w:p w14:paraId="585E8F51" w14:textId="77777777" w:rsidR="00274E48" w:rsidRDefault="00000000">
      <w:pPr>
        <w:spacing w:after="120"/>
      </w:pPr>
      <w:r>
        <w:t>Developers can build real-time and AI-powered systems without managing pipelines or multiple tools, accelerating development cycles.</w:t>
      </w:r>
    </w:p>
    <w:p w14:paraId="24D3D9FC" w14:textId="77777777" w:rsidR="004B0F54" w:rsidRPr="004B0F54" w:rsidRDefault="004B0F54" w:rsidP="004B0F54">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4B0F54">
        <w:rPr>
          <w:rFonts w:ascii="Times New Roman" w:eastAsia="Times New Roman" w:hAnsi="Times New Roman" w:cs="Times New Roman"/>
          <w:b/>
          <w:bCs/>
          <w:kern w:val="36"/>
          <w:sz w:val="48"/>
          <w:szCs w:val="48"/>
          <w:lang w:val="en-IN" w:eastAsia="en-IN" w:bidi="hi-IN"/>
        </w:rPr>
        <w:t>DEVELOPER SECTION — EXPLORE MORE</w:t>
      </w:r>
    </w:p>
    <w:p w14:paraId="333E0C5A"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t>Built for Builders — Explore More</w:t>
      </w:r>
    </w:p>
    <w:p w14:paraId="6E6CA93E"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Modern development teams are constrained by fragmented data stacks that require managing multiple systems, integrations, and pipelines before building applications.</w:t>
      </w:r>
    </w:p>
    <w:p w14:paraId="59A5937A"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simplifies development by providing a unified platform with familiar interfaces. Developers can use SQL, APIs, and SDKs to build real-time and AI-powered applications without learning new paradigms or managing complex infrastructure.</w:t>
      </w:r>
    </w:p>
    <w:p w14:paraId="21E16336" w14:textId="7258C213"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By eliminating data movement and reducing system dependencies, MonkDB allows developers to focus on building functionality rather than managing architecture. This accelerates development cycles and reduces time to production.</w:t>
      </w:r>
    </w:p>
    <w:p w14:paraId="3EACE95F" w14:textId="77777777" w:rsidR="00274E48" w:rsidRDefault="00000000">
      <w:pPr>
        <w:pStyle w:val="Heading2"/>
      </w:pPr>
      <w:r>
        <w:t>Ecosystem &amp; Integration</w:t>
      </w:r>
    </w:p>
    <w:p w14:paraId="0A81BE47" w14:textId="77777777" w:rsidR="00274E48" w:rsidRDefault="00000000">
      <w:pPr>
        <w:spacing w:after="120"/>
      </w:pPr>
      <w:r>
        <w:t>Works with existing tools</w:t>
      </w:r>
    </w:p>
    <w:p w14:paraId="2E6D5853" w14:textId="77777777" w:rsidR="00274E48" w:rsidRDefault="00000000">
      <w:pPr>
        <w:pStyle w:val="Heading3"/>
      </w:pPr>
      <w:r>
        <w:t>Explore More</w:t>
      </w:r>
    </w:p>
    <w:p w14:paraId="33E23A46" w14:textId="77777777" w:rsidR="00274E48" w:rsidRDefault="00000000">
      <w:pPr>
        <w:spacing w:after="120"/>
      </w:pPr>
      <w:r>
        <w:t>Seamlessly integrates across cloud, on-prem, and edge environments.</w:t>
      </w:r>
    </w:p>
    <w:p w14:paraId="20AD4725" w14:textId="77777777" w:rsidR="004B0F54" w:rsidRPr="004B0F54" w:rsidRDefault="004B0F54" w:rsidP="004B0F54">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4B0F54">
        <w:rPr>
          <w:rFonts w:ascii="Times New Roman" w:eastAsia="Times New Roman" w:hAnsi="Times New Roman" w:cs="Times New Roman"/>
          <w:b/>
          <w:bCs/>
          <w:sz w:val="36"/>
          <w:szCs w:val="36"/>
          <w:lang w:val="en-IN" w:eastAsia="en-IN" w:bidi="hi-IN"/>
        </w:rPr>
        <w:lastRenderedPageBreak/>
        <w:t>Ecosystem &amp; Integration — Explore More (Optional Add)</w:t>
      </w:r>
    </w:p>
    <w:p w14:paraId="328F1169" w14:textId="77777777" w:rsidR="004B0F54" w:rsidRPr="004B0F54" w:rsidRDefault="004B0F54" w:rsidP="004B0F5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4B0F54">
        <w:rPr>
          <w:rFonts w:ascii="Times New Roman" w:eastAsia="Times New Roman" w:hAnsi="Times New Roman" w:cs="Times New Roman"/>
          <w:sz w:val="24"/>
          <w:szCs w:val="24"/>
          <w:lang w:val="en-IN" w:eastAsia="en-IN" w:bidi="hi-IN"/>
        </w:rPr>
        <w:t>MonkDB integrates seamlessly with existing tools and workflows. Whether it’s connecting to applications, analytics tools, or AI frameworks, developers can extend capabilities without disrupting current systems.</w:t>
      </w:r>
    </w:p>
    <w:p w14:paraId="383F5CCD" w14:textId="359BC11C" w:rsidR="004B0F54" w:rsidRDefault="004B0F54" w:rsidP="004B0F54">
      <w:pPr>
        <w:spacing w:after="120"/>
      </w:pPr>
      <w:r w:rsidRPr="004B0F54">
        <w:rPr>
          <w:rFonts w:ascii="Times New Roman" w:eastAsia="Times New Roman" w:hAnsi="Times New Roman" w:cs="Times New Roman"/>
          <w:sz w:val="24"/>
          <w:szCs w:val="24"/>
          <w:lang w:val="en-IN" w:eastAsia="en-IN" w:bidi="hi-IN"/>
        </w:rPr>
        <w:t>Its flexible deployment model also ensures that applications can run consistently across cloud, on-premises, and edge environments</w:t>
      </w:r>
    </w:p>
    <w:p w14:paraId="08E26C45" w14:textId="77777777" w:rsidR="00274E48" w:rsidRDefault="00000000">
      <w:pPr>
        <w:pStyle w:val="Heading1"/>
      </w:pPr>
      <w:r>
        <w:t>FINAL CTA</w:t>
      </w:r>
    </w:p>
    <w:p w14:paraId="71604890" w14:textId="77777777" w:rsidR="00274E48" w:rsidRDefault="00000000">
      <w:pPr>
        <w:spacing w:after="120"/>
      </w:pPr>
      <w:r>
        <w:t>Stop Managing Data. Start Running Systems.</w:t>
      </w:r>
      <w:r>
        <w:br/>
        <w:t>Request Demo</w:t>
      </w:r>
    </w:p>
    <w:p w14:paraId="7FD18A11" w14:textId="77777777" w:rsidR="003B6CAD" w:rsidRDefault="003B6CAD">
      <w:pPr>
        <w:spacing w:after="120"/>
      </w:pPr>
    </w:p>
    <w:p w14:paraId="7B82C59F" w14:textId="77777777" w:rsidR="003B6CAD" w:rsidRDefault="003B6CAD">
      <w:pPr>
        <w:spacing w:after="120"/>
      </w:pPr>
    </w:p>
    <w:p w14:paraId="6EA62D9D" w14:textId="77777777" w:rsidR="003B6CAD" w:rsidRDefault="003B6CAD">
      <w:pPr>
        <w:spacing w:after="120"/>
      </w:pPr>
    </w:p>
    <w:p w14:paraId="03D58FFB" w14:textId="77777777" w:rsidR="003B6CAD" w:rsidRDefault="003B6CAD">
      <w:pPr>
        <w:spacing w:after="120"/>
      </w:pPr>
    </w:p>
    <w:p w14:paraId="523CFFB0" w14:textId="77777777" w:rsidR="003B6CAD" w:rsidRDefault="003B6CAD">
      <w:pPr>
        <w:spacing w:after="120"/>
      </w:pPr>
    </w:p>
    <w:p w14:paraId="2601D03A" w14:textId="77777777" w:rsidR="003B6CAD" w:rsidRDefault="003B6CAD">
      <w:pPr>
        <w:spacing w:after="120"/>
      </w:pPr>
    </w:p>
    <w:p w14:paraId="7DE66314" w14:textId="77777777" w:rsidR="003B6CAD" w:rsidRDefault="003B6CAD">
      <w:pPr>
        <w:spacing w:after="120"/>
      </w:pPr>
    </w:p>
    <w:p w14:paraId="1CB4F780" w14:textId="77777777" w:rsidR="003B6CAD" w:rsidRDefault="003B6CAD">
      <w:pPr>
        <w:spacing w:after="120"/>
      </w:pPr>
    </w:p>
    <w:p w14:paraId="2027C2C7" w14:textId="77777777" w:rsidR="003B6CAD" w:rsidRDefault="003B6CAD">
      <w:pPr>
        <w:spacing w:after="120"/>
      </w:pPr>
    </w:p>
    <w:p w14:paraId="225B8844" w14:textId="77777777" w:rsidR="003B6CAD" w:rsidRDefault="003B6CAD">
      <w:pPr>
        <w:spacing w:after="120"/>
      </w:pPr>
    </w:p>
    <w:p w14:paraId="455159F3" w14:textId="26FECA8F"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b/>
          <w:bCs/>
          <w:sz w:val="24"/>
          <w:szCs w:val="24"/>
          <w:lang w:val="en-IN" w:eastAsia="en-IN" w:bidi="hi-IN"/>
        </w:rPr>
        <w:t>P</w:t>
      </w:r>
      <w:r w:rsidRPr="003B6CAD">
        <w:rPr>
          <w:rFonts w:ascii="Times New Roman" w:eastAsia="Times New Roman" w:hAnsi="Times New Roman" w:cs="Times New Roman"/>
          <w:b/>
          <w:bCs/>
          <w:sz w:val="24"/>
          <w:szCs w:val="24"/>
          <w:lang w:val="en-IN" w:eastAsia="en-IN" w:bidi="hi-IN"/>
        </w:rPr>
        <w:t>owerful extensions of MonkDB</w:t>
      </w:r>
      <w:r w:rsidRPr="003B6CAD">
        <w:rPr>
          <w:rFonts w:ascii="Times New Roman" w:eastAsia="Times New Roman" w:hAnsi="Times New Roman" w:cs="Times New Roman"/>
          <w:sz w:val="24"/>
          <w:szCs w:val="24"/>
          <w:lang w:val="en-IN" w:eastAsia="en-IN" w:bidi="hi-IN"/>
        </w:rPr>
        <w:t>, not side products.</w:t>
      </w:r>
      <w:r w:rsidRPr="003B6CAD">
        <w:rPr>
          <w:rFonts w:ascii="Times New Roman" w:eastAsia="Times New Roman" w:hAnsi="Times New Roman" w:cs="Times New Roman"/>
          <w:sz w:val="24"/>
          <w:szCs w:val="24"/>
          <w:lang w:val="en-IN" w:eastAsia="en-IN" w:bidi="hi-IN"/>
        </w:rPr>
        <w:br/>
        <w:t xml:space="preserve">Position them as </w:t>
      </w:r>
      <w:r w:rsidRPr="003B6CAD">
        <w:rPr>
          <w:rFonts w:ascii="Times New Roman" w:eastAsia="Times New Roman" w:hAnsi="Times New Roman" w:cs="Times New Roman"/>
          <w:b/>
          <w:bCs/>
          <w:sz w:val="24"/>
          <w:szCs w:val="24"/>
          <w:lang w:val="en-IN" w:eastAsia="en-IN" w:bidi="hi-IN"/>
        </w:rPr>
        <w:t>execution layers built on top of MonkDB</w:t>
      </w:r>
      <w:r w:rsidRPr="003B6CAD">
        <w:rPr>
          <w:rFonts w:ascii="Times New Roman" w:eastAsia="Times New Roman" w:hAnsi="Times New Roman" w:cs="Times New Roman"/>
          <w:sz w:val="24"/>
          <w:szCs w:val="24"/>
          <w:lang w:val="en-IN" w:eastAsia="en-IN" w:bidi="hi-IN"/>
        </w:rPr>
        <w:t>.</w:t>
      </w:r>
    </w:p>
    <w:p w14:paraId="5CF48D20"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Below is </w:t>
      </w:r>
      <w:r w:rsidRPr="003B6CAD">
        <w:rPr>
          <w:rFonts w:ascii="Times New Roman" w:eastAsia="Times New Roman" w:hAnsi="Times New Roman" w:cs="Times New Roman"/>
          <w:b/>
          <w:bCs/>
          <w:sz w:val="24"/>
          <w:szCs w:val="24"/>
          <w:lang w:val="en-IN" w:eastAsia="en-IN" w:bidi="hi-IN"/>
        </w:rPr>
        <w:t>production-ready content</w:t>
      </w:r>
      <w:r w:rsidRPr="003B6CAD">
        <w:rPr>
          <w:rFonts w:ascii="Times New Roman" w:eastAsia="Times New Roman" w:hAnsi="Times New Roman" w:cs="Times New Roman"/>
          <w:sz w:val="24"/>
          <w:szCs w:val="24"/>
          <w:lang w:val="en-IN" w:eastAsia="en-IN" w:bidi="hi-IN"/>
        </w:rPr>
        <w:t>: headline, tagline, overview, and deep “Explore More” sections.</w:t>
      </w:r>
    </w:p>
    <w:p w14:paraId="2CD6FA44" w14:textId="521A3E20" w:rsidR="003B6CAD" w:rsidRPr="003B6CAD" w:rsidRDefault="003B6CAD" w:rsidP="003B6CAD">
      <w:pPr>
        <w:spacing w:after="0" w:line="240" w:lineRule="auto"/>
        <w:rPr>
          <w:rFonts w:ascii="Times New Roman" w:eastAsia="Times New Roman" w:hAnsi="Times New Roman" w:cs="Times New Roman"/>
          <w:sz w:val="24"/>
          <w:szCs w:val="24"/>
          <w:lang w:val="en-IN" w:eastAsia="en-IN" w:bidi="hi-IN"/>
        </w:rPr>
      </w:pPr>
    </w:p>
    <w:p w14:paraId="4E4BBCEC" w14:textId="77777777" w:rsidR="003B6CAD" w:rsidRPr="003B6CAD" w:rsidRDefault="003B6CAD" w:rsidP="003B6CA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3B6CAD">
        <w:rPr>
          <w:rFonts w:ascii="Segoe UI Emoji" w:eastAsia="Times New Roman" w:hAnsi="Segoe UI Emoji" w:cs="Segoe UI Emoji"/>
          <w:b/>
          <w:bCs/>
          <w:kern w:val="36"/>
          <w:sz w:val="48"/>
          <w:szCs w:val="48"/>
          <w:lang w:val="en-IN" w:eastAsia="en-IN" w:bidi="hi-IN"/>
        </w:rPr>
        <w:t>🔷</w:t>
      </w:r>
      <w:r w:rsidRPr="003B6CAD">
        <w:rPr>
          <w:rFonts w:ascii="Times New Roman" w:eastAsia="Times New Roman" w:hAnsi="Times New Roman" w:cs="Times New Roman"/>
          <w:b/>
          <w:bCs/>
          <w:kern w:val="36"/>
          <w:sz w:val="48"/>
          <w:szCs w:val="48"/>
          <w:lang w:val="en-IN" w:eastAsia="en-IN" w:bidi="hi-IN"/>
        </w:rPr>
        <w:t xml:space="preserve"> 1. MonkEdge</w:t>
      </w:r>
    </w:p>
    <w:p w14:paraId="4A9B88BE"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Headline</w:t>
      </w:r>
    </w:p>
    <w:p w14:paraId="4BD9C726"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Where Decisions Happen at the Source</w:t>
      </w:r>
    </w:p>
    <w:p w14:paraId="7CB9ECBF"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lastRenderedPageBreak/>
        <w:t>Tagline</w:t>
      </w:r>
    </w:p>
    <w:p w14:paraId="6874EB3E" w14:textId="5DD5AEA1"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Real-time intelligence and execution—at the edge.</w:t>
      </w:r>
    </w:p>
    <w:p w14:paraId="6871A082"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Overview</w:t>
      </w:r>
    </w:p>
    <w:p w14:paraId="6A278626" w14:textId="39E4BE61"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MonkEdge extends MonkDB beyond centralized systems</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bringing data processing, AI, and execution directly to where data is generated.</w:t>
      </w:r>
    </w:p>
    <w:p w14:paraId="33A2534B" w14:textId="375235F3"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It enables systems to sense, decide, and act locally in real time</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without relying on constant connectivity or round trips to the cloud.</w:t>
      </w:r>
    </w:p>
    <w:p w14:paraId="75623B29"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Explore More (Deep Content)</w:t>
      </w:r>
    </w:p>
    <w:p w14:paraId="548488B5" w14:textId="77CA00EC"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Modern systems—from industrial environments to mobility networks</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 xml:space="preserve">generate massive volumes of data at the edge. Sending </w:t>
      </w:r>
      <w:proofErr w:type="gramStart"/>
      <w:r w:rsidRPr="003B6CAD">
        <w:rPr>
          <w:rFonts w:ascii="Times New Roman" w:eastAsia="Times New Roman" w:hAnsi="Times New Roman" w:cs="Times New Roman"/>
          <w:sz w:val="24"/>
          <w:szCs w:val="24"/>
          <w:lang w:val="en-IN" w:eastAsia="en-IN" w:bidi="hi-IN"/>
        </w:rPr>
        <w:t>all of</w:t>
      </w:r>
      <w:proofErr w:type="gramEnd"/>
      <w:r w:rsidRPr="003B6CAD">
        <w:rPr>
          <w:rFonts w:ascii="Times New Roman" w:eastAsia="Times New Roman" w:hAnsi="Times New Roman" w:cs="Times New Roman"/>
          <w:sz w:val="24"/>
          <w:szCs w:val="24"/>
          <w:lang w:val="en-IN" w:eastAsia="en-IN" w:bidi="hi-IN"/>
        </w:rPr>
        <w:t xml:space="preserve"> this data to centralized systems introduces latency, bandwidth constraints, and delayed decision-making.</w:t>
      </w:r>
    </w:p>
    <w:p w14:paraId="7B7D687C"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MonkEdge solves this by embedding MonkDB’s unified execution capabilities directly at the edge. It enables:</w:t>
      </w:r>
    </w:p>
    <w:p w14:paraId="151E49FF" w14:textId="77777777" w:rsidR="003B6CAD" w:rsidRPr="003B6CAD" w:rsidRDefault="003B6CAD" w:rsidP="003B6CA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Local data ingestion and processing</w:t>
      </w:r>
      <w:r w:rsidRPr="003B6CAD">
        <w:rPr>
          <w:rFonts w:ascii="Times New Roman" w:eastAsia="Times New Roman" w:hAnsi="Times New Roman" w:cs="Times New Roman"/>
          <w:sz w:val="24"/>
          <w:szCs w:val="24"/>
          <w:lang w:val="en-IN" w:eastAsia="en-IN" w:bidi="hi-IN"/>
        </w:rPr>
        <w:br/>
        <w:t xml:space="preserve">Capture and process sensor, device, and event data in real time at the source. </w:t>
      </w:r>
    </w:p>
    <w:p w14:paraId="4609734F" w14:textId="77777777" w:rsidR="003B6CAD" w:rsidRPr="003B6CAD" w:rsidRDefault="003B6CAD" w:rsidP="003B6CA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Stateful AI at the edge</w:t>
      </w:r>
      <w:r w:rsidRPr="003B6CAD">
        <w:rPr>
          <w:rFonts w:ascii="Times New Roman" w:eastAsia="Times New Roman" w:hAnsi="Times New Roman" w:cs="Times New Roman"/>
          <w:sz w:val="24"/>
          <w:szCs w:val="24"/>
          <w:lang w:val="en-IN" w:eastAsia="en-IN" w:bidi="hi-IN"/>
        </w:rPr>
        <w:br/>
        <w:t xml:space="preserve">Maintain continuous context locally, enabling intelligent decisions without dependency on centralized systems. </w:t>
      </w:r>
    </w:p>
    <w:p w14:paraId="739975F6" w14:textId="5602D659" w:rsidR="003B6CAD" w:rsidRPr="003B6CAD" w:rsidRDefault="003B6CAD" w:rsidP="003B6CA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Autonomous execution</w:t>
      </w:r>
      <w:r w:rsidRPr="003B6CAD">
        <w:rPr>
          <w:rFonts w:ascii="Times New Roman" w:eastAsia="Times New Roman" w:hAnsi="Times New Roman" w:cs="Times New Roman"/>
          <w:sz w:val="24"/>
          <w:szCs w:val="24"/>
          <w:lang w:val="en-IN" w:eastAsia="en-IN" w:bidi="hi-IN"/>
        </w:rPr>
        <w:br/>
        <w:t>Trigger actions instantly</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 xml:space="preserve">whether it’s adjusting machine parameters, rerouting vehicles, or responding to anomalies. </w:t>
      </w:r>
    </w:p>
    <w:p w14:paraId="614F5D85" w14:textId="77777777" w:rsidR="003B6CAD" w:rsidRPr="003B6CAD" w:rsidRDefault="003B6CAD" w:rsidP="003B6CA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Offline-first capability</w:t>
      </w:r>
      <w:r w:rsidRPr="003B6CAD">
        <w:rPr>
          <w:rFonts w:ascii="Times New Roman" w:eastAsia="Times New Roman" w:hAnsi="Times New Roman" w:cs="Times New Roman"/>
          <w:sz w:val="24"/>
          <w:szCs w:val="24"/>
          <w:lang w:val="en-IN" w:eastAsia="en-IN" w:bidi="hi-IN"/>
        </w:rPr>
        <w:br/>
        <w:t xml:space="preserve">Continue operating even in low-connectivity or disconnected environments, syncing with central systems when available. </w:t>
      </w:r>
    </w:p>
    <w:p w14:paraId="3CC39A99" w14:textId="77777777" w:rsidR="003B6CAD" w:rsidRPr="003B6CAD" w:rsidRDefault="003B6CAD" w:rsidP="003B6CA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Seamless cloud-edge synchronization</w:t>
      </w:r>
      <w:r w:rsidRPr="003B6CAD">
        <w:rPr>
          <w:rFonts w:ascii="Times New Roman" w:eastAsia="Times New Roman" w:hAnsi="Times New Roman" w:cs="Times New Roman"/>
          <w:sz w:val="24"/>
          <w:szCs w:val="24"/>
          <w:lang w:val="en-IN" w:eastAsia="en-IN" w:bidi="hi-IN"/>
        </w:rPr>
        <w:br/>
        <w:t xml:space="preserve">Maintain consistency between edge nodes and central MonkDB deployments for unified visibility and control. </w:t>
      </w:r>
    </w:p>
    <w:p w14:paraId="490C2B81" w14:textId="24055C18"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MonkEdge transforms edge environments from passive data generators into </w:t>
      </w:r>
      <w:r w:rsidRPr="003B6CAD">
        <w:rPr>
          <w:rFonts w:ascii="Times New Roman" w:eastAsia="Times New Roman" w:hAnsi="Times New Roman" w:cs="Times New Roman"/>
          <w:b/>
          <w:bCs/>
          <w:sz w:val="24"/>
          <w:szCs w:val="24"/>
          <w:lang w:val="en-IN" w:eastAsia="en-IN" w:bidi="hi-IN"/>
        </w:rPr>
        <w:t>active, intelligent systems capable of real-time decisioning and execution</w:t>
      </w:r>
      <w:r w:rsidRPr="003B6CAD">
        <w:rPr>
          <w:rFonts w:ascii="Times New Roman" w:eastAsia="Times New Roman" w:hAnsi="Times New Roman" w:cs="Times New Roman"/>
          <w:sz w:val="24"/>
          <w:szCs w:val="24"/>
          <w:lang w:val="en-IN" w:eastAsia="en-IN" w:bidi="hi-IN"/>
        </w:rPr>
        <w:t>.</w:t>
      </w:r>
    </w:p>
    <w:p w14:paraId="72EDCAED" w14:textId="3EFB6A38" w:rsidR="003B6CAD" w:rsidRPr="003B6CAD" w:rsidRDefault="003B6CAD" w:rsidP="003B6CA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3B6CAD">
        <w:rPr>
          <w:rFonts w:ascii="Times New Roman" w:eastAsia="Times New Roman" w:hAnsi="Times New Roman" w:cs="Times New Roman"/>
          <w:b/>
          <w:bCs/>
          <w:kern w:val="36"/>
          <w:sz w:val="48"/>
          <w:szCs w:val="48"/>
          <w:lang w:val="en-IN" w:eastAsia="en-IN" w:bidi="hi-IN"/>
        </w:rPr>
        <w:t>2. MonkSmartX Platform</w:t>
      </w:r>
    </w:p>
    <w:p w14:paraId="278EE8D9"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Headline</w:t>
      </w:r>
    </w:p>
    <w:p w14:paraId="3087A553"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lastRenderedPageBreak/>
        <w:t>Intelligence, Tailored to Every Industry</w:t>
      </w:r>
    </w:p>
    <w:p w14:paraId="5EDE287C"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Tagline</w:t>
      </w:r>
    </w:p>
    <w:p w14:paraId="7770394F" w14:textId="516F5D12"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Domain-specific execution systems</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powered by MonkDB.</w:t>
      </w:r>
    </w:p>
    <w:p w14:paraId="2753707B"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Overview</w:t>
      </w:r>
    </w:p>
    <w:p w14:paraId="470EDDFF"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MonkSmartX is a suite of domain-driven intelligent platforms built on MonkDB.</w:t>
      </w:r>
    </w:p>
    <w:p w14:paraId="3AAC2ECA" w14:textId="7B2B8AE1"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It transforms MonkDB’s core capabilities into ready-to-deploy solutions for specific industries</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combining data, AI, and execution into purpose-built systems.</w:t>
      </w:r>
    </w:p>
    <w:p w14:paraId="7A8BDE6F"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Explore More (Platform Depth)</w:t>
      </w:r>
    </w:p>
    <w:p w14:paraId="62E14D78"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While MonkDB provides the unified foundation, MonkSmartX brings </w:t>
      </w:r>
      <w:r w:rsidRPr="003B6CAD">
        <w:rPr>
          <w:rFonts w:ascii="Times New Roman" w:eastAsia="Times New Roman" w:hAnsi="Times New Roman" w:cs="Times New Roman"/>
          <w:b/>
          <w:bCs/>
          <w:sz w:val="24"/>
          <w:szCs w:val="24"/>
          <w:lang w:val="en-IN" w:eastAsia="en-IN" w:bidi="hi-IN"/>
        </w:rPr>
        <w:t>industry-specific intelligence and execution models</w:t>
      </w:r>
      <w:r w:rsidRPr="003B6CAD">
        <w:rPr>
          <w:rFonts w:ascii="Times New Roman" w:eastAsia="Times New Roman" w:hAnsi="Times New Roman" w:cs="Times New Roman"/>
          <w:sz w:val="24"/>
          <w:szCs w:val="24"/>
          <w:lang w:val="en-IN" w:eastAsia="en-IN" w:bidi="hi-IN"/>
        </w:rPr>
        <w:t>.</w:t>
      </w:r>
    </w:p>
    <w:p w14:paraId="7865EC40"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Each MonkSmartX solution is designed to:</w:t>
      </w:r>
    </w:p>
    <w:p w14:paraId="79255685" w14:textId="77777777" w:rsidR="003B6CAD" w:rsidRPr="003B6CAD" w:rsidRDefault="003B6CAD" w:rsidP="003B6CAD">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Understand domain-specific data and workflows </w:t>
      </w:r>
    </w:p>
    <w:p w14:paraId="28753583" w14:textId="77777777" w:rsidR="003B6CAD" w:rsidRPr="003B6CAD" w:rsidRDefault="003B6CAD" w:rsidP="003B6CAD">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Build real-time operational context </w:t>
      </w:r>
    </w:p>
    <w:p w14:paraId="3392AC8C" w14:textId="77777777" w:rsidR="003B6CAD" w:rsidRPr="003B6CAD" w:rsidRDefault="003B6CAD" w:rsidP="003B6CAD">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Enable intelligent, automated decision-making </w:t>
      </w:r>
    </w:p>
    <w:p w14:paraId="1CF2350D" w14:textId="77777777" w:rsidR="003B6CAD" w:rsidRPr="003B6CAD" w:rsidRDefault="003B6CAD" w:rsidP="003B6CAD">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 xml:space="preserve">Drive execution directly within business systems </w:t>
      </w:r>
    </w:p>
    <w:p w14:paraId="36B86EC3" w14:textId="3922D2C8"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Instead of building from scratch, organizations can adopt MonkSmartX solutions to accelerate deployment and achieve faster outcomes.</w:t>
      </w:r>
    </w:p>
    <w:p w14:paraId="6AA9C6AC" w14:textId="00C346F8" w:rsidR="003B6CAD" w:rsidRPr="003B6CAD" w:rsidRDefault="003B6CAD" w:rsidP="003B6CA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3B6CAD">
        <w:rPr>
          <w:rFonts w:ascii="Times New Roman" w:eastAsia="Times New Roman" w:hAnsi="Times New Roman" w:cs="Times New Roman"/>
          <w:b/>
          <w:bCs/>
          <w:kern w:val="36"/>
          <w:sz w:val="48"/>
          <w:szCs w:val="48"/>
          <w:lang w:val="en-IN" w:eastAsia="en-IN" w:bidi="hi-IN"/>
        </w:rPr>
        <w:t>MonkSmartX Offerings (Under Explore More)</w:t>
      </w:r>
    </w:p>
    <w:p w14:paraId="0E37AE3F"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Monk SmartMine</w:t>
      </w:r>
    </w:p>
    <w:p w14:paraId="092460BC"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Overview</w:t>
      </w:r>
      <w:r w:rsidRPr="003B6CAD">
        <w:rPr>
          <w:rFonts w:ascii="Times New Roman" w:eastAsia="Times New Roman" w:hAnsi="Times New Roman" w:cs="Times New Roman"/>
          <w:sz w:val="24"/>
          <w:szCs w:val="24"/>
          <w:lang w:val="en-IN" w:eastAsia="en-IN" w:bidi="hi-IN"/>
        </w:rPr>
        <w:br/>
        <w:t>Real-time operational intelligence for mining ecosystems.</w:t>
      </w:r>
    </w:p>
    <w:p w14:paraId="33DA519A" w14:textId="6905141D"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Explore More</w:t>
      </w:r>
      <w:r w:rsidRPr="003B6CAD">
        <w:rPr>
          <w:rFonts w:ascii="Times New Roman" w:eastAsia="Times New Roman" w:hAnsi="Times New Roman" w:cs="Times New Roman"/>
          <w:sz w:val="24"/>
          <w:szCs w:val="24"/>
          <w:lang w:val="en-IN" w:eastAsia="en-IN" w:bidi="hi-IN"/>
        </w:rPr>
        <w:br/>
        <w:t>Monk SmartMine integrates sensor data, equipment telemetry, and environmental signals to optimize mining operations. It enables ventilation-on-demand, predictive maintenance, and safety monitoring</w:t>
      </w:r>
      <w:r>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ensuring efficient, safe, and adaptive mining environments.</w:t>
      </w:r>
    </w:p>
    <w:p w14:paraId="597948A7"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 xml:space="preserve">Monk </w:t>
      </w:r>
      <w:proofErr w:type="spellStart"/>
      <w:r w:rsidRPr="003B6CAD">
        <w:rPr>
          <w:rFonts w:ascii="Times New Roman" w:eastAsia="Times New Roman" w:hAnsi="Times New Roman" w:cs="Times New Roman"/>
          <w:b/>
          <w:bCs/>
          <w:sz w:val="36"/>
          <w:szCs w:val="36"/>
          <w:lang w:val="en-IN" w:eastAsia="en-IN" w:bidi="hi-IN"/>
        </w:rPr>
        <w:t>SmartMobility</w:t>
      </w:r>
      <w:proofErr w:type="spellEnd"/>
    </w:p>
    <w:p w14:paraId="1CE501FE"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lastRenderedPageBreak/>
        <w:t>Overview</w:t>
      </w:r>
      <w:r w:rsidRPr="003B6CAD">
        <w:rPr>
          <w:rFonts w:ascii="Times New Roman" w:eastAsia="Times New Roman" w:hAnsi="Times New Roman" w:cs="Times New Roman"/>
          <w:sz w:val="24"/>
          <w:szCs w:val="24"/>
          <w:lang w:val="en-IN" w:eastAsia="en-IN" w:bidi="hi-IN"/>
        </w:rPr>
        <w:br/>
        <w:t>Intelligent systems for connected and autonomous mobility.</w:t>
      </w:r>
    </w:p>
    <w:p w14:paraId="06003876" w14:textId="6CC3EE20" w:rsidR="003B6CAD" w:rsidRPr="003B6CAD" w:rsidRDefault="003B6CAD"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Explore More</w:t>
      </w:r>
      <w:r w:rsidRPr="003B6CAD">
        <w:rPr>
          <w:rFonts w:ascii="Times New Roman" w:eastAsia="Times New Roman" w:hAnsi="Times New Roman" w:cs="Times New Roman"/>
          <w:sz w:val="24"/>
          <w:szCs w:val="24"/>
          <w:lang w:val="en-IN" w:eastAsia="en-IN" w:bidi="hi-IN"/>
        </w:rPr>
        <w:br/>
        <w:t xml:space="preserve">Monk </w:t>
      </w:r>
      <w:proofErr w:type="spellStart"/>
      <w:r w:rsidRPr="003B6CAD">
        <w:rPr>
          <w:rFonts w:ascii="Times New Roman" w:eastAsia="Times New Roman" w:hAnsi="Times New Roman" w:cs="Times New Roman"/>
          <w:sz w:val="24"/>
          <w:szCs w:val="24"/>
          <w:lang w:val="en-IN" w:eastAsia="en-IN" w:bidi="hi-IN"/>
        </w:rPr>
        <w:t>SmartMobility</w:t>
      </w:r>
      <w:proofErr w:type="spellEnd"/>
      <w:r w:rsidRPr="003B6CAD">
        <w:rPr>
          <w:rFonts w:ascii="Times New Roman" w:eastAsia="Times New Roman" w:hAnsi="Times New Roman" w:cs="Times New Roman"/>
          <w:sz w:val="24"/>
          <w:szCs w:val="24"/>
          <w:lang w:val="en-IN" w:eastAsia="en-IN" w:bidi="hi-IN"/>
        </w:rPr>
        <w:t xml:space="preserve"> processes real-time location, traffic, and </w:t>
      </w:r>
      <w:r w:rsidR="00DE21AE" w:rsidRPr="003B6CAD">
        <w:rPr>
          <w:rFonts w:ascii="Times New Roman" w:eastAsia="Times New Roman" w:hAnsi="Times New Roman" w:cs="Times New Roman"/>
          <w:sz w:val="24"/>
          <w:szCs w:val="24"/>
          <w:lang w:val="en-IN" w:eastAsia="en-IN" w:bidi="hi-IN"/>
        </w:rPr>
        <w:t>behavioural</w:t>
      </w:r>
      <w:r w:rsidRPr="003B6CAD">
        <w:rPr>
          <w:rFonts w:ascii="Times New Roman" w:eastAsia="Times New Roman" w:hAnsi="Times New Roman" w:cs="Times New Roman"/>
          <w:sz w:val="24"/>
          <w:szCs w:val="24"/>
          <w:lang w:val="en-IN" w:eastAsia="en-IN" w:bidi="hi-IN"/>
        </w:rPr>
        <w:t xml:space="preserve"> data to enable dynamic routing, fleet optimization, and predictive mobility systems. It supports smart cities, logistics networks, and connected vehicle ecosystems.</w:t>
      </w:r>
    </w:p>
    <w:p w14:paraId="5182B47F"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 xml:space="preserve">Monk </w:t>
      </w:r>
      <w:proofErr w:type="spellStart"/>
      <w:r w:rsidRPr="003B6CAD">
        <w:rPr>
          <w:rFonts w:ascii="Times New Roman" w:eastAsia="Times New Roman" w:hAnsi="Times New Roman" w:cs="Times New Roman"/>
          <w:b/>
          <w:bCs/>
          <w:sz w:val="36"/>
          <w:szCs w:val="36"/>
          <w:lang w:val="en-IN" w:eastAsia="en-IN" w:bidi="hi-IN"/>
        </w:rPr>
        <w:t>SmartFinance</w:t>
      </w:r>
      <w:proofErr w:type="spellEnd"/>
    </w:p>
    <w:p w14:paraId="1E535DBB"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Overview</w:t>
      </w:r>
      <w:r w:rsidRPr="003B6CAD">
        <w:rPr>
          <w:rFonts w:ascii="Times New Roman" w:eastAsia="Times New Roman" w:hAnsi="Times New Roman" w:cs="Times New Roman"/>
          <w:sz w:val="24"/>
          <w:szCs w:val="24"/>
          <w:lang w:val="en-IN" w:eastAsia="en-IN" w:bidi="hi-IN"/>
        </w:rPr>
        <w:br/>
        <w:t>Real-time financial intelligence and risk management.</w:t>
      </w:r>
    </w:p>
    <w:p w14:paraId="44972F81" w14:textId="1F9FCAE9" w:rsidR="003B6CAD" w:rsidRDefault="003B6CAD"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Explore More</w:t>
      </w:r>
      <w:r w:rsidRPr="003B6CAD">
        <w:rPr>
          <w:rFonts w:ascii="Times New Roman" w:eastAsia="Times New Roman" w:hAnsi="Times New Roman" w:cs="Times New Roman"/>
          <w:sz w:val="24"/>
          <w:szCs w:val="24"/>
          <w:lang w:val="en-IN" w:eastAsia="en-IN" w:bidi="hi-IN"/>
        </w:rPr>
        <w:br/>
        <w:t xml:space="preserve">Monk </w:t>
      </w:r>
      <w:proofErr w:type="spellStart"/>
      <w:r w:rsidRPr="003B6CAD">
        <w:rPr>
          <w:rFonts w:ascii="Times New Roman" w:eastAsia="Times New Roman" w:hAnsi="Times New Roman" w:cs="Times New Roman"/>
          <w:sz w:val="24"/>
          <w:szCs w:val="24"/>
          <w:lang w:val="en-IN" w:eastAsia="en-IN" w:bidi="hi-IN"/>
        </w:rPr>
        <w:t>SmartFinance</w:t>
      </w:r>
      <w:proofErr w:type="spellEnd"/>
      <w:r w:rsidRPr="003B6CAD">
        <w:rPr>
          <w:rFonts w:ascii="Times New Roman" w:eastAsia="Times New Roman" w:hAnsi="Times New Roman" w:cs="Times New Roman"/>
          <w:sz w:val="24"/>
          <w:szCs w:val="24"/>
          <w:lang w:val="en-IN" w:eastAsia="en-IN" w:bidi="hi-IN"/>
        </w:rPr>
        <w:t xml:space="preserve"> unifies transactional, </w:t>
      </w:r>
      <w:r w:rsidR="00DE21AE" w:rsidRPr="003B6CAD">
        <w:rPr>
          <w:rFonts w:ascii="Times New Roman" w:eastAsia="Times New Roman" w:hAnsi="Times New Roman" w:cs="Times New Roman"/>
          <w:sz w:val="24"/>
          <w:szCs w:val="24"/>
          <w:lang w:val="en-IN" w:eastAsia="en-IN" w:bidi="hi-IN"/>
        </w:rPr>
        <w:t>behavioural</w:t>
      </w:r>
      <w:r w:rsidRPr="003B6CAD">
        <w:rPr>
          <w:rFonts w:ascii="Times New Roman" w:eastAsia="Times New Roman" w:hAnsi="Times New Roman" w:cs="Times New Roman"/>
          <w:sz w:val="24"/>
          <w:szCs w:val="24"/>
          <w:lang w:val="en-IN" w:eastAsia="en-IN" w:bidi="hi-IN"/>
        </w:rPr>
        <w:t>, and market data to enable fraud detection, risk scoring, and compliance monitoring. It empowers financial institutions with continuous intelligence and instant decision-making.</w:t>
      </w:r>
    </w:p>
    <w:p w14:paraId="13C7A4A1" w14:textId="77777777" w:rsidR="00DE21AE" w:rsidRDefault="00DE21AE"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37E05315" w14:textId="77777777" w:rsidR="00DE21AE" w:rsidRPr="003B6CAD" w:rsidRDefault="00DE21AE"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770639E8"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 xml:space="preserve">Monk </w:t>
      </w:r>
      <w:proofErr w:type="spellStart"/>
      <w:r w:rsidRPr="003B6CAD">
        <w:rPr>
          <w:rFonts w:ascii="Times New Roman" w:eastAsia="Times New Roman" w:hAnsi="Times New Roman" w:cs="Times New Roman"/>
          <w:b/>
          <w:bCs/>
          <w:sz w:val="36"/>
          <w:szCs w:val="36"/>
          <w:lang w:val="en-IN" w:eastAsia="en-IN" w:bidi="hi-IN"/>
        </w:rPr>
        <w:t>SmartTrade</w:t>
      </w:r>
      <w:proofErr w:type="spellEnd"/>
    </w:p>
    <w:p w14:paraId="44E87583"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Overview</w:t>
      </w:r>
      <w:r w:rsidRPr="003B6CAD">
        <w:rPr>
          <w:rFonts w:ascii="Times New Roman" w:eastAsia="Times New Roman" w:hAnsi="Times New Roman" w:cs="Times New Roman"/>
          <w:sz w:val="24"/>
          <w:szCs w:val="24"/>
          <w:lang w:val="en-IN" w:eastAsia="en-IN" w:bidi="hi-IN"/>
        </w:rPr>
        <w:br/>
        <w:t>AI-native trading and execution systems.</w:t>
      </w:r>
    </w:p>
    <w:p w14:paraId="4D024EC5" w14:textId="38C3602E" w:rsidR="003B6CAD" w:rsidRPr="003B6CAD" w:rsidRDefault="003B6CAD"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Explore More</w:t>
      </w:r>
      <w:r w:rsidRPr="003B6CAD">
        <w:rPr>
          <w:rFonts w:ascii="Times New Roman" w:eastAsia="Times New Roman" w:hAnsi="Times New Roman" w:cs="Times New Roman"/>
          <w:sz w:val="24"/>
          <w:szCs w:val="24"/>
          <w:lang w:val="en-IN" w:eastAsia="en-IN" w:bidi="hi-IN"/>
        </w:rPr>
        <w:br/>
        <w:t xml:space="preserve">Monk </w:t>
      </w:r>
      <w:proofErr w:type="spellStart"/>
      <w:r w:rsidRPr="003B6CAD">
        <w:rPr>
          <w:rFonts w:ascii="Times New Roman" w:eastAsia="Times New Roman" w:hAnsi="Times New Roman" w:cs="Times New Roman"/>
          <w:sz w:val="24"/>
          <w:szCs w:val="24"/>
          <w:lang w:val="en-IN" w:eastAsia="en-IN" w:bidi="hi-IN"/>
        </w:rPr>
        <w:t>SmartTrade</w:t>
      </w:r>
      <w:proofErr w:type="spellEnd"/>
      <w:r w:rsidRPr="003B6CAD">
        <w:rPr>
          <w:rFonts w:ascii="Times New Roman" w:eastAsia="Times New Roman" w:hAnsi="Times New Roman" w:cs="Times New Roman"/>
          <w:sz w:val="24"/>
          <w:szCs w:val="24"/>
          <w:lang w:val="en-IN" w:eastAsia="en-IN" w:bidi="hi-IN"/>
        </w:rPr>
        <w:t xml:space="preserve"> processes market signals, sentiment, and trading data in real time to optimize execution strategies. It enables low-latency decisioning, risk-aware trading, and continuous learning systems for modern financial markets.</w:t>
      </w:r>
    </w:p>
    <w:p w14:paraId="6C94B40E"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Monk SmartRetail</w:t>
      </w:r>
    </w:p>
    <w:p w14:paraId="1FCC6AC9"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Overview</w:t>
      </w:r>
      <w:r w:rsidRPr="003B6CAD">
        <w:rPr>
          <w:rFonts w:ascii="Times New Roman" w:eastAsia="Times New Roman" w:hAnsi="Times New Roman" w:cs="Times New Roman"/>
          <w:sz w:val="24"/>
          <w:szCs w:val="24"/>
          <w:lang w:val="en-IN" w:eastAsia="en-IN" w:bidi="hi-IN"/>
        </w:rPr>
        <w:br/>
        <w:t>Real-time customer and operations intelligence.</w:t>
      </w:r>
    </w:p>
    <w:p w14:paraId="4C2862FB" w14:textId="333BC419" w:rsidR="003B6CAD" w:rsidRPr="003B6CAD" w:rsidRDefault="003B6CAD"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Explore More</w:t>
      </w:r>
      <w:r w:rsidRPr="003B6CAD">
        <w:rPr>
          <w:rFonts w:ascii="Times New Roman" w:eastAsia="Times New Roman" w:hAnsi="Times New Roman" w:cs="Times New Roman"/>
          <w:sz w:val="24"/>
          <w:szCs w:val="24"/>
          <w:lang w:val="en-IN" w:eastAsia="en-IN" w:bidi="hi-IN"/>
        </w:rPr>
        <w:br/>
        <w:t xml:space="preserve">Monk SmartRetail integrates customer </w:t>
      </w:r>
      <w:r w:rsidR="00DE21AE" w:rsidRPr="003B6CAD">
        <w:rPr>
          <w:rFonts w:ascii="Times New Roman" w:eastAsia="Times New Roman" w:hAnsi="Times New Roman" w:cs="Times New Roman"/>
          <w:sz w:val="24"/>
          <w:szCs w:val="24"/>
          <w:lang w:val="en-IN" w:eastAsia="en-IN" w:bidi="hi-IN"/>
        </w:rPr>
        <w:t>behaviour</w:t>
      </w:r>
      <w:r w:rsidRPr="003B6CAD">
        <w:rPr>
          <w:rFonts w:ascii="Times New Roman" w:eastAsia="Times New Roman" w:hAnsi="Times New Roman" w:cs="Times New Roman"/>
          <w:sz w:val="24"/>
          <w:szCs w:val="24"/>
          <w:lang w:val="en-IN" w:eastAsia="en-IN" w:bidi="hi-IN"/>
        </w:rPr>
        <w:t>, inventory data, and transaction signals to enable personalized experiences, demand forecasting, and dynamic pricing—driving smarter retail operations.</w:t>
      </w:r>
    </w:p>
    <w:p w14:paraId="446A1BF7"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 xml:space="preserve">Monk </w:t>
      </w:r>
      <w:proofErr w:type="spellStart"/>
      <w:r w:rsidRPr="003B6CAD">
        <w:rPr>
          <w:rFonts w:ascii="Times New Roman" w:eastAsia="Times New Roman" w:hAnsi="Times New Roman" w:cs="Times New Roman"/>
          <w:b/>
          <w:bCs/>
          <w:sz w:val="36"/>
          <w:szCs w:val="36"/>
          <w:lang w:val="en-IN" w:eastAsia="en-IN" w:bidi="hi-IN"/>
        </w:rPr>
        <w:t>SmartManufacturing</w:t>
      </w:r>
      <w:proofErr w:type="spellEnd"/>
    </w:p>
    <w:p w14:paraId="35BFA05B" w14:textId="77777777" w:rsidR="003B6CAD" w:rsidRPr="003B6CAD" w:rsidRDefault="003B6CAD" w:rsidP="003B6CA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lastRenderedPageBreak/>
        <w:t>Overview</w:t>
      </w:r>
      <w:r w:rsidRPr="003B6CAD">
        <w:rPr>
          <w:rFonts w:ascii="Times New Roman" w:eastAsia="Times New Roman" w:hAnsi="Times New Roman" w:cs="Times New Roman"/>
          <w:sz w:val="24"/>
          <w:szCs w:val="24"/>
          <w:lang w:val="en-IN" w:eastAsia="en-IN" w:bidi="hi-IN"/>
        </w:rPr>
        <w:br/>
        <w:t>Adaptive and intelligent manufacturing systems.</w:t>
      </w:r>
    </w:p>
    <w:p w14:paraId="6FD36953" w14:textId="35B7C3D3" w:rsidR="003B6CAD" w:rsidRPr="003B6CAD" w:rsidRDefault="003B6CAD"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Explore More</w:t>
      </w:r>
      <w:r w:rsidRPr="003B6CAD">
        <w:rPr>
          <w:rFonts w:ascii="Times New Roman" w:eastAsia="Times New Roman" w:hAnsi="Times New Roman" w:cs="Times New Roman"/>
          <w:sz w:val="24"/>
          <w:szCs w:val="24"/>
          <w:lang w:val="en-IN" w:eastAsia="en-IN" w:bidi="hi-IN"/>
        </w:rPr>
        <w:br/>
        <w:t xml:space="preserve">Monk </w:t>
      </w:r>
      <w:proofErr w:type="spellStart"/>
      <w:r w:rsidRPr="003B6CAD">
        <w:rPr>
          <w:rFonts w:ascii="Times New Roman" w:eastAsia="Times New Roman" w:hAnsi="Times New Roman" w:cs="Times New Roman"/>
          <w:sz w:val="24"/>
          <w:szCs w:val="24"/>
          <w:lang w:val="en-IN" w:eastAsia="en-IN" w:bidi="hi-IN"/>
        </w:rPr>
        <w:t>SmartManufacturing</w:t>
      </w:r>
      <w:proofErr w:type="spellEnd"/>
      <w:r w:rsidRPr="003B6CAD">
        <w:rPr>
          <w:rFonts w:ascii="Times New Roman" w:eastAsia="Times New Roman" w:hAnsi="Times New Roman" w:cs="Times New Roman"/>
          <w:sz w:val="24"/>
          <w:szCs w:val="24"/>
          <w:lang w:val="en-IN" w:eastAsia="en-IN" w:bidi="hi-IN"/>
        </w:rPr>
        <w:t xml:space="preserve"> connects machines, sensors, and operational systems to enable predictive maintenance, process optimization, and real-time control</w:t>
      </w:r>
      <w:r w:rsidR="00DE21AE">
        <w:rPr>
          <w:rFonts w:ascii="Times New Roman" w:eastAsia="Times New Roman" w:hAnsi="Times New Roman" w:cs="Times New Roman"/>
          <w:sz w:val="24"/>
          <w:szCs w:val="24"/>
          <w:lang w:val="en-IN" w:eastAsia="en-IN" w:bidi="hi-IN"/>
        </w:rPr>
        <w:t xml:space="preserve"> </w:t>
      </w:r>
      <w:r w:rsidRPr="003B6CAD">
        <w:rPr>
          <w:rFonts w:ascii="Times New Roman" w:eastAsia="Times New Roman" w:hAnsi="Times New Roman" w:cs="Times New Roman"/>
          <w:sz w:val="24"/>
          <w:szCs w:val="24"/>
          <w:lang w:val="en-IN" w:eastAsia="en-IN" w:bidi="hi-IN"/>
        </w:rPr>
        <w:t>driving efficiency and resilience in production environments.</w:t>
      </w:r>
    </w:p>
    <w:p w14:paraId="1C7C9967" w14:textId="77777777" w:rsidR="003B6CAD" w:rsidRPr="003B6CAD" w:rsidRDefault="003B6CAD" w:rsidP="003B6CA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3B6CAD">
        <w:rPr>
          <w:rFonts w:ascii="Times New Roman" w:eastAsia="Times New Roman" w:hAnsi="Times New Roman" w:cs="Times New Roman"/>
          <w:b/>
          <w:bCs/>
          <w:sz w:val="36"/>
          <w:szCs w:val="36"/>
          <w:lang w:val="en-IN" w:eastAsia="en-IN" w:bidi="hi-IN"/>
        </w:rPr>
        <w:t>Extendable Platform (Optional Closing Section)</w:t>
      </w:r>
    </w:p>
    <w:p w14:paraId="26AC364B" w14:textId="65EC8DC2" w:rsidR="003B6CAD" w:rsidRPr="003B6CAD" w:rsidRDefault="003B6CAD" w:rsidP="00DE21A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sz w:val="24"/>
          <w:szCs w:val="24"/>
          <w:lang w:val="en-IN" w:eastAsia="en-IN" w:bidi="hi-IN"/>
        </w:rPr>
        <w:t>MonkSmartX is not limited to predefined solutions.</w:t>
      </w:r>
      <w:r w:rsidRPr="003B6CAD">
        <w:rPr>
          <w:rFonts w:ascii="Times New Roman" w:eastAsia="Times New Roman" w:hAnsi="Times New Roman" w:cs="Times New Roman"/>
          <w:sz w:val="24"/>
          <w:szCs w:val="24"/>
          <w:lang w:val="en-IN" w:eastAsia="en-IN" w:bidi="hi-IN"/>
        </w:rPr>
        <w:br/>
        <w:t>New domain-specific platforms can be built rapidly on MonkDB—extending intelligence and execution into any industry or function.</w:t>
      </w:r>
    </w:p>
    <w:p w14:paraId="749AA118" w14:textId="77777777" w:rsidR="00DE21AE" w:rsidRDefault="00DE21AE" w:rsidP="003B6CAD">
      <w:pPr>
        <w:spacing w:before="100" w:beforeAutospacing="1" w:after="100" w:afterAutospacing="1" w:line="240" w:lineRule="auto"/>
        <w:outlineLvl w:val="0"/>
        <w:rPr>
          <w:rFonts w:ascii="Segoe UI Emoji" w:eastAsia="Times New Roman" w:hAnsi="Segoe UI Emoji" w:cs="Segoe UI Emoji"/>
          <w:b/>
          <w:bCs/>
          <w:kern w:val="36"/>
          <w:sz w:val="48"/>
          <w:szCs w:val="48"/>
          <w:lang w:val="en-IN" w:eastAsia="en-IN" w:bidi="hi-IN"/>
        </w:rPr>
      </w:pPr>
    </w:p>
    <w:p w14:paraId="38413C32" w14:textId="77777777" w:rsidR="00DE21AE" w:rsidRDefault="00DE21AE" w:rsidP="003B6CAD">
      <w:pPr>
        <w:spacing w:before="100" w:beforeAutospacing="1" w:after="100" w:afterAutospacing="1" w:line="240" w:lineRule="auto"/>
        <w:outlineLvl w:val="0"/>
        <w:rPr>
          <w:rFonts w:ascii="Segoe UI Emoji" w:eastAsia="Times New Roman" w:hAnsi="Segoe UI Emoji" w:cs="Segoe UI Emoji"/>
          <w:b/>
          <w:bCs/>
          <w:kern w:val="36"/>
          <w:sz w:val="48"/>
          <w:szCs w:val="48"/>
          <w:lang w:val="en-IN" w:eastAsia="en-IN" w:bidi="hi-IN"/>
        </w:rPr>
      </w:pPr>
    </w:p>
    <w:p w14:paraId="37AB9338" w14:textId="6B22FC98" w:rsidR="003B6CAD" w:rsidRPr="003B6CAD" w:rsidRDefault="003B6CAD" w:rsidP="003B6CAD">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bidi="hi-IN"/>
        </w:rPr>
      </w:pPr>
      <w:r w:rsidRPr="003B6CAD">
        <w:rPr>
          <w:rFonts w:ascii="Times New Roman" w:eastAsia="Times New Roman" w:hAnsi="Times New Roman" w:cs="Times New Roman"/>
          <w:b/>
          <w:bCs/>
          <w:kern w:val="36"/>
          <w:sz w:val="48"/>
          <w:szCs w:val="48"/>
          <w:lang w:val="en-IN" w:eastAsia="en-IN" w:bidi="hi-IN"/>
        </w:rPr>
        <w:t>POSITIONING LINE (USE ANYWHERE)</w:t>
      </w:r>
    </w:p>
    <w:p w14:paraId="4C3B991E" w14:textId="77777777" w:rsidR="003B6CAD" w:rsidRPr="003B6CAD" w:rsidRDefault="003B6CAD" w:rsidP="003B6CAD">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MonkEdge → “Execution at the source”</w:t>
      </w:r>
      <w:r w:rsidRPr="003B6CAD">
        <w:rPr>
          <w:rFonts w:ascii="Times New Roman" w:eastAsia="Times New Roman" w:hAnsi="Times New Roman" w:cs="Times New Roman"/>
          <w:sz w:val="24"/>
          <w:szCs w:val="24"/>
          <w:lang w:val="en-IN" w:eastAsia="en-IN" w:bidi="hi-IN"/>
        </w:rPr>
        <w:t xml:space="preserve"> </w:t>
      </w:r>
    </w:p>
    <w:p w14:paraId="256E0292" w14:textId="77777777" w:rsidR="003B6CAD" w:rsidRPr="003B6CAD" w:rsidRDefault="003B6CAD" w:rsidP="003B6CAD">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3B6CAD">
        <w:rPr>
          <w:rFonts w:ascii="Times New Roman" w:eastAsia="Times New Roman" w:hAnsi="Times New Roman" w:cs="Times New Roman"/>
          <w:b/>
          <w:bCs/>
          <w:sz w:val="24"/>
          <w:szCs w:val="24"/>
          <w:lang w:val="en-IN" w:eastAsia="en-IN" w:bidi="hi-IN"/>
        </w:rPr>
        <w:t>MonkSmartX → “Execution tailored to your domain”</w:t>
      </w:r>
      <w:r w:rsidRPr="003B6CAD">
        <w:rPr>
          <w:rFonts w:ascii="Times New Roman" w:eastAsia="Times New Roman" w:hAnsi="Times New Roman" w:cs="Times New Roman"/>
          <w:sz w:val="24"/>
          <w:szCs w:val="24"/>
          <w:lang w:val="en-IN" w:eastAsia="en-IN" w:bidi="hi-IN"/>
        </w:rPr>
        <w:t xml:space="preserve"> </w:t>
      </w:r>
    </w:p>
    <w:p w14:paraId="42D99205" w14:textId="77777777" w:rsidR="003B6CAD" w:rsidRDefault="003B6CAD">
      <w:pPr>
        <w:spacing w:after="120"/>
      </w:pPr>
    </w:p>
    <w:sectPr w:rsidR="003B6C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265F6"/>
    <w:multiLevelType w:val="multilevel"/>
    <w:tmpl w:val="D89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B25EB"/>
    <w:multiLevelType w:val="multilevel"/>
    <w:tmpl w:val="D18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61530"/>
    <w:multiLevelType w:val="hybridMultilevel"/>
    <w:tmpl w:val="DBA28F36"/>
    <w:lvl w:ilvl="0" w:tplc="B0808F3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CF5D37"/>
    <w:multiLevelType w:val="multilevel"/>
    <w:tmpl w:val="8E1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61CD0"/>
    <w:multiLevelType w:val="multilevel"/>
    <w:tmpl w:val="FFDC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92A2B"/>
    <w:multiLevelType w:val="multilevel"/>
    <w:tmpl w:val="DB0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69112">
    <w:abstractNumId w:val="8"/>
  </w:num>
  <w:num w:numId="2" w16cid:durableId="2143232755">
    <w:abstractNumId w:val="6"/>
  </w:num>
  <w:num w:numId="3" w16cid:durableId="1254779200">
    <w:abstractNumId w:val="5"/>
  </w:num>
  <w:num w:numId="4" w16cid:durableId="2137411680">
    <w:abstractNumId w:val="4"/>
  </w:num>
  <w:num w:numId="5" w16cid:durableId="323358608">
    <w:abstractNumId w:val="7"/>
  </w:num>
  <w:num w:numId="6" w16cid:durableId="2122064846">
    <w:abstractNumId w:val="3"/>
  </w:num>
  <w:num w:numId="7" w16cid:durableId="552279751">
    <w:abstractNumId w:val="2"/>
  </w:num>
  <w:num w:numId="8" w16cid:durableId="90468216">
    <w:abstractNumId w:val="1"/>
  </w:num>
  <w:num w:numId="9" w16cid:durableId="1785735437">
    <w:abstractNumId w:val="0"/>
  </w:num>
  <w:num w:numId="10" w16cid:durableId="1413551379">
    <w:abstractNumId w:val="13"/>
  </w:num>
  <w:num w:numId="11" w16cid:durableId="122618743">
    <w:abstractNumId w:val="10"/>
  </w:num>
  <w:num w:numId="12" w16cid:durableId="1921712231">
    <w:abstractNumId w:val="9"/>
  </w:num>
  <w:num w:numId="13" w16cid:durableId="101459235">
    <w:abstractNumId w:val="12"/>
  </w:num>
  <w:num w:numId="14" w16cid:durableId="684675412">
    <w:abstractNumId w:val="14"/>
  </w:num>
  <w:num w:numId="15" w16cid:durableId="2129427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E48"/>
    <w:rsid w:val="0029639D"/>
    <w:rsid w:val="00326F90"/>
    <w:rsid w:val="003A3A04"/>
    <w:rsid w:val="003B6CAD"/>
    <w:rsid w:val="004B0F54"/>
    <w:rsid w:val="00AA1D8D"/>
    <w:rsid w:val="00B47730"/>
    <w:rsid w:val="00CB0664"/>
    <w:rsid w:val="00DE21AE"/>
    <w:rsid w:val="00DF4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CF409"/>
  <w14:defaultImageDpi w14:val="300"/>
  <w15:docId w15:val="{263ED502-0AE1-412B-8511-8E8D8712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2555</Words>
  <Characters>16380</Characters>
  <Application>Microsoft Office Word</Application>
  <DocSecurity>0</DocSecurity>
  <Lines>528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Challa</cp:lastModifiedBy>
  <cp:revision>2</cp:revision>
  <dcterms:created xsi:type="dcterms:W3CDTF">2026-05-02T09:46:00Z</dcterms:created>
  <dcterms:modified xsi:type="dcterms:W3CDTF">2026-05-02T09:46:00Z</dcterms:modified>
  <cp:category/>
</cp:coreProperties>
</file>