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63936" w14:textId="77777777" w:rsidR="00BC0B55" w:rsidRPr="000436CB" w:rsidRDefault="00013AB3">
      <w:pPr>
        <w:jc w:val="center"/>
        <w:rPr>
          <w:rFonts w:ascii="Cambria" w:eastAsia="Cambria" w:hAnsi="Cambria" w:cs="Cambria"/>
          <w:b/>
          <w:color w:val="000000" w:themeColor="text1"/>
          <w:sz w:val="40"/>
          <w:szCs w:val="40"/>
        </w:rPr>
      </w:pPr>
      <w:r w:rsidRPr="000436CB">
        <w:rPr>
          <w:rFonts w:ascii="Cambria" w:eastAsia="Cambria" w:hAnsi="Cambria" w:cs="Cambria"/>
          <w:b/>
          <w:color w:val="000000" w:themeColor="text1"/>
          <w:sz w:val="40"/>
          <w:szCs w:val="40"/>
        </w:rPr>
        <w:t>PEDOMAN</w:t>
      </w:r>
    </w:p>
    <w:p w14:paraId="499D893C" w14:textId="1721ED2A" w:rsidR="00BC0B55" w:rsidRPr="000436CB" w:rsidRDefault="00013AB3">
      <w:pPr>
        <w:jc w:val="center"/>
        <w:rPr>
          <w:rFonts w:ascii="Cambria" w:eastAsia="Cambria" w:hAnsi="Cambria" w:cs="Cambria"/>
          <w:b/>
          <w:color w:val="000000" w:themeColor="text1"/>
          <w:sz w:val="40"/>
          <w:szCs w:val="40"/>
        </w:rPr>
      </w:pPr>
      <w:r w:rsidRPr="000436CB">
        <w:rPr>
          <w:rFonts w:ascii="Cambria" w:eastAsia="Cambria" w:hAnsi="Cambria" w:cs="Cambria"/>
          <w:b/>
          <w:color w:val="000000" w:themeColor="text1"/>
          <w:sz w:val="40"/>
          <w:szCs w:val="40"/>
        </w:rPr>
        <w:t>SISTEM MANAJEMEN ANTI PENYUAPAN</w:t>
      </w:r>
    </w:p>
    <w:p w14:paraId="3BA69A9D" w14:textId="50A10B8A" w:rsidR="00BC0B55" w:rsidRPr="000436CB" w:rsidRDefault="00013AB3">
      <w:pPr>
        <w:jc w:val="center"/>
        <w:rPr>
          <w:rFonts w:ascii="Cambria" w:eastAsia="Cambria" w:hAnsi="Cambria" w:cs="Cambria"/>
          <w:b/>
          <w:color w:val="000000" w:themeColor="text1"/>
          <w:sz w:val="40"/>
          <w:szCs w:val="40"/>
        </w:rPr>
      </w:pPr>
      <w:r w:rsidRPr="000436CB">
        <w:rPr>
          <w:rFonts w:ascii="Cambria" w:eastAsia="Cambria" w:hAnsi="Cambria" w:cs="Cambria"/>
          <w:b/>
          <w:color w:val="000000" w:themeColor="text1"/>
          <w:sz w:val="40"/>
          <w:szCs w:val="40"/>
        </w:rPr>
        <w:t>(SMAP)</w:t>
      </w:r>
    </w:p>
    <w:p w14:paraId="4713FE3F" w14:textId="68BC89F5" w:rsidR="00BC0B55" w:rsidRPr="000436CB" w:rsidRDefault="00EF7A7D">
      <w:pPr>
        <w:jc w:val="center"/>
        <w:rPr>
          <w:rFonts w:ascii="Cambria" w:eastAsia="Cambria" w:hAnsi="Cambria" w:cs="Cambria"/>
          <w:b/>
          <w:color w:val="000000" w:themeColor="text1"/>
          <w:sz w:val="40"/>
          <w:szCs w:val="40"/>
        </w:rPr>
      </w:pPr>
      <w:r>
        <w:rPr>
          <w:rFonts w:ascii="Cambria" w:eastAsia="Cambria" w:hAnsi="Cambria" w:cs="Cambria"/>
          <w:b/>
          <w:noProof/>
          <w:color w:val="000000" w:themeColor="text1"/>
          <w:sz w:val="40"/>
          <w:szCs w:val="40"/>
        </w:rPr>
        <w:drawing>
          <wp:inline distT="0" distB="0" distL="0" distR="0" wp14:anchorId="24056C49" wp14:editId="340649F4">
            <wp:extent cx="1554351" cy="1548256"/>
            <wp:effectExtent l="0" t="0" r="8255" b="0"/>
            <wp:docPr id="1245678848" name="Picture 1" descr="logo_bu"/>
            <wp:cNvGraphicFramePr/>
            <a:graphic xmlns:a="http://schemas.openxmlformats.org/drawingml/2006/main">
              <a:graphicData uri="http://schemas.openxmlformats.org/drawingml/2006/picture">
                <pic:pic xmlns:pic="http://schemas.openxmlformats.org/drawingml/2006/picture">
                  <pic:nvPicPr>
                    <pic:cNvPr id="1245678848" name="Picture 1" descr="logo_bu"/>
                    <pic:cNvPicPr/>
                  </pic:nvPicPr>
                  <pic:blipFill>
                    <a:blip r:embed="rId8">
                      <a:extLst>
                        <a:ext uri="{28A0092B-C50C-407E-A947-70E740481C1C}">
                          <a14:useLocalDpi xmlns:a14="http://schemas.microsoft.com/office/drawing/2010/main" val="0"/>
                        </a:ext>
                      </a:extLst>
                    </a:blip>
                    <a:stretch>
                      <a:fillRect/>
                    </a:stretch>
                  </pic:blipFill>
                  <pic:spPr>
                    <a:xfrm>
                      <a:off x="0" y="0"/>
                      <a:ext cx="1554351" cy="1548256"/>
                    </a:xfrm>
                    <a:prstGeom prst="rect">
                      <a:avLst/>
                    </a:prstGeom>
                  </pic:spPr>
                </pic:pic>
              </a:graphicData>
            </a:graphic>
          </wp:inline>
        </w:drawing>
      </w:r>
    </w:p>
    <w:p w14:paraId="08657F80" w14:textId="77777777" w:rsidR="00943E73" w:rsidRPr="00104C39" w:rsidRDefault="00943E73">
      <w:pPr>
        <w:jc w:val="center"/>
        <w:rPr>
          <w:rFonts w:ascii="Cambria" w:eastAsia="Cambria" w:hAnsi="Cambria" w:cs="Cambria"/>
          <w:b/>
          <w:color w:val="000000" w:themeColor="text1"/>
          <w:sz w:val="16"/>
          <w:szCs w:val="16"/>
        </w:rPr>
      </w:pPr>
    </w:p>
    <w:p w14:paraId="650D9DE9" w14:textId="41BB282D" w:rsidR="00BC0B55" w:rsidRPr="000436CB" w:rsidRDefault="002B5F97">
      <w:pPr>
        <w:jc w:val="center"/>
        <w:rPr>
          <w:rFonts w:ascii="Cambria" w:eastAsia="Cambria" w:hAnsi="Cambria" w:cs="Cambria"/>
          <w:b/>
          <w:color w:val="000000" w:themeColor="text1"/>
          <w:sz w:val="40"/>
          <w:szCs w:val="40"/>
        </w:rPr>
      </w:pPr>
      <w:r>
        <w:rPr>
          <w:rFonts w:ascii="Cambria" w:eastAsia="Cambria" w:hAnsi="Cambria" w:cs="Cambria"/>
          <w:b/>
          <w:color w:val="000000" w:themeColor="text1"/>
          <w:sz w:val="40"/>
          <w:szCs w:val="40"/>
        </w:rPr>
        <w:t>{{bu_caps}}</w:t>
      </w:r>
    </w:p>
    <w:p w14:paraId="1E834DAC" w14:textId="4C17FD55" w:rsidR="00BC0B55" w:rsidRDefault="00013AB3" w:rsidP="000436CB">
      <w:pPr>
        <w:jc w:val="center"/>
        <w:rPr>
          <w:rFonts w:ascii="Cambria" w:eastAsia="Cambria" w:hAnsi="Cambria" w:cs="Cambria"/>
          <w:b/>
          <w:color w:val="000000" w:themeColor="text1"/>
          <w:sz w:val="40"/>
          <w:szCs w:val="40"/>
        </w:rPr>
      </w:pPr>
      <w:r w:rsidRPr="00CB31C2">
        <w:rPr>
          <w:rFonts w:ascii="Cambria" w:eastAsia="Cambria" w:hAnsi="Cambria" w:cs="Cambria"/>
          <w:b/>
          <w:color w:val="000000" w:themeColor="text1"/>
          <w:sz w:val="44"/>
          <w:szCs w:val="44"/>
        </w:rPr>
        <w:t>Jenis Usah</w:t>
      </w:r>
      <w:r w:rsidR="00513680" w:rsidRPr="00CB31C2">
        <w:rPr>
          <w:rFonts w:ascii="Cambria" w:eastAsia="Cambria" w:hAnsi="Cambria" w:cs="Cambria"/>
          <w:b/>
          <w:color w:val="000000" w:themeColor="text1"/>
          <w:sz w:val="44"/>
          <w:szCs w:val="44"/>
        </w:rPr>
        <w:t xml:space="preserve">a </w:t>
      </w:r>
      <w:r w:rsidR="00640DC4" w:rsidRPr="00640DC4">
        <w:rPr>
          <w:rFonts w:ascii="Cambria" w:hAnsi="Cambria"/>
          <w:b/>
          <w:sz w:val="44"/>
          <w:szCs w:val="44"/>
        </w:rPr>
        <w:t>{{jenis_usaha_bu}}</w:t>
      </w:r>
    </w:p>
    <w:p w14:paraId="2E4782EC" w14:textId="2D00FCA8" w:rsidR="00BC0B55" w:rsidRDefault="00BC0B55">
      <w:pPr>
        <w:rPr>
          <w:rFonts w:ascii="Cambria" w:hAnsi="Cambria"/>
          <w:color w:val="000000" w:themeColor="text1"/>
          <w:sz w:val="22"/>
          <w:szCs w:val="22"/>
        </w:rPr>
      </w:pPr>
    </w:p>
    <w:p w14:paraId="19E98D67" w14:textId="77777777" w:rsidR="00943E73" w:rsidRPr="000436CB" w:rsidRDefault="00943E73">
      <w:pPr>
        <w:rPr>
          <w:rFonts w:ascii="Cambria" w:hAnsi="Cambria"/>
          <w:color w:val="000000" w:themeColor="text1"/>
          <w:sz w:val="22"/>
          <w:szCs w:val="22"/>
        </w:rPr>
      </w:pPr>
    </w:p>
    <w:tbl>
      <w:tblPr>
        <w:tblStyle w:val="a"/>
        <w:tblW w:w="6939" w:type="dxa"/>
        <w:tblInd w:w="1701" w:type="dxa"/>
        <w:tblLayout w:type="fixed"/>
        <w:tblLook w:val="0000" w:firstRow="0" w:lastRow="0" w:firstColumn="0" w:lastColumn="0" w:noHBand="0" w:noVBand="0"/>
      </w:tblPr>
      <w:tblGrid>
        <w:gridCol w:w="2403"/>
        <w:gridCol w:w="289"/>
        <w:gridCol w:w="426"/>
        <w:gridCol w:w="3821"/>
      </w:tblGrid>
      <w:tr w:rsidR="00BC0B55" w:rsidRPr="000436CB" w14:paraId="157D5522" w14:textId="77777777">
        <w:trPr>
          <w:trHeight w:val="283"/>
        </w:trPr>
        <w:tc>
          <w:tcPr>
            <w:tcW w:w="2403" w:type="dxa"/>
          </w:tcPr>
          <w:p w14:paraId="08765D7F" w14:textId="77777777" w:rsidR="00BC0B55" w:rsidRPr="000436CB" w:rsidRDefault="00013AB3">
            <w:pPr>
              <w:pStyle w:val="Judul"/>
              <w:spacing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Nomor Dokumen</w:t>
            </w:r>
          </w:p>
        </w:tc>
        <w:tc>
          <w:tcPr>
            <w:tcW w:w="289" w:type="dxa"/>
          </w:tcPr>
          <w:p w14:paraId="3FED88BC" w14:textId="77777777" w:rsidR="00BC0B55" w:rsidRPr="000436CB" w:rsidRDefault="00013AB3">
            <w:pPr>
              <w:pStyle w:val="Judul"/>
              <w:spacing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w:t>
            </w:r>
          </w:p>
        </w:tc>
        <w:tc>
          <w:tcPr>
            <w:tcW w:w="4247" w:type="dxa"/>
            <w:gridSpan w:val="2"/>
          </w:tcPr>
          <w:p w14:paraId="16A36599" w14:textId="3646CEA4" w:rsidR="00BC0B55" w:rsidRPr="000436CB" w:rsidRDefault="001570B0">
            <w:pPr>
              <w:pStyle w:val="Judul"/>
              <w:spacing w:line="276" w:lineRule="auto"/>
              <w:jc w:val="both"/>
              <w:rPr>
                <w:rFonts w:ascii="Cambria" w:eastAsia="Cambria" w:hAnsi="Cambria" w:cs="Cambria"/>
                <w:b w:val="0"/>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-P-SMAP-PK-01</w:t>
            </w:r>
          </w:p>
        </w:tc>
      </w:tr>
      <w:tr w:rsidR="00BC0B55" w:rsidRPr="000436CB" w14:paraId="58CAD412" w14:textId="77777777">
        <w:trPr>
          <w:trHeight w:val="283"/>
        </w:trPr>
        <w:tc>
          <w:tcPr>
            <w:tcW w:w="2403" w:type="dxa"/>
          </w:tcPr>
          <w:p w14:paraId="0437B5D3" w14:textId="77777777" w:rsidR="00BC0B55" w:rsidRPr="000436CB" w:rsidRDefault="00013AB3">
            <w:pPr>
              <w:pStyle w:val="Judul"/>
              <w:spacing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Nomor Edisi/Revisi</w:t>
            </w:r>
          </w:p>
        </w:tc>
        <w:tc>
          <w:tcPr>
            <w:tcW w:w="289" w:type="dxa"/>
          </w:tcPr>
          <w:p w14:paraId="6847032B" w14:textId="77777777" w:rsidR="00BC0B55" w:rsidRPr="000436CB" w:rsidRDefault="00013AB3">
            <w:pPr>
              <w:pStyle w:val="Judul"/>
              <w:spacing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w:t>
            </w:r>
          </w:p>
        </w:tc>
        <w:tc>
          <w:tcPr>
            <w:tcW w:w="4247" w:type="dxa"/>
            <w:gridSpan w:val="2"/>
          </w:tcPr>
          <w:p w14:paraId="07516636" w14:textId="6B888CC3" w:rsidR="00BC0B55" w:rsidRPr="000436CB" w:rsidRDefault="00013AB3">
            <w:pPr>
              <w:pStyle w:val="Judul"/>
              <w:spacing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01/00</w:t>
            </w:r>
          </w:p>
        </w:tc>
      </w:tr>
      <w:tr w:rsidR="00BC0B55" w:rsidRPr="000436CB" w14:paraId="6E35954F" w14:textId="77777777">
        <w:trPr>
          <w:trHeight w:val="298"/>
        </w:trPr>
        <w:tc>
          <w:tcPr>
            <w:tcW w:w="2403" w:type="dxa"/>
          </w:tcPr>
          <w:p w14:paraId="7836A80D" w14:textId="77777777" w:rsidR="00BC0B55" w:rsidRPr="000436CB" w:rsidRDefault="00013AB3">
            <w:pPr>
              <w:pStyle w:val="Judul"/>
              <w:spacing w:after="120"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Tanggal Berlaku</w:t>
            </w:r>
          </w:p>
        </w:tc>
        <w:tc>
          <w:tcPr>
            <w:tcW w:w="289" w:type="dxa"/>
          </w:tcPr>
          <w:p w14:paraId="63DA020B" w14:textId="77777777" w:rsidR="00BC0B55" w:rsidRPr="000436CB" w:rsidRDefault="00013AB3">
            <w:pPr>
              <w:pStyle w:val="Judul"/>
              <w:spacing w:after="120"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w:t>
            </w:r>
          </w:p>
        </w:tc>
        <w:tc>
          <w:tcPr>
            <w:tcW w:w="4247" w:type="dxa"/>
            <w:gridSpan w:val="2"/>
          </w:tcPr>
          <w:p w14:paraId="3D8D3BA2" w14:textId="0E60F8CD" w:rsidR="00BC0B55" w:rsidRPr="000436CB" w:rsidRDefault="00CB54B7">
            <w:pPr>
              <w:pStyle w:val="Judul"/>
              <w:spacing w:after="120" w:line="276" w:lineRule="auto"/>
              <w:jc w:val="both"/>
              <w:rPr>
                <w:rFonts w:ascii="Cambria" w:eastAsia="Cambria" w:hAnsi="Cambria" w:cs="Cambria"/>
                <w:b w:val="0"/>
                <w:color w:val="000000" w:themeColor="text1"/>
                <w:sz w:val="22"/>
                <w:szCs w:val="22"/>
              </w:rPr>
            </w:pPr>
            <w:r>
              <w:rPr>
                <w:rFonts w:ascii="Cambria" w:eastAsia="Cambria" w:hAnsi="Cambria" w:cs="Cambria"/>
                <w:b w:val="0"/>
                <w:color w:val="000000" w:themeColor="text1"/>
                <w:sz w:val="22"/>
                <w:szCs w:val="22"/>
              </w:rPr>
              <w:t>{{tgl_berlaku}}</w:t>
            </w:r>
          </w:p>
        </w:tc>
      </w:tr>
      <w:tr w:rsidR="00BC0B55" w:rsidRPr="000436CB" w14:paraId="0F07E20F" w14:textId="77777777">
        <w:trPr>
          <w:trHeight w:val="283"/>
        </w:trPr>
        <w:tc>
          <w:tcPr>
            <w:tcW w:w="2403" w:type="dxa"/>
          </w:tcPr>
          <w:p w14:paraId="18ADE147" w14:textId="77777777" w:rsidR="00BC0B55" w:rsidRPr="000436CB" w:rsidRDefault="00013AB3">
            <w:pPr>
              <w:pStyle w:val="Judul"/>
              <w:spacing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Status Distribusi</w:t>
            </w:r>
          </w:p>
        </w:tc>
        <w:tc>
          <w:tcPr>
            <w:tcW w:w="289" w:type="dxa"/>
            <w:tcBorders>
              <w:right w:val="single" w:sz="4" w:space="0" w:color="000000"/>
            </w:tcBorders>
          </w:tcPr>
          <w:p w14:paraId="61A811B8" w14:textId="77777777" w:rsidR="00BC0B55" w:rsidRPr="000436CB" w:rsidRDefault="00013AB3">
            <w:pPr>
              <w:pStyle w:val="Judul"/>
              <w:spacing w:line="276" w:lineRule="auto"/>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w:t>
            </w:r>
          </w:p>
        </w:tc>
        <w:tc>
          <w:tcPr>
            <w:tcW w:w="426" w:type="dxa"/>
            <w:tcBorders>
              <w:top w:val="single" w:sz="4" w:space="0" w:color="000000"/>
              <w:left w:val="single" w:sz="4" w:space="0" w:color="000000"/>
              <w:bottom w:val="single" w:sz="4" w:space="0" w:color="000000"/>
              <w:right w:val="single" w:sz="4" w:space="0" w:color="000000"/>
            </w:tcBorders>
          </w:tcPr>
          <w:p w14:paraId="07BCB124" w14:textId="77777777" w:rsidR="00BC0B55" w:rsidRPr="000436CB" w:rsidRDefault="00BC0B55">
            <w:pPr>
              <w:pStyle w:val="Judul"/>
              <w:jc w:val="both"/>
              <w:rPr>
                <w:rFonts w:ascii="Cambria" w:eastAsia="Cambria" w:hAnsi="Cambria" w:cs="Cambria"/>
                <w:b w:val="0"/>
                <w:color w:val="000000" w:themeColor="text1"/>
                <w:sz w:val="22"/>
                <w:szCs w:val="22"/>
              </w:rPr>
            </w:pPr>
          </w:p>
        </w:tc>
        <w:tc>
          <w:tcPr>
            <w:tcW w:w="3821" w:type="dxa"/>
            <w:tcBorders>
              <w:left w:val="single" w:sz="4" w:space="0" w:color="000000"/>
            </w:tcBorders>
          </w:tcPr>
          <w:p w14:paraId="6CE457C4" w14:textId="77777777" w:rsidR="00BC0B55" w:rsidRPr="000436CB" w:rsidRDefault="00013AB3">
            <w:pPr>
              <w:pStyle w:val="Judul"/>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 xml:space="preserve">Terkendali </w:t>
            </w:r>
          </w:p>
        </w:tc>
      </w:tr>
      <w:tr w:rsidR="00BC0B55" w:rsidRPr="000436CB" w14:paraId="61C1E56E" w14:textId="77777777">
        <w:trPr>
          <w:trHeight w:val="135"/>
        </w:trPr>
        <w:tc>
          <w:tcPr>
            <w:tcW w:w="2403" w:type="dxa"/>
          </w:tcPr>
          <w:p w14:paraId="3C7803A2" w14:textId="77777777" w:rsidR="00BC0B55" w:rsidRPr="000436CB" w:rsidRDefault="00BC0B55">
            <w:pPr>
              <w:pStyle w:val="Judul"/>
              <w:jc w:val="both"/>
              <w:rPr>
                <w:rFonts w:ascii="Cambria" w:eastAsia="Cambria" w:hAnsi="Cambria" w:cs="Cambria"/>
                <w:b w:val="0"/>
                <w:color w:val="000000" w:themeColor="text1"/>
                <w:sz w:val="22"/>
                <w:szCs w:val="22"/>
              </w:rPr>
            </w:pPr>
          </w:p>
        </w:tc>
        <w:tc>
          <w:tcPr>
            <w:tcW w:w="289" w:type="dxa"/>
          </w:tcPr>
          <w:p w14:paraId="633041CE" w14:textId="77777777" w:rsidR="00BC0B55" w:rsidRPr="000436CB" w:rsidRDefault="00BC0B55">
            <w:pPr>
              <w:pStyle w:val="Judul"/>
              <w:jc w:val="both"/>
              <w:rPr>
                <w:rFonts w:ascii="Cambria" w:eastAsia="Cambria" w:hAnsi="Cambria" w:cs="Cambria"/>
                <w:b w:val="0"/>
                <w:color w:val="000000" w:themeColor="text1"/>
                <w:sz w:val="22"/>
                <w:szCs w:val="22"/>
              </w:rPr>
            </w:pPr>
          </w:p>
        </w:tc>
        <w:tc>
          <w:tcPr>
            <w:tcW w:w="426" w:type="dxa"/>
            <w:tcBorders>
              <w:top w:val="single" w:sz="4" w:space="0" w:color="000000"/>
              <w:bottom w:val="single" w:sz="4" w:space="0" w:color="000000"/>
            </w:tcBorders>
          </w:tcPr>
          <w:p w14:paraId="4D596183" w14:textId="77777777" w:rsidR="00BC0B55" w:rsidRPr="000436CB" w:rsidRDefault="00BC0B55">
            <w:pPr>
              <w:pStyle w:val="Judul"/>
              <w:jc w:val="both"/>
              <w:rPr>
                <w:rFonts w:ascii="Cambria" w:eastAsia="Cambria" w:hAnsi="Cambria" w:cs="Cambria"/>
                <w:b w:val="0"/>
                <w:color w:val="000000" w:themeColor="text1"/>
                <w:sz w:val="22"/>
                <w:szCs w:val="22"/>
              </w:rPr>
            </w:pPr>
          </w:p>
        </w:tc>
        <w:tc>
          <w:tcPr>
            <w:tcW w:w="3821" w:type="dxa"/>
          </w:tcPr>
          <w:p w14:paraId="78FECB15" w14:textId="77777777" w:rsidR="00BC0B55" w:rsidRPr="000436CB" w:rsidRDefault="00BC0B55">
            <w:pPr>
              <w:pStyle w:val="Judul"/>
              <w:jc w:val="both"/>
              <w:rPr>
                <w:rFonts w:ascii="Cambria" w:eastAsia="Cambria" w:hAnsi="Cambria" w:cs="Cambria"/>
                <w:b w:val="0"/>
                <w:color w:val="000000" w:themeColor="text1"/>
                <w:sz w:val="22"/>
                <w:szCs w:val="22"/>
              </w:rPr>
            </w:pPr>
          </w:p>
        </w:tc>
      </w:tr>
      <w:tr w:rsidR="00BC0B55" w:rsidRPr="000436CB" w14:paraId="298228D1" w14:textId="77777777" w:rsidTr="00104C39">
        <w:trPr>
          <w:trHeight w:val="364"/>
        </w:trPr>
        <w:tc>
          <w:tcPr>
            <w:tcW w:w="2403" w:type="dxa"/>
          </w:tcPr>
          <w:p w14:paraId="668B9017" w14:textId="77777777" w:rsidR="00BC0B55" w:rsidRPr="000436CB" w:rsidRDefault="00BC0B55">
            <w:pPr>
              <w:jc w:val="right"/>
              <w:rPr>
                <w:rFonts w:ascii="Cambria" w:eastAsia="Cambria" w:hAnsi="Cambria" w:cs="Cambria"/>
                <w:color w:val="000000" w:themeColor="text1"/>
                <w:sz w:val="22"/>
                <w:szCs w:val="22"/>
              </w:rPr>
            </w:pPr>
          </w:p>
        </w:tc>
        <w:tc>
          <w:tcPr>
            <w:tcW w:w="289" w:type="dxa"/>
            <w:tcBorders>
              <w:right w:val="single" w:sz="4" w:space="0" w:color="000000"/>
            </w:tcBorders>
          </w:tcPr>
          <w:p w14:paraId="1323A81C" w14:textId="77777777" w:rsidR="00BC0B55" w:rsidRPr="000436CB" w:rsidRDefault="00BC0B55">
            <w:pPr>
              <w:pStyle w:val="Judul"/>
              <w:jc w:val="both"/>
              <w:rPr>
                <w:rFonts w:ascii="Cambria" w:eastAsia="Cambria" w:hAnsi="Cambria" w:cs="Cambria"/>
                <w:b w:val="0"/>
                <w:color w:val="000000" w:themeColor="text1"/>
                <w:sz w:val="22"/>
                <w:szCs w:val="22"/>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59F50746" w14:textId="0C59ADB0" w:rsidR="00BC0B55" w:rsidRPr="000436CB" w:rsidRDefault="00013AB3">
            <w:pPr>
              <w:pStyle w:val="Judul"/>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sym w:font="Symbol" w:char="F0D6"/>
            </w:r>
          </w:p>
        </w:tc>
        <w:tc>
          <w:tcPr>
            <w:tcW w:w="3821" w:type="dxa"/>
            <w:tcBorders>
              <w:left w:val="single" w:sz="4" w:space="0" w:color="000000"/>
            </w:tcBorders>
          </w:tcPr>
          <w:p w14:paraId="2824DEC0" w14:textId="77777777" w:rsidR="00BC0B55" w:rsidRPr="000436CB" w:rsidRDefault="00013AB3">
            <w:pPr>
              <w:pStyle w:val="Judul"/>
              <w:jc w:val="both"/>
              <w:rPr>
                <w:rFonts w:ascii="Cambria" w:eastAsia="Cambria" w:hAnsi="Cambria" w:cs="Cambria"/>
                <w:b w:val="0"/>
                <w:color w:val="000000" w:themeColor="text1"/>
                <w:sz w:val="22"/>
                <w:szCs w:val="22"/>
              </w:rPr>
            </w:pPr>
            <w:r w:rsidRPr="000436CB">
              <w:rPr>
                <w:rFonts w:ascii="Cambria" w:eastAsia="Cambria" w:hAnsi="Cambria" w:cs="Cambria"/>
                <w:b w:val="0"/>
                <w:color w:val="000000" w:themeColor="text1"/>
                <w:sz w:val="22"/>
                <w:szCs w:val="22"/>
              </w:rPr>
              <w:t xml:space="preserve">Tak Terkendali </w:t>
            </w:r>
          </w:p>
        </w:tc>
      </w:tr>
    </w:tbl>
    <w:p w14:paraId="0164B531" w14:textId="77777777" w:rsidR="00BC0B55" w:rsidRPr="000436CB" w:rsidRDefault="00BC0B55">
      <w:pPr>
        <w:ind w:hanging="2"/>
        <w:rPr>
          <w:rFonts w:ascii="Cambria" w:hAnsi="Cambria"/>
          <w:color w:val="000000" w:themeColor="text1"/>
          <w:sz w:val="22"/>
          <w:szCs w:val="22"/>
        </w:rPr>
      </w:pPr>
    </w:p>
    <w:tbl>
      <w:tblPr>
        <w:tblW w:w="822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4110"/>
      </w:tblGrid>
      <w:tr w:rsidR="00943E73" w:rsidRPr="004C2F0D" w14:paraId="7EEE1112" w14:textId="77777777" w:rsidTr="009F0F96">
        <w:tc>
          <w:tcPr>
            <w:tcW w:w="4111" w:type="dxa"/>
            <w:vAlign w:val="center"/>
          </w:tcPr>
          <w:p w14:paraId="75C8908C" w14:textId="77777777" w:rsidR="00943E73" w:rsidRPr="004C2F0D" w:rsidRDefault="00943E73" w:rsidP="009F0F96">
            <w:pPr>
              <w:spacing w:before="120"/>
              <w:jc w:val="center"/>
              <w:rPr>
                <w:rFonts w:ascii="Cambria" w:eastAsia="Cambria" w:hAnsi="Cambria" w:cs="Cambria"/>
                <w:color w:val="000000" w:themeColor="text1"/>
              </w:rPr>
            </w:pPr>
            <w:bookmarkStart w:id="0" w:name="_Hlk197614892"/>
            <w:r w:rsidRPr="004C2F0D">
              <w:rPr>
                <w:rFonts w:ascii="Cambria" w:eastAsia="Cambria" w:hAnsi="Cambria" w:cs="Cambria"/>
                <w:color w:val="000000" w:themeColor="text1"/>
              </w:rPr>
              <w:t xml:space="preserve">Disusun </w:t>
            </w:r>
            <w:proofErr w:type="gramStart"/>
            <w:r w:rsidRPr="004C2F0D">
              <w:rPr>
                <w:rFonts w:ascii="Cambria" w:eastAsia="Cambria" w:hAnsi="Cambria" w:cs="Cambria"/>
                <w:color w:val="000000" w:themeColor="text1"/>
              </w:rPr>
              <w:t>Oleh :</w:t>
            </w:r>
            <w:proofErr w:type="gramEnd"/>
          </w:p>
        </w:tc>
        <w:tc>
          <w:tcPr>
            <w:tcW w:w="4110" w:type="dxa"/>
            <w:vAlign w:val="center"/>
          </w:tcPr>
          <w:p w14:paraId="2A5E4E49" w14:textId="77777777" w:rsidR="00943E73" w:rsidRPr="004C2F0D" w:rsidRDefault="00943E73" w:rsidP="009F0F96">
            <w:pPr>
              <w:spacing w:before="120"/>
              <w:jc w:val="center"/>
              <w:rPr>
                <w:rFonts w:ascii="Cambria" w:eastAsia="Cambria" w:hAnsi="Cambria" w:cs="Cambria"/>
                <w:color w:val="000000" w:themeColor="text1"/>
              </w:rPr>
            </w:pPr>
            <w:r w:rsidRPr="004C2F0D">
              <w:rPr>
                <w:rFonts w:ascii="Cambria" w:eastAsia="Cambria" w:hAnsi="Cambria" w:cs="Cambria"/>
                <w:color w:val="000000" w:themeColor="text1"/>
              </w:rPr>
              <w:t xml:space="preserve">Disetujui </w:t>
            </w:r>
            <w:proofErr w:type="gramStart"/>
            <w:r w:rsidRPr="004C2F0D">
              <w:rPr>
                <w:rFonts w:ascii="Cambria" w:eastAsia="Cambria" w:hAnsi="Cambria" w:cs="Cambria"/>
                <w:color w:val="000000" w:themeColor="text1"/>
              </w:rPr>
              <w:t>Oleh :</w:t>
            </w:r>
            <w:proofErr w:type="gramEnd"/>
          </w:p>
        </w:tc>
      </w:tr>
      <w:tr w:rsidR="00943E73" w:rsidRPr="004C2F0D" w14:paraId="352593C6" w14:textId="77777777" w:rsidTr="009F0F96">
        <w:tc>
          <w:tcPr>
            <w:tcW w:w="4111" w:type="dxa"/>
            <w:vAlign w:val="center"/>
          </w:tcPr>
          <w:p w14:paraId="0E11D57B" w14:textId="77777777" w:rsidR="00943E73" w:rsidRPr="004C2F0D" w:rsidRDefault="00943E73" w:rsidP="009F0F96">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Ketua FKAP</w:t>
            </w:r>
          </w:p>
        </w:tc>
        <w:tc>
          <w:tcPr>
            <w:tcW w:w="4110" w:type="dxa"/>
            <w:vAlign w:val="center"/>
          </w:tcPr>
          <w:p w14:paraId="5D377F90" w14:textId="77777777" w:rsidR="00943E73" w:rsidRPr="004C2F0D" w:rsidRDefault="00943E73" w:rsidP="009F0F96">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Direktur</w:t>
            </w:r>
          </w:p>
        </w:tc>
      </w:tr>
      <w:tr w:rsidR="00943E73" w:rsidRPr="004C2F0D" w14:paraId="21CD945A" w14:textId="77777777" w:rsidTr="009F0F96">
        <w:trPr>
          <w:trHeight w:val="1187"/>
        </w:trPr>
        <w:tc>
          <w:tcPr>
            <w:tcW w:w="4111" w:type="dxa"/>
          </w:tcPr>
          <w:p w14:paraId="7DA2F24F" w14:textId="65962A41" w:rsidR="00943E73" w:rsidRPr="005C17BE" w:rsidRDefault="00EF7A7D" w:rsidP="00104C39">
            <w:pPr>
              <w:ind w:hanging="2"/>
              <w:jc w:val="center"/>
              <w:rPr>
                <w:rFonts w:ascii="Cambria" w:eastAsia="Cambria" w:hAnsi="Cambria" w:cs="Cambria"/>
                <w:color w:val="000000" w:themeColor="text1"/>
              </w:rPr>
            </w:pPr>
            <w:r>
              <w:rPr>
                <w:rFonts w:ascii="Cambria" w:eastAsia="Cambria" w:hAnsi="Cambria" w:cs="Cambria"/>
                <w:noProof/>
                <w:color w:val="000000" w:themeColor="text1"/>
              </w:rPr>
              <w:drawing>
                <wp:anchor distT="0" distB="0" distL="114300" distR="114300" simplePos="0" relativeHeight="251660288" behindDoc="0" locked="0" layoutInCell="1" allowOverlap="1" wp14:anchorId="4CDFE60A" wp14:editId="04CCA359">
                  <wp:simplePos x="0" y="0"/>
                  <wp:positionH relativeFrom="column">
                    <wp:posOffset>673938</wp:posOffset>
                  </wp:positionH>
                  <wp:positionV relativeFrom="paragraph">
                    <wp:posOffset>-7849</wp:posOffset>
                  </wp:positionV>
                  <wp:extent cx="1408060" cy="792414"/>
                  <wp:effectExtent l="0" t="0" r="1905" b="8255"/>
                  <wp:wrapNone/>
                  <wp:docPr id="1577490065" name="Picture 2" descr="ttd_fkap"/>
                  <wp:cNvGraphicFramePr/>
                  <a:graphic xmlns:a="http://schemas.openxmlformats.org/drawingml/2006/main">
                    <a:graphicData uri="http://schemas.openxmlformats.org/drawingml/2006/picture">
                      <pic:pic xmlns:pic="http://schemas.openxmlformats.org/drawingml/2006/picture">
                        <pic:nvPicPr>
                          <pic:cNvPr id="1577490065" name="Picture 2" descr="ttd_fkap"/>
                          <pic:cNvPicPr/>
                        </pic:nvPicPr>
                        <pic:blipFill>
                          <a:blip r:embed="rId9">
                            <a:extLst>
                              <a:ext uri="{28A0092B-C50C-407E-A947-70E740481C1C}">
                                <a14:useLocalDpi xmlns:a14="http://schemas.microsoft.com/office/drawing/2010/main" val="0"/>
                              </a:ext>
                            </a:extLst>
                          </a:blip>
                          <a:stretch>
                            <a:fillRect/>
                          </a:stretch>
                        </pic:blipFill>
                        <pic:spPr>
                          <a:xfrm>
                            <a:off x="0" y="0"/>
                            <a:ext cx="1408060" cy="792414"/>
                          </a:xfrm>
                          <a:prstGeom prst="rect">
                            <a:avLst/>
                          </a:prstGeom>
                        </pic:spPr>
                      </pic:pic>
                    </a:graphicData>
                  </a:graphic>
                </wp:anchor>
              </w:drawing>
            </w:r>
          </w:p>
          <w:p w14:paraId="6F36C9AA" w14:textId="368B4C37" w:rsidR="00943E73" w:rsidRPr="004C2F0D" w:rsidRDefault="00943E73" w:rsidP="009F0F96">
            <w:pPr>
              <w:tabs>
                <w:tab w:val="left" w:pos="1125"/>
              </w:tabs>
              <w:ind w:hanging="2"/>
              <w:jc w:val="center"/>
              <w:rPr>
                <w:rFonts w:ascii="Cambria" w:eastAsia="Cambria" w:hAnsi="Cambria" w:cs="Cambria"/>
                <w:color w:val="000000" w:themeColor="text1"/>
              </w:rPr>
            </w:pPr>
          </w:p>
          <w:p w14:paraId="23E38076" w14:textId="77777777" w:rsidR="00943E73" w:rsidRPr="004C2F0D" w:rsidRDefault="00943E73" w:rsidP="009F0F96">
            <w:pPr>
              <w:rPr>
                <w:rFonts w:ascii="Cambria" w:eastAsia="Cambria" w:hAnsi="Cambria" w:cs="Cambria"/>
                <w:color w:val="000000" w:themeColor="text1"/>
              </w:rPr>
            </w:pPr>
          </w:p>
        </w:tc>
        <w:tc>
          <w:tcPr>
            <w:tcW w:w="4110" w:type="dxa"/>
          </w:tcPr>
          <w:p w14:paraId="69C3F286" w14:textId="3396AE49" w:rsidR="00943E73" w:rsidRPr="004C2F0D" w:rsidRDefault="00EF7A7D" w:rsidP="00104C39">
            <w:pPr>
              <w:pStyle w:val="NormalWeb"/>
              <w:jc w:val="center"/>
              <w:rPr>
                <w:color w:val="000000" w:themeColor="text1"/>
              </w:rPr>
            </w:pPr>
            <w:r>
              <w:rPr>
                <w:noProof/>
                <w:color w:val="000000" w:themeColor="text1"/>
              </w:rPr>
              <w:drawing>
                <wp:anchor distT="0" distB="0" distL="114300" distR="114300" simplePos="0" relativeHeight="251661312" behindDoc="1" locked="0" layoutInCell="1" allowOverlap="1" wp14:anchorId="36A8FB1E" wp14:editId="05C12CA3">
                  <wp:simplePos x="0" y="0"/>
                  <wp:positionH relativeFrom="column">
                    <wp:posOffset>451485</wp:posOffset>
                  </wp:positionH>
                  <wp:positionV relativeFrom="paragraph">
                    <wp:posOffset>-164693</wp:posOffset>
                  </wp:positionV>
                  <wp:extent cx="1438537" cy="902133"/>
                  <wp:effectExtent l="0" t="0" r="0" b="0"/>
                  <wp:wrapNone/>
                  <wp:docPr id="1903732089" name="Picture 3" descr="stempel_bu"/>
                  <wp:cNvGraphicFramePr/>
                  <a:graphic xmlns:a="http://schemas.openxmlformats.org/drawingml/2006/main">
                    <a:graphicData uri="http://schemas.openxmlformats.org/drawingml/2006/picture">
                      <pic:pic xmlns:pic="http://schemas.openxmlformats.org/drawingml/2006/picture">
                        <pic:nvPicPr>
                          <pic:cNvPr id="1903732089" name="Picture 3" descr="stempel_bu"/>
                          <pic:cNvPicPr/>
                        </pic:nvPicPr>
                        <pic:blipFill>
                          <a:blip r:embed="rId10">
                            <a:extLst>
                              <a:ext uri="{28A0092B-C50C-407E-A947-70E740481C1C}">
                                <a14:useLocalDpi xmlns:a14="http://schemas.microsoft.com/office/drawing/2010/main" val="0"/>
                              </a:ext>
                            </a:extLst>
                          </a:blip>
                          <a:stretch>
                            <a:fillRect/>
                          </a:stretch>
                        </pic:blipFill>
                        <pic:spPr>
                          <a:xfrm>
                            <a:off x="0" y="0"/>
                            <a:ext cx="1438537" cy="902133"/>
                          </a:xfrm>
                          <a:prstGeom prst="rect">
                            <a:avLst/>
                          </a:prstGeom>
                        </pic:spPr>
                      </pic:pic>
                    </a:graphicData>
                  </a:graphic>
                </wp:anchor>
              </w:drawing>
            </w:r>
          </w:p>
          <w:p w14:paraId="1D3BFFB5" w14:textId="77777777" w:rsidR="00943E73" w:rsidRPr="004C2F0D" w:rsidRDefault="00943E73" w:rsidP="009F0F96">
            <w:pPr>
              <w:ind w:hanging="2"/>
              <w:rPr>
                <w:rFonts w:ascii="Cambria" w:eastAsia="Cambria" w:hAnsi="Cambria" w:cs="Cambria"/>
                <w:color w:val="000000" w:themeColor="text1"/>
              </w:rPr>
            </w:pPr>
          </w:p>
        </w:tc>
      </w:tr>
      <w:tr w:rsidR="00943E73" w:rsidRPr="004C2F0D" w14:paraId="68059443" w14:textId="77777777" w:rsidTr="009F0F96">
        <w:tc>
          <w:tcPr>
            <w:tcW w:w="4111" w:type="dxa"/>
          </w:tcPr>
          <w:p w14:paraId="66C1131D" w14:textId="5533D680" w:rsidR="00943E73" w:rsidRPr="008C46B8" w:rsidRDefault="00CB54B7" w:rsidP="009F0F96">
            <w:pPr>
              <w:spacing w:before="120" w:after="120"/>
              <w:jc w:val="center"/>
              <w:rPr>
                <w:rFonts w:ascii="Cambria" w:eastAsia="Cambria" w:hAnsi="Cambria" w:cs="Cambria"/>
                <w:b/>
                <w:bCs/>
                <w:color w:val="000000" w:themeColor="text1"/>
                <w:u w:val="single"/>
              </w:rPr>
            </w:pPr>
            <w:r>
              <w:rPr>
                <w:rFonts w:ascii="Cambria" w:eastAsia="Cambria" w:hAnsi="Cambria" w:cs="Cambria"/>
                <w:b/>
                <w:bCs/>
                <w:color w:val="000000" w:themeColor="text1"/>
                <w:u w:val="single"/>
              </w:rPr>
              <w:t>{{fkap}}</w:t>
            </w:r>
          </w:p>
        </w:tc>
        <w:tc>
          <w:tcPr>
            <w:tcW w:w="4110" w:type="dxa"/>
          </w:tcPr>
          <w:p w14:paraId="1807383F" w14:textId="514617FC" w:rsidR="00943E73" w:rsidRPr="004C2F0D" w:rsidRDefault="002B5F97" w:rsidP="009F0F96">
            <w:pPr>
              <w:spacing w:before="120" w:after="120"/>
              <w:jc w:val="center"/>
              <w:rPr>
                <w:rFonts w:ascii="Cambria" w:eastAsia="Cambria" w:hAnsi="Cambria" w:cs="Cambria"/>
                <w:color w:val="000000" w:themeColor="text1"/>
              </w:rPr>
            </w:pPr>
            <w:r>
              <w:rPr>
                <w:rFonts w:ascii="Cambria" w:eastAsia="Cambria" w:hAnsi="Cambria" w:cs="Cambria"/>
                <w:b/>
                <w:color w:val="000000" w:themeColor="text1"/>
                <w:u w:val="single"/>
              </w:rPr>
              <w:t>{{direktur}}</w:t>
            </w:r>
          </w:p>
        </w:tc>
      </w:tr>
      <w:bookmarkEnd w:id="0"/>
    </w:tbl>
    <w:p w14:paraId="3EFCC4BE" w14:textId="47375DAD" w:rsidR="00BC0B55" w:rsidRPr="000436CB" w:rsidRDefault="00BC0B55">
      <w:pPr>
        <w:rPr>
          <w:rFonts w:ascii="Cambria" w:hAnsi="Cambria"/>
          <w:color w:val="000000" w:themeColor="text1"/>
          <w:sz w:val="22"/>
          <w:szCs w:val="22"/>
        </w:rPr>
      </w:pPr>
    </w:p>
    <w:p w14:paraId="02146FF0" w14:textId="3671FCC6" w:rsidR="00BC0B55" w:rsidRPr="000436CB" w:rsidRDefault="00013AB3">
      <w:pPr>
        <w:spacing w:line="360" w:lineRule="auto"/>
        <w:jc w:val="center"/>
        <w:rPr>
          <w:rFonts w:ascii="Cambria" w:eastAsia="Cambria" w:hAnsi="Cambria" w:cs="Cambria"/>
          <w:b/>
          <w:color w:val="000000" w:themeColor="text1"/>
          <w:sz w:val="22"/>
          <w:szCs w:val="22"/>
          <w:u w:val="single"/>
        </w:rPr>
      </w:pPr>
      <w:r w:rsidRPr="000436CB">
        <w:rPr>
          <w:rFonts w:ascii="Cambria" w:eastAsia="Cambria" w:hAnsi="Cambria" w:cs="Cambria"/>
          <w:b/>
          <w:color w:val="000000" w:themeColor="text1"/>
          <w:sz w:val="22"/>
          <w:szCs w:val="22"/>
          <w:u w:val="single"/>
        </w:rPr>
        <w:t>PERNYATAAN</w:t>
      </w:r>
    </w:p>
    <w:p w14:paraId="65170587" w14:textId="247BA4E7" w:rsidR="00BC0B55" w:rsidRPr="000436CB" w:rsidRDefault="00013AB3">
      <w:pPr>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Isi dokumen ini sepenuhnya merupakan milik</w:t>
      </w:r>
    </w:p>
    <w:p w14:paraId="3F3C06DA" w14:textId="7AB27DCE" w:rsidR="00BC0B55" w:rsidRPr="000436CB" w:rsidRDefault="002B5F97">
      <w:pPr>
        <w:jc w:val="center"/>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{{bu_caps}}</w:t>
      </w:r>
    </w:p>
    <w:p w14:paraId="7CDFBEDF" w14:textId="7411FD9E" w:rsidR="00BC0B55" w:rsidRPr="000436CB" w:rsidRDefault="00013AB3">
      <w:pPr>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dan tidak boleh diperbanyak baik sebagian maupun seluruhnya kepada pihak lain tanpa izin tertulis dari</w:t>
      </w:r>
    </w:p>
    <w:p w14:paraId="5E4DF43F" w14:textId="0CCC31A8" w:rsidR="00943E73" w:rsidRPr="00943E73" w:rsidRDefault="00013AB3" w:rsidP="00943E73">
      <w:pPr>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Ketua FKAP</w:t>
      </w:r>
    </w:p>
    <w:p w14:paraId="3F1FDF5F" w14:textId="77777777" w:rsidR="000436CB" w:rsidRPr="000436CB" w:rsidRDefault="000436CB" w:rsidP="00013AB3">
      <w:pPr>
        <w:rPr>
          <w:rFonts w:ascii="Cambria" w:eastAsia="Cambria" w:hAnsi="Cambria" w:cs="Cambria"/>
          <w:color w:val="000000" w:themeColor="text1"/>
          <w:sz w:val="22"/>
          <w:szCs w:val="22"/>
        </w:rPr>
      </w:pPr>
    </w:p>
    <w:p w14:paraId="682A9B8D" w14:textId="6A44D150" w:rsidR="00BC0B55" w:rsidRDefault="00013AB3">
      <w:pPr>
        <w:ind w:left="1" w:hanging="3"/>
        <w:jc w:val="center"/>
        <w:rPr>
          <w:rFonts w:ascii="Cambria" w:eastAsia="Cambria" w:hAnsi="Cambria" w:cs="Cambria"/>
          <w:b/>
          <w:color w:val="000000" w:themeColor="text1"/>
          <w:sz w:val="28"/>
          <w:szCs w:val="28"/>
        </w:rPr>
      </w:pPr>
      <w:r w:rsidRPr="000436CB">
        <w:rPr>
          <w:rFonts w:ascii="Cambria" w:eastAsia="Cambria" w:hAnsi="Cambria" w:cs="Cambria"/>
          <w:b/>
          <w:color w:val="000000" w:themeColor="text1"/>
          <w:sz w:val="28"/>
          <w:szCs w:val="28"/>
        </w:rPr>
        <w:lastRenderedPageBreak/>
        <w:t>DAFTAR DISTRIBUSI DOKUMEN</w:t>
      </w:r>
    </w:p>
    <w:p w14:paraId="6D1ECB64" w14:textId="77777777" w:rsidR="00943E73" w:rsidRPr="000436CB" w:rsidRDefault="00943E73">
      <w:pPr>
        <w:ind w:left="1" w:hanging="3"/>
        <w:jc w:val="center"/>
        <w:rPr>
          <w:rFonts w:ascii="Cambria" w:eastAsia="Cambria" w:hAnsi="Cambria" w:cs="Cambria"/>
          <w:color w:val="000000" w:themeColor="text1"/>
          <w:sz w:val="28"/>
          <w:szCs w:val="28"/>
        </w:rPr>
      </w:pPr>
    </w:p>
    <w:p w14:paraId="459E6C87" w14:textId="77777777" w:rsidR="00BC0B55" w:rsidRPr="000436CB" w:rsidRDefault="00BC0B55">
      <w:pPr>
        <w:ind w:left="1" w:hanging="3"/>
        <w:jc w:val="center"/>
        <w:rPr>
          <w:rFonts w:ascii="Cambria" w:eastAsia="Cambria" w:hAnsi="Cambria" w:cs="Cambria"/>
          <w:color w:val="000000" w:themeColor="text1"/>
          <w:sz w:val="22"/>
          <w:szCs w:val="22"/>
        </w:rPr>
      </w:pPr>
    </w:p>
    <w:tbl>
      <w:tblPr>
        <w:tblW w:w="80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709"/>
        <w:gridCol w:w="3260"/>
        <w:gridCol w:w="3544"/>
      </w:tblGrid>
      <w:tr w:rsidR="00943E73" w:rsidRPr="004C2F0D" w14:paraId="23A46B09" w14:textId="77777777" w:rsidTr="00513680">
        <w:trPr>
          <w:trHeight w:val="317"/>
        </w:trPr>
        <w:tc>
          <w:tcPr>
            <w:tcW w:w="567" w:type="dxa"/>
          </w:tcPr>
          <w:p w14:paraId="3CFC392E" w14:textId="77777777" w:rsidR="00943E73" w:rsidRPr="004C2F0D" w:rsidRDefault="00943E73" w:rsidP="009F0F96">
            <w:pPr>
              <w:ind w:hanging="2"/>
              <w:jc w:val="center"/>
              <w:rPr>
                <w:rFonts w:ascii="Cambria" w:eastAsia="Arial" w:hAnsi="Cambria" w:cs="Arial"/>
                <w:b/>
                <w:bCs/>
                <w:color w:val="000000" w:themeColor="text1"/>
                <w:sz w:val="20"/>
                <w:szCs w:val="20"/>
              </w:rPr>
            </w:pPr>
            <w:bookmarkStart w:id="1" w:name="_Hlk198235645"/>
            <w:r w:rsidRPr="004C2F0D">
              <w:rPr>
                <w:rFonts w:ascii="Cambria" w:eastAsia="Arial" w:hAnsi="Cambria" w:cs="Arial"/>
                <w:b/>
                <w:bCs/>
                <w:color w:val="000000" w:themeColor="text1"/>
                <w:sz w:val="20"/>
                <w:szCs w:val="20"/>
              </w:rPr>
              <w:t>Ceklist</w:t>
            </w:r>
          </w:p>
        </w:tc>
        <w:tc>
          <w:tcPr>
            <w:tcW w:w="709" w:type="dxa"/>
            <w:vAlign w:val="center"/>
          </w:tcPr>
          <w:p w14:paraId="332A5DF9" w14:textId="77777777" w:rsidR="00943E73" w:rsidRPr="004C2F0D" w:rsidRDefault="00943E73" w:rsidP="009F0F96">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No. Copy</w:t>
            </w:r>
          </w:p>
        </w:tc>
        <w:tc>
          <w:tcPr>
            <w:tcW w:w="3260" w:type="dxa"/>
          </w:tcPr>
          <w:p w14:paraId="7B63DF23" w14:textId="77777777" w:rsidR="00943E73" w:rsidRPr="004C2F0D" w:rsidRDefault="00943E73" w:rsidP="009F0F96">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Nama Pemegang Dokumen</w:t>
            </w:r>
          </w:p>
        </w:tc>
        <w:tc>
          <w:tcPr>
            <w:tcW w:w="3544" w:type="dxa"/>
          </w:tcPr>
          <w:p w14:paraId="41743F12" w14:textId="77777777" w:rsidR="00943E73" w:rsidRPr="004C2F0D" w:rsidRDefault="00943E73" w:rsidP="009F0F96">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Jabatan</w:t>
            </w:r>
          </w:p>
        </w:tc>
      </w:tr>
      <w:tr w:rsidR="00943E73" w:rsidRPr="004C2F0D" w14:paraId="3A959F60" w14:textId="77777777" w:rsidTr="00513680">
        <w:trPr>
          <w:trHeight w:val="317"/>
        </w:trPr>
        <w:tc>
          <w:tcPr>
            <w:tcW w:w="8080" w:type="dxa"/>
            <w:gridSpan w:val="4"/>
            <w:vAlign w:val="center"/>
          </w:tcPr>
          <w:p w14:paraId="75AAF568" w14:textId="77777777" w:rsidR="00943E73" w:rsidRPr="004C2F0D" w:rsidRDefault="00943E73" w:rsidP="009F0F96">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MASTER</w:t>
            </w:r>
          </w:p>
        </w:tc>
      </w:tr>
      <w:tr w:rsidR="00943E73" w:rsidRPr="004C2F0D" w14:paraId="435FE931" w14:textId="77777777" w:rsidTr="00513680">
        <w:trPr>
          <w:trHeight w:val="317"/>
        </w:trPr>
        <w:tc>
          <w:tcPr>
            <w:tcW w:w="567" w:type="dxa"/>
          </w:tcPr>
          <w:p w14:paraId="191004D0" w14:textId="77777777" w:rsidR="00943E73" w:rsidRPr="004C2F0D" w:rsidRDefault="00943E73" w:rsidP="009F0F96">
            <w:pPr>
              <w:ind w:hanging="2"/>
              <w:jc w:val="center"/>
              <w:rPr>
                <w:rFonts w:ascii="Cambria" w:eastAsia="Arial" w:hAnsi="Cambria" w:cs="Arial"/>
                <w:color w:val="000000" w:themeColor="text1"/>
                <w:sz w:val="20"/>
                <w:szCs w:val="20"/>
              </w:rPr>
            </w:pPr>
          </w:p>
        </w:tc>
        <w:tc>
          <w:tcPr>
            <w:tcW w:w="709" w:type="dxa"/>
            <w:vAlign w:val="center"/>
          </w:tcPr>
          <w:p w14:paraId="1695585C" w14:textId="77777777" w:rsidR="00943E73" w:rsidRPr="004C2F0D" w:rsidRDefault="00943E73" w:rsidP="009F0F96">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01</w:t>
            </w:r>
          </w:p>
        </w:tc>
        <w:tc>
          <w:tcPr>
            <w:tcW w:w="3260" w:type="dxa"/>
          </w:tcPr>
          <w:p w14:paraId="7A6B8F1F" w14:textId="37557A51" w:rsidR="00943E73" w:rsidRPr="004C2F0D" w:rsidRDefault="00CB54B7" w:rsidP="009F0F96">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{{fkap}}</w:t>
            </w:r>
          </w:p>
        </w:tc>
        <w:tc>
          <w:tcPr>
            <w:tcW w:w="3544" w:type="dxa"/>
          </w:tcPr>
          <w:p w14:paraId="0B5E7FF7" w14:textId="77777777" w:rsidR="00943E73" w:rsidRPr="004C2F0D" w:rsidRDefault="00943E73" w:rsidP="009F0F96">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Ketua FKAP</w:t>
            </w:r>
          </w:p>
        </w:tc>
      </w:tr>
      <w:tr w:rsidR="00943E73" w:rsidRPr="004C2F0D" w14:paraId="7DBDBB9E" w14:textId="77777777" w:rsidTr="00513680">
        <w:trPr>
          <w:trHeight w:val="317"/>
        </w:trPr>
        <w:tc>
          <w:tcPr>
            <w:tcW w:w="8080" w:type="dxa"/>
            <w:gridSpan w:val="4"/>
            <w:vAlign w:val="center"/>
          </w:tcPr>
          <w:p w14:paraId="5181DB0F" w14:textId="77777777" w:rsidR="00943E73" w:rsidRPr="004C2F0D" w:rsidRDefault="00943E73" w:rsidP="009F0F96">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SALINAN</w:t>
            </w:r>
          </w:p>
        </w:tc>
      </w:tr>
      <w:tr w:rsidR="00943E73" w:rsidRPr="004C2F0D" w14:paraId="1F28F16B" w14:textId="77777777" w:rsidTr="00513680">
        <w:trPr>
          <w:trHeight w:val="317"/>
        </w:trPr>
        <w:tc>
          <w:tcPr>
            <w:tcW w:w="567" w:type="dxa"/>
          </w:tcPr>
          <w:p w14:paraId="72D38F30" w14:textId="77777777" w:rsidR="00943E73" w:rsidRPr="004C2F0D" w:rsidRDefault="00943E73" w:rsidP="009F0F96">
            <w:pPr>
              <w:ind w:hanging="2"/>
              <w:jc w:val="center"/>
              <w:rPr>
                <w:rFonts w:ascii="Cambria" w:eastAsia="Arial" w:hAnsi="Cambria" w:cs="Arial"/>
                <w:color w:val="000000" w:themeColor="text1"/>
                <w:sz w:val="20"/>
                <w:szCs w:val="20"/>
              </w:rPr>
            </w:pPr>
          </w:p>
        </w:tc>
        <w:tc>
          <w:tcPr>
            <w:tcW w:w="709" w:type="dxa"/>
            <w:vAlign w:val="center"/>
          </w:tcPr>
          <w:p w14:paraId="392908C4" w14:textId="77777777" w:rsidR="00943E73" w:rsidRPr="004C2F0D" w:rsidRDefault="00943E73" w:rsidP="009F0F96">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02</w:t>
            </w:r>
          </w:p>
        </w:tc>
        <w:tc>
          <w:tcPr>
            <w:tcW w:w="3260" w:type="dxa"/>
            <w:vAlign w:val="center"/>
          </w:tcPr>
          <w:p w14:paraId="7642296E" w14:textId="08D64F91" w:rsidR="00943E73" w:rsidRPr="004C2F0D" w:rsidRDefault="002B5F97" w:rsidP="009F0F96">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c>
          <w:tcPr>
            <w:tcW w:w="3544" w:type="dxa"/>
            <w:vAlign w:val="center"/>
          </w:tcPr>
          <w:p w14:paraId="633C662E" w14:textId="77777777" w:rsidR="00943E73" w:rsidRPr="004C2F0D" w:rsidRDefault="00943E73" w:rsidP="009F0F96">
            <w:pPr>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r>
      <w:tr w:rsidR="00943E73" w:rsidRPr="004C2F0D" w14:paraId="276F41B9" w14:textId="77777777" w:rsidTr="00513680">
        <w:trPr>
          <w:trHeight w:val="317"/>
        </w:trPr>
        <w:tc>
          <w:tcPr>
            <w:tcW w:w="567" w:type="dxa"/>
          </w:tcPr>
          <w:p w14:paraId="00C24F45" w14:textId="77777777" w:rsidR="00943E73" w:rsidRPr="004C2F0D" w:rsidRDefault="00943E73" w:rsidP="009F0F96">
            <w:pPr>
              <w:ind w:hanging="2"/>
              <w:jc w:val="center"/>
              <w:rPr>
                <w:rFonts w:ascii="Cambria" w:eastAsia="Arial" w:hAnsi="Cambria" w:cs="Arial"/>
                <w:color w:val="000000" w:themeColor="text1"/>
                <w:sz w:val="20"/>
                <w:szCs w:val="20"/>
              </w:rPr>
            </w:pPr>
          </w:p>
        </w:tc>
        <w:tc>
          <w:tcPr>
            <w:tcW w:w="709" w:type="dxa"/>
            <w:vAlign w:val="center"/>
          </w:tcPr>
          <w:p w14:paraId="3967C2CA" w14:textId="77777777" w:rsidR="00943E73" w:rsidRPr="004C2F0D" w:rsidRDefault="00943E73" w:rsidP="009F0F96">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03</w:t>
            </w:r>
          </w:p>
        </w:tc>
        <w:tc>
          <w:tcPr>
            <w:tcW w:w="3260" w:type="dxa"/>
            <w:vAlign w:val="center"/>
          </w:tcPr>
          <w:p w14:paraId="5CA8861D" w14:textId="0D622429" w:rsidR="00943E73" w:rsidRPr="004C2F0D" w:rsidRDefault="00CB54B7" w:rsidP="009F0F96">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{{administrasi}}</w:t>
            </w:r>
          </w:p>
        </w:tc>
        <w:tc>
          <w:tcPr>
            <w:tcW w:w="3544" w:type="dxa"/>
            <w:vAlign w:val="center"/>
          </w:tcPr>
          <w:p w14:paraId="482DFDD2" w14:textId="77777777" w:rsidR="00943E73" w:rsidRPr="004C2F0D" w:rsidRDefault="00943E73" w:rsidP="009F0F96">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Administrasi</w:t>
            </w:r>
          </w:p>
        </w:tc>
      </w:tr>
      <w:tr w:rsidR="00943E73" w:rsidRPr="004C2F0D" w14:paraId="719D5836" w14:textId="77777777" w:rsidTr="00513680">
        <w:trPr>
          <w:trHeight w:val="278"/>
        </w:trPr>
        <w:tc>
          <w:tcPr>
            <w:tcW w:w="567" w:type="dxa"/>
          </w:tcPr>
          <w:p w14:paraId="72392747" w14:textId="77777777" w:rsidR="00943E73" w:rsidRPr="004C2F0D" w:rsidRDefault="00943E73" w:rsidP="009F0F96">
            <w:pPr>
              <w:ind w:hanging="2"/>
              <w:jc w:val="center"/>
              <w:rPr>
                <w:rFonts w:ascii="Cambria" w:eastAsia="Arial" w:hAnsi="Cambria" w:cs="Arial"/>
                <w:color w:val="000000" w:themeColor="text1"/>
                <w:sz w:val="20"/>
                <w:szCs w:val="20"/>
              </w:rPr>
            </w:pPr>
          </w:p>
        </w:tc>
        <w:tc>
          <w:tcPr>
            <w:tcW w:w="709" w:type="dxa"/>
            <w:vAlign w:val="center"/>
          </w:tcPr>
          <w:p w14:paraId="15A4BD2A" w14:textId="77777777" w:rsidR="00943E73" w:rsidRPr="004C2F0D" w:rsidRDefault="00943E73" w:rsidP="009F0F96">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04</w:t>
            </w:r>
          </w:p>
        </w:tc>
        <w:tc>
          <w:tcPr>
            <w:tcW w:w="3260" w:type="dxa"/>
            <w:vAlign w:val="center"/>
          </w:tcPr>
          <w:p w14:paraId="6BF9BD29" w14:textId="3BC536ED" w:rsidR="00943E73" w:rsidRPr="004C2F0D" w:rsidRDefault="00CB54B7" w:rsidP="009F0F96">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{{keuangan}}</w:t>
            </w:r>
          </w:p>
        </w:tc>
        <w:tc>
          <w:tcPr>
            <w:tcW w:w="3544" w:type="dxa"/>
            <w:vAlign w:val="center"/>
          </w:tcPr>
          <w:p w14:paraId="66DAC3FB" w14:textId="77777777" w:rsidR="00943E73" w:rsidRPr="004C2F0D" w:rsidRDefault="00943E73" w:rsidP="009F0F96">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Keuangan</w:t>
            </w:r>
          </w:p>
        </w:tc>
      </w:tr>
      <w:tr w:rsidR="00943E73" w:rsidRPr="004C2F0D" w14:paraId="1C49C43E" w14:textId="77777777" w:rsidTr="00513680">
        <w:trPr>
          <w:trHeight w:val="269"/>
        </w:trPr>
        <w:tc>
          <w:tcPr>
            <w:tcW w:w="567" w:type="dxa"/>
          </w:tcPr>
          <w:p w14:paraId="3C4DFC44" w14:textId="77777777" w:rsidR="00943E73" w:rsidRPr="004C2F0D" w:rsidRDefault="00943E73" w:rsidP="009F0F96">
            <w:pPr>
              <w:ind w:hanging="2"/>
              <w:jc w:val="center"/>
              <w:rPr>
                <w:rFonts w:ascii="Cambria" w:eastAsia="Arial" w:hAnsi="Cambria" w:cs="Arial"/>
                <w:color w:val="000000" w:themeColor="text1"/>
                <w:sz w:val="20"/>
                <w:szCs w:val="20"/>
              </w:rPr>
            </w:pPr>
          </w:p>
        </w:tc>
        <w:tc>
          <w:tcPr>
            <w:tcW w:w="709" w:type="dxa"/>
            <w:tcBorders>
              <w:bottom w:val="single" w:sz="4" w:space="0" w:color="000000"/>
            </w:tcBorders>
            <w:vAlign w:val="center"/>
          </w:tcPr>
          <w:p w14:paraId="16D37EDE" w14:textId="77777777" w:rsidR="00943E73" w:rsidRPr="004C2F0D" w:rsidRDefault="00943E73" w:rsidP="009F0F96">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05</w:t>
            </w:r>
          </w:p>
        </w:tc>
        <w:tc>
          <w:tcPr>
            <w:tcW w:w="3260" w:type="dxa"/>
            <w:vAlign w:val="center"/>
          </w:tcPr>
          <w:p w14:paraId="4AB6CD09" w14:textId="7BDE257E" w:rsidR="00943E73" w:rsidRPr="004C2F0D" w:rsidRDefault="00CB54B7" w:rsidP="009F0F96">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{{manager}}</w:t>
            </w:r>
          </w:p>
        </w:tc>
        <w:tc>
          <w:tcPr>
            <w:tcW w:w="3544" w:type="dxa"/>
            <w:vAlign w:val="center"/>
          </w:tcPr>
          <w:p w14:paraId="61E4A98F" w14:textId="77777777" w:rsidR="00943E73" w:rsidRPr="004C2F0D" w:rsidRDefault="00943E73" w:rsidP="009F0F96">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HRD/Manager</w:t>
            </w:r>
          </w:p>
        </w:tc>
      </w:tr>
      <w:tr w:rsidR="00943E73" w:rsidRPr="004C2F0D" w14:paraId="68C911BA" w14:textId="77777777" w:rsidTr="00513680">
        <w:trPr>
          <w:trHeight w:val="288"/>
        </w:trPr>
        <w:tc>
          <w:tcPr>
            <w:tcW w:w="567" w:type="dxa"/>
          </w:tcPr>
          <w:p w14:paraId="54FA4A93" w14:textId="77777777" w:rsidR="00943E73" w:rsidRPr="004C2F0D" w:rsidRDefault="00943E73" w:rsidP="009F0F96">
            <w:pPr>
              <w:ind w:hanging="2"/>
              <w:jc w:val="center"/>
              <w:rPr>
                <w:rFonts w:ascii="Cambria" w:eastAsia="Arial" w:hAnsi="Cambria" w:cs="Arial"/>
                <w:color w:val="000000" w:themeColor="text1"/>
                <w:sz w:val="20"/>
                <w:szCs w:val="20"/>
              </w:rPr>
            </w:pPr>
          </w:p>
        </w:tc>
        <w:tc>
          <w:tcPr>
            <w:tcW w:w="709" w:type="dxa"/>
            <w:vAlign w:val="center"/>
          </w:tcPr>
          <w:p w14:paraId="210BD141" w14:textId="77777777" w:rsidR="00943E73" w:rsidRPr="004C2F0D" w:rsidRDefault="00943E73" w:rsidP="009F0F96">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w:t>
            </w:r>
            <w:r>
              <w:rPr>
                <w:rFonts w:ascii="Cambria" w:eastAsia="Arial" w:hAnsi="Cambria" w:cs="Arial"/>
                <w:color w:val="000000" w:themeColor="text1"/>
                <w:sz w:val="20"/>
                <w:szCs w:val="20"/>
              </w:rPr>
              <w:t>6</w:t>
            </w:r>
          </w:p>
        </w:tc>
        <w:tc>
          <w:tcPr>
            <w:tcW w:w="3260" w:type="dxa"/>
            <w:vAlign w:val="center"/>
          </w:tcPr>
          <w:p w14:paraId="5D677B03" w14:textId="77777777" w:rsidR="00943E73" w:rsidRPr="004C2F0D" w:rsidRDefault="00943E73" w:rsidP="009F0F96">
            <w:pPr>
              <w:ind w:hanging="2"/>
              <w:rPr>
                <w:rFonts w:ascii="Cambria" w:eastAsia="Arial" w:hAnsi="Cambria" w:cs="Arial"/>
                <w:color w:val="000000" w:themeColor="text1"/>
                <w:sz w:val="20"/>
                <w:szCs w:val="20"/>
              </w:rPr>
            </w:pPr>
          </w:p>
        </w:tc>
        <w:tc>
          <w:tcPr>
            <w:tcW w:w="3544" w:type="dxa"/>
            <w:vAlign w:val="center"/>
          </w:tcPr>
          <w:p w14:paraId="65E6F81B" w14:textId="77777777" w:rsidR="00943E73" w:rsidRPr="004C2F0D" w:rsidRDefault="00943E73" w:rsidP="009F0F96">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Komisi Pemberantasan Korupsi (KPK)</w:t>
            </w:r>
          </w:p>
        </w:tc>
      </w:tr>
      <w:tr w:rsidR="003F0059" w:rsidRPr="004C2F0D" w14:paraId="5196BA9C" w14:textId="77777777" w:rsidTr="003F0059">
        <w:trPr>
          <w:trHeight w:val="288"/>
        </w:trPr>
        <w:tc>
          <w:tcPr>
            <w:tcW w:w="567" w:type="dxa"/>
            <w:vAlign w:val="center"/>
          </w:tcPr>
          <w:p w14:paraId="04B9F852" w14:textId="7164ED9D" w:rsidR="003F0059" w:rsidRPr="004C2F0D" w:rsidRDefault="003F0059" w:rsidP="003F0059">
            <w:pPr>
              <w:ind w:hanging="2"/>
              <w:jc w:val="center"/>
              <w:rPr>
                <w:rFonts w:ascii="Cambria" w:eastAsia="Arial" w:hAnsi="Cambria" w:cs="Arial"/>
                <w:color w:val="000000" w:themeColor="text1"/>
                <w:sz w:val="20"/>
                <w:szCs w:val="20"/>
              </w:rPr>
            </w:pPr>
            <w:r w:rsidRPr="000436CB">
              <w:rPr>
                <w:rFonts w:ascii="Cambria" w:eastAsia="Cambria" w:hAnsi="Cambria" w:cs="Cambria"/>
                <w:color w:val="000000" w:themeColor="text1"/>
                <w:sz w:val="22"/>
                <w:szCs w:val="22"/>
              </w:rPr>
              <w:sym w:font="Symbol" w:char="F0D6"/>
            </w:r>
          </w:p>
        </w:tc>
        <w:tc>
          <w:tcPr>
            <w:tcW w:w="709" w:type="dxa"/>
            <w:vAlign w:val="center"/>
          </w:tcPr>
          <w:p w14:paraId="6D781CE8" w14:textId="77777777" w:rsidR="003F0059" w:rsidRPr="004C2F0D" w:rsidRDefault="003F0059" w:rsidP="003F0059">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07</w:t>
            </w:r>
          </w:p>
        </w:tc>
        <w:tc>
          <w:tcPr>
            <w:tcW w:w="3260" w:type="dxa"/>
            <w:vAlign w:val="center"/>
          </w:tcPr>
          <w:p w14:paraId="33F9D62F" w14:textId="77777777" w:rsidR="003F0059" w:rsidRPr="004C2F0D" w:rsidRDefault="003F0059" w:rsidP="003F0059">
            <w:pPr>
              <w:ind w:hanging="2"/>
              <w:rPr>
                <w:rFonts w:ascii="Cambria" w:eastAsia="Arial" w:hAnsi="Cambria" w:cs="Arial"/>
                <w:color w:val="000000" w:themeColor="text1"/>
                <w:sz w:val="20"/>
                <w:szCs w:val="20"/>
              </w:rPr>
            </w:pPr>
          </w:p>
        </w:tc>
        <w:tc>
          <w:tcPr>
            <w:tcW w:w="3544" w:type="dxa"/>
            <w:vAlign w:val="center"/>
          </w:tcPr>
          <w:p w14:paraId="129AA41D" w14:textId="77777777" w:rsidR="003F0059" w:rsidRPr="004C2F0D" w:rsidRDefault="003F0059" w:rsidP="003F0059">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Lembaga Sertifikasi Bada Usaha (LSBU)</w:t>
            </w:r>
          </w:p>
        </w:tc>
      </w:tr>
      <w:tr w:rsidR="003F0059" w:rsidRPr="004C2F0D" w14:paraId="6E2BF370" w14:textId="77777777" w:rsidTr="00513680">
        <w:trPr>
          <w:trHeight w:val="288"/>
        </w:trPr>
        <w:tc>
          <w:tcPr>
            <w:tcW w:w="567" w:type="dxa"/>
          </w:tcPr>
          <w:p w14:paraId="1E81D6DA" w14:textId="77777777" w:rsidR="003F0059" w:rsidRPr="004C2F0D" w:rsidRDefault="003F0059" w:rsidP="003F0059">
            <w:pPr>
              <w:ind w:hanging="2"/>
              <w:jc w:val="center"/>
              <w:rPr>
                <w:rFonts w:ascii="Cambria" w:eastAsia="Arial" w:hAnsi="Cambria" w:cs="Arial"/>
                <w:color w:val="000000" w:themeColor="text1"/>
                <w:sz w:val="20"/>
                <w:szCs w:val="20"/>
              </w:rPr>
            </w:pPr>
          </w:p>
        </w:tc>
        <w:tc>
          <w:tcPr>
            <w:tcW w:w="709" w:type="dxa"/>
            <w:vAlign w:val="center"/>
          </w:tcPr>
          <w:p w14:paraId="761C3D69" w14:textId="77777777" w:rsidR="003F0059" w:rsidRPr="004C2F0D" w:rsidRDefault="003F0059" w:rsidP="003F0059">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08</w:t>
            </w:r>
          </w:p>
        </w:tc>
        <w:tc>
          <w:tcPr>
            <w:tcW w:w="3260" w:type="dxa"/>
            <w:vAlign w:val="center"/>
          </w:tcPr>
          <w:p w14:paraId="346CEBA4" w14:textId="77777777" w:rsidR="003F0059" w:rsidRPr="004C2F0D" w:rsidRDefault="003F0059" w:rsidP="003F0059">
            <w:pPr>
              <w:ind w:hanging="2"/>
              <w:rPr>
                <w:rFonts w:ascii="Cambria" w:eastAsia="Arial" w:hAnsi="Cambria" w:cs="Arial"/>
                <w:color w:val="000000" w:themeColor="text1"/>
                <w:sz w:val="20"/>
                <w:szCs w:val="20"/>
              </w:rPr>
            </w:pPr>
          </w:p>
        </w:tc>
        <w:tc>
          <w:tcPr>
            <w:tcW w:w="3544" w:type="dxa"/>
            <w:vAlign w:val="center"/>
          </w:tcPr>
          <w:p w14:paraId="5198CE37" w14:textId="77777777" w:rsidR="003F0059" w:rsidRPr="004C2F0D" w:rsidRDefault="003F0059" w:rsidP="003F0059">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Pihak Lain</w:t>
            </w:r>
          </w:p>
        </w:tc>
      </w:tr>
      <w:bookmarkEnd w:id="1"/>
    </w:tbl>
    <w:p w14:paraId="6E441ADB" w14:textId="77777777" w:rsidR="00BC0B55" w:rsidRPr="000436CB" w:rsidRDefault="00BC0B55">
      <w:pPr>
        <w:ind w:hanging="2"/>
        <w:rPr>
          <w:rFonts w:ascii="Cambria" w:hAnsi="Cambria"/>
          <w:color w:val="000000" w:themeColor="text1"/>
          <w:sz w:val="22"/>
          <w:szCs w:val="22"/>
        </w:rPr>
      </w:pPr>
    </w:p>
    <w:p w14:paraId="45C73556" w14:textId="77777777" w:rsidR="00BC0B55" w:rsidRPr="000436CB" w:rsidRDefault="00BC0B55">
      <w:pPr>
        <w:ind w:hanging="2"/>
        <w:rPr>
          <w:rFonts w:ascii="Cambria" w:hAnsi="Cambria"/>
          <w:color w:val="000000" w:themeColor="text1"/>
          <w:sz w:val="22"/>
          <w:szCs w:val="22"/>
        </w:rPr>
      </w:pPr>
    </w:p>
    <w:p w14:paraId="06560A86" w14:textId="77777777" w:rsidR="00BC0B55" w:rsidRPr="000436CB" w:rsidRDefault="00BC0B55">
      <w:pPr>
        <w:ind w:hanging="2"/>
        <w:rPr>
          <w:rFonts w:ascii="Cambria" w:hAnsi="Cambria"/>
          <w:color w:val="000000" w:themeColor="text1"/>
          <w:sz w:val="22"/>
          <w:szCs w:val="22"/>
        </w:rPr>
      </w:pPr>
    </w:p>
    <w:p w14:paraId="2DDE67D6" w14:textId="77777777" w:rsidR="00BC0B55" w:rsidRPr="000436CB" w:rsidRDefault="00BC0B55">
      <w:pPr>
        <w:ind w:hanging="2"/>
        <w:rPr>
          <w:rFonts w:ascii="Cambria" w:hAnsi="Cambria"/>
          <w:color w:val="000000" w:themeColor="text1"/>
          <w:sz w:val="22"/>
          <w:szCs w:val="22"/>
        </w:rPr>
      </w:pPr>
    </w:p>
    <w:p w14:paraId="48423636" w14:textId="77777777" w:rsidR="00BC0B55" w:rsidRPr="000436CB" w:rsidRDefault="00BC0B55">
      <w:pPr>
        <w:ind w:hanging="2"/>
        <w:rPr>
          <w:rFonts w:ascii="Cambria" w:hAnsi="Cambria"/>
          <w:color w:val="000000" w:themeColor="text1"/>
          <w:sz w:val="22"/>
          <w:szCs w:val="22"/>
        </w:rPr>
      </w:pPr>
    </w:p>
    <w:p w14:paraId="2F269BAC" w14:textId="77777777" w:rsidR="00BC0B55" w:rsidRPr="000436CB" w:rsidRDefault="00BC0B55">
      <w:pPr>
        <w:ind w:hanging="2"/>
        <w:rPr>
          <w:rFonts w:ascii="Cambria" w:hAnsi="Cambria"/>
          <w:color w:val="000000" w:themeColor="text1"/>
          <w:sz w:val="22"/>
          <w:szCs w:val="22"/>
        </w:rPr>
      </w:pPr>
    </w:p>
    <w:p w14:paraId="772ED818" w14:textId="77777777" w:rsidR="00BC0B55" w:rsidRPr="000436CB" w:rsidRDefault="00BC0B55">
      <w:pPr>
        <w:ind w:hanging="2"/>
        <w:rPr>
          <w:rFonts w:ascii="Cambria" w:hAnsi="Cambria"/>
          <w:color w:val="000000" w:themeColor="text1"/>
          <w:sz w:val="22"/>
          <w:szCs w:val="22"/>
        </w:rPr>
      </w:pPr>
    </w:p>
    <w:p w14:paraId="5B24FCEA" w14:textId="77777777" w:rsidR="00BC0B55" w:rsidRPr="000436CB" w:rsidRDefault="00BC0B55">
      <w:pPr>
        <w:ind w:hanging="2"/>
        <w:rPr>
          <w:rFonts w:ascii="Cambria" w:hAnsi="Cambria"/>
          <w:color w:val="000000" w:themeColor="text1"/>
          <w:sz w:val="22"/>
          <w:szCs w:val="22"/>
        </w:rPr>
      </w:pPr>
    </w:p>
    <w:p w14:paraId="350781F0" w14:textId="77777777" w:rsidR="00BC0B55" w:rsidRPr="000436CB" w:rsidRDefault="00BC0B55">
      <w:pPr>
        <w:ind w:hanging="2"/>
        <w:rPr>
          <w:rFonts w:ascii="Cambria" w:hAnsi="Cambria"/>
          <w:color w:val="000000" w:themeColor="text1"/>
          <w:sz w:val="22"/>
          <w:szCs w:val="22"/>
        </w:rPr>
      </w:pPr>
    </w:p>
    <w:p w14:paraId="7C10A15C" w14:textId="77777777" w:rsidR="00BC0B55" w:rsidRPr="000436CB" w:rsidRDefault="00BC0B55">
      <w:pPr>
        <w:ind w:hanging="2"/>
        <w:rPr>
          <w:rFonts w:ascii="Cambria" w:hAnsi="Cambria"/>
          <w:color w:val="000000" w:themeColor="text1"/>
          <w:sz w:val="22"/>
          <w:szCs w:val="22"/>
        </w:rPr>
      </w:pPr>
    </w:p>
    <w:p w14:paraId="250B4A13" w14:textId="77777777" w:rsidR="00BC0B55" w:rsidRPr="000436CB" w:rsidRDefault="00BC0B55">
      <w:pPr>
        <w:ind w:hanging="2"/>
        <w:rPr>
          <w:rFonts w:ascii="Cambria" w:hAnsi="Cambria"/>
          <w:color w:val="000000" w:themeColor="text1"/>
          <w:sz w:val="22"/>
          <w:szCs w:val="22"/>
        </w:rPr>
      </w:pPr>
    </w:p>
    <w:p w14:paraId="3D2573EC" w14:textId="77777777" w:rsidR="00BC0B55" w:rsidRPr="000436CB" w:rsidRDefault="00BC0B55">
      <w:pPr>
        <w:ind w:hanging="2"/>
        <w:rPr>
          <w:rFonts w:ascii="Cambria" w:hAnsi="Cambria"/>
          <w:color w:val="000000" w:themeColor="text1"/>
          <w:sz w:val="22"/>
          <w:szCs w:val="22"/>
        </w:rPr>
      </w:pPr>
    </w:p>
    <w:p w14:paraId="60DD0757" w14:textId="77777777" w:rsidR="00BC0B55" w:rsidRPr="000436CB" w:rsidRDefault="00BC0B55">
      <w:pPr>
        <w:ind w:hanging="2"/>
        <w:rPr>
          <w:rFonts w:ascii="Cambria" w:hAnsi="Cambria"/>
          <w:color w:val="000000" w:themeColor="text1"/>
          <w:sz w:val="22"/>
          <w:szCs w:val="22"/>
        </w:rPr>
      </w:pPr>
    </w:p>
    <w:p w14:paraId="1A6F6FF2" w14:textId="77777777" w:rsidR="00BC0B55" w:rsidRPr="000436CB" w:rsidRDefault="00BC0B55">
      <w:pPr>
        <w:ind w:hanging="2"/>
        <w:rPr>
          <w:rFonts w:ascii="Cambria" w:hAnsi="Cambria"/>
          <w:color w:val="000000" w:themeColor="text1"/>
          <w:sz w:val="22"/>
          <w:szCs w:val="22"/>
        </w:rPr>
      </w:pPr>
    </w:p>
    <w:p w14:paraId="40265A80" w14:textId="77777777" w:rsidR="00BC0B55" w:rsidRPr="000436CB" w:rsidRDefault="00BC0B55">
      <w:pPr>
        <w:spacing w:line="276" w:lineRule="auto"/>
        <w:ind w:hanging="2"/>
        <w:jc w:val="both"/>
        <w:rPr>
          <w:rFonts w:ascii="Cambria" w:hAnsi="Cambria"/>
          <w:color w:val="000000" w:themeColor="text1"/>
          <w:sz w:val="22"/>
          <w:szCs w:val="22"/>
        </w:rPr>
      </w:pPr>
    </w:p>
    <w:p w14:paraId="1A6AB433" w14:textId="77777777" w:rsidR="00BC0B55" w:rsidRPr="000436CB" w:rsidRDefault="00BC0B55">
      <w:pPr>
        <w:spacing w:line="276" w:lineRule="auto"/>
        <w:ind w:hanging="2"/>
        <w:jc w:val="both"/>
        <w:rPr>
          <w:rFonts w:ascii="Cambria" w:hAnsi="Cambria"/>
          <w:color w:val="000000" w:themeColor="text1"/>
          <w:sz w:val="22"/>
          <w:szCs w:val="22"/>
        </w:rPr>
      </w:pPr>
    </w:p>
    <w:p w14:paraId="0A8FB7E3" w14:textId="77777777" w:rsidR="00BC0B55" w:rsidRPr="000436CB" w:rsidRDefault="00BC0B55">
      <w:pPr>
        <w:spacing w:line="276" w:lineRule="auto"/>
        <w:ind w:hanging="2"/>
        <w:jc w:val="both"/>
        <w:rPr>
          <w:rFonts w:ascii="Cambria" w:hAnsi="Cambria"/>
          <w:color w:val="000000" w:themeColor="text1"/>
          <w:sz w:val="22"/>
          <w:szCs w:val="22"/>
        </w:rPr>
      </w:pPr>
    </w:p>
    <w:p w14:paraId="468E2B26" w14:textId="77777777" w:rsidR="00BC0B55" w:rsidRPr="000436CB" w:rsidRDefault="00BC0B55">
      <w:pPr>
        <w:spacing w:line="276" w:lineRule="auto"/>
        <w:ind w:hanging="2"/>
        <w:jc w:val="both"/>
        <w:rPr>
          <w:rFonts w:ascii="Cambria" w:hAnsi="Cambria"/>
          <w:color w:val="000000" w:themeColor="text1"/>
          <w:sz w:val="22"/>
          <w:szCs w:val="22"/>
        </w:rPr>
      </w:pPr>
    </w:p>
    <w:p w14:paraId="571A26AC" w14:textId="77777777" w:rsidR="00BC0B55" w:rsidRDefault="00BC0B55">
      <w:pPr>
        <w:spacing w:line="276" w:lineRule="auto"/>
        <w:ind w:hanging="2"/>
        <w:jc w:val="both"/>
        <w:rPr>
          <w:rFonts w:ascii="Cambria" w:hAnsi="Cambria"/>
          <w:color w:val="000000" w:themeColor="text1"/>
          <w:sz w:val="22"/>
          <w:szCs w:val="22"/>
        </w:rPr>
      </w:pPr>
    </w:p>
    <w:p w14:paraId="24A9F05B" w14:textId="77777777" w:rsidR="0002252B" w:rsidRDefault="0002252B">
      <w:pPr>
        <w:spacing w:line="276" w:lineRule="auto"/>
        <w:ind w:hanging="2"/>
        <w:jc w:val="both"/>
        <w:rPr>
          <w:rFonts w:ascii="Cambria" w:hAnsi="Cambria"/>
          <w:color w:val="000000" w:themeColor="text1"/>
          <w:sz w:val="22"/>
          <w:szCs w:val="22"/>
        </w:rPr>
      </w:pPr>
    </w:p>
    <w:p w14:paraId="31132DE5" w14:textId="77777777" w:rsidR="0002252B" w:rsidRPr="000436CB" w:rsidRDefault="0002252B">
      <w:pPr>
        <w:spacing w:line="276" w:lineRule="auto"/>
        <w:ind w:hanging="2"/>
        <w:jc w:val="both"/>
        <w:rPr>
          <w:rFonts w:ascii="Cambria" w:hAnsi="Cambria"/>
          <w:color w:val="000000" w:themeColor="text1"/>
          <w:sz w:val="22"/>
          <w:szCs w:val="22"/>
        </w:rPr>
      </w:pPr>
    </w:p>
    <w:p w14:paraId="214A7478" w14:textId="43FC1729" w:rsidR="00BC0B55" w:rsidRPr="000436CB" w:rsidRDefault="00BC0B55">
      <w:pPr>
        <w:spacing w:line="276" w:lineRule="auto"/>
        <w:ind w:hanging="2"/>
        <w:jc w:val="both"/>
        <w:rPr>
          <w:rFonts w:ascii="Cambria" w:hAnsi="Cambria"/>
          <w:color w:val="000000" w:themeColor="text1"/>
          <w:sz w:val="22"/>
          <w:szCs w:val="22"/>
        </w:rPr>
      </w:pPr>
    </w:p>
    <w:p w14:paraId="39115397" w14:textId="125860D8" w:rsidR="00013AB3" w:rsidRDefault="00013AB3">
      <w:pPr>
        <w:spacing w:line="276" w:lineRule="auto"/>
        <w:ind w:hanging="2"/>
        <w:jc w:val="both"/>
        <w:rPr>
          <w:rFonts w:ascii="Cambria" w:hAnsi="Cambria"/>
          <w:color w:val="000000" w:themeColor="text1"/>
          <w:sz w:val="22"/>
          <w:szCs w:val="22"/>
        </w:rPr>
      </w:pPr>
    </w:p>
    <w:p w14:paraId="6387EE45" w14:textId="70CCC8EC" w:rsidR="000436CB" w:rsidRDefault="000436CB">
      <w:pPr>
        <w:spacing w:line="276" w:lineRule="auto"/>
        <w:ind w:hanging="2"/>
        <w:jc w:val="both"/>
        <w:rPr>
          <w:rFonts w:ascii="Cambria" w:hAnsi="Cambria"/>
          <w:color w:val="000000" w:themeColor="text1"/>
          <w:sz w:val="22"/>
          <w:szCs w:val="22"/>
        </w:rPr>
      </w:pPr>
    </w:p>
    <w:p w14:paraId="7B44E93C" w14:textId="77777777" w:rsidR="000436CB" w:rsidRPr="000436CB" w:rsidRDefault="000436CB">
      <w:pPr>
        <w:spacing w:line="276" w:lineRule="auto"/>
        <w:ind w:hanging="2"/>
        <w:jc w:val="both"/>
        <w:rPr>
          <w:rFonts w:ascii="Cambria" w:hAnsi="Cambria"/>
          <w:color w:val="000000" w:themeColor="text1"/>
          <w:sz w:val="22"/>
          <w:szCs w:val="22"/>
        </w:rPr>
      </w:pPr>
    </w:p>
    <w:p w14:paraId="4062ED38" w14:textId="77777777" w:rsidR="00BC0B55" w:rsidRPr="000436CB" w:rsidRDefault="00013AB3">
      <w:pPr>
        <w:spacing w:line="276" w:lineRule="auto"/>
        <w:ind w:left="142" w:hanging="1"/>
        <w:jc w:val="both"/>
        <w:rPr>
          <w:rFonts w:ascii="Cambria" w:eastAsia="Cambria" w:hAnsi="Cambria" w:cs="Cambria"/>
          <w:b/>
          <w:color w:val="000000" w:themeColor="text1"/>
          <w:sz w:val="22"/>
          <w:szCs w:val="22"/>
        </w:rPr>
      </w:pPr>
      <w:r w:rsidRPr="000436CB">
        <w:rPr>
          <w:rFonts w:ascii="Cambria" w:hAnsi="Cambria"/>
          <w:color w:val="000000" w:themeColor="text1"/>
          <w:sz w:val="22"/>
          <w:szCs w:val="22"/>
        </w:rPr>
        <w:t xml:space="preserve"> </w:t>
      </w:r>
      <w:r w:rsidRPr="000436CB">
        <w:rPr>
          <w:rFonts w:ascii="Cambria" w:eastAsia="Cambria" w:hAnsi="Cambria" w:cs="Cambria"/>
          <w:b/>
          <w:color w:val="000000" w:themeColor="text1"/>
          <w:sz w:val="22"/>
          <w:szCs w:val="22"/>
        </w:rPr>
        <w:t>Catatan Revisi</w:t>
      </w:r>
    </w:p>
    <w:p w14:paraId="2E335E14" w14:textId="77777777" w:rsidR="00BC0B55" w:rsidRPr="000436CB" w:rsidRDefault="00BC0B55">
      <w:pPr>
        <w:spacing w:line="276" w:lineRule="auto"/>
        <w:ind w:hanging="2"/>
        <w:jc w:val="both"/>
        <w:rPr>
          <w:rFonts w:ascii="Cambria" w:hAnsi="Cambria"/>
          <w:color w:val="000000" w:themeColor="text1"/>
          <w:sz w:val="22"/>
          <w:szCs w:val="22"/>
        </w:rPr>
      </w:pPr>
    </w:p>
    <w:tbl>
      <w:tblPr>
        <w:tblStyle w:val="a2"/>
        <w:tblW w:w="90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7"/>
        <w:gridCol w:w="964"/>
        <w:gridCol w:w="1232"/>
        <w:gridCol w:w="1455"/>
        <w:gridCol w:w="1353"/>
        <w:gridCol w:w="3402"/>
      </w:tblGrid>
      <w:tr w:rsidR="00BC0B55" w:rsidRPr="000436CB" w14:paraId="142FFA31" w14:textId="77777777">
        <w:trPr>
          <w:trHeight w:val="729"/>
          <w:jc w:val="center"/>
        </w:trPr>
        <w:tc>
          <w:tcPr>
            <w:tcW w:w="597" w:type="dxa"/>
            <w:shd w:val="clear" w:color="auto" w:fill="F2F2F2"/>
            <w:vAlign w:val="center"/>
          </w:tcPr>
          <w:p w14:paraId="03ACEBDA" w14:textId="77777777" w:rsidR="00BC0B55" w:rsidRPr="000436CB" w:rsidRDefault="00013AB3">
            <w:pPr>
              <w:spacing w:line="276" w:lineRule="auto"/>
              <w:ind w:hanging="2"/>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No.</w:t>
            </w:r>
          </w:p>
        </w:tc>
        <w:tc>
          <w:tcPr>
            <w:tcW w:w="964" w:type="dxa"/>
            <w:shd w:val="clear" w:color="auto" w:fill="F2F2F2"/>
            <w:vAlign w:val="center"/>
          </w:tcPr>
          <w:p w14:paraId="1BE0C1B8" w14:textId="77777777" w:rsidR="00BC0B55" w:rsidRPr="000436CB" w:rsidRDefault="00013AB3">
            <w:pPr>
              <w:spacing w:line="276" w:lineRule="auto"/>
              <w:ind w:hanging="2"/>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No. Revisi</w:t>
            </w:r>
          </w:p>
        </w:tc>
        <w:tc>
          <w:tcPr>
            <w:tcW w:w="1232" w:type="dxa"/>
            <w:shd w:val="clear" w:color="auto" w:fill="F2F2F2"/>
            <w:vAlign w:val="center"/>
          </w:tcPr>
          <w:p w14:paraId="18747A2D" w14:textId="77777777" w:rsidR="00BC0B55" w:rsidRPr="000436CB" w:rsidRDefault="00013AB3">
            <w:pPr>
              <w:spacing w:before="120" w:line="276" w:lineRule="auto"/>
              <w:ind w:hanging="2"/>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Tanggal Revisi</w:t>
            </w:r>
          </w:p>
        </w:tc>
        <w:tc>
          <w:tcPr>
            <w:tcW w:w="1455" w:type="dxa"/>
            <w:shd w:val="clear" w:color="auto" w:fill="F2F2F2"/>
            <w:vAlign w:val="center"/>
          </w:tcPr>
          <w:p w14:paraId="477FCB04" w14:textId="77777777" w:rsidR="00BC0B55" w:rsidRPr="000436CB" w:rsidRDefault="00013AB3">
            <w:pPr>
              <w:spacing w:line="276" w:lineRule="auto"/>
              <w:ind w:hanging="2"/>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No. Bagian/Sub Bagian</w:t>
            </w:r>
          </w:p>
        </w:tc>
        <w:tc>
          <w:tcPr>
            <w:tcW w:w="1353" w:type="dxa"/>
            <w:shd w:val="clear" w:color="auto" w:fill="F2F2F2"/>
            <w:vAlign w:val="center"/>
          </w:tcPr>
          <w:p w14:paraId="0C9C3AEA" w14:textId="77777777" w:rsidR="00BC0B55" w:rsidRPr="000436CB" w:rsidRDefault="00013AB3">
            <w:pPr>
              <w:spacing w:line="276" w:lineRule="auto"/>
              <w:ind w:hanging="2"/>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Disetujui Oleh</w:t>
            </w:r>
          </w:p>
        </w:tc>
        <w:tc>
          <w:tcPr>
            <w:tcW w:w="3402" w:type="dxa"/>
            <w:shd w:val="clear" w:color="auto" w:fill="F2F2F2"/>
            <w:vAlign w:val="center"/>
          </w:tcPr>
          <w:p w14:paraId="608CCA0B" w14:textId="77777777" w:rsidR="00BC0B55" w:rsidRPr="000436CB" w:rsidRDefault="00013AB3">
            <w:pPr>
              <w:spacing w:line="276" w:lineRule="auto"/>
              <w:ind w:hanging="2"/>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Catatan Revisi</w:t>
            </w:r>
          </w:p>
        </w:tc>
      </w:tr>
      <w:tr w:rsidR="00BC0B55" w:rsidRPr="000436CB" w14:paraId="447825EA" w14:textId="77777777">
        <w:trPr>
          <w:trHeight w:val="284"/>
          <w:jc w:val="center"/>
        </w:trPr>
        <w:tc>
          <w:tcPr>
            <w:tcW w:w="597" w:type="dxa"/>
          </w:tcPr>
          <w:p w14:paraId="0F9DD663"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964" w:type="dxa"/>
            <w:vAlign w:val="center"/>
          </w:tcPr>
          <w:p w14:paraId="35364A5D"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232" w:type="dxa"/>
            <w:vAlign w:val="center"/>
          </w:tcPr>
          <w:p w14:paraId="7ECFA6AD"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455" w:type="dxa"/>
            <w:vAlign w:val="center"/>
          </w:tcPr>
          <w:p w14:paraId="7F3A3354"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353" w:type="dxa"/>
          </w:tcPr>
          <w:p w14:paraId="76D020B6" w14:textId="77777777" w:rsidR="00BC0B55" w:rsidRPr="000436CB" w:rsidRDefault="00BC0B55">
            <w:pPr>
              <w:spacing w:line="276" w:lineRule="auto"/>
              <w:ind w:hanging="2"/>
              <w:rPr>
                <w:rFonts w:ascii="Cambria" w:eastAsia="Cambria" w:hAnsi="Cambria" w:cs="Cambria"/>
                <w:color w:val="000000" w:themeColor="text1"/>
                <w:sz w:val="22"/>
                <w:szCs w:val="22"/>
              </w:rPr>
            </w:pPr>
          </w:p>
        </w:tc>
        <w:tc>
          <w:tcPr>
            <w:tcW w:w="3402" w:type="dxa"/>
            <w:vAlign w:val="center"/>
          </w:tcPr>
          <w:p w14:paraId="2983E86B" w14:textId="77777777" w:rsidR="00BC0B55" w:rsidRPr="000436CB" w:rsidRDefault="00BC0B55">
            <w:pPr>
              <w:spacing w:line="276" w:lineRule="auto"/>
              <w:ind w:hanging="2"/>
              <w:rPr>
                <w:rFonts w:ascii="Cambria" w:eastAsia="Cambria" w:hAnsi="Cambria" w:cs="Cambria"/>
                <w:color w:val="000000" w:themeColor="text1"/>
                <w:sz w:val="22"/>
                <w:szCs w:val="22"/>
              </w:rPr>
            </w:pPr>
          </w:p>
        </w:tc>
      </w:tr>
      <w:tr w:rsidR="00BC0B55" w:rsidRPr="000436CB" w14:paraId="3857E705" w14:textId="77777777">
        <w:trPr>
          <w:trHeight w:val="284"/>
          <w:jc w:val="center"/>
        </w:trPr>
        <w:tc>
          <w:tcPr>
            <w:tcW w:w="597" w:type="dxa"/>
          </w:tcPr>
          <w:p w14:paraId="50536211"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964" w:type="dxa"/>
            <w:vAlign w:val="center"/>
          </w:tcPr>
          <w:p w14:paraId="29E5FAC6"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232" w:type="dxa"/>
            <w:vAlign w:val="center"/>
          </w:tcPr>
          <w:p w14:paraId="76D2342D"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455" w:type="dxa"/>
            <w:vAlign w:val="center"/>
          </w:tcPr>
          <w:p w14:paraId="79288FAA"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353" w:type="dxa"/>
          </w:tcPr>
          <w:p w14:paraId="241C6D90" w14:textId="77777777" w:rsidR="00BC0B55" w:rsidRPr="000436CB" w:rsidRDefault="00BC0B55">
            <w:pPr>
              <w:spacing w:line="276" w:lineRule="auto"/>
              <w:ind w:hanging="2"/>
              <w:rPr>
                <w:rFonts w:ascii="Cambria" w:eastAsia="Cambria" w:hAnsi="Cambria" w:cs="Cambria"/>
                <w:color w:val="000000" w:themeColor="text1"/>
                <w:sz w:val="22"/>
                <w:szCs w:val="22"/>
              </w:rPr>
            </w:pPr>
          </w:p>
        </w:tc>
        <w:tc>
          <w:tcPr>
            <w:tcW w:w="3402" w:type="dxa"/>
            <w:vAlign w:val="center"/>
          </w:tcPr>
          <w:p w14:paraId="71A3EA14" w14:textId="77777777" w:rsidR="00BC0B55" w:rsidRPr="000436CB" w:rsidRDefault="00BC0B55">
            <w:pPr>
              <w:spacing w:line="276" w:lineRule="auto"/>
              <w:ind w:hanging="2"/>
              <w:rPr>
                <w:rFonts w:ascii="Cambria" w:eastAsia="Cambria" w:hAnsi="Cambria" w:cs="Cambria"/>
                <w:color w:val="000000" w:themeColor="text1"/>
                <w:sz w:val="22"/>
                <w:szCs w:val="22"/>
              </w:rPr>
            </w:pPr>
          </w:p>
        </w:tc>
      </w:tr>
      <w:tr w:rsidR="00BC0B55" w:rsidRPr="000436CB" w14:paraId="0E74B2E9" w14:textId="77777777">
        <w:trPr>
          <w:trHeight w:val="284"/>
          <w:jc w:val="center"/>
        </w:trPr>
        <w:tc>
          <w:tcPr>
            <w:tcW w:w="597" w:type="dxa"/>
          </w:tcPr>
          <w:p w14:paraId="1F467812"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964" w:type="dxa"/>
            <w:vAlign w:val="center"/>
          </w:tcPr>
          <w:p w14:paraId="6D79086D"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232" w:type="dxa"/>
            <w:vAlign w:val="center"/>
          </w:tcPr>
          <w:p w14:paraId="57453F26"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455" w:type="dxa"/>
            <w:vAlign w:val="center"/>
          </w:tcPr>
          <w:p w14:paraId="169470E5"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353" w:type="dxa"/>
          </w:tcPr>
          <w:p w14:paraId="57BBBDBB" w14:textId="77777777" w:rsidR="00BC0B55" w:rsidRPr="000436CB" w:rsidRDefault="00BC0B55">
            <w:pPr>
              <w:spacing w:line="276" w:lineRule="auto"/>
              <w:ind w:hanging="2"/>
              <w:rPr>
                <w:rFonts w:ascii="Cambria" w:eastAsia="Cambria" w:hAnsi="Cambria" w:cs="Cambria"/>
                <w:color w:val="000000" w:themeColor="text1"/>
                <w:sz w:val="22"/>
                <w:szCs w:val="22"/>
              </w:rPr>
            </w:pPr>
          </w:p>
        </w:tc>
        <w:tc>
          <w:tcPr>
            <w:tcW w:w="3402" w:type="dxa"/>
            <w:vAlign w:val="center"/>
          </w:tcPr>
          <w:p w14:paraId="586AA625" w14:textId="77777777" w:rsidR="00BC0B55" w:rsidRPr="000436CB" w:rsidRDefault="00BC0B55">
            <w:pPr>
              <w:spacing w:line="276" w:lineRule="auto"/>
              <w:ind w:hanging="2"/>
              <w:rPr>
                <w:rFonts w:ascii="Cambria" w:eastAsia="Cambria" w:hAnsi="Cambria" w:cs="Cambria"/>
                <w:color w:val="000000" w:themeColor="text1"/>
                <w:sz w:val="22"/>
                <w:szCs w:val="22"/>
              </w:rPr>
            </w:pPr>
          </w:p>
        </w:tc>
      </w:tr>
      <w:tr w:rsidR="00BC0B55" w:rsidRPr="000436CB" w14:paraId="4187B9B2" w14:textId="77777777">
        <w:trPr>
          <w:trHeight w:val="284"/>
          <w:jc w:val="center"/>
        </w:trPr>
        <w:tc>
          <w:tcPr>
            <w:tcW w:w="597" w:type="dxa"/>
          </w:tcPr>
          <w:p w14:paraId="2E00437A"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964" w:type="dxa"/>
            <w:vAlign w:val="center"/>
          </w:tcPr>
          <w:p w14:paraId="5B2966F3"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232" w:type="dxa"/>
            <w:vAlign w:val="center"/>
          </w:tcPr>
          <w:p w14:paraId="5E5F6AFE"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455" w:type="dxa"/>
            <w:vAlign w:val="center"/>
          </w:tcPr>
          <w:p w14:paraId="0D986FA3"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353" w:type="dxa"/>
          </w:tcPr>
          <w:p w14:paraId="2BFF8021" w14:textId="77777777" w:rsidR="00BC0B55" w:rsidRPr="000436CB" w:rsidRDefault="00BC0B55">
            <w:pPr>
              <w:spacing w:line="276" w:lineRule="auto"/>
              <w:ind w:hanging="2"/>
              <w:rPr>
                <w:rFonts w:ascii="Cambria" w:eastAsia="Cambria" w:hAnsi="Cambria" w:cs="Cambria"/>
                <w:color w:val="000000" w:themeColor="text1"/>
                <w:sz w:val="22"/>
                <w:szCs w:val="22"/>
              </w:rPr>
            </w:pPr>
          </w:p>
        </w:tc>
        <w:tc>
          <w:tcPr>
            <w:tcW w:w="3402" w:type="dxa"/>
            <w:vAlign w:val="center"/>
          </w:tcPr>
          <w:p w14:paraId="03E34982" w14:textId="77777777" w:rsidR="00BC0B55" w:rsidRPr="000436CB" w:rsidRDefault="00BC0B55">
            <w:pPr>
              <w:spacing w:line="276" w:lineRule="auto"/>
              <w:ind w:hanging="2"/>
              <w:rPr>
                <w:rFonts w:ascii="Cambria" w:eastAsia="Cambria" w:hAnsi="Cambria" w:cs="Cambria"/>
                <w:color w:val="000000" w:themeColor="text1"/>
                <w:sz w:val="22"/>
                <w:szCs w:val="22"/>
              </w:rPr>
            </w:pPr>
          </w:p>
        </w:tc>
      </w:tr>
      <w:tr w:rsidR="00BC0B55" w:rsidRPr="000436CB" w14:paraId="3D7240C3" w14:textId="77777777">
        <w:trPr>
          <w:trHeight w:val="284"/>
          <w:jc w:val="center"/>
        </w:trPr>
        <w:tc>
          <w:tcPr>
            <w:tcW w:w="597" w:type="dxa"/>
          </w:tcPr>
          <w:p w14:paraId="0EEBC7B8"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964" w:type="dxa"/>
            <w:vAlign w:val="center"/>
          </w:tcPr>
          <w:p w14:paraId="0659A075"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232" w:type="dxa"/>
            <w:vAlign w:val="center"/>
          </w:tcPr>
          <w:p w14:paraId="376D6E57"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455" w:type="dxa"/>
            <w:vAlign w:val="center"/>
          </w:tcPr>
          <w:p w14:paraId="7C2EBE2B" w14:textId="77777777" w:rsidR="00BC0B55" w:rsidRPr="000436CB" w:rsidRDefault="00BC0B55">
            <w:pPr>
              <w:spacing w:line="276" w:lineRule="auto"/>
              <w:ind w:hanging="2"/>
              <w:jc w:val="center"/>
              <w:rPr>
                <w:rFonts w:ascii="Cambria" w:eastAsia="Cambria" w:hAnsi="Cambria" w:cs="Cambria"/>
                <w:color w:val="000000" w:themeColor="text1"/>
                <w:sz w:val="22"/>
                <w:szCs w:val="22"/>
              </w:rPr>
            </w:pPr>
          </w:p>
        </w:tc>
        <w:tc>
          <w:tcPr>
            <w:tcW w:w="1353" w:type="dxa"/>
          </w:tcPr>
          <w:p w14:paraId="28426B2A" w14:textId="77777777" w:rsidR="00BC0B55" w:rsidRPr="000436CB" w:rsidRDefault="00BC0B55">
            <w:pPr>
              <w:spacing w:line="276" w:lineRule="auto"/>
              <w:ind w:hanging="2"/>
              <w:rPr>
                <w:rFonts w:ascii="Cambria" w:eastAsia="Cambria" w:hAnsi="Cambria" w:cs="Cambria"/>
                <w:color w:val="000000" w:themeColor="text1"/>
                <w:sz w:val="22"/>
                <w:szCs w:val="22"/>
              </w:rPr>
            </w:pPr>
          </w:p>
        </w:tc>
        <w:tc>
          <w:tcPr>
            <w:tcW w:w="3402" w:type="dxa"/>
            <w:vAlign w:val="center"/>
          </w:tcPr>
          <w:p w14:paraId="1715E155" w14:textId="77777777" w:rsidR="00BC0B55" w:rsidRPr="000436CB" w:rsidRDefault="00BC0B55">
            <w:pPr>
              <w:spacing w:line="276" w:lineRule="auto"/>
              <w:ind w:hanging="2"/>
              <w:rPr>
                <w:rFonts w:ascii="Cambria" w:eastAsia="Cambria" w:hAnsi="Cambria" w:cs="Cambria"/>
                <w:color w:val="000000" w:themeColor="text1"/>
                <w:sz w:val="22"/>
                <w:szCs w:val="22"/>
              </w:rPr>
            </w:pPr>
          </w:p>
        </w:tc>
      </w:tr>
    </w:tbl>
    <w:p w14:paraId="632B4C3C" w14:textId="77777777" w:rsidR="00BC0B55" w:rsidRPr="000436CB" w:rsidRDefault="00BC0B55">
      <w:pPr>
        <w:ind w:hanging="2"/>
        <w:rPr>
          <w:rFonts w:ascii="Cambria" w:hAnsi="Cambria"/>
          <w:color w:val="000000" w:themeColor="text1"/>
          <w:sz w:val="22"/>
          <w:szCs w:val="22"/>
        </w:rPr>
      </w:pPr>
    </w:p>
    <w:p w14:paraId="0F187A02" w14:textId="77777777" w:rsidR="00BC0B55" w:rsidRPr="000436CB" w:rsidRDefault="00BC0B55">
      <w:pPr>
        <w:ind w:hanging="2"/>
        <w:rPr>
          <w:rFonts w:ascii="Cambria" w:hAnsi="Cambria"/>
          <w:color w:val="000000" w:themeColor="text1"/>
          <w:sz w:val="22"/>
          <w:szCs w:val="22"/>
        </w:rPr>
      </w:pPr>
    </w:p>
    <w:p w14:paraId="390D5AE5" w14:textId="77777777" w:rsidR="00BC0B55" w:rsidRPr="000436CB" w:rsidRDefault="00BC0B55">
      <w:pPr>
        <w:rPr>
          <w:rFonts w:ascii="Cambria" w:hAnsi="Cambria"/>
          <w:color w:val="000000" w:themeColor="text1"/>
          <w:sz w:val="22"/>
          <w:szCs w:val="22"/>
        </w:rPr>
      </w:pPr>
    </w:p>
    <w:p w14:paraId="5064D78F" w14:textId="77777777" w:rsidR="00BC0B55" w:rsidRPr="000436CB" w:rsidRDefault="00BC0B55">
      <w:pPr>
        <w:rPr>
          <w:rFonts w:ascii="Cambria" w:hAnsi="Cambria"/>
          <w:color w:val="000000" w:themeColor="text1"/>
          <w:sz w:val="22"/>
          <w:szCs w:val="22"/>
        </w:rPr>
      </w:pPr>
    </w:p>
    <w:p w14:paraId="47AE7705" w14:textId="77777777" w:rsidR="00BC0B55" w:rsidRPr="000436CB" w:rsidRDefault="00BC0B55">
      <w:pPr>
        <w:rPr>
          <w:rFonts w:ascii="Cambria" w:hAnsi="Cambria"/>
          <w:color w:val="000000" w:themeColor="text1"/>
          <w:sz w:val="22"/>
          <w:szCs w:val="22"/>
        </w:rPr>
      </w:pPr>
    </w:p>
    <w:p w14:paraId="0B18CE24" w14:textId="77777777" w:rsidR="00BC0B55" w:rsidRPr="000436CB" w:rsidRDefault="00BC0B55">
      <w:pPr>
        <w:jc w:val="center"/>
        <w:rPr>
          <w:rFonts w:ascii="Cambria" w:eastAsia="Cambria" w:hAnsi="Cambria" w:cs="Cambria"/>
          <w:b/>
          <w:color w:val="000000" w:themeColor="text1"/>
          <w:sz w:val="22"/>
          <w:szCs w:val="22"/>
        </w:rPr>
      </w:pPr>
    </w:p>
    <w:p w14:paraId="51A8EDF4" w14:textId="77777777" w:rsidR="00BC0B55" w:rsidRPr="000436CB" w:rsidRDefault="00BC0B55">
      <w:pPr>
        <w:jc w:val="center"/>
        <w:rPr>
          <w:rFonts w:ascii="Cambria" w:eastAsia="Cambria" w:hAnsi="Cambria" w:cs="Cambria"/>
          <w:b/>
          <w:color w:val="000000" w:themeColor="text1"/>
          <w:sz w:val="22"/>
          <w:szCs w:val="22"/>
        </w:rPr>
      </w:pPr>
    </w:p>
    <w:p w14:paraId="58BD904B" w14:textId="77777777" w:rsidR="00BC0B55" w:rsidRPr="000436CB" w:rsidRDefault="00BC0B55">
      <w:pPr>
        <w:jc w:val="center"/>
        <w:rPr>
          <w:rFonts w:ascii="Cambria" w:eastAsia="Cambria" w:hAnsi="Cambria" w:cs="Cambria"/>
          <w:b/>
          <w:color w:val="000000" w:themeColor="text1"/>
          <w:sz w:val="22"/>
          <w:szCs w:val="22"/>
        </w:rPr>
      </w:pPr>
    </w:p>
    <w:p w14:paraId="7B55613D" w14:textId="77777777" w:rsidR="00BC0B55" w:rsidRPr="000436CB" w:rsidRDefault="00BC0B55">
      <w:pPr>
        <w:jc w:val="center"/>
        <w:rPr>
          <w:rFonts w:ascii="Cambria" w:eastAsia="Cambria" w:hAnsi="Cambria" w:cs="Cambria"/>
          <w:b/>
          <w:color w:val="000000" w:themeColor="text1"/>
          <w:sz w:val="22"/>
          <w:szCs w:val="22"/>
        </w:rPr>
      </w:pPr>
    </w:p>
    <w:p w14:paraId="158052C1" w14:textId="77777777" w:rsidR="00BC0B55" w:rsidRPr="000436CB" w:rsidRDefault="00BC0B55">
      <w:pPr>
        <w:jc w:val="center"/>
        <w:rPr>
          <w:rFonts w:ascii="Cambria" w:eastAsia="Cambria" w:hAnsi="Cambria" w:cs="Cambria"/>
          <w:b/>
          <w:color w:val="000000" w:themeColor="text1"/>
          <w:sz w:val="22"/>
          <w:szCs w:val="22"/>
        </w:rPr>
      </w:pPr>
    </w:p>
    <w:p w14:paraId="76F377AC" w14:textId="77777777" w:rsidR="00BC0B55" w:rsidRPr="000436CB" w:rsidRDefault="00BC0B55">
      <w:pPr>
        <w:jc w:val="center"/>
        <w:rPr>
          <w:rFonts w:ascii="Cambria" w:eastAsia="Cambria" w:hAnsi="Cambria" w:cs="Cambria"/>
          <w:b/>
          <w:color w:val="000000" w:themeColor="text1"/>
          <w:sz w:val="22"/>
          <w:szCs w:val="22"/>
        </w:rPr>
      </w:pPr>
    </w:p>
    <w:p w14:paraId="7542FF36" w14:textId="1DB4AB65" w:rsidR="00BC0B55" w:rsidRDefault="00BC0B55">
      <w:pPr>
        <w:jc w:val="center"/>
        <w:rPr>
          <w:rFonts w:ascii="Cambria" w:eastAsia="Cambria" w:hAnsi="Cambria" w:cs="Cambria"/>
          <w:b/>
          <w:color w:val="000000" w:themeColor="text1"/>
          <w:sz w:val="22"/>
          <w:szCs w:val="22"/>
        </w:rPr>
      </w:pPr>
    </w:p>
    <w:p w14:paraId="371FFA43" w14:textId="60D0BB7F" w:rsidR="000436CB" w:rsidRDefault="000436CB">
      <w:pPr>
        <w:jc w:val="center"/>
        <w:rPr>
          <w:rFonts w:ascii="Cambria" w:eastAsia="Cambria" w:hAnsi="Cambria" w:cs="Cambria"/>
          <w:b/>
          <w:color w:val="000000" w:themeColor="text1"/>
          <w:sz w:val="22"/>
          <w:szCs w:val="22"/>
        </w:rPr>
      </w:pPr>
    </w:p>
    <w:p w14:paraId="42B5EB33" w14:textId="580CEB3A" w:rsidR="000436CB" w:rsidRDefault="000436CB">
      <w:pPr>
        <w:jc w:val="center"/>
        <w:rPr>
          <w:rFonts w:ascii="Cambria" w:eastAsia="Cambria" w:hAnsi="Cambria" w:cs="Cambria"/>
          <w:b/>
          <w:color w:val="000000" w:themeColor="text1"/>
          <w:sz w:val="22"/>
          <w:szCs w:val="22"/>
        </w:rPr>
      </w:pPr>
    </w:p>
    <w:p w14:paraId="02A8F8E6" w14:textId="27614774" w:rsidR="000436CB" w:rsidRDefault="000436CB">
      <w:pPr>
        <w:jc w:val="center"/>
        <w:rPr>
          <w:rFonts w:ascii="Cambria" w:eastAsia="Cambria" w:hAnsi="Cambria" w:cs="Cambria"/>
          <w:b/>
          <w:color w:val="000000" w:themeColor="text1"/>
          <w:sz w:val="22"/>
          <w:szCs w:val="22"/>
        </w:rPr>
      </w:pPr>
    </w:p>
    <w:p w14:paraId="59FEF3F3" w14:textId="24E194B6" w:rsidR="000436CB" w:rsidRDefault="000436CB">
      <w:pPr>
        <w:jc w:val="center"/>
        <w:rPr>
          <w:rFonts w:ascii="Cambria" w:eastAsia="Cambria" w:hAnsi="Cambria" w:cs="Cambria"/>
          <w:b/>
          <w:color w:val="000000" w:themeColor="text1"/>
          <w:sz w:val="22"/>
          <w:szCs w:val="22"/>
        </w:rPr>
      </w:pPr>
    </w:p>
    <w:p w14:paraId="7D12BF03" w14:textId="5336DF6F" w:rsidR="000436CB" w:rsidRDefault="000436CB">
      <w:pPr>
        <w:jc w:val="center"/>
        <w:rPr>
          <w:rFonts w:ascii="Cambria" w:eastAsia="Cambria" w:hAnsi="Cambria" w:cs="Cambria"/>
          <w:b/>
          <w:color w:val="000000" w:themeColor="text1"/>
          <w:sz w:val="22"/>
          <w:szCs w:val="22"/>
        </w:rPr>
      </w:pPr>
    </w:p>
    <w:p w14:paraId="7B267D36" w14:textId="0E9E834C" w:rsidR="000436CB" w:rsidRDefault="000436CB">
      <w:pPr>
        <w:jc w:val="center"/>
        <w:rPr>
          <w:rFonts w:ascii="Cambria" w:eastAsia="Cambria" w:hAnsi="Cambria" w:cs="Cambria"/>
          <w:b/>
          <w:color w:val="000000" w:themeColor="text1"/>
          <w:sz w:val="22"/>
          <w:szCs w:val="22"/>
        </w:rPr>
      </w:pPr>
    </w:p>
    <w:p w14:paraId="721FA5B1" w14:textId="43246226" w:rsidR="000436CB" w:rsidRDefault="000436CB">
      <w:pPr>
        <w:jc w:val="center"/>
        <w:rPr>
          <w:rFonts w:ascii="Cambria" w:eastAsia="Cambria" w:hAnsi="Cambria" w:cs="Cambria"/>
          <w:b/>
          <w:color w:val="000000" w:themeColor="text1"/>
          <w:sz w:val="22"/>
          <w:szCs w:val="22"/>
        </w:rPr>
      </w:pPr>
    </w:p>
    <w:p w14:paraId="65D6268A" w14:textId="63917B0F" w:rsidR="000436CB" w:rsidRDefault="000436CB">
      <w:pPr>
        <w:jc w:val="center"/>
        <w:rPr>
          <w:rFonts w:ascii="Cambria" w:eastAsia="Cambria" w:hAnsi="Cambria" w:cs="Cambria"/>
          <w:b/>
          <w:color w:val="000000" w:themeColor="text1"/>
          <w:sz w:val="22"/>
          <w:szCs w:val="22"/>
        </w:rPr>
      </w:pPr>
    </w:p>
    <w:p w14:paraId="5F2AE31C" w14:textId="0B57A242" w:rsidR="000436CB" w:rsidRDefault="000436CB">
      <w:pPr>
        <w:jc w:val="center"/>
        <w:rPr>
          <w:rFonts w:ascii="Cambria" w:eastAsia="Cambria" w:hAnsi="Cambria" w:cs="Cambria"/>
          <w:b/>
          <w:color w:val="000000" w:themeColor="text1"/>
          <w:sz w:val="22"/>
          <w:szCs w:val="22"/>
        </w:rPr>
      </w:pPr>
    </w:p>
    <w:p w14:paraId="3BF885D5" w14:textId="48331DA3" w:rsidR="000436CB" w:rsidRDefault="000436CB">
      <w:pPr>
        <w:jc w:val="center"/>
        <w:rPr>
          <w:rFonts w:ascii="Cambria" w:eastAsia="Cambria" w:hAnsi="Cambria" w:cs="Cambria"/>
          <w:b/>
          <w:color w:val="000000" w:themeColor="text1"/>
          <w:sz w:val="22"/>
          <w:szCs w:val="22"/>
        </w:rPr>
      </w:pPr>
    </w:p>
    <w:p w14:paraId="6C04C736" w14:textId="0E5B4A06" w:rsidR="000436CB" w:rsidRDefault="000436CB">
      <w:pPr>
        <w:jc w:val="center"/>
        <w:rPr>
          <w:rFonts w:ascii="Cambria" w:eastAsia="Cambria" w:hAnsi="Cambria" w:cs="Cambria"/>
          <w:b/>
          <w:color w:val="000000" w:themeColor="text1"/>
          <w:sz w:val="22"/>
          <w:szCs w:val="22"/>
        </w:rPr>
      </w:pPr>
    </w:p>
    <w:p w14:paraId="5F336EC4" w14:textId="532D43F2" w:rsidR="000436CB" w:rsidRDefault="000436CB">
      <w:pPr>
        <w:jc w:val="center"/>
        <w:rPr>
          <w:rFonts w:ascii="Cambria" w:eastAsia="Cambria" w:hAnsi="Cambria" w:cs="Cambria"/>
          <w:b/>
          <w:color w:val="000000" w:themeColor="text1"/>
          <w:sz w:val="22"/>
          <w:szCs w:val="22"/>
        </w:rPr>
      </w:pPr>
    </w:p>
    <w:p w14:paraId="0A948697" w14:textId="77777777" w:rsidR="000436CB" w:rsidRPr="000436CB" w:rsidRDefault="000436CB">
      <w:pPr>
        <w:jc w:val="center"/>
        <w:rPr>
          <w:rFonts w:ascii="Cambria" w:eastAsia="Cambria" w:hAnsi="Cambria" w:cs="Cambria"/>
          <w:b/>
          <w:color w:val="000000" w:themeColor="text1"/>
          <w:sz w:val="22"/>
          <w:szCs w:val="22"/>
        </w:rPr>
      </w:pPr>
    </w:p>
    <w:p w14:paraId="2645B307" w14:textId="77777777" w:rsidR="00BC0B55" w:rsidRPr="000436CB" w:rsidRDefault="00BC0B55">
      <w:pPr>
        <w:jc w:val="center"/>
        <w:rPr>
          <w:rFonts w:ascii="Cambria" w:eastAsia="Cambria" w:hAnsi="Cambria" w:cs="Cambria"/>
          <w:b/>
          <w:color w:val="000000" w:themeColor="text1"/>
          <w:sz w:val="22"/>
          <w:szCs w:val="22"/>
        </w:rPr>
      </w:pPr>
    </w:p>
    <w:p w14:paraId="5AF1E97C" w14:textId="77777777" w:rsidR="00BC0B55" w:rsidRPr="000436CB" w:rsidRDefault="00BC0B55">
      <w:pPr>
        <w:jc w:val="center"/>
        <w:rPr>
          <w:rFonts w:ascii="Cambria" w:eastAsia="Cambria" w:hAnsi="Cambria" w:cs="Cambria"/>
          <w:b/>
          <w:color w:val="000000" w:themeColor="text1"/>
          <w:sz w:val="22"/>
          <w:szCs w:val="22"/>
        </w:rPr>
      </w:pPr>
    </w:p>
    <w:p w14:paraId="0D972100" w14:textId="77777777" w:rsidR="00BC0B55" w:rsidRPr="000436CB" w:rsidRDefault="00BC0B55">
      <w:pPr>
        <w:jc w:val="center"/>
        <w:rPr>
          <w:rFonts w:ascii="Cambria" w:eastAsia="Cambria" w:hAnsi="Cambria" w:cs="Cambria"/>
          <w:b/>
          <w:color w:val="000000" w:themeColor="text1"/>
          <w:sz w:val="22"/>
          <w:szCs w:val="22"/>
        </w:rPr>
      </w:pPr>
    </w:p>
    <w:p w14:paraId="79D9C680" w14:textId="6A6F7C68" w:rsidR="00BC0B55" w:rsidRDefault="00BC0B55">
      <w:pPr>
        <w:jc w:val="center"/>
        <w:rPr>
          <w:rFonts w:ascii="Cambria" w:eastAsia="Cambria" w:hAnsi="Cambria" w:cs="Cambria"/>
          <w:b/>
          <w:color w:val="000000" w:themeColor="text1"/>
          <w:sz w:val="22"/>
          <w:szCs w:val="22"/>
        </w:rPr>
      </w:pPr>
    </w:p>
    <w:p w14:paraId="52048B5B" w14:textId="77777777" w:rsidR="00943E73" w:rsidRPr="000436CB" w:rsidRDefault="00943E73">
      <w:pPr>
        <w:jc w:val="center"/>
        <w:rPr>
          <w:rFonts w:ascii="Cambria" w:eastAsia="Cambria" w:hAnsi="Cambria" w:cs="Cambria"/>
          <w:b/>
          <w:color w:val="000000" w:themeColor="text1"/>
          <w:sz w:val="22"/>
          <w:szCs w:val="22"/>
        </w:rPr>
      </w:pPr>
    </w:p>
    <w:p w14:paraId="32A123F9" w14:textId="77777777" w:rsidR="00BC0B55" w:rsidRPr="000436CB" w:rsidRDefault="00BC0B55">
      <w:pPr>
        <w:jc w:val="center"/>
        <w:rPr>
          <w:rFonts w:ascii="Cambria" w:eastAsia="Cambria" w:hAnsi="Cambria" w:cs="Cambria"/>
          <w:b/>
          <w:color w:val="000000" w:themeColor="text1"/>
          <w:sz w:val="22"/>
          <w:szCs w:val="22"/>
        </w:rPr>
      </w:pPr>
    </w:p>
    <w:p w14:paraId="6AEDCA84" w14:textId="77777777" w:rsidR="00BC0B55" w:rsidRPr="000436CB" w:rsidRDefault="00BC0B55">
      <w:pPr>
        <w:jc w:val="center"/>
        <w:rPr>
          <w:rFonts w:ascii="Cambria" w:eastAsia="Cambria" w:hAnsi="Cambria" w:cs="Cambria"/>
          <w:b/>
          <w:color w:val="000000" w:themeColor="text1"/>
          <w:sz w:val="22"/>
          <w:szCs w:val="22"/>
        </w:rPr>
      </w:pPr>
    </w:p>
    <w:p w14:paraId="58967B68" w14:textId="77777777" w:rsidR="001B11E9" w:rsidRDefault="001B11E9" w:rsidP="00013AB3">
      <w:pPr>
        <w:jc w:val="center"/>
        <w:rPr>
          <w:rFonts w:ascii="Cambria" w:eastAsia="Cambria" w:hAnsi="Cambria" w:cs="Cambria"/>
          <w:b/>
          <w:color w:val="000000" w:themeColor="text1"/>
          <w:sz w:val="28"/>
          <w:szCs w:val="28"/>
        </w:rPr>
      </w:pPr>
    </w:p>
    <w:p w14:paraId="0A05CEF0" w14:textId="02F0526B" w:rsidR="00BC0B55" w:rsidRPr="000436CB" w:rsidRDefault="00013AB3" w:rsidP="00013AB3">
      <w:pPr>
        <w:jc w:val="center"/>
        <w:rPr>
          <w:rFonts w:ascii="Cambria" w:eastAsia="Cambria" w:hAnsi="Cambria" w:cs="Cambria"/>
          <w:b/>
          <w:color w:val="000000" w:themeColor="text1"/>
          <w:sz w:val="28"/>
          <w:szCs w:val="28"/>
        </w:rPr>
      </w:pPr>
      <w:r w:rsidRPr="000436CB">
        <w:rPr>
          <w:rFonts w:ascii="Cambria" w:eastAsia="Cambria" w:hAnsi="Cambria" w:cs="Cambria"/>
          <w:b/>
          <w:color w:val="000000" w:themeColor="text1"/>
          <w:sz w:val="28"/>
          <w:szCs w:val="28"/>
        </w:rPr>
        <w:t>DAFTAR ISI</w:t>
      </w:r>
    </w:p>
    <w:p w14:paraId="1BE08430" w14:textId="77777777" w:rsidR="00BC0B55" w:rsidRPr="000436CB" w:rsidRDefault="00BC0B55">
      <w:pPr>
        <w:jc w:val="center"/>
        <w:rPr>
          <w:rFonts w:ascii="Cambria" w:eastAsia="Cambria" w:hAnsi="Cambria" w:cs="Cambria"/>
          <w:b/>
          <w:color w:val="000000" w:themeColor="text1"/>
          <w:sz w:val="22"/>
          <w:szCs w:val="22"/>
        </w:rPr>
      </w:pPr>
    </w:p>
    <w:p w14:paraId="0F3BE55B" w14:textId="77777777" w:rsidR="00BC0B55" w:rsidRPr="000436CB" w:rsidRDefault="00013AB3">
      <w:pPr>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CATATAN PERUBAHAN</w:t>
      </w:r>
    </w:p>
    <w:p w14:paraId="07DA8537" w14:textId="77777777" w:rsidR="00BC0B55" w:rsidRPr="000436CB" w:rsidRDefault="00013AB3">
      <w:pPr>
        <w:spacing w:after="12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DAFTAR ISI</w:t>
      </w:r>
    </w:p>
    <w:p w14:paraId="65354873" w14:textId="22494FC8" w:rsidR="00BC0B55" w:rsidRPr="000436CB" w:rsidRDefault="00013AB3">
      <w:pPr>
        <w:spacing w:after="160"/>
        <w:ind w:left="426"/>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1. LINGKUP</w:t>
      </w:r>
    </w:p>
    <w:p w14:paraId="482949D4" w14:textId="77777777" w:rsidR="00BC0B55" w:rsidRPr="000436CB" w:rsidRDefault="00013AB3">
      <w:pPr>
        <w:spacing w:after="160"/>
        <w:ind w:left="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2. ACUAN NORMATIF</w:t>
      </w:r>
    </w:p>
    <w:p w14:paraId="730232FD" w14:textId="77777777" w:rsidR="00BC0B55" w:rsidRPr="000436CB" w:rsidRDefault="00013AB3">
      <w:pPr>
        <w:spacing w:after="160"/>
        <w:ind w:left="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3. ISTILAH DAN DEFINISI</w:t>
      </w:r>
    </w:p>
    <w:p w14:paraId="366B001C" w14:textId="77777777" w:rsidR="00BC0B55" w:rsidRPr="000436CB" w:rsidRDefault="00013AB3">
      <w:pPr>
        <w:pBdr>
          <w:top w:val="nil"/>
          <w:left w:val="nil"/>
          <w:bottom w:val="nil"/>
          <w:right w:val="nil"/>
          <w:between w:val="nil"/>
        </w:pBdr>
        <w:spacing w:after="160" w:line="259" w:lineRule="auto"/>
        <w:ind w:left="426"/>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4.  KONTEKS ORGANISASI</w:t>
      </w:r>
    </w:p>
    <w:p w14:paraId="41EFF0BD" w14:textId="77777777" w:rsidR="00BC0B55" w:rsidRPr="000436CB" w:rsidRDefault="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4.1.   Memahami Organisasi dan Konteksnya</w:t>
      </w:r>
    </w:p>
    <w:p w14:paraId="2CF34FD6" w14:textId="77777777" w:rsidR="00BC0B55" w:rsidRPr="000436CB" w:rsidRDefault="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4.2.</w:t>
      </w:r>
      <w:r w:rsidRPr="000436CB">
        <w:rPr>
          <w:rFonts w:ascii="Cambria" w:eastAsia="Cambria" w:hAnsi="Cambria" w:cs="Cambria"/>
          <w:color w:val="000000" w:themeColor="text1"/>
          <w:sz w:val="22"/>
          <w:szCs w:val="22"/>
        </w:rPr>
        <w:tab/>
        <w:t>Memahami Kebutuhan dan Harapan Pihak yang Berkepentingan</w:t>
      </w:r>
    </w:p>
    <w:p w14:paraId="0D4AA208" w14:textId="77777777" w:rsidR="00BC0B55" w:rsidRPr="000436CB" w:rsidRDefault="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4.3.</w:t>
      </w:r>
      <w:r w:rsidRPr="000436CB">
        <w:rPr>
          <w:rFonts w:ascii="Cambria" w:eastAsia="Cambria" w:hAnsi="Cambria" w:cs="Cambria"/>
          <w:color w:val="000000" w:themeColor="text1"/>
          <w:sz w:val="22"/>
          <w:szCs w:val="22"/>
        </w:rPr>
        <w:tab/>
        <w:t xml:space="preserve">Menetapkan Lingkup </w:t>
      </w:r>
      <w:r w:rsidRPr="000436CB">
        <w:rPr>
          <w:rFonts w:ascii="Cambria" w:eastAsia="Cambria" w:hAnsi="Cambria" w:cs="Cambria"/>
          <w:i/>
          <w:color w:val="000000" w:themeColor="text1"/>
          <w:sz w:val="22"/>
          <w:szCs w:val="22"/>
        </w:rPr>
        <w:t>Manajemen Anti Penyuapan</w:t>
      </w:r>
    </w:p>
    <w:p w14:paraId="0336C5DB" w14:textId="77777777" w:rsidR="00BC0B55" w:rsidRPr="000436CB" w:rsidRDefault="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4.4.</w:t>
      </w:r>
      <w:r w:rsidRPr="000436CB">
        <w:rPr>
          <w:rFonts w:ascii="Cambria" w:eastAsia="Cambria" w:hAnsi="Cambria" w:cs="Cambria"/>
          <w:color w:val="000000" w:themeColor="text1"/>
          <w:sz w:val="22"/>
          <w:szCs w:val="22"/>
        </w:rPr>
        <w:tab/>
        <w:t xml:space="preserve">Sistem Manajemen </w:t>
      </w:r>
      <w:r w:rsidRPr="000436CB">
        <w:rPr>
          <w:rFonts w:ascii="Cambria" w:eastAsia="Cambria" w:hAnsi="Cambria" w:cs="Cambria"/>
          <w:i/>
          <w:color w:val="000000" w:themeColor="text1"/>
          <w:sz w:val="22"/>
          <w:szCs w:val="22"/>
        </w:rPr>
        <w:t>Anti Penyuapan</w:t>
      </w:r>
      <w:r w:rsidRPr="000436CB">
        <w:rPr>
          <w:rFonts w:ascii="Cambria" w:eastAsia="Cambria" w:hAnsi="Cambria" w:cs="Cambria"/>
          <w:color w:val="000000" w:themeColor="text1"/>
          <w:sz w:val="22"/>
          <w:szCs w:val="22"/>
        </w:rPr>
        <w:t xml:space="preserve"> dan Proses-prosesnya</w:t>
      </w:r>
    </w:p>
    <w:p w14:paraId="2D0C25D7" w14:textId="56FEC76A" w:rsidR="00BC0B55" w:rsidRPr="000436CB" w:rsidRDefault="00013AB3" w:rsidP="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4.5.</w:t>
      </w:r>
      <w:r w:rsidRPr="000436CB">
        <w:rPr>
          <w:rFonts w:ascii="Cambria" w:eastAsia="Cambria" w:hAnsi="Cambria" w:cs="Cambria"/>
          <w:color w:val="000000" w:themeColor="text1"/>
          <w:sz w:val="22"/>
          <w:szCs w:val="22"/>
        </w:rPr>
        <w:tab/>
        <w:t>Penilaian Risiko Penyuapan</w:t>
      </w:r>
    </w:p>
    <w:p w14:paraId="0735070D" w14:textId="77777777" w:rsidR="00013AB3" w:rsidRPr="000436CB" w:rsidRDefault="00013AB3" w:rsidP="00013AB3">
      <w:pPr>
        <w:pBdr>
          <w:top w:val="nil"/>
          <w:left w:val="nil"/>
          <w:bottom w:val="nil"/>
          <w:right w:val="nil"/>
          <w:between w:val="nil"/>
        </w:pBdr>
        <w:ind w:left="1350" w:hanging="539"/>
        <w:rPr>
          <w:rFonts w:ascii="Cambria" w:eastAsia="Cambria" w:hAnsi="Cambria" w:cs="Cambria"/>
          <w:color w:val="000000" w:themeColor="text1"/>
          <w:sz w:val="22"/>
          <w:szCs w:val="22"/>
        </w:rPr>
      </w:pPr>
    </w:p>
    <w:p w14:paraId="46148352" w14:textId="77777777" w:rsidR="00BC0B55" w:rsidRPr="000436CB" w:rsidRDefault="00013AB3">
      <w:pPr>
        <w:pBdr>
          <w:top w:val="nil"/>
          <w:left w:val="nil"/>
          <w:bottom w:val="nil"/>
          <w:right w:val="nil"/>
          <w:between w:val="nil"/>
        </w:pBdr>
        <w:spacing w:after="160" w:line="259" w:lineRule="auto"/>
        <w:ind w:left="426"/>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5. KEPEMIMPINAN</w:t>
      </w:r>
    </w:p>
    <w:p w14:paraId="1BFEAEF1" w14:textId="77777777" w:rsidR="00BC0B55" w:rsidRPr="000436CB" w:rsidRDefault="00013AB3">
      <w:pPr>
        <w:pBdr>
          <w:top w:val="nil"/>
          <w:left w:val="nil"/>
          <w:bottom w:val="nil"/>
          <w:right w:val="nil"/>
          <w:between w:val="nil"/>
        </w:pBdr>
        <w:spacing w:line="259" w:lineRule="auto"/>
        <w:ind w:left="1350" w:hanging="54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5.1.</w:t>
      </w:r>
      <w:r w:rsidRPr="000436CB">
        <w:rPr>
          <w:rFonts w:ascii="Cambria" w:eastAsia="Cambria" w:hAnsi="Cambria" w:cs="Cambria"/>
          <w:color w:val="000000" w:themeColor="text1"/>
          <w:sz w:val="22"/>
          <w:szCs w:val="22"/>
        </w:rPr>
        <w:tab/>
        <w:t>Kepemimpinan dan Komitmen</w:t>
      </w:r>
    </w:p>
    <w:p w14:paraId="148A1857" w14:textId="77777777" w:rsidR="00BC0B55" w:rsidRPr="000436CB" w:rsidRDefault="00013AB3">
      <w:pPr>
        <w:pBdr>
          <w:top w:val="nil"/>
          <w:left w:val="nil"/>
          <w:bottom w:val="nil"/>
          <w:right w:val="nil"/>
          <w:between w:val="nil"/>
        </w:pBdr>
        <w:spacing w:line="259" w:lineRule="auto"/>
        <w:ind w:left="1350" w:hanging="54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5.2.</w:t>
      </w:r>
      <w:r w:rsidRPr="000436CB">
        <w:rPr>
          <w:rFonts w:ascii="Cambria" w:eastAsia="Cambria" w:hAnsi="Cambria" w:cs="Cambria"/>
          <w:color w:val="000000" w:themeColor="text1"/>
          <w:sz w:val="22"/>
          <w:szCs w:val="22"/>
        </w:rPr>
        <w:tab/>
        <w:t xml:space="preserve">Kebijakan </w:t>
      </w:r>
      <w:r w:rsidRPr="000436CB">
        <w:rPr>
          <w:rFonts w:ascii="Cambria" w:eastAsia="Cambria" w:hAnsi="Cambria" w:cs="Cambria"/>
          <w:i/>
          <w:color w:val="000000" w:themeColor="text1"/>
          <w:sz w:val="22"/>
          <w:szCs w:val="22"/>
        </w:rPr>
        <w:t>Anti Penyuapan</w:t>
      </w:r>
    </w:p>
    <w:p w14:paraId="4026C91D" w14:textId="151DA788" w:rsidR="00BC0B55" w:rsidRPr="000436CB" w:rsidRDefault="00013AB3" w:rsidP="00013AB3">
      <w:pPr>
        <w:ind w:firstLine="7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5.3.   Peran, Tanggung Jawab, dan Wewenang Organisasi</w:t>
      </w:r>
    </w:p>
    <w:p w14:paraId="2DB0BFE2" w14:textId="77777777" w:rsidR="00013AB3" w:rsidRPr="000436CB" w:rsidRDefault="00013AB3" w:rsidP="00013AB3">
      <w:pPr>
        <w:ind w:firstLine="720"/>
        <w:rPr>
          <w:rFonts w:ascii="Cambria" w:eastAsia="Cambria" w:hAnsi="Cambria" w:cs="Cambria"/>
          <w:color w:val="000000" w:themeColor="text1"/>
          <w:sz w:val="22"/>
          <w:szCs w:val="22"/>
        </w:rPr>
      </w:pPr>
    </w:p>
    <w:p w14:paraId="2AFE3594" w14:textId="77777777" w:rsidR="00BC0B55" w:rsidRPr="000436CB" w:rsidRDefault="00013AB3">
      <w:pPr>
        <w:pBdr>
          <w:top w:val="nil"/>
          <w:left w:val="nil"/>
          <w:bottom w:val="nil"/>
          <w:right w:val="nil"/>
          <w:between w:val="nil"/>
        </w:pBdr>
        <w:spacing w:after="160" w:line="259" w:lineRule="auto"/>
        <w:ind w:left="426"/>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6. PERENCANAAN</w:t>
      </w:r>
    </w:p>
    <w:p w14:paraId="755A32A6" w14:textId="77777777" w:rsidR="00BC0B55" w:rsidRPr="000436CB" w:rsidRDefault="00013AB3">
      <w:pPr>
        <w:numPr>
          <w:ilvl w:val="0"/>
          <w:numId w:val="20"/>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Tindakan Untuk Mengatasi Risiko dan Peluang</w:t>
      </w:r>
    </w:p>
    <w:p w14:paraId="1D5FCBB0" w14:textId="66A66526" w:rsidR="00BC0B55" w:rsidRPr="000436CB" w:rsidRDefault="00013AB3" w:rsidP="00013AB3">
      <w:pPr>
        <w:numPr>
          <w:ilvl w:val="0"/>
          <w:numId w:val="20"/>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Sasaran </w:t>
      </w:r>
      <w:r w:rsidRPr="000436CB">
        <w:rPr>
          <w:rFonts w:ascii="Cambria" w:eastAsia="Cambria" w:hAnsi="Cambria" w:cs="Cambria"/>
          <w:i/>
          <w:color w:val="000000" w:themeColor="text1"/>
          <w:sz w:val="22"/>
          <w:szCs w:val="22"/>
        </w:rPr>
        <w:t>Anti Penyuapan</w:t>
      </w:r>
      <w:r w:rsidRPr="000436CB">
        <w:rPr>
          <w:rFonts w:ascii="Cambria" w:eastAsia="Cambria" w:hAnsi="Cambria" w:cs="Cambria"/>
          <w:color w:val="000000" w:themeColor="text1"/>
          <w:sz w:val="22"/>
          <w:szCs w:val="22"/>
        </w:rPr>
        <w:t xml:space="preserve"> serta Perencanaan Untuk Mencapainya</w:t>
      </w:r>
    </w:p>
    <w:p w14:paraId="18834A35" w14:textId="77777777" w:rsidR="00013AB3" w:rsidRPr="000436CB" w:rsidRDefault="00013AB3" w:rsidP="00013AB3">
      <w:pPr>
        <w:pBdr>
          <w:top w:val="nil"/>
          <w:left w:val="nil"/>
          <w:bottom w:val="nil"/>
          <w:right w:val="nil"/>
          <w:between w:val="nil"/>
        </w:pBdr>
        <w:spacing w:line="259" w:lineRule="auto"/>
        <w:ind w:left="1350"/>
        <w:jc w:val="both"/>
        <w:rPr>
          <w:rFonts w:ascii="Cambria" w:eastAsia="Cambria" w:hAnsi="Cambria" w:cs="Cambria"/>
          <w:color w:val="000000" w:themeColor="text1"/>
          <w:sz w:val="22"/>
          <w:szCs w:val="22"/>
        </w:rPr>
      </w:pPr>
    </w:p>
    <w:p w14:paraId="7F15D316" w14:textId="77777777" w:rsidR="00BC0B55" w:rsidRPr="000436CB" w:rsidRDefault="00013AB3">
      <w:pPr>
        <w:pBdr>
          <w:top w:val="nil"/>
          <w:left w:val="nil"/>
          <w:bottom w:val="nil"/>
          <w:right w:val="nil"/>
          <w:between w:val="nil"/>
        </w:pBdr>
        <w:spacing w:after="160" w:line="259" w:lineRule="auto"/>
        <w:ind w:left="426"/>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7. PENDUKUNG</w:t>
      </w:r>
    </w:p>
    <w:p w14:paraId="034FDD05" w14:textId="77777777" w:rsidR="00BC0B55" w:rsidRPr="000436CB" w:rsidRDefault="00013AB3">
      <w:pPr>
        <w:numPr>
          <w:ilvl w:val="0"/>
          <w:numId w:val="11"/>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Sumber Daya</w:t>
      </w:r>
    </w:p>
    <w:p w14:paraId="29DEBD31" w14:textId="77777777" w:rsidR="00BC0B55" w:rsidRPr="000436CB" w:rsidRDefault="00013AB3">
      <w:pPr>
        <w:numPr>
          <w:ilvl w:val="0"/>
          <w:numId w:val="11"/>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Kompetensi</w:t>
      </w:r>
    </w:p>
    <w:p w14:paraId="610CD95E" w14:textId="77777777" w:rsidR="00BC0B55" w:rsidRPr="000436CB" w:rsidRDefault="00013AB3">
      <w:pPr>
        <w:numPr>
          <w:ilvl w:val="0"/>
          <w:numId w:val="11"/>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Kepedulian dan Pelatihan</w:t>
      </w:r>
    </w:p>
    <w:p w14:paraId="44FBD074" w14:textId="77777777" w:rsidR="00BC0B55" w:rsidRPr="000436CB" w:rsidRDefault="00013AB3">
      <w:pPr>
        <w:numPr>
          <w:ilvl w:val="0"/>
          <w:numId w:val="11"/>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Komunikasi</w:t>
      </w:r>
    </w:p>
    <w:p w14:paraId="64DCF0BB" w14:textId="380B340F" w:rsidR="0026504C" w:rsidRPr="000436CB" w:rsidRDefault="00013AB3" w:rsidP="000436CB">
      <w:pPr>
        <w:numPr>
          <w:ilvl w:val="0"/>
          <w:numId w:val="11"/>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Informasi Terdokumentasi</w:t>
      </w:r>
    </w:p>
    <w:p w14:paraId="6A1C0136" w14:textId="77777777" w:rsidR="0026504C" w:rsidRPr="000436CB" w:rsidRDefault="0026504C" w:rsidP="00013AB3">
      <w:pPr>
        <w:pBdr>
          <w:top w:val="nil"/>
          <w:left w:val="nil"/>
          <w:bottom w:val="nil"/>
          <w:right w:val="nil"/>
          <w:between w:val="nil"/>
        </w:pBdr>
        <w:spacing w:line="259" w:lineRule="auto"/>
        <w:ind w:left="1350"/>
        <w:jc w:val="both"/>
        <w:rPr>
          <w:rFonts w:ascii="Cambria" w:eastAsia="Cambria" w:hAnsi="Cambria" w:cs="Cambria"/>
          <w:color w:val="000000" w:themeColor="text1"/>
          <w:sz w:val="22"/>
          <w:szCs w:val="22"/>
        </w:rPr>
      </w:pPr>
    </w:p>
    <w:p w14:paraId="052F1BEB" w14:textId="77777777" w:rsidR="00BC0B55" w:rsidRPr="000436CB" w:rsidRDefault="00013AB3">
      <w:pPr>
        <w:pBdr>
          <w:top w:val="nil"/>
          <w:left w:val="nil"/>
          <w:bottom w:val="nil"/>
          <w:right w:val="nil"/>
          <w:between w:val="nil"/>
        </w:pBdr>
        <w:spacing w:after="160" w:line="259" w:lineRule="auto"/>
        <w:ind w:left="426"/>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8. OPERASI</w:t>
      </w:r>
    </w:p>
    <w:p w14:paraId="7B4EAC95"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Perencanaan dan Pengendalian Operasional</w:t>
      </w:r>
    </w:p>
    <w:p w14:paraId="143FC266"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Uji Kelayakan</w:t>
      </w:r>
    </w:p>
    <w:p w14:paraId="6D1176AE"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Pengendalian Keuangan</w:t>
      </w:r>
    </w:p>
    <w:p w14:paraId="5202D0D2"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Pengendalian Non Keuangan</w:t>
      </w:r>
    </w:p>
    <w:p w14:paraId="5111D970"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Penerapan Pengendalian Anti Penyuapan yang Dikendalikan Organisasi dan Rekan Bisnisnya</w:t>
      </w:r>
    </w:p>
    <w:p w14:paraId="34CF6CAA"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Komitmen Anti Penyuapan</w:t>
      </w:r>
    </w:p>
    <w:p w14:paraId="14887A78"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Hadiah, Kemurahan Hati, Sumbangan, dan Keuntungan Serupa</w:t>
      </w:r>
    </w:p>
    <w:p w14:paraId="52CF16B9"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Mengelola Ketidakcukupan Pengendalian Anti Penyuapan</w:t>
      </w:r>
    </w:p>
    <w:p w14:paraId="6DA79BD5" w14:textId="77777777" w:rsidR="00BC0B55" w:rsidRPr="000436CB" w:rsidRDefault="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Meningkatkan Kepedulian</w:t>
      </w:r>
    </w:p>
    <w:p w14:paraId="200ADBB4" w14:textId="55A66618" w:rsidR="00BC0B55" w:rsidRPr="000436CB" w:rsidRDefault="00013AB3" w:rsidP="00013AB3">
      <w:pPr>
        <w:numPr>
          <w:ilvl w:val="0"/>
          <w:numId w:val="28"/>
        </w:numPr>
        <w:pBdr>
          <w:top w:val="nil"/>
          <w:left w:val="nil"/>
          <w:bottom w:val="nil"/>
          <w:right w:val="nil"/>
          <w:between w:val="nil"/>
        </w:pBdr>
        <w:spacing w:line="259" w:lineRule="auto"/>
        <w:ind w:left="135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Investigasi dan Penanganan Penyuapan</w:t>
      </w:r>
    </w:p>
    <w:p w14:paraId="7E8F2C2E" w14:textId="77777777" w:rsidR="00013AB3" w:rsidRPr="000436CB" w:rsidRDefault="00013AB3" w:rsidP="00013AB3">
      <w:pPr>
        <w:pBdr>
          <w:top w:val="nil"/>
          <w:left w:val="nil"/>
          <w:bottom w:val="nil"/>
          <w:right w:val="nil"/>
          <w:between w:val="nil"/>
        </w:pBdr>
        <w:spacing w:line="259" w:lineRule="auto"/>
        <w:ind w:left="810"/>
        <w:jc w:val="both"/>
        <w:rPr>
          <w:rFonts w:ascii="Cambria" w:eastAsia="Cambria" w:hAnsi="Cambria" w:cs="Cambria"/>
          <w:color w:val="000000" w:themeColor="text1"/>
          <w:sz w:val="22"/>
          <w:szCs w:val="22"/>
        </w:rPr>
      </w:pPr>
    </w:p>
    <w:p w14:paraId="5B9B4DC6" w14:textId="77777777" w:rsidR="00BC0B55" w:rsidRPr="000436CB" w:rsidRDefault="00013AB3">
      <w:pPr>
        <w:pBdr>
          <w:top w:val="nil"/>
          <w:left w:val="nil"/>
          <w:bottom w:val="nil"/>
          <w:right w:val="nil"/>
          <w:between w:val="nil"/>
        </w:pBdr>
        <w:spacing w:after="160" w:line="259" w:lineRule="auto"/>
        <w:ind w:left="426"/>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9. EVALUAS KINERJA</w:t>
      </w:r>
    </w:p>
    <w:p w14:paraId="70038669" w14:textId="77777777" w:rsidR="00BC0B55" w:rsidRPr="000436CB" w:rsidRDefault="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9.1</w:t>
      </w:r>
      <w:r w:rsidRPr="000436CB">
        <w:rPr>
          <w:rFonts w:ascii="Cambria" w:eastAsia="Cambria" w:hAnsi="Cambria" w:cs="Cambria"/>
          <w:color w:val="000000" w:themeColor="text1"/>
          <w:sz w:val="22"/>
          <w:szCs w:val="22"/>
        </w:rPr>
        <w:tab/>
        <w:t>Pemantauan, Pengukuran, Analisis, dan Evaluasi</w:t>
      </w:r>
    </w:p>
    <w:p w14:paraId="5248500C" w14:textId="77777777" w:rsidR="00BC0B55" w:rsidRPr="000436CB" w:rsidRDefault="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9.2</w:t>
      </w:r>
      <w:r w:rsidRPr="000436CB">
        <w:rPr>
          <w:rFonts w:ascii="Cambria" w:eastAsia="Cambria" w:hAnsi="Cambria" w:cs="Cambria"/>
          <w:color w:val="000000" w:themeColor="text1"/>
          <w:sz w:val="22"/>
          <w:szCs w:val="22"/>
        </w:rPr>
        <w:tab/>
        <w:t>Audit Internal</w:t>
      </w:r>
    </w:p>
    <w:p w14:paraId="3B33B766" w14:textId="77777777" w:rsidR="00BC0B55" w:rsidRPr="000436CB" w:rsidRDefault="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9.3</w:t>
      </w:r>
      <w:r w:rsidRPr="000436CB">
        <w:rPr>
          <w:rFonts w:ascii="Cambria" w:eastAsia="Cambria" w:hAnsi="Cambria" w:cs="Cambria"/>
          <w:color w:val="000000" w:themeColor="text1"/>
          <w:sz w:val="22"/>
          <w:szCs w:val="22"/>
        </w:rPr>
        <w:tab/>
        <w:t>Tinjauan Manajemen</w:t>
      </w:r>
    </w:p>
    <w:p w14:paraId="5265E02B" w14:textId="559EDB71" w:rsidR="00BC0B55" w:rsidRPr="000436CB" w:rsidRDefault="00013AB3" w:rsidP="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9.4</w:t>
      </w:r>
      <w:r w:rsidRPr="000436CB">
        <w:rPr>
          <w:rFonts w:ascii="Cambria" w:eastAsia="Cambria" w:hAnsi="Cambria" w:cs="Cambria"/>
          <w:color w:val="000000" w:themeColor="text1"/>
          <w:sz w:val="22"/>
          <w:szCs w:val="22"/>
        </w:rPr>
        <w:tab/>
        <w:t>Tinjauan Fungsi Kepatuhan Anti Penyuapan</w:t>
      </w:r>
    </w:p>
    <w:p w14:paraId="4A556C45" w14:textId="77777777" w:rsidR="00013AB3" w:rsidRPr="000436CB" w:rsidRDefault="00013AB3" w:rsidP="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p>
    <w:p w14:paraId="2955A5D8" w14:textId="77777777" w:rsidR="00BC0B55" w:rsidRPr="000436CB" w:rsidRDefault="00013AB3">
      <w:pPr>
        <w:pBdr>
          <w:top w:val="nil"/>
          <w:left w:val="nil"/>
          <w:bottom w:val="nil"/>
          <w:right w:val="nil"/>
          <w:between w:val="nil"/>
        </w:pBdr>
        <w:spacing w:after="160" w:line="259" w:lineRule="auto"/>
        <w:ind w:left="426"/>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10. PERBAIKAN</w:t>
      </w:r>
    </w:p>
    <w:p w14:paraId="55C8093D" w14:textId="77777777" w:rsidR="00BC0B55" w:rsidRPr="000436CB" w:rsidRDefault="00013AB3">
      <w:pPr>
        <w:pBdr>
          <w:top w:val="nil"/>
          <w:left w:val="nil"/>
          <w:bottom w:val="nil"/>
          <w:right w:val="nil"/>
          <w:between w:val="nil"/>
        </w:pBdr>
        <w:spacing w:line="259" w:lineRule="auto"/>
        <w:ind w:left="1350" w:hanging="539"/>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10.1</w:t>
      </w:r>
      <w:r w:rsidRPr="000436CB">
        <w:rPr>
          <w:rFonts w:ascii="Cambria" w:eastAsia="Cambria" w:hAnsi="Cambria" w:cs="Cambria"/>
          <w:color w:val="000000" w:themeColor="text1"/>
          <w:sz w:val="22"/>
          <w:szCs w:val="22"/>
        </w:rPr>
        <w:tab/>
        <w:t>Ketidaksesuaian dan Tindakan Korektif</w:t>
      </w:r>
    </w:p>
    <w:p w14:paraId="3CC7F098" w14:textId="77777777" w:rsidR="000436CB" w:rsidRDefault="00013AB3" w:rsidP="000436CB">
      <w:pPr>
        <w:pBdr>
          <w:top w:val="nil"/>
          <w:left w:val="nil"/>
          <w:bottom w:val="nil"/>
          <w:right w:val="nil"/>
          <w:between w:val="nil"/>
        </w:pBdr>
        <w:spacing w:after="160" w:line="259" w:lineRule="auto"/>
        <w:ind w:left="1350" w:hanging="54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10.2</w:t>
      </w:r>
      <w:r w:rsidRPr="000436CB">
        <w:rPr>
          <w:rFonts w:ascii="Cambria" w:eastAsia="Cambria" w:hAnsi="Cambria" w:cs="Cambria"/>
          <w:color w:val="000000" w:themeColor="text1"/>
          <w:sz w:val="22"/>
          <w:szCs w:val="22"/>
        </w:rPr>
        <w:tab/>
        <w:t>Perningkatan berkelanjutan</w:t>
      </w:r>
    </w:p>
    <w:p w14:paraId="1EAA5321" w14:textId="20D8EB4F" w:rsidR="00013AB3" w:rsidRPr="000436CB" w:rsidRDefault="00013AB3" w:rsidP="000436CB">
      <w:pPr>
        <w:pBdr>
          <w:top w:val="nil"/>
          <w:left w:val="nil"/>
          <w:bottom w:val="nil"/>
          <w:right w:val="nil"/>
          <w:between w:val="nil"/>
        </w:pBdr>
        <w:spacing w:after="160" w:line="259" w:lineRule="auto"/>
        <w:ind w:left="1350" w:hanging="54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b/>
      </w:r>
    </w:p>
    <w:p w14:paraId="75B445B2" w14:textId="77777777" w:rsidR="00BC0B55" w:rsidRPr="000436CB" w:rsidRDefault="00013AB3">
      <w:pPr>
        <w:pBdr>
          <w:top w:val="nil"/>
          <w:left w:val="nil"/>
          <w:bottom w:val="nil"/>
          <w:right w:val="nil"/>
          <w:between w:val="nil"/>
        </w:pBdr>
        <w:spacing w:after="160" w:line="259"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LAMPIRAN PEDOMAN SMAP:</w:t>
      </w:r>
    </w:p>
    <w:p w14:paraId="1FE2AB70"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1.</w:t>
      </w:r>
      <w:r w:rsidRPr="000436CB">
        <w:rPr>
          <w:rFonts w:ascii="Cambria" w:eastAsia="Cambria" w:hAnsi="Cambria" w:cs="Cambria"/>
          <w:color w:val="000000" w:themeColor="text1"/>
          <w:sz w:val="22"/>
          <w:szCs w:val="22"/>
        </w:rPr>
        <w:tab/>
        <w:t>Identifikasi Isu Internal dan Eksternal</w:t>
      </w:r>
    </w:p>
    <w:p w14:paraId="55D79F35"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2.</w:t>
      </w:r>
      <w:r w:rsidRPr="000436CB">
        <w:rPr>
          <w:rFonts w:ascii="Cambria" w:eastAsia="Cambria" w:hAnsi="Cambria" w:cs="Cambria"/>
          <w:color w:val="000000" w:themeColor="text1"/>
          <w:sz w:val="22"/>
          <w:szCs w:val="22"/>
        </w:rPr>
        <w:tab/>
        <w:t>Identifikasi Kebutuhan dan Harapan Pihak yang Berkepentingan</w:t>
      </w:r>
      <w:r w:rsidRPr="000436CB">
        <w:rPr>
          <w:rFonts w:ascii="Cambria" w:eastAsia="Cambria" w:hAnsi="Cambria" w:cs="Cambria"/>
          <w:color w:val="000000" w:themeColor="text1"/>
          <w:sz w:val="22"/>
          <w:szCs w:val="22"/>
        </w:rPr>
        <w:tab/>
      </w:r>
    </w:p>
    <w:p w14:paraId="4C03A4F2"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Lampiran 3. </w:t>
      </w:r>
      <w:r w:rsidRPr="000436CB">
        <w:rPr>
          <w:rFonts w:ascii="Cambria" w:eastAsia="Cambria" w:hAnsi="Cambria" w:cs="Cambria"/>
          <w:color w:val="000000" w:themeColor="text1"/>
          <w:sz w:val="22"/>
          <w:szCs w:val="22"/>
        </w:rPr>
        <w:tab/>
        <w:t>Bisnis Proses Organisasi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42DBB8F2"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4.</w:t>
      </w:r>
      <w:r w:rsidRPr="000436CB">
        <w:rPr>
          <w:rFonts w:ascii="Cambria" w:eastAsia="Cambria" w:hAnsi="Cambria" w:cs="Cambria"/>
          <w:color w:val="000000" w:themeColor="text1"/>
          <w:sz w:val="22"/>
          <w:szCs w:val="22"/>
        </w:rPr>
        <w:tab/>
        <w:t>Visi dan Misi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0252FE60"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5.</w:t>
      </w:r>
      <w:r w:rsidRPr="000436CB">
        <w:rPr>
          <w:rFonts w:ascii="Cambria" w:eastAsia="Cambria" w:hAnsi="Cambria" w:cs="Cambria"/>
          <w:color w:val="000000" w:themeColor="text1"/>
          <w:sz w:val="22"/>
          <w:szCs w:val="22"/>
        </w:rPr>
        <w:tab/>
        <w:t>Kebijakan Anti Penyuapan</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44F54FEA"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6.</w:t>
      </w:r>
      <w:r w:rsidRPr="000436CB">
        <w:rPr>
          <w:rFonts w:ascii="Cambria" w:eastAsia="Cambria" w:hAnsi="Cambria" w:cs="Cambria"/>
          <w:color w:val="000000" w:themeColor="text1"/>
          <w:sz w:val="22"/>
          <w:szCs w:val="22"/>
        </w:rPr>
        <w:tab/>
        <w:t>Struktur Organisasi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12078FD7"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7.</w:t>
      </w:r>
      <w:r w:rsidRPr="000436CB">
        <w:rPr>
          <w:rFonts w:ascii="Cambria" w:eastAsia="Cambria" w:hAnsi="Cambria" w:cs="Cambria"/>
          <w:color w:val="000000" w:themeColor="text1"/>
          <w:sz w:val="22"/>
          <w:szCs w:val="22"/>
        </w:rPr>
        <w:tab/>
        <w:t>Uraian Tugas, Jabatan, dan Wewenang Organisasi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4725EEB1"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8.</w:t>
      </w:r>
      <w:r w:rsidRPr="000436CB">
        <w:rPr>
          <w:rFonts w:ascii="Cambria" w:eastAsia="Cambria" w:hAnsi="Cambria" w:cs="Cambria"/>
          <w:color w:val="000000" w:themeColor="text1"/>
          <w:sz w:val="22"/>
          <w:szCs w:val="22"/>
        </w:rPr>
        <w:tab/>
        <w:t>Sasaran Anti Penyuapan</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1542D000"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9.</w:t>
      </w:r>
      <w:r w:rsidRPr="000436CB">
        <w:rPr>
          <w:rFonts w:ascii="Cambria" w:eastAsia="Cambria" w:hAnsi="Cambria" w:cs="Cambria"/>
          <w:color w:val="000000" w:themeColor="text1"/>
          <w:sz w:val="22"/>
          <w:szCs w:val="22"/>
        </w:rPr>
        <w:tab/>
        <w:t>Tabel Komunikasi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3F323F5B"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10.</w:t>
      </w:r>
      <w:r w:rsidRPr="000436CB">
        <w:rPr>
          <w:rFonts w:ascii="Cambria" w:eastAsia="Cambria" w:hAnsi="Cambria" w:cs="Cambria"/>
          <w:color w:val="000000" w:themeColor="text1"/>
          <w:sz w:val="22"/>
          <w:szCs w:val="22"/>
        </w:rPr>
        <w:tab/>
        <w:t>Analisa Resiko</w:t>
      </w:r>
    </w:p>
    <w:p w14:paraId="05B5581C"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11.</w:t>
      </w:r>
      <w:r w:rsidRPr="000436CB">
        <w:rPr>
          <w:rFonts w:ascii="Cambria" w:eastAsia="Cambria" w:hAnsi="Cambria" w:cs="Cambria"/>
          <w:color w:val="000000" w:themeColor="text1"/>
          <w:sz w:val="22"/>
          <w:szCs w:val="22"/>
        </w:rPr>
        <w:tab/>
        <w:t>Kode Etik Anti Penyuapan</w:t>
      </w:r>
    </w:p>
    <w:p w14:paraId="49669469" w14:textId="77777777" w:rsidR="00013AB3"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12.</w:t>
      </w:r>
      <w:r w:rsidRPr="000436CB">
        <w:rPr>
          <w:rFonts w:ascii="Cambria" w:eastAsia="Cambria" w:hAnsi="Cambria" w:cs="Cambria"/>
          <w:color w:val="000000" w:themeColor="text1"/>
          <w:sz w:val="22"/>
          <w:szCs w:val="22"/>
        </w:rPr>
        <w:tab/>
        <w:t>Program Kerja</w:t>
      </w:r>
      <w:r w:rsidRPr="000436CB">
        <w:rPr>
          <w:rFonts w:ascii="Cambria" w:eastAsia="Cambria" w:hAnsi="Cambria" w:cs="Cambria"/>
          <w:color w:val="000000" w:themeColor="text1"/>
          <w:sz w:val="22"/>
          <w:szCs w:val="22"/>
        </w:rPr>
        <w:tab/>
      </w:r>
    </w:p>
    <w:p w14:paraId="7D66B45C" w14:textId="5D65C837" w:rsidR="00013AB3" w:rsidRDefault="00013AB3">
      <w:pPr>
        <w:ind w:left="2268" w:hanging="1458"/>
        <w:jc w:val="both"/>
        <w:rPr>
          <w:rFonts w:ascii="Cambria" w:eastAsia="Cambria" w:hAnsi="Cambria" w:cs="Cambria"/>
          <w:color w:val="000000" w:themeColor="text1"/>
          <w:sz w:val="22"/>
          <w:szCs w:val="22"/>
        </w:rPr>
      </w:pPr>
    </w:p>
    <w:p w14:paraId="24BECD62" w14:textId="46D9F58E" w:rsidR="000436CB" w:rsidRDefault="000436CB">
      <w:pPr>
        <w:ind w:left="2268" w:hanging="1458"/>
        <w:jc w:val="both"/>
        <w:rPr>
          <w:rFonts w:ascii="Cambria" w:eastAsia="Cambria" w:hAnsi="Cambria" w:cs="Cambria"/>
          <w:color w:val="000000" w:themeColor="text1"/>
          <w:sz w:val="22"/>
          <w:szCs w:val="22"/>
        </w:rPr>
      </w:pPr>
    </w:p>
    <w:p w14:paraId="32AE10F8" w14:textId="5ACDBF67" w:rsidR="000436CB" w:rsidRDefault="000436CB">
      <w:pPr>
        <w:ind w:left="2268" w:hanging="1458"/>
        <w:jc w:val="both"/>
        <w:rPr>
          <w:rFonts w:ascii="Cambria" w:eastAsia="Cambria" w:hAnsi="Cambria" w:cs="Cambria"/>
          <w:color w:val="000000" w:themeColor="text1"/>
          <w:sz w:val="22"/>
          <w:szCs w:val="22"/>
        </w:rPr>
      </w:pPr>
    </w:p>
    <w:p w14:paraId="2234ACEF" w14:textId="77777777" w:rsidR="000436CB" w:rsidRPr="000436CB" w:rsidRDefault="000436CB">
      <w:pPr>
        <w:ind w:left="2268" w:hanging="1458"/>
        <w:jc w:val="both"/>
        <w:rPr>
          <w:rFonts w:ascii="Cambria" w:eastAsia="Cambria" w:hAnsi="Cambria" w:cs="Cambria"/>
          <w:color w:val="000000" w:themeColor="text1"/>
          <w:sz w:val="22"/>
          <w:szCs w:val="22"/>
        </w:rPr>
      </w:pPr>
    </w:p>
    <w:p w14:paraId="1901D9AE" w14:textId="4F588A2C" w:rsidR="00BC0B55" w:rsidRDefault="00013AB3" w:rsidP="00013AB3">
      <w:pPr>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12B99819" w14:textId="750CAFF3" w:rsidR="00D51E70" w:rsidRDefault="00D51E70" w:rsidP="00013AB3">
      <w:pPr>
        <w:jc w:val="both"/>
        <w:rPr>
          <w:rFonts w:ascii="Cambria" w:eastAsia="Cambria" w:hAnsi="Cambria" w:cs="Cambria"/>
          <w:color w:val="000000" w:themeColor="text1"/>
          <w:sz w:val="22"/>
          <w:szCs w:val="22"/>
        </w:rPr>
      </w:pPr>
    </w:p>
    <w:p w14:paraId="02C6F850" w14:textId="77777777" w:rsidR="00D51E70" w:rsidRDefault="00D51E70" w:rsidP="00013AB3">
      <w:pPr>
        <w:jc w:val="both"/>
        <w:rPr>
          <w:rFonts w:ascii="Cambria" w:eastAsia="Cambria" w:hAnsi="Cambria" w:cs="Cambria"/>
          <w:color w:val="000000" w:themeColor="text1"/>
          <w:sz w:val="22"/>
          <w:szCs w:val="22"/>
        </w:rPr>
      </w:pPr>
    </w:p>
    <w:p w14:paraId="43BC95FF" w14:textId="77777777" w:rsidR="001B11E9" w:rsidRDefault="001B11E9" w:rsidP="00013AB3">
      <w:pPr>
        <w:jc w:val="both"/>
        <w:rPr>
          <w:rFonts w:ascii="Cambria" w:eastAsia="Cambria" w:hAnsi="Cambria" w:cs="Cambria"/>
          <w:color w:val="000000" w:themeColor="text1"/>
          <w:sz w:val="22"/>
          <w:szCs w:val="22"/>
        </w:rPr>
      </w:pPr>
    </w:p>
    <w:p w14:paraId="24D32A5B" w14:textId="77777777" w:rsidR="001B11E9" w:rsidRPr="000436CB" w:rsidRDefault="001B11E9" w:rsidP="00013AB3">
      <w:pPr>
        <w:jc w:val="both"/>
        <w:rPr>
          <w:rFonts w:ascii="Cambria" w:eastAsia="Cambria" w:hAnsi="Cambria" w:cs="Cambria"/>
          <w:color w:val="000000" w:themeColor="text1"/>
          <w:sz w:val="22"/>
          <w:szCs w:val="22"/>
        </w:rPr>
      </w:pPr>
    </w:p>
    <w:p w14:paraId="7708A1D4" w14:textId="5B0696DB" w:rsidR="00BC0B55" w:rsidRPr="000436CB" w:rsidRDefault="00013AB3">
      <w:pPr>
        <w:spacing w:before="120" w:line="276" w:lineRule="auto"/>
        <w:rPr>
          <w:rFonts w:ascii="Cambria" w:eastAsia="Cambria" w:hAnsi="Cambria" w:cs="Cambria"/>
          <w:b/>
          <w:color w:val="000000" w:themeColor="text1"/>
        </w:rPr>
      </w:pPr>
      <w:r w:rsidRPr="000436CB">
        <w:rPr>
          <w:rFonts w:ascii="Cambria" w:eastAsia="Cambria" w:hAnsi="Cambria" w:cs="Cambria"/>
          <w:b/>
          <w:color w:val="000000" w:themeColor="text1"/>
        </w:rPr>
        <w:t>LAMPIRAN DAFTAR DOKUMEN, PROSEDUR DAN FORMULIR</w:t>
      </w:r>
    </w:p>
    <w:p w14:paraId="21353602" w14:textId="77777777" w:rsidR="00BC0B55" w:rsidRPr="000436CB" w:rsidRDefault="00BC0B55">
      <w:pPr>
        <w:spacing w:line="276" w:lineRule="auto"/>
        <w:jc w:val="center"/>
        <w:rPr>
          <w:rFonts w:ascii="Cambria" w:eastAsia="Cambria" w:hAnsi="Cambria" w:cs="Cambria"/>
          <w:b/>
          <w:color w:val="000000" w:themeColor="text1"/>
          <w:sz w:val="22"/>
          <w:szCs w:val="22"/>
        </w:rPr>
      </w:pPr>
    </w:p>
    <w:p w14:paraId="1165A519" w14:textId="77777777" w:rsidR="00BC0B55" w:rsidRPr="000436CB" w:rsidRDefault="00013AB3" w:rsidP="00FF1498">
      <w:pPr>
        <w:numPr>
          <w:ilvl w:val="0"/>
          <w:numId w:val="53"/>
        </w:numPr>
        <w:pBdr>
          <w:top w:val="nil"/>
          <w:left w:val="nil"/>
          <w:bottom w:val="nil"/>
          <w:right w:val="nil"/>
          <w:between w:val="nil"/>
        </w:pBdr>
        <w:spacing w:after="160"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LINGKUP</w:t>
      </w:r>
    </w:p>
    <w:p w14:paraId="037B76AB" w14:textId="5A213500" w:rsidR="00BC0B55" w:rsidRPr="000436CB" w:rsidRDefault="00013AB3">
      <w:pPr>
        <w:spacing w:line="276" w:lineRule="auto"/>
        <w:ind w:left="284" w:firstLine="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Ruang Lingkup Pedoman SMAP ini berlaku untuk semua kegiatan Divisi yang berhubungan dengan sistem manajemen anti penyuapan di </w:t>
      </w:r>
      <w:r w:rsidR="002B5F97">
        <w:rPr>
          <w:rFonts w:ascii="Cambria" w:eastAsia="Cambria" w:hAnsi="Cambria" w:cs="Cambria"/>
          <w:b/>
          <w:color w:val="000000" w:themeColor="text1"/>
          <w:sz w:val="22"/>
          <w:szCs w:val="22"/>
        </w:rPr>
        <w:t>{{bu_caps}}</w:t>
      </w:r>
      <w:r w:rsidR="000436CB">
        <w:rPr>
          <w:rFonts w:ascii="Cambria" w:eastAsia="Cambria" w:hAnsi="Cambria" w:cs="Cambria"/>
          <w:color w:val="000000" w:themeColor="text1"/>
          <w:sz w:val="22"/>
          <w:szCs w:val="22"/>
        </w:rPr>
        <w:t xml:space="preserve">. </w:t>
      </w:r>
      <w:r w:rsidRPr="000436CB">
        <w:rPr>
          <w:rFonts w:ascii="Cambria" w:eastAsia="Cambria" w:hAnsi="Cambria" w:cs="Cambria"/>
          <w:color w:val="000000" w:themeColor="text1"/>
          <w:sz w:val="22"/>
          <w:szCs w:val="22"/>
        </w:rPr>
        <w:t xml:space="preserve">Pedoman ini menentukan persyaratan dan menyediakan panduan untuk menetapkan, menerapkan, memelihara, meninjau dan meningkatkan sistem manajemen anti penyuapan. Sistem tersebut dapat berdiri sendiri atau dapat diintegrasikan dengan keseluruhan sistem manajemen berlaku hanya untuk penyuapan. </w:t>
      </w:r>
    </w:p>
    <w:p w14:paraId="328435A5" w14:textId="2B978C64" w:rsidR="00BC0B55" w:rsidRPr="000436CB" w:rsidRDefault="00013AB3">
      <w:pPr>
        <w:spacing w:before="120" w:line="276" w:lineRule="auto"/>
        <w:ind w:left="284"/>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 xml:space="preserve">Standar ini menentukan persyaratan dan menyediakan panduan sistem manajemen yang dirancang untuk membantu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mencegah, mendeteksi dan menangani penyuapan serta mematuhi peraturan perundang-undangan yang terkait dengan anti penyuapan dan komitmen sukarela yang sesuai dengan aktivitas tersebut</w:t>
      </w:r>
    </w:p>
    <w:p w14:paraId="150AC546" w14:textId="21BB01EE" w:rsidR="00BC0B55" w:rsidRPr="000436CB" w:rsidRDefault="00013AB3">
      <w:pPr>
        <w:spacing w:before="120" w:line="276" w:lineRule="auto"/>
        <w:ind w:left="28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Standar ini tidak secara spesifik ditujukan untuk penipuan, kartel dan anti perserikatan/pelanggaran kompetisi, pencucian uang atau aktivitas lain yang terkait dengan praktik korupsi, meskipun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dapat memperluas lingkup dari suatu sistem manajemen untuk mencakup aktivitas tersebut</w:t>
      </w:r>
    </w:p>
    <w:p w14:paraId="593EC919" w14:textId="7837ABC8" w:rsidR="00BC0B55" w:rsidRPr="000436CB" w:rsidRDefault="00013AB3">
      <w:pPr>
        <w:spacing w:before="120" w:line="276" w:lineRule="auto"/>
        <w:ind w:left="28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Pedoman SMAP yang kami susun berisi tentang outline dan uraian yang sistematis dari Sistem Manajemen Anti Penyuapan pada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yang mengikuti persyaratan SNI ISO 37001:2016.</w:t>
      </w:r>
    </w:p>
    <w:p w14:paraId="58B5A689" w14:textId="77777777" w:rsidR="00BC0B55" w:rsidRPr="000436CB" w:rsidRDefault="00BC0B55">
      <w:pPr>
        <w:spacing w:line="276" w:lineRule="auto"/>
        <w:jc w:val="center"/>
        <w:rPr>
          <w:rFonts w:ascii="Cambria" w:eastAsia="Cambria" w:hAnsi="Cambria" w:cs="Cambria"/>
          <w:color w:val="000000" w:themeColor="text1"/>
          <w:sz w:val="22"/>
          <w:szCs w:val="22"/>
        </w:rPr>
      </w:pPr>
    </w:p>
    <w:p w14:paraId="4BC2C989"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ACUAN NORMATIF</w:t>
      </w:r>
    </w:p>
    <w:p w14:paraId="0ABA589A" w14:textId="77777777" w:rsidR="00BC0B55" w:rsidRPr="000436CB" w:rsidRDefault="00013AB3">
      <w:pPr>
        <w:numPr>
          <w:ilvl w:val="1"/>
          <w:numId w:val="1"/>
        </w:numPr>
        <w:pBdr>
          <w:top w:val="nil"/>
          <w:left w:val="nil"/>
          <w:bottom w:val="nil"/>
          <w:right w:val="nil"/>
          <w:between w:val="nil"/>
        </w:pBdr>
        <w:spacing w:before="120" w:line="276" w:lineRule="auto"/>
        <w:ind w:left="709"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Undang-Undang Nomor 19 Tahun 2019 tentang Perubahan Kedua atas Undang-Undang Nomor 30 Tahun 2002 tentang Komisi Pemberantasan Tindak Pidana Korupsi</w:t>
      </w:r>
    </w:p>
    <w:p w14:paraId="29E5B888" w14:textId="77777777" w:rsidR="00BC0B55" w:rsidRPr="000436CB" w:rsidRDefault="00013AB3">
      <w:pPr>
        <w:numPr>
          <w:ilvl w:val="1"/>
          <w:numId w:val="1"/>
        </w:numPr>
        <w:pBdr>
          <w:top w:val="nil"/>
          <w:left w:val="nil"/>
          <w:bottom w:val="nil"/>
          <w:right w:val="nil"/>
          <w:between w:val="nil"/>
        </w:pBdr>
        <w:spacing w:before="120" w:line="276" w:lineRule="auto"/>
        <w:ind w:left="709"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Peraturan Presiden Nomor 54 Tahun 2018 tentang Strategi Nasioal Pencegahan Korupsi </w:t>
      </w:r>
    </w:p>
    <w:p w14:paraId="6CE4EFCD" w14:textId="77777777" w:rsidR="00BC0B55" w:rsidRPr="000436CB" w:rsidRDefault="00013AB3">
      <w:pPr>
        <w:numPr>
          <w:ilvl w:val="1"/>
          <w:numId w:val="1"/>
        </w:numPr>
        <w:pBdr>
          <w:top w:val="nil"/>
          <w:left w:val="nil"/>
          <w:bottom w:val="nil"/>
          <w:right w:val="nil"/>
          <w:between w:val="nil"/>
        </w:pBdr>
        <w:spacing w:before="120" w:line="276" w:lineRule="auto"/>
        <w:ind w:left="709" w:hanging="142"/>
        <w:jc w:val="both"/>
        <w:rPr>
          <w:rFonts w:ascii="Cambria" w:eastAsia="Times" w:hAnsi="Cambria" w:cs="Times"/>
          <w:color w:val="000000" w:themeColor="text1"/>
          <w:sz w:val="22"/>
          <w:szCs w:val="22"/>
        </w:rPr>
      </w:pPr>
      <w:r w:rsidRPr="000436CB">
        <w:rPr>
          <w:rFonts w:ascii="Cambria" w:eastAsia="Cambria" w:hAnsi="Cambria" w:cs="Cambria"/>
          <w:color w:val="000000" w:themeColor="text1"/>
          <w:sz w:val="22"/>
          <w:szCs w:val="22"/>
        </w:rPr>
        <w:t>Instruksi Presiden Nomor 10 tahun 2016 tentang Aksi Pencegahan dan Pemberantasan</w:t>
      </w:r>
      <w:r w:rsidRPr="000436CB">
        <w:rPr>
          <w:rFonts w:ascii="Cambria" w:eastAsia="Times" w:hAnsi="Cambria" w:cs="Times"/>
          <w:color w:val="000000" w:themeColor="text1"/>
          <w:sz w:val="22"/>
          <w:szCs w:val="22"/>
        </w:rPr>
        <w:t xml:space="preserve"> Korupsi</w:t>
      </w:r>
    </w:p>
    <w:p w14:paraId="25D086BB" w14:textId="77777777" w:rsidR="00BC0B55" w:rsidRPr="000436CB" w:rsidRDefault="00013AB3">
      <w:pPr>
        <w:numPr>
          <w:ilvl w:val="1"/>
          <w:numId w:val="1"/>
        </w:numPr>
        <w:pBdr>
          <w:top w:val="nil"/>
          <w:left w:val="nil"/>
          <w:bottom w:val="nil"/>
          <w:right w:val="nil"/>
          <w:between w:val="nil"/>
        </w:pBdr>
        <w:spacing w:before="120" w:line="276" w:lineRule="auto"/>
        <w:ind w:left="709"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Isi persyaratan mengacu pada SNI </w:t>
      </w:r>
      <w:r w:rsidRPr="000436CB">
        <w:rPr>
          <w:rFonts w:ascii="Cambria" w:eastAsia="Cambria" w:hAnsi="Cambria" w:cs="Cambria"/>
          <w:smallCaps/>
          <w:color w:val="000000" w:themeColor="text1"/>
          <w:sz w:val="22"/>
          <w:szCs w:val="22"/>
        </w:rPr>
        <w:t>ISO 37001:2016</w:t>
      </w:r>
      <w:r w:rsidRPr="000436CB">
        <w:rPr>
          <w:rFonts w:ascii="Cambria" w:eastAsia="Cambria" w:hAnsi="Cambria" w:cs="Cambria"/>
          <w:color w:val="000000" w:themeColor="text1"/>
          <w:sz w:val="22"/>
          <w:szCs w:val="22"/>
        </w:rPr>
        <w:t>, Sistem Manajemen Anti Penyuapan – Persyaratan</w:t>
      </w:r>
    </w:p>
    <w:p w14:paraId="4BCD8621" w14:textId="77777777" w:rsidR="00BC0B55" w:rsidRPr="000436CB" w:rsidRDefault="00013AB3">
      <w:pPr>
        <w:numPr>
          <w:ilvl w:val="1"/>
          <w:numId w:val="1"/>
        </w:numPr>
        <w:pBdr>
          <w:top w:val="nil"/>
          <w:left w:val="nil"/>
          <w:bottom w:val="nil"/>
          <w:right w:val="nil"/>
          <w:between w:val="nil"/>
        </w:pBdr>
        <w:spacing w:before="120" w:line="276" w:lineRule="auto"/>
        <w:ind w:left="709"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Penerapan mengacu pada Annex A SNI ISO 37001:2016 – Panduan Penggunaan</w:t>
      </w:r>
    </w:p>
    <w:p w14:paraId="269F83CB" w14:textId="19144044" w:rsidR="00BC0B55" w:rsidRDefault="00013AB3">
      <w:pPr>
        <w:numPr>
          <w:ilvl w:val="1"/>
          <w:numId w:val="1"/>
        </w:numPr>
        <w:pBdr>
          <w:top w:val="nil"/>
          <w:left w:val="nil"/>
          <w:bottom w:val="nil"/>
          <w:right w:val="nil"/>
          <w:between w:val="nil"/>
        </w:pBdr>
        <w:spacing w:before="120" w:line="276" w:lineRule="auto"/>
        <w:ind w:left="709"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Panduan Cegah Korupsi Komisi Pemberantasan Korupsi (KPK)</w:t>
      </w:r>
    </w:p>
    <w:p w14:paraId="1408BFE0" w14:textId="77777777" w:rsidR="00943E73" w:rsidRPr="000436CB" w:rsidRDefault="00943E73" w:rsidP="000436CB">
      <w:pPr>
        <w:pBdr>
          <w:top w:val="nil"/>
          <w:left w:val="nil"/>
          <w:bottom w:val="nil"/>
          <w:right w:val="nil"/>
          <w:between w:val="nil"/>
        </w:pBdr>
        <w:spacing w:before="120" w:line="276" w:lineRule="auto"/>
        <w:ind w:left="709"/>
        <w:jc w:val="both"/>
        <w:rPr>
          <w:rFonts w:ascii="Cambria" w:eastAsia="Cambria" w:hAnsi="Cambria" w:cs="Cambria"/>
          <w:color w:val="000000" w:themeColor="text1"/>
          <w:sz w:val="22"/>
          <w:szCs w:val="22"/>
        </w:rPr>
      </w:pPr>
    </w:p>
    <w:p w14:paraId="39BDBBC9"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ISTILAH DAN DEFINISI</w:t>
      </w:r>
    </w:p>
    <w:p w14:paraId="3ED9E7B6"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b/>
          <w:color w:val="000000" w:themeColor="text1"/>
          <w:sz w:val="22"/>
          <w:szCs w:val="22"/>
        </w:rPr>
      </w:pPr>
    </w:p>
    <w:p w14:paraId="489AF4DA"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3.1.</w:t>
      </w:r>
      <w:r w:rsidRPr="000436CB">
        <w:rPr>
          <w:rFonts w:ascii="Cambria" w:eastAsia="Cambria" w:hAnsi="Cambria" w:cs="Cambria"/>
          <w:b/>
          <w:color w:val="000000" w:themeColor="text1"/>
          <w:sz w:val="22"/>
          <w:szCs w:val="22"/>
        </w:rPr>
        <w:tab/>
        <w:t>Penyuapan</w:t>
      </w:r>
    </w:p>
    <w:p w14:paraId="7BB030D3"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Menawarkan, menjanjikan, memberikan, menerima atau meminta keuntungan yang tidak semestinya dari nilai apapun (berupa keuangan atau non keuangan), langsung atau tidak langsung, terlepas dari lokasi, merupakan pelanggaran peraturan perundang-undangan, sebagai bujukan atau hadiah untuk orang yang bertindak atau menahan diri dari bertindak terkait kinerja (3.16) dari tugas orang tersebut. </w:t>
      </w:r>
    </w:p>
    <w:p w14:paraId="314E027E"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18C26EB9"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 </w:t>
      </w:r>
      <w:r w:rsidRPr="000436CB">
        <w:rPr>
          <w:rFonts w:ascii="Cambria" w:eastAsia="Cambria" w:hAnsi="Cambria" w:cs="Cambria"/>
          <w:b/>
          <w:color w:val="000000" w:themeColor="text1"/>
          <w:sz w:val="22"/>
          <w:szCs w:val="22"/>
        </w:rPr>
        <w:tab/>
        <w:t>Organisasi</w:t>
      </w:r>
    </w:p>
    <w:p w14:paraId="761E659A"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Orang atau kelompok orang yang memiliki fungsi masing-masing dengan tanggung jawab, wewenang dan hubungan untukmencapai suatu sasaran (3.11).</w:t>
      </w:r>
    </w:p>
    <w:p w14:paraId="072CC035"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5AD65D16"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3.3. </w:t>
      </w:r>
      <w:r w:rsidRPr="000436CB">
        <w:rPr>
          <w:rFonts w:ascii="Cambria" w:eastAsia="Cambria" w:hAnsi="Cambria" w:cs="Cambria"/>
          <w:b/>
          <w:color w:val="000000" w:themeColor="text1"/>
          <w:sz w:val="22"/>
          <w:szCs w:val="22"/>
        </w:rPr>
        <w:tab/>
        <w:t xml:space="preserve">Pihak Berkepentingan </w:t>
      </w:r>
    </w:p>
    <w:p w14:paraId="6CBDF8CB"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Pemangku kepentingan orang atau organisasi (3.2) yang dapat mempengaruhi, dipengaruhi, atau menganggap dirinya terpengaruh oleh suatu keputusan atau aktivitas.</w:t>
      </w:r>
    </w:p>
    <w:p w14:paraId="4EFE81DA" w14:textId="77777777" w:rsidR="00BC0B55" w:rsidRPr="000436CB" w:rsidRDefault="00BC0B55">
      <w:pPr>
        <w:spacing w:line="276" w:lineRule="auto"/>
        <w:rPr>
          <w:rFonts w:ascii="Cambria" w:eastAsia="Cambria" w:hAnsi="Cambria" w:cs="Cambria"/>
          <w:color w:val="000000" w:themeColor="text1"/>
          <w:sz w:val="22"/>
          <w:szCs w:val="22"/>
        </w:rPr>
      </w:pPr>
    </w:p>
    <w:p w14:paraId="14C856A6"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3.4. </w:t>
      </w:r>
      <w:r w:rsidRPr="000436CB">
        <w:rPr>
          <w:rFonts w:ascii="Cambria" w:eastAsia="Cambria" w:hAnsi="Cambria" w:cs="Cambria"/>
          <w:b/>
          <w:color w:val="000000" w:themeColor="text1"/>
          <w:sz w:val="22"/>
          <w:szCs w:val="22"/>
        </w:rPr>
        <w:tab/>
        <w:t>Persyaratan</w:t>
      </w:r>
    </w:p>
    <w:p w14:paraId="64B0D899" w14:textId="77777777" w:rsidR="00BC0B55" w:rsidRPr="000436CB" w:rsidRDefault="00013AB3">
      <w:pPr>
        <w:spacing w:line="276" w:lineRule="auto"/>
        <w:ind w:left="7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Kebutuhan yang dinyatakan dan wajib. </w:t>
      </w:r>
    </w:p>
    <w:p w14:paraId="6F724B8F" w14:textId="77777777" w:rsidR="00BC0B55" w:rsidRPr="000436CB" w:rsidRDefault="00013AB3">
      <w:pPr>
        <w:pBdr>
          <w:top w:val="nil"/>
          <w:left w:val="nil"/>
          <w:bottom w:val="nil"/>
          <w:right w:val="nil"/>
          <w:between w:val="nil"/>
        </w:pBdr>
        <w:spacing w:line="276" w:lineRule="auto"/>
        <w:ind w:left="36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w:t>
      </w:r>
    </w:p>
    <w:p w14:paraId="0EC98EF5"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3.5. </w:t>
      </w:r>
      <w:r w:rsidRPr="000436CB">
        <w:rPr>
          <w:rFonts w:ascii="Cambria" w:eastAsia="Cambria" w:hAnsi="Cambria" w:cs="Cambria"/>
          <w:b/>
          <w:color w:val="000000" w:themeColor="text1"/>
          <w:sz w:val="22"/>
          <w:szCs w:val="22"/>
        </w:rPr>
        <w:tab/>
        <w:t xml:space="preserve">Sistem Manajemen </w:t>
      </w:r>
    </w:p>
    <w:p w14:paraId="657E16F5"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Sekumpulan unsur organisasi (3.2) yang saling terkait atau berinteraksi untuk menetapkan kebijakan (3.10) dan sasaran (3.11) dan proses (3.15) untuk mencapai sasaran tersebut</w:t>
      </w:r>
    </w:p>
    <w:p w14:paraId="3143998F" w14:textId="77777777" w:rsidR="00BC0B55" w:rsidRPr="000436CB" w:rsidRDefault="00013AB3">
      <w:pPr>
        <w:pBdr>
          <w:top w:val="nil"/>
          <w:left w:val="nil"/>
          <w:bottom w:val="nil"/>
          <w:right w:val="nil"/>
          <w:between w:val="nil"/>
        </w:pBdr>
        <w:spacing w:line="276" w:lineRule="auto"/>
        <w:ind w:left="36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w:t>
      </w:r>
    </w:p>
    <w:p w14:paraId="0966D3A7"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3.6. </w:t>
      </w:r>
      <w:r w:rsidRPr="000436CB">
        <w:rPr>
          <w:rFonts w:ascii="Cambria" w:eastAsia="Cambria" w:hAnsi="Cambria" w:cs="Cambria"/>
          <w:b/>
          <w:color w:val="000000" w:themeColor="text1"/>
          <w:sz w:val="22"/>
          <w:szCs w:val="22"/>
        </w:rPr>
        <w:tab/>
        <w:t xml:space="preserve">Manajemen Puncak  </w:t>
      </w:r>
    </w:p>
    <w:p w14:paraId="48D252D5"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Orang atau kelompok orang yang mengarahkan dan mengendalikan organisasi (3.2) pada tingkat tertinggi.</w:t>
      </w:r>
    </w:p>
    <w:p w14:paraId="47C092D0" w14:textId="77777777" w:rsidR="00BC0B55" w:rsidRPr="000436CB" w:rsidRDefault="00BC0B55">
      <w:pPr>
        <w:spacing w:line="276" w:lineRule="auto"/>
        <w:rPr>
          <w:rFonts w:ascii="Cambria" w:eastAsia="Cambria" w:hAnsi="Cambria" w:cs="Cambria"/>
          <w:color w:val="000000" w:themeColor="text1"/>
          <w:sz w:val="22"/>
          <w:szCs w:val="22"/>
        </w:rPr>
      </w:pPr>
    </w:p>
    <w:p w14:paraId="41CD22CF"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3.7. </w:t>
      </w:r>
      <w:r w:rsidRPr="000436CB">
        <w:rPr>
          <w:rFonts w:ascii="Cambria" w:eastAsia="Cambria" w:hAnsi="Cambria" w:cs="Cambria"/>
          <w:b/>
          <w:color w:val="000000" w:themeColor="text1"/>
          <w:sz w:val="22"/>
          <w:szCs w:val="22"/>
        </w:rPr>
        <w:tab/>
        <w:t>Dewan Pengarah</w:t>
      </w:r>
    </w:p>
    <w:p w14:paraId="75BD3297"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Kelompok atau badan yang memiliki tanggung jawab utama dan kewenangan untuk aktivitas organisasi (3.2), pengelolaan dan kebijakan yang menerima laporan dan pertanggungjawaban dari manajemen puncak (3.6).</w:t>
      </w:r>
    </w:p>
    <w:p w14:paraId="764AD16C" w14:textId="77777777" w:rsidR="00BC0B55" w:rsidRPr="000436CB" w:rsidRDefault="00BC0B55">
      <w:pPr>
        <w:spacing w:line="276" w:lineRule="auto"/>
        <w:ind w:left="720"/>
        <w:jc w:val="both"/>
        <w:rPr>
          <w:rFonts w:ascii="Cambria" w:eastAsia="Cambria" w:hAnsi="Cambria" w:cs="Cambria"/>
          <w:color w:val="000000" w:themeColor="text1"/>
          <w:sz w:val="22"/>
          <w:szCs w:val="22"/>
        </w:rPr>
      </w:pPr>
    </w:p>
    <w:p w14:paraId="2F512521"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 xml:space="preserve"> </w:t>
      </w:r>
      <w:r w:rsidRPr="000436CB">
        <w:rPr>
          <w:rFonts w:ascii="Cambria" w:eastAsia="Cambria" w:hAnsi="Cambria" w:cs="Cambria"/>
          <w:b/>
          <w:color w:val="000000" w:themeColor="text1"/>
          <w:sz w:val="22"/>
          <w:szCs w:val="22"/>
        </w:rPr>
        <w:t xml:space="preserve">3.8. </w:t>
      </w:r>
      <w:r w:rsidRPr="000436CB">
        <w:rPr>
          <w:rFonts w:ascii="Cambria" w:eastAsia="Cambria" w:hAnsi="Cambria" w:cs="Cambria"/>
          <w:b/>
          <w:color w:val="000000" w:themeColor="text1"/>
          <w:sz w:val="22"/>
          <w:szCs w:val="22"/>
        </w:rPr>
        <w:tab/>
        <w:t>Fungsi Kepatuhan Anti Penyuapan (FKAP)</w:t>
      </w:r>
    </w:p>
    <w:p w14:paraId="570A376E"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Orang (kelompok) dengan tanggung jawab dan wewenang untuk melaksanakan operasi sistem manajemen (3.5) anti penyuapan. </w:t>
      </w:r>
    </w:p>
    <w:p w14:paraId="287DEB66" w14:textId="77777777" w:rsidR="008D505B" w:rsidRPr="000436CB" w:rsidRDefault="008D505B">
      <w:pPr>
        <w:spacing w:line="276" w:lineRule="auto"/>
        <w:rPr>
          <w:rFonts w:ascii="Cambria" w:eastAsia="Cambria" w:hAnsi="Cambria" w:cs="Cambria"/>
          <w:color w:val="000000" w:themeColor="text1"/>
          <w:sz w:val="22"/>
          <w:szCs w:val="22"/>
        </w:rPr>
      </w:pPr>
    </w:p>
    <w:p w14:paraId="3E250B33"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3.9. </w:t>
      </w:r>
      <w:r w:rsidRPr="000436CB">
        <w:rPr>
          <w:rFonts w:ascii="Cambria" w:eastAsia="Cambria" w:hAnsi="Cambria" w:cs="Cambria"/>
          <w:b/>
          <w:color w:val="000000" w:themeColor="text1"/>
          <w:sz w:val="22"/>
          <w:szCs w:val="22"/>
        </w:rPr>
        <w:tab/>
        <w:t>Keefektifan</w:t>
      </w:r>
    </w:p>
    <w:p w14:paraId="2E2B7D25"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Tingkatan dimana rencana aktivitas terealisasi dan hasil direncanakan tercapai.</w:t>
      </w:r>
    </w:p>
    <w:p w14:paraId="13E1199E" w14:textId="77777777" w:rsidR="00A44EAA" w:rsidRDefault="00A44EAA">
      <w:pPr>
        <w:spacing w:line="276" w:lineRule="auto"/>
        <w:rPr>
          <w:rFonts w:ascii="Cambria" w:eastAsia="Cambria" w:hAnsi="Cambria" w:cs="Cambria"/>
          <w:color w:val="000000" w:themeColor="text1"/>
          <w:sz w:val="22"/>
          <w:szCs w:val="22"/>
        </w:rPr>
      </w:pPr>
    </w:p>
    <w:p w14:paraId="511035F3" w14:textId="77777777" w:rsidR="00A44EAA" w:rsidRPr="000436CB" w:rsidRDefault="00A44EAA">
      <w:pPr>
        <w:spacing w:line="276" w:lineRule="auto"/>
        <w:rPr>
          <w:rFonts w:ascii="Cambria" w:eastAsia="Cambria" w:hAnsi="Cambria" w:cs="Cambria"/>
          <w:color w:val="000000" w:themeColor="text1"/>
          <w:sz w:val="22"/>
          <w:szCs w:val="22"/>
        </w:rPr>
      </w:pPr>
    </w:p>
    <w:p w14:paraId="45D72402"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3.10. </w:t>
      </w:r>
      <w:r w:rsidRPr="000436CB">
        <w:rPr>
          <w:rFonts w:ascii="Cambria" w:eastAsia="Cambria" w:hAnsi="Cambria" w:cs="Cambria"/>
          <w:b/>
          <w:color w:val="000000" w:themeColor="text1"/>
          <w:sz w:val="22"/>
          <w:szCs w:val="22"/>
        </w:rPr>
        <w:tab/>
        <w:t>Kebijakan</w:t>
      </w:r>
    </w:p>
    <w:p w14:paraId="698D2DD3"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Maksud dan tujuan dari organisasi (3.2), yang dinyatakan secara formal oleh manajemen puncak (3.6) atau dewan pengarah (3.7).</w:t>
      </w:r>
    </w:p>
    <w:p w14:paraId="6823F455" w14:textId="77777777" w:rsidR="00BC0B55" w:rsidRPr="000436CB" w:rsidRDefault="00BC0B55">
      <w:pPr>
        <w:spacing w:line="276" w:lineRule="auto"/>
        <w:rPr>
          <w:rFonts w:ascii="Cambria" w:eastAsia="Cambria" w:hAnsi="Cambria" w:cs="Cambria"/>
          <w:color w:val="000000" w:themeColor="text1"/>
          <w:sz w:val="22"/>
          <w:szCs w:val="22"/>
        </w:rPr>
      </w:pPr>
    </w:p>
    <w:p w14:paraId="4661444F"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3.11. </w:t>
      </w:r>
      <w:r w:rsidRPr="000436CB">
        <w:rPr>
          <w:rFonts w:ascii="Cambria" w:eastAsia="Cambria" w:hAnsi="Cambria" w:cs="Cambria"/>
          <w:b/>
          <w:color w:val="000000" w:themeColor="text1"/>
          <w:sz w:val="22"/>
          <w:szCs w:val="22"/>
        </w:rPr>
        <w:tab/>
        <w:t xml:space="preserve">Sasaran </w:t>
      </w:r>
    </w:p>
    <w:p w14:paraId="1C8665F7"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Hasil yang ingin dicapai.</w:t>
      </w:r>
    </w:p>
    <w:p w14:paraId="6B027158" w14:textId="77777777" w:rsidR="00BC0B55" w:rsidRPr="000436CB" w:rsidRDefault="00BC0B55">
      <w:pPr>
        <w:spacing w:line="276" w:lineRule="auto"/>
        <w:rPr>
          <w:rFonts w:ascii="Cambria" w:eastAsia="Cambria" w:hAnsi="Cambria" w:cs="Cambria"/>
          <w:color w:val="000000" w:themeColor="text1"/>
          <w:sz w:val="22"/>
          <w:szCs w:val="22"/>
        </w:rPr>
      </w:pPr>
    </w:p>
    <w:p w14:paraId="57C33B26"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3.12. </w:t>
      </w:r>
      <w:r w:rsidRPr="000436CB">
        <w:rPr>
          <w:rFonts w:ascii="Cambria" w:eastAsia="Cambria" w:hAnsi="Cambria" w:cs="Cambria"/>
          <w:b/>
          <w:color w:val="000000" w:themeColor="text1"/>
          <w:sz w:val="22"/>
          <w:szCs w:val="22"/>
        </w:rPr>
        <w:tab/>
        <w:t>Risiko</w:t>
      </w:r>
    </w:p>
    <w:p w14:paraId="77C0F625" w14:textId="77777777" w:rsidR="00BC0B55" w:rsidRPr="000436CB" w:rsidRDefault="00013AB3">
      <w:pPr>
        <w:spacing w:line="276" w:lineRule="auto"/>
        <w:ind w:firstLine="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Dampak dari ketidakpastian pada sasaran (3.11).</w:t>
      </w:r>
    </w:p>
    <w:p w14:paraId="40AFE560"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36FF5823"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3.13. </w:t>
      </w:r>
      <w:r w:rsidRPr="000436CB">
        <w:rPr>
          <w:rFonts w:ascii="Cambria" w:eastAsia="Cambria" w:hAnsi="Cambria" w:cs="Cambria"/>
          <w:b/>
          <w:color w:val="000000" w:themeColor="text1"/>
          <w:sz w:val="22"/>
          <w:szCs w:val="22"/>
        </w:rPr>
        <w:tab/>
        <w:t xml:space="preserve">Kompetensi </w:t>
      </w:r>
    </w:p>
    <w:p w14:paraId="7CE4FC65"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Kemampuan menerapkan pengetahuan dan keterampilan untuk mencapai hasil yang diinginkan.</w:t>
      </w:r>
    </w:p>
    <w:p w14:paraId="77B3AC0B" w14:textId="77777777" w:rsidR="00BC0B55" w:rsidRPr="000436CB" w:rsidRDefault="00BC0B55">
      <w:pPr>
        <w:spacing w:line="276" w:lineRule="auto"/>
        <w:ind w:left="720"/>
        <w:jc w:val="both"/>
        <w:rPr>
          <w:rFonts w:ascii="Cambria" w:eastAsia="Cambria" w:hAnsi="Cambria" w:cs="Cambria"/>
          <w:color w:val="000000" w:themeColor="text1"/>
          <w:sz w:val="22"/>
          <w:szCs w:val="22"/>
        </w:rPr>
      </w:pPr>
    </w:p>
    <w:p w14:paraId="42DC1DDA"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3.14. </w:t>
      </w:r>
      <w:r w:rsidRPr="000436CB">
        <w:rPr>
          <w:rFonts w:ascii="Cambria" w:eastAsia="Cambria" w:hAnsi="Cambria" w:cs="Cambria"/>
          <w:b/>
          <w:color w:val="000000" w:themeColor="text1"/>
          <w:sz w:val="22"/>
          <w:szCs w:val="22"/>
        </w:rPr>
        <w:tab/>
        <w:t>Informasi Terdokumentasi</w:t>
      </w:r>
    </w:p>
    <w:p w14:paraId="117217C7"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Informasi dalam bentuk media penyimpanan yang dipersyaratkan untuk dikendalikan dan dipelihara oleh organisasi (3.2) dimana informasi tersebut berada. </w:t>
      </w:r>
    </w:p>
    <w:p w14:paraId="6106F021" w14:textId="77777777" w:rsidR="00BC0B55" w:rsidRPr="000436CB" w:rsidRDefault="00013AB3">
      <w:pPr>
        <w:pBdr>
          <w:top w:val="nil"/>
          <w:left w:val="nil"/>
          <w:bottom w:val="nil"/>
          <w:right w:val="nil"/>
          <w:between w:val="nil"/>
        </w:pBdr>
        <w:spacing w:line="276" w:lineRule="auto"/>
        <w:ind w:left="36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w:t>
      </w:r>
    </w:p>
    <w:p w14:paraId="6236FCBA"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3.15. </w:t>
      </w:r>
      <w:r w:rsidRPr="000436CB">
        <w:rPr>
          <w:rFonts w:ascii="Cambria" w:eastAsia="Cambria" w:hAnsi="Cambria" w:cs="Cambria"/>
          <w:b/>
          <w:color w:val="000000" w:themeColor="text1"/>
          <w:sz w:val="22"/>
          <w:szCs w:val="22"/>
        </w:rPr>
        <w:tab/>
        <w:t>Proses</w:t>
      </w:r>
    </w:p>
    <w:p w14:paraId="728A4422"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Kumpulan dari aktivitas atau terkait atau berinteraksi yang merubah masukan menjadi keluaran.</w:t>
      </w:r>
    </w:p>
    <w:p w14:paraId="3D64C104" w14:textId="77777777" w:rsidR="00BC0B55" w:rsidRPr="000436CB" w:rsidRDefault="00BC0B55">
      <w:pPr>
        <w:spacing w:line="276" w:lineRule="auto"/>
        <w:ind w:left="720"/>
        <w:jc w:val="both"/>
        <w:rPr>
          <w:rFonts w:ascii="Cambria" w:eastAsia="Cambria" w:hAnsi="Cambria" w:cs="Cambria"/>
          <w:color w:val="000000" w:themeColor="text1"/>
          <w:sz w:val="22"/>
          <w:szCs w:val="22"/>
        </w:rPr>
      </w:pPr>
    </w:p>
    <w:p w14:paraId="5D4D893F"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3.16. </w:t>
      </w:r>
      <w:r w:rsidRPr="000436CB">
        <w:rPr>
          <w:rFonts w:ascii="Cambria" w:eastAsia="Cambria" w:hAnsi="Cambria" w:cs="Cambria"/>
          <w:b/>
          <w:color w:val="000000" w:themeColor="text1"/>
          <w:sz w:val="22"/>
          <w:szCs w:val="22"/>
        </w:rPr>
        <w:tab/>
        <w:t>Kinerja</w:t>
      </w:r>
    </w:p>
    <w:p w14:paraId="02972B14"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Hasil yang dapat diukur.</w:t>
      </w:r>
    </w:p>
    <w:p w14:paraId="7C5C5509"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7D373201"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3.17. </w:t>
      </w:r>
      <w:r w:rsidRPr="000436CB">
        <w:rPr>
          <w:rFonts w:ascii="Cambria" w:eastAsia="Cambria" w:hAnsi="Cambria" w:cs="Cambria"/>
          <w:b/>
          <w:color w:val="000000" w:themeColor="text1"/>
          <w:sz w:val="22"/>
          <w:szCs w:val="22"/>
        </w:rPr>
        <w:tab/>
        <w:t xml:space="preserve">Alih Daya </w:t>
      </w:r>
    </w:p>
    <w:p w14:paraId="49864B52"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Membuat pengaturan untuk organisasi (3.2) eksternal melaksanakan sebagian fungsi atau proses (3.14) dari organisasi.</w:t>
      </w:r>
    </w:p>
    <w:p w14:paraId="4004657A"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03B5C740"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3.18. </w:t>
      </w:r>
      <w:r w:rsidRPr="000436CB">
        <w:rPr>
          <w:rFonts w:ascii="Cambria" w:eastAsia="Cambria" w:hAnsi="Cambria" w:cs="Cambria"/>
          <w:b/>
          <w:color w:val="000000" w:themeColor="text1"/>
          <w:sz w:val="22"/>
          <w:szCs w:val="22"/>
        </w:rPr>
        <w:tab/>
        <w:t>Pemantauan</w:t>
      </w:r>
    </w:p>
    <w:p w14:paraId="6FA99220" w14:textId="3FF7C121" w:rsidR="00BC0B55"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Penentuan status sistem, proses (3.15) atau aktivitas.</w:t>
      </w:r>
    </w:p>
    <w:p w14:paraId="5757D873" w14:textId="6D7FE367" w:rsidR="00BC0B55" w:rsidRPr="000436CB" w:rsidRDefault="00BC0B55" w:rsidP="00513680">
      <w:pPr>
        <w:pBdr>
          <w:top w:val="nil"/>
          <w:left w:val="nil"/>
          <w:bottom w:val="nil"/>
          <w:right w:val="nil"/>
          <w:between w:val="nil"/>
        </w:pBdr>
        <w:spacing w:line="276" w:lineRule="auto"/>
        <w:rPr>
          <w:rFonts w:ascii="Cambria" w:eastAsia="Cambria" w:hAnsi="Cambria" w:cs="Cambria"/>
          <w:color w:val="000000" w:themeColor="text1"/>
          <w:sz w:val="22"/>
          <w:szCs w:val="22"/>
        </w:rPr>
      </w:pPr>
    </w:p>
    <w:p w14:paraId="6017934F"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3.19. </w:t>
      </w:r>
      <w:r w:rsidRPr="000436CB">
        <w:rPr>
          <w:rFonts w:ascii="Cambria" w:eastAsia="Cambria" w:hAnsi="Cambria" w:cs="Cambria"/>
          <w:b/>
          <w:color w:val="000000" w:themeColor="text1"/>
          <w:sz w:val="22"/>
          <w:szCs w:val="22"/>
        </w:rPr>
        <w:tab/>
        <w:t>Pengukuran</w:t>
      </w:r>
    </w:p>
    <w:p w14:paraId="037B2E3F" w14:textId="77777777" w:rsidR="00BC0B55" w:rsidRPr="000436CB" w:rsidRDefault="00013AB3">
      <w:pPr>
        <w:spacing w:line="276" w:lineRule="auto"/>
        <w:ind w:firstLine="7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Proses (3.15) untuk menentukan nilai.</w:t>
      </w:r>
    </w:p>
    <w:p w14:paraId="27A9D39F" w14:textId="77777777" w:rsidR="00BC0B55" w:rsidRPr="000436CB" w:rsidRDefault="00013AB3">
      <w:pPr>
        <w:pBdr>
          <w:top w:val="nil"/>
          <w:left w:val="nil"/>
          <w:bottom w:val="nil"/>
          <w:right w:val="nil"/>
          <w:between w:val="nil"/>
        </w:pBdr>
        <w:tabs>
          <w:tab w:val="left" w:pos="1308"/>
        </w:tabs>
        <w:spacing w:line="276" w:lineRule="auto"/>
        <w:ind w:left="36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b/>
      </w:r>
    </w:p>
    <w:p w14:paraId="39283F19"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3.20. </w:t>
      </w:r>
      <w:r w:rsidRPr="000436CB">
        <w:rPr>
          <w:rFonts w:ascii="Cambria" w:eastAsia="Cambria" w:hAnsi="Cambria" w:cs="Cambria"/>
          <w:b/>
          <w:color w:val="000000" w:themeColor="text1"/>
          <w:sz w:val="22"/>
          <w:szCs w:val="22"/>
        </w:rPr>
        <w:tab/>
        <w:t>Audit</w:t>
      </w:r>
    </w:p>
    <w:p w14:paraId="58096EBC"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Proses (3.15) yang sistematik, mandiri dan terdokumentasi untuk memperoleh bukti audit dan mengevaluasinya secara objektif untuk menentukan jangkauan kriteria audit terpenuhi.</w:t>
      </w:r>
    </w:p>
    <w:p w14:paraId="7CE9F52A" w14:textId="77777777" w:rsidR="00BC0B55" w:rsidRDefault="00BC0B55">
      <w:pPr>
        <w:spacing w:line="276" w:lineRule="auto"/>
        <w:rPr>
          <w:rFonts w:ascii="Cambria" w:eastAsia="Cambria" w:hAnsi="Cambria" w:cs="Cambria"/>
          <w:color w:val="000000" w:themeColor="text1"/>
          <w:sz w:val="22"/>
          <w:szCs w:val="22"/>
        </w:rPr>
      </w:pPr>
    </w:p>
    <w:p w14:paraId="18F826AC" w14:textId="77777777" w:rsidR="001B11E9" w:rsidRPr="000436CB" w:rsidRDefault="001B11E9">
      <w:pPr>
        <w:spacing w:line="276" w:lineRule="auto"/>
        <w:rPr>
          <w:rFonts w:ascii="Cambria" w:eastAsia="Cambria" w:hAnsi="Cambria" w:cs="Cambria"/>
          <w:color w:val="000000" w:themeColor="text1"/>
          <w:sz w:val="22"/>
          <w:szCs w:val="22"/>
        </w:rPr>
      </w:pPr>
    </w:p>
    <w:p w14:paraId="366F486A"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3.21. </w:t>
      </w:r>
      <w:r w:rsidRPr="000436CB">
        <w:rPr>
          <w:rFonts w:ascii="Cambria" w:eastAsia="Cambria" w:hAnsi="Cambria" w:cs="Cambria"/>
          <w:b/>
          <w:color w:val="000000" w:themeColor="text1"/>
          <w:sz w:val="22"/>
          <w:szCs w:val="22"/>
        </w:rPr>
        <w:tab/>
        <w:t>Kesesuaian</w:t>
      </w:r>
    </w:p>
    <w:p w14:paraId="6639E398" w14:textId="77777777" w:rsidR="00BC0B55" w:rsidRPr="000436CB" w:rsidRDefault="00013AB3">
      <w:pPr>
        <w:spacing w:line="276" w:lineRule="auto"/>
        <w:ind w:firstLine="7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Pemenuhan persyaratan (3.4).</w:t>
      </w:r>
    </w:p>
    <w:p w14:paraId="55DD3D4C"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238568D9"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3.22. </w:t>
      </w:r>
      <w:r w:rsidRPr="000436CB">
        <w:rPr>
          <w:rFonts w:ascii="Cambria" w:eastAsia="Cambria" w:hAnsi="Cambria" w:cs="Cambria"/>
          <w:b/>
          <w:color w:val="000000" w:themeColor="text1"/>
          <w:sz w:val="22"/>
          <w:szCs w:val="22"/>
        </w:rPr>
        <w:tab/>
        <w:t xml:space="preserve">Ketidaksesuaian </w:t>
      </w:r>
    </w:p>
    <w:p w14:paraId="5014174F" w14:textId="77777777" w:rsidR="00BC0B55" w:rsidRPr="000436CB" w:rsidRDefault="00013AB3">
      <w:pPr>
        <w:spacing w:line="276" w:lineRule="auto"/>
        <w:ind w:firstLine="7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Tidak dipenuhinya persyaratan (3.4).</w:t>
      </w:r>
    </w:p>
    <w:p w14:paraId="2DCF20AB" w14:textId="77777777" w:rsidR="00BC0B55" w:rsidRPr="000436CB" w:rsidRDefault="00013AB3">
      <w:pPr>
        <w:pBdr>
          <w:top w:val="nil"/>
          <w:left w:val="nil"/>
          <w:bottom w:val="nil"/>
          <w:right w:val="nil"/>
          <w:between w:val="nil"/>
        </w:pBdr>
        <w:spacing w:line="276" w:lineRule="auto"/>
        <w:ind w:left="36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w:t>
      </w:r>
    </w:p>
    <w:p w14:paraId="7E251A55"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3.23. </w:t>
      </w:r>
      <w:r w:rsidRPr="000436CB">
        <w:rPr>
          <w:rFonts w:ascii="Cambria" w:eastAsia="Cambria" w:hAnsi="Cambria" w:cs="Cambria"/>
          <w:b/>
          <w:color w:val="000000" w:themeColor="text1"/>
          <w:sz w:val="22"/>
          <w:szCs w:val="22"/>
        </w:rPr>
        <w:tab/>
        <w:t>Tindakan Korektif</w:t>
      </w:r>
    </w:p>
    <w:p w14:paraId="70702364"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Tindakan untuk menghilangkan penyebab ketidaksesuaian (3.22) dan untuk mencegah kejadian berulang.</w:t>
      </w:r>
    </w:p>
    <w:p w14:paraId="190A9E8E" w14:textId="77777777" w:rsidR="00BC0B55" w:rsidRPr="000436CB" w:rsidRDefault="00BC0B55">
      <w:pPr>
        <w:pBdr>
          <w:top w:val="nil"/>
          <w:left w:val="nil"/>
          <w:bottom w:val="nil"/>
          <w:right w:val="nil"/>
          <w:between w:val="nil"/>
        </w:pBdr>
        <w:spacing w:line="276" w:lineRule="auto"/>
        <w:ind w:left="360" w:firstLine="706"/>
        <w:rPr>
          <w:rFonts w:ascii="Cambria" w:eastAsia="Cambria" w:hAnsi="Cambria" w:cs="Cambria"/>
          <w:color w:val="000000" w:themeColor="text1"/>
          <w:sz w:val="22"/>
          <w:szCs w:val="22"/>
        </w:rPr>
      </w:pPr>
    </w:p>
    <w:p w14:paraId="47715E5D"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3.24. </w:t>
      </w:r>
      <w:r w:rsidRPr="000436CB">
        <w:rPr>
          <w:rFonts w:ascii="Cambria" w:eastAsia="Cambria" w:hAnsi="Cambria" w:cs="Cambria"/>
          <w:b/>
          <w:color w:val="000000" w:themeColor="text1"/>
          <w:sz w:val="22"/>
          <w:szCs w:val="22"/>
        </w:rPr>
        <w:tab/>
        <w:t>Peningkatan Berkelanjutan</w:t>
      </w:r>
    </w:p>
    <w:p w14:paraId="633DF923" w14:textId="77777777" w:rsidR="00BC0B55" w:rsidRPr="000436CB" w:rsidRDefault="00013AB3">
      <w:pPr>
        <w:spacing w:line="276" w:lineRule="auto"/>
        <w:ind w:firstLine="7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Kegiatan berulang untuk meningkatkan kinerja (3.16).</w:t>
      </w:r>
    </w:p>
    <w:p w14:paraId="5B8BAE5F"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18AD599E"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3.25. </w:t>
      </w:r>
      <w:r w:rsidRPr="000436CB">
        <w:rPr>
          <w:rFonts w:ascii="Cambria" w:eastAsia="Cambria" w:hAnsi="Cambria" w:cs="Cambria"/>
          <w:b/>
          <w:color w:val="000000" w:themeColor="text1"/>
          <w:sz w:val="22"/>
          <w:szCs w:val="22"/>
        </w:rPr>
        <w:tab/>
        <w:t>Personel</w:t>
      </w:r>
    </w:p>
    <w:p w14:paraId="4D53B37A" w14:textId="77777777" w:rsidR="00BC0B55" w:rsidRPr="000436CB" w:rsidRDefault="00013AB3">
      <w:pPr>
        <w:spacing w:line="276" w:lineRule="auto"/>
        <w:ind w:left="709" w:firstLine="1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Direktur, pegawai, staf sementara atau pekerja, dan pekerja sukarela dari organisasi (3.2).</w:t>
      </w:r>
    </w:p>
    <w:p w14:paraId="1F192830"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23277D40"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3.26. </w:t>
      </w:r>
      <w:r w:rsidRPr="000436CB">
        <w:rPr>
          <w:rFonts w:ascii="Cambria" w:eastAsia="Cambria" w:hAnsi="Cambria" w:cs="Cambria"/>
          <w:b/>
          <w:color w:val="000000" w:themeColor="text1"/>
          <w:sz w:val="22"/>
          <w:szCs w:val="22"/>
        </w:rPr>
        <w:tab/>
        <w:t>Rekan Bisnis</w:t>
      </w:r>
    </w:p>
    <w:p w14:paraId="3CFCC27D"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Pihak eksternal dimana organisasi (3.2) mempunyai, atau merencanakan untuk menetapkan, beberapa bentuk hubungan bisnis.</w:t>
      </w:r>
    </w:p>
    <w:p w14:paraId="47BDFEC4" w14:textId="77777777" w:rsidR="00BC0B55" w:rsidRPr="000436CB" w:rsidRDefault="00013AB3">
      <w:pPr>
        <w:pBdr>
          <w:top w:val="nil"/>
          <w:left w:val="nil"/>
          <w:bottom w:val="nil"/>
          <w:right w:val="nil"/>
          <w:between w:val="nil"/>
        </w:pBdr>
        <w:spacing w:line="276" w:lineRule="auto"/>
        <w:ind w:left="36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w:t>
      </w:r>
    </w:p>
    <w:p w14:paraId="5EE3785F"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3.27. </w:t>
      </w:r>
      <w:r w:rsidRPr="000436CB">
        <w:rPr>
          <w:rFonts w:ascii="Cambria" w:eastAsia="Cambria" w:hAnsi="Cambria" w:cs="Cambria"/>
          <w:b/>
          <w:color w:val="000000" w:themeColor="text1"/>
          <w:sz w:val="22"/>
          <w:szCs w:val="22"/>
        </w:rPr>
        <w:tab/>
        <w:t>Pejabat Publik</w:t>
      </w:r>
    </w:p>
    <w:p w14:paraId="578DC62D"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Seseorang yang menjabat di kantor legislatif, administratif atau yudisial, melalui penunjukan, pemilihan atau penggantian, atau setiap orang yang melaksanakan fungsi publik, termasuk instansi publik atau badan usaha terbuka, atau pejabat atau agen dari organisasi domestik atau internasional, atau kandidat pejabat publik.</w:t>
      </w:r>
    </w:p>
    <w:p w14:paraId="74F89B3D" w14:textId="77777777" w:rsidR="00BC0B55" w:rsidRPr="000436CB" w:rsidRDefault="00013AB3">
      <w:pPr>
        <w:pBdr>
          <w:top w:val="nil"/>
          <w:left w:val="nil"/>
          <w:bottom w:val="nil"/>
          <w:right w:val="nil"/>
          <w:between w:val="nil"/>
        </w:pBdr>
        <w:spacing w:line="276" w:lineRule="auto"/>
        <w:ind w:left="36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w:t>
      </w:r>
    </w:p>
    <w:p w14:paraId="00686CC6"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3.28. </w:t>
      </w:r>
      <w:r w:rsidRPr="000436CB">
        <w:rPr>
          <w:rFonts w:ascii="Cambria" w:eastAsia="Cambria" w:hAnsi="Cambria" w:cs="Cambria"/>
          <w:b/>
          <w:color w:val="000000" w:themeColor="text1"/>
          <w:sz w:val="22"/>
          <w:szCs w:val="22"/>
        </w:rPr>
        <w:tab/>
        <w:t>Pihak Ketiga</w:t>
      </w:r>
    </w:p>
    <w:p w14:paraId="40344363" w14:textId="352DD12F" w:rsidR="00BC0B55" w:rsidRDefault="00013AB3" w:rsidP="00156EE1">
      <w:pPr>
        <w:spacing w:line="276" w:lineRule="auto"/>
        <w:ind w:firstLine="7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Orang atau badan yang mandiri dari organisasi (3.2).</w:t>
      </w:r>
    </w:p>
    <w:p w14:paraId="300A0ADA" w14:textId="77777777" w:rsidR="00BC0B55" w:rsidRPr="000436CB" w:rsidRDefault="00BC0B55">
      <w:pPr>
        <w:spacing w:line="276" w:lineRule="auto"/>
        <w:rPr>
          <w:rFonts w:ascii="Cambria" w:eastAsia="Cambria" w:hAnsi="Cambria" w:cs="Cambria"/>
          <w:color w:val="000000" w:themeColor="text1"/>
          <w:sz w:val="22"/>
          <w:szCs w:val="22"/>
        </w:rPr>
      </w:pPr>
    </w:p>
    <w:p w14:paraId="0C4F1787"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3.29. </w:t>
      </w:r>
      <w:r w:rsidRPr="000436CB">
        <w:rPr>
          <w:rFonts w:ascii="Cambria" w:eastAsia="Cambria" w:hAnsi="Cambria" w:cs="Cambria"/>
          <w:b/>
          <w:color w:val="000000" w:themeColor="text1"/>
          <w:sz w:val="22"/>
          <w:szCs w:val="22"/>
        </w:rPr>
        <w:tab/>
        <w:t>Konflik Kepentingan</w:t>
      </w:r>
    </w:p>
    <w:p w14:paraId="514650B6" w14:textId="77777777" w:rsidR="00BC0B55" w:rsidRPr="000436CB" w:rsidRDefault="00013AB3">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Situasi dimana kepentingan bisnis, keuangan, keluarga, politik atau personel terkait yang dapat mempengaruhi keputusan orang dalam melaksanakan tugasnya untuk organisasi (3.2).</w:t>
      </w:r>
    </w:p>
    <w:p w14:paraId="11933893" w14:textId="77777777" w:rsidR="00BC0B55" w:rsidRPr="000436CB" w:rsidRDefault="00BC0B55">
      <w:pPr>
        <w:pBdr>
          <w:top w:val="nil"/>
          <w:left w:val="nil"/>
          <w:bottom w:val="nil"/>
          <w:right w:val="nil"/>
          <w:between w:val="nil"/>
        </w:pBdr>
        <w:spacing w:line="276" w:lineRule="auto"/>
        <w:ind w:left="360"/>
        <w:rPr>
          <w:rFonts w:ascii="Cambria" w:eastAsia="Cambria" w:hAnsi="Cambria" w:cs="Cambria"/>
          <w:color w:val="000000" w:themeColor="text1"/>
          <w:sz w:val="22"/>
          <w:szCs w:val="22"/>
        </w:rPr>
      </w:pPr>
    </w:p>
    <w:p w14:paraId="57EE2CCD" w14:textId="77777777" w:rsidR="00BC0B55" w:rsidRPr="000436CB" w:rsidRDefault="00013AB3">
      <w:pPr>
        <w:spacing w:line="276"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3.30. </w:t>
      </w:r>
      <w:r w:rsidRPr="000436CB">
        <w:rPr>
          <w:rFonts w:ascii="Cambria" w:eastAsia="Cambria" w:hAnsi="Cambria" w:cs="Cambria"/>
          <w:b/>
          <w:color w:val="000000" w:themeColor="text1"/>
          <w:sz w:val="22"/>
          <w:szCs w:val="22"/>
        </w:rPr>
        <w:tab/>
        <w:t>Uji Kelayakan</w:t>
      </w:r>
    </w:p>
    <w:p w14:paraId="75BD469E" w14:textId="64CA9ABE" w:rsidR="00156EE1" w:rsidRPr="000436CB" w:rsidRDefault="00013AB3" w:rsidP="000436CB">
      <w:pPr>
        <w:spacing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Proses (3.15) untuk menilai lebih lanjut dari sifat dan tingkatan risiko (3.12) penyuapan dan membantu organisasi (3.2) untuk mengambil keputusan yang berhubungan dengan transaksi spesifik, proyek, aktivitas, rekan bisnis (3.26) dan personel.</w:t>
      </w:r>
    </w:p>
    <w:p w14:paraId="6D675F7B" w14:textId="77777777" w:rsidR="00156EE1" w:rsidRDefault="00156EE1" w:rsidP="00156EE1">
      <w:pPr>
        <w:spacing w:line="276" w:lineRule="auto"/>
        <w:rPr>
          <w:rFonts w:ascii="Cambria" w:eastAsia="Cambria" w:hAnsi="Cambria" w:cs="Cambria"/>
          <w:color w:val="000000" w:themeColor="text1"/>
          <w:sz w:val="22"/>
          <w:szCs w:val="22"/>
        </w:rPr>
      </w:pPr>
    </w:p>
    <w:p w14:paraId="17C36B35" w14:textId="18DFFDB9" w:rsidR="00640DC4" w:rsidRDefault="00640DC4">
      <w:pPr>
        <w:rPr>
          <w:rFonts w:ascii="Cambria" w:eastAsia="Cambria" w:hAnsi="Cambria" w:cs="Cambria"/>
          <w:color w:val="000000" w:themeColor="text1"/>
          <w:sz w:val="22"/>
          <w:szCs w:val="22"/>
        </w:rPr>
      </w:pPr>
      <w:r>
        <w:rPr>
          <w:rFonts w:ascii="Cambria" w:eastAsia="Cambria" w:hAnsi="Cambria" w:cs="Cambria"/>
          <w:color w:val="000000" w:themeColor="text1"/>
          <w:sz w:val="22"/>
          <w:szCs w:val="22"/>
        </w:rPr>
        <w:br w:type="page"/>
      </w:r>
    </w:p>
    <w:p w14:paraId="0D4D5511"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KONTEKS ORGANISASI</w:t>
      </w:r>
    </w:p>
    <w:p w14:paraId="6AC518EE" w14:textId="77777777" w:rsidR="00BC0B55" w:rsidRPr="000436CB" w:rsidRDefault="00BC0B55">
      <w:pPr>
        <w:pBdr>
          <w:top w:val="nil"/>
          <w:left w:val="nil"/>
          <w:bottom w:val="nil"/>
          <w:right w:val="nil"/>
          <w:between w:val="nil"/>
        </w:pBdr>
        <w:spacing w:line="276" w:lineRule="auto"/>
        <w:rPr>
          <w:rFonts w:ascii="Cambria" w:eastAsia="Cambria" w:hAnsi="Cambria" w:cs="Cambria"/>
          <w:color w:val="000000" w:themeColor="text1"/>
          <w:sz w:val="22"/>
          <w:szCs w:val="22"/>
        </w:rPr>
      </w:pPr>
    </w:p>
    <w:p w14:paraId="265A65AA" w14:textId="77777777" w:rsidR="00BC0B55" w:rsidRPr="000436CB" w:rsidRDefault="00013AB3">
      <w:pPr>
        <w:numPr>
          <w:ilvl w:val="1"/>
          <w:numId w:val="6"/>
        </w:numPr>
        <w:pBdr>
          <w:top w:val="nil"/>
          <w:left w:val="nil"/>
          <w:bottom w:val="nil"/>
          <w:right w:val="nil"/>
          <w:between w:val="nil"/>
        </w:pBdr>
        <w:spacing w:line="276" w:lineRule="auto"/>
        <w:ind w:left="567" w:hanging="567"/>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Memahami Organisasi dan Konteksnya</w:t>
      </w:r>
    </w:p>
    <w:p w14:paraId="74FAE054" w14:textId="77777777" w:rsidR="00BC0B55" w:rsidRPr="000436CB" w:rsidRDefault="00013AB3" w:rsidP="00FF1498">
      <w:pPr>
        <w:numPr>
          <w:ilvl w:val="0"/>
          <w:numId w:val="69"/>
        </w:numPr>
        <w:pBdr>
          <w:top w:val="nil"/>
          <w:left w:val="nil"/>
          <w:bottom w:val="nil"/>
          <w:right w:val="nil"/>
          <w:between w:val="nil"/>
        </w:pBdr>
        <w:spacing w:before="120"/>
        <w:ind w:left="850" w:hanging="357"/>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Profil Perusahaan</w:t>
      </w:r>
    </w:p>
    <w:p w14:paraId="577CF1D9" w14:textId="77777777" w:rsidR="00BC0B55" w:rsidRPr="000436CB" w:rsidRDefault="00BC0B55">
      <w:pPr>
        <w:rPr>
          <w:rFonts w:ascii="Cambria" w:eastAsia="Cambria" w:hAnsi="Cambria" w:cs="Cambria"/>
          <w:color w:val="000000" w:themeColor="text1"/>
          <w:sz w:val="22"/>
          <w:szCs w:val="22"/>
        </w:rPr>
      </w:pPr>
    </w:p>
    <w:tbl>
      <w:tblPr>
        <w:tblStyle w:val="KisiTabel"/>
        <w:tblW w:w="8917" w:type="dxa"/>
        <w:tblInd w:w="988" w:type="dxa"/>
        <w:tblLook w:val="04A0" w:firstRow="1" w:lastRow="0" w:firstColumn="1" w:lastColumn="0" w:noHBand="0" w:noVBand="1"/>
      </w:tblPr>
      <w:tblGrid>
        <w:gridCol w:w="2693"/>
        <w:gridCol w:w="283"/>
        <w:gridCol w:w="5941"/>
      </w:tblGrid>
      <w:tr w:rsidR="00943E73" w:rsidRPr="00FF7E8C" w14:paraId="472DF567" w14:textId="77777777" w:rsidTr="00DB42F0">
        <w:trPr>
          <w:trHeight w:val="502"/>
        </w:trPr>
        <w:tc>
          <w:tcPr>
            <w:tcW w:w="2693" w:type="dxa"/>
          </w:tcPr>
          <w:p w14:paraId="18A1870D" w14:textId="77777777" w:rsidR="00943E73" w:rsidRPr="00FF7E8C" w:rsidRDefault="00943E73" w:rsidP="00513680">
            <w:pPr>
              <w:pStyle w:val="DaftarParagraf"/>
              <w:numPr>
                <w:ilvl w:val="0"/>
                <w:numId w:val="75"/>
              </w:numPr>
              <w:spacing w:before="120" w:after="0" w:line="240" w:lineRule="auto"/>
              <w:ind w:left="463"/>
              <w:rPr>
                <w:rFonts w:ascii="Cambria" w:hAnsi="Cambria" w:cstheme="minorHAnsi"/>
                <w:lang w:val="en-ID"/>
              </w:rPr>
            </w:pPr>
            <w:r w:rsidRPr="00FF7E8C">
              <w:rPr>
                <w:rFonts w:ascii="Cambria" w:hAnsi="Cambria" w:cs="Calibri"/>
              </w:rPr>
              <w:t>Nama Perusahaan</w:t>
            </w:r>
          </w:p>
        </w:tc>
        <w:tc>
          <w:tcPr>
            <w:tcW w:w="283" w:type="dxa"/>
          </w:tcPr>
          <w:p w14:paraId="07C6CF06" w14:textId="77777777" w:rsidR="00943E73" w:rsidRPr="00FF7E8C" w:rsidRDefault="00943E73" w:rsidP="009F0F96">
            <w:pPr>
              <w:spacing w:before="120"/>
              <w:rPr>
                <w:rFonts w:ascii="Cambria" w:hAnsi="Cambria" w:cstheme="minorHAnsi"/>
                <w:sz w:val="22"/>
                <w:szCs w:val="22"/>
                <w:lang w:val="en-ID"/>
              </w:rPr>
            </w:pPr>
            <w:r w:rsidRPr="00FF7E8C">
              <w:rPr>
                <w:rFonts w:ascii="Cambria" w:hAnsi="Cambria" w:cstheme="minorHAnsi"/>
                <w:sz w:val="22"/>
                <w:szCs w:val="22"/>
                <w:lang w:val="en-ID"/>
              </w:rPr>
              <w:t>:</w:t>
            </w:r>
          </w:p>
        </w:tc>
        <w:tc>
          <w:tcPr>
            <w:tcW w:w="5941" w:type="dxa"/>
          </w:tcPr>
          <w:p w14:paraId="7100CFBA" w14:textId="6BE76C2B" w:rsidR="00943E73" w:rsidRPr="00FF7E8C" w:rsidRDefault="002B5F97" w:rsidP="009F0F96">
            <w:pPr>
              <w:spacing w:before="120"/>
              <w:rPr>
                <w:rFonts w:ascii="Cambria" w:hAnsi="Cambria" w:cstheme="minorHAnsi"/>
                <w:bCs/>
                <w:sz w:val="22"/>
                <w:szCs w:val="22"/>
                <w:lang w:val="en-ID"/>
              </w:rPr>
            </w:pPr>
            <w:r>
              <w:rPr>
                <w:rFonts w:ascii="Cambria" w:hAnsi="Cambria" w:cs="Calibri"/>
                <w:bCs/>
                <w:color w:val="000000" w:themeColor="text1"/>
                <w:sz w:val="22"/>
                <w:szCs w:val="22"/>
              </w:rPr>
              <w:t>{{bu_caps}}</w:t>
            </w:r>
          </w:p>
        </w:tc>
      </w:tr>
      <w:tr w:rsidR="00943E73" w:rsidRPr="00FF7E8C" w14:paraId="6F41D3E6" w14:textId="77777777" w:rsidTr="00DB42F0">
        <w:trPr>
          <w:trHeight w:val="509"/>
        </w:trPr>
        <w:tc>
          <w:tcPr>
            <w:tcW w:w="2693" w:type="dxa"/>
          </w:tcPr>
          <w:p w14:paraId="492C3A5F" w14:textId="77777777" w:rsidR="00943E73" w:rsidRPr="00FF7E8C" w:rsidRDefault="00943E73" w:rsidP="00513680">
            <w:pPr>
              <w:pStyle w:val="DaftarParagraf"/>
              <w:numPr>
                <w:ilvl w:val="0"/>
                <w:numId w:val="75"/>
              </w:numPr>
              <w:spacing w:before="120" w:after="0" w:line="240" w:lineRule="auto"/>
              <w:ind w:left="463"/>
              <w:rPr>
                <w:rFonts w:ascii="Cambria" w:hAnsi="Cambria" w:cstheme="minorHAnsi"/>
                <w:lang w:val="en-ID"/>
              </w:rPr>
            </w:pPr>
            <w:r w:rsidRPr="00FF7E8C">
              <w:rPr>
                <w:rFonts w:ascii="Cambria" w:hAnsi="Cambria" w:cs="Calibri"/>
              </w:rPr>
              <w:t>Alamat</w:t>
            </w:r>
          </w:p>
        </w:tc>
        <w:tc>
          <w:tcPr>
            <w:tcW w:w="283" w:type="dxa"/>
          </w:tcPr>
          <w:p w14:paraId="40C83311" w14:textId="77777777" w:rsidR="00943E73" w:rsidRPr="00FF7E8C" w:rsidRDefault="00943E73" w:rsidP="009F0F96">
            <w:pPr>
              <w:spacing w:before="120"/>
              <w:rPr>
                <w:rFonts w:ascii="Cambria" w:hAnsi="Cambria" w:cstheme="minorHAnsi"/>
                <w:sz w:val="22"/>
                <w:szCs w:val="22"/>
                <w:lang w:val="en-ID"/>
              </w:rPr>
            </w:pPr>
            <w:r w:rsidRPr="00FF7E8C">
              <w:rPr>
                <w:rFonts w:ascii="Cambria" w:hAnsi="Cambria" w:cstheme="minorHAnsi"/>
                <w:sz w:val="22"/>
                <w:szCs w:val="22"/>
                <w:lang w:val="en-ID"/>
              </w:rPr>
              <w:t>:</w:t>
            </w:r>
          </w:p>
        </w:tc>
        <w:tc>
          <w:tcPr>
            <w:tcW w:w="5941" w:type="dxa"/>
          </w:tcPr>
          <w:p w14:paraId="5B5BE3DF" w14:textId="5EBC2D65" w:rsidR="00943E73" w:rsidRPr="00FF7E8C" w:rsidRDefault="006601EC" w:rsidP="00572799">
            <w:pPr>
              <w:rPr>
                <w:rFonts w:ascii="Cambria" w:hAnsi="Cambria"/>
                <w:sz w:val="22"/>
                <w:szCs w:val="22"/>
              </w:rPr>
            </w:pPr>
            <w:r w:rsidRPr="006601EC">
              <w:rPr>
                <w:rFonts w:ascii="Cambria" w:hAnsi="Cambria" w:cs="Calibri"/>
                <w:bCs/>
                <w:color w:val="000000" w:themeColor="text1"/>
                <w:sz w:val="22"/>
                <w:szCs w:val="22"/>
                <w:lang w:val="id-ID"/>
              </w:rPr>
              <w:t>{{alamat_bu}}</w:t>
            </w:r>
          </w:p>
        </w:tc>
      </w:tr>
      <w:tr w:rsidR="00943E73" w:rsidRPr="00FF7E8C" w14:paraId="7DC7D902" w14:textId="77777777" w:rsidTr="00DB42F0">
        <w:trPr>
          <w:trHeight w:val="545"/>
        </w:trPr>
        <w:tc>
          <w:tcPr>
            <w:tcW w:w="2693" w:type="dxa"/>
          </w:tcPr>
          <w:p w14:paraId="4B6B225A" w14:textId="77777777" w:rsidR="00943E73" w:rsidRPr="00FF7E8C" w:rsidRDefault="00943E73" w:rsidP="00513680">
            <w:pPr>
              <w:pStyle w:val="DaftarParagraf"/>
              <w:numPr>
                <w:ilvl w:val="0"/>
                <w:numId w:val="75"/>
              </w:numPr>
              <w:spacing w:before="120" w:after="0" w:line="240" w:lineRule="auto"/>
              <w:ind w:left="463"/>
              <w:rPr>
                <w:rFonts w:ascii="Cambria" w:hAnsi="Cambria" w:cs="Calibri"/>
              </w:rPr>
            </w:pPr>
            <w:r w:rsidRPr="00FF7E8C">
              <w:rPr>
                <w:rFonts w:ascii="Cambria" w:hAnsi="Cambria" w:cs="Calibri"/>
                <w:lang w:val="en-GB"/>
              </w:rPr>
              <w:t>Website</w:t>
            </w:r>
          </w:p>
        </w:tc>
        <w:tc>
          <w:tcPr>
            <w:tcW w:w="283" w:type="dxa"/>
          </w:tcPr>
          <w:p w14:paraId="6811C403" w14:textId="77777777" w:rsidR="00943E73" w:rsidRPr="00FF7E8C" w:rsidRDefault="00943E73" w:rsidP="009F0F96">
            <w:pPr>
              <w:spacing w:before="120"/>
              <w:rPr>
                <w:rFonts w:ascii="Cambria" w:hAnsi="Cambria" w:cstheme="minorHAnsi"/>
                <w:sz w:val="22"/>
                <w:szCs w:val="22"/>
                <w:lang w:val="en-ID"/>
              </w:rPr>
            </w:pPr>
            <w:r w:rsidRPr="00FF7E8C">
              <w:rPr>
                <w:rFonts w:ascii="Cambria" w:hAnsi="Cambria" w:cstheme="minorHAnsi"/>
                <w:sz w:val="22"/>
                <w:szCs w:val="22"/>
                <w:lang w:val="en-ID"/>
              </w:rPr>
              <w:t>:</w:t>
            </w:r>
          </w:p>
        </w:tc>
        <w:tc>
          <w:tcPr>
            <w:tcW w:w="5941" w:type="dxa"/>
          </w:tcPr>
          <w:p w14:paraId="0C99A7D2" w14:textId="5F02C87C" w:rsidR="00943E73" w:rsidRPr="00FF7E8C" w:rsidRDefault="006601EC" w:rsidP="009F0F96">
            <w:pPr>
              <w:spacing w:before="120"/>
              <w:rPr>
                <w:rFonts w:ascii="Cambria" w:hAnsi="Cambria" w:cstheme="minorHAnsi"/>
                <w:sz w:val="22"/>
                <w:szCs w:val="22"/>
                <w:lang w:val="af-ZA"/>
              </w:rPr>
            </w:pPr>
            <w:r w:rsidRPr="006601EC">
              <w:rPr>
                <w:rFonts w:ascii="Cambria" w:hAnsi="Cambria" w:cstheme="minorHAnsi"/>
                <w:sz w:val="22"/>
                <w:szCs w:val="22"/>
                <w:lang w:val="en-ID"/>
              </w:rPr>
              <w:t>{{website}}</w:t>
            </w:r>
          </w:p>
        </w:tc>
      </w:tr>
      <w:tr w:rsidR="00130298" w:rsidRPr="00FF7E8C" w14:paraId="69CDA157" w14:textId="77777777" w:rsidTr="00DB42F0">
        <w:trPr>
          <w:trHeight w:val="545"/>
        </w:trPr>
        <w:tc>
          <w:tcPr>
            <w:tcW w:w="2693" w:type="dxa"/>
          </w:tcPr>
          <w:p w14:paraId="561E90A0" w14:textId="419A2B6F" w:rsidR="00130298" w:rsidRPr="00FF7E8C" w:rsidRDefault="00130298" w:rsidP="00513680">
            <w:pPr>
              <w:pStyle w:val="DaftarParagraf"/>
              <w:numPr>
                <w:ilvl w:val="0"/>
                <w:numId w:val="75"/>
              </w:numPr>
              <w:spacing w:before="120" w:after="0" w:line="240" w:lineRule="auto"/>
              <w:ind w:left="463"/>
              <w:rPr>
                <w:rFonts w:ascii="Cambria" w:hAnsi="Cambria" w:cs="Calibri"/>
                <w:lang w:val="en-GB"/>
              </w:rPr>
            </w:pPr>
            <w:r w:rsidRPr="00FF7E8C">
              <w:rPr>
                <w:rFonts w:ascii="Cambria" w:hAnsi="Cambria" w:cs="Calibri"/>
                <w:lang w:val="en-GB"/>
              </w:rPr>
              <w:t>Telepon</w:t>
            </w:r>
          </w:p>
        </w:tc>
        <w:tc>
          <w:tcPr>
            <w:tcW w:w="283" w:type="dxa"/>
          </w:tcPr>
          <w:p w14:paraId="6D9F32B9" w14:textId="0CAEE789" w:rsidR="00130298" w:rsidRPr="00FF7E8C" w:rsidRDefault="00130298" w:rsidP="009F0F96">
            <w:pPr>
              <w:spacing w:before="120"/>
              <w:rPr>
                <w:rFonts w:ascii="Cambria" w:hAnsi="Cambria" w:cstheme="minorHAnsi"/>
                <w:sz w:val="22"/>
                <w:szCs w:val="22"/>
                <w:lang w:val="en-ID"/>
              </w:rPr>
            </w:pPr>
            <w:r w:rsidRPr="00FF7E8C">
              <w:rPr>
                <w:rFonts w:ascii="Cambria" w:hAnsi="Cambria" w:cstheme="minorHAnsi"/>
                <w:sz w:val="22"/>
                <w:szCs w:val="22"/>
                <w:lang w:val="en-ID"/>
              </w:rPr>
              <w:t>:</w:t>
            </w:r>
          </w:p>
        </w:tc>
        <w:tc>
          <w:tcPr>
            <w:tcW w:w="5941" w:type="dxa"/>
          </w:tcPr>
          <w:p w14:paraId="0F69D2EE" w14:textId="5B2A07CE" w:rsidR="00130298" w:rsidRPr="00FF7E8C" w:rsidRDefault="006601EC" w:rsidP="009F0F96">
            <w:pPr>
              <w:spacing w:before="120"/>
              <w:rPr>
                <w:rFonts w:ascii="Cambria" w:hAnsi="Cambria" w:cstheme="minorHAnsi"/>
                <w:sz w:val="22"/>
                <w:szCs w:val="22"/>
                <w:lang w:val="af-ZA"/>
              </w:rPr>
            </w:pPr>
            <w:r w:rsidRPr="006601EC">
              <w:rPr>
                <w:rFonts w:ascii="Cambria" w:hAnsi="Cambria" w:cs="Calibri"/>
                <w:bCs/>
                <w:color w:val="000000" w:themeColor="text1"/>
                <w:sz w:val="22"/>
                <w:szCs w:val="22"/>
                <w:lang w:val="id-ID"/>
              </w:rPr>
              <w:t>{{telepon_bu}}</w:t>
            </w:r>
          </w:p>
        </w:tc>
      </w:tr>
      <w:tr w:rsidR="00943E73" w:rsidRPr="00FF7E8C" w14:paraId="193F9DA8" w14:textId="77777777" w:rsidTr="008B541C">
        <w:trPr>
          <w:trHeight w:val="468"/>
        </w:trPr>
        <w:tc>
          <w:tcPr>
            <w:tcW w:w="2693" w:type="dxa"/>
          </w:tcPr>
          <w:p w14:paraId="76DD2AFE" w14:textId="77777777" w:rsidR="00943E73" w:rsidRPr="00FF7E8C" w:rsidRDefault="00943E73" w:rsidP="00513680">
            <w:pPr>
              <w:pStyle w:val="DaftarParagraf"/>
              <w:numPr>
                <w:ilvl w:val="0"/>
                <w:numId w:val="75"/>
              </w:numPr>
              <w:spacing w:before="120" w:after="0" w:line="240" w:lineRule="auto"/>
              <w:ind w:left="463"/>
              <w:rPr>
                <w:rFonts w:ascii="Cambria" w:hAnsi="Cambria" w:cs="Calibri"/>
                <w:lang w:val="en-GB"/>
              </w:rPr>
            </w:pPr>
            <w:r w:rsidRPr="00FF7E8C">
              <w:rPr>
                <w:rFonts w:ascii="Cambria" w:hAnsi="Cambria" w:cs="Calibri"/>
                <w:lang w:val="en-GB"/>
              </w:rPr>
              <w:t>E - mail</w:t>
            </w:r>
          </w:p>
        </w:tc>
        <w:tc>
          <w:tcPr>
            <w:tcW w:w="283" w:type="dxa"/>
          </w:tcPr>
          <w:p w14:paraId="1DC7497D" w14:textId="77777777" w:rsidR="00943E73" w:rsidRPr="00FF7E8C" w:rsidRDefault="00943E73" w:rsidP="009F0F96">
            <w:pPr>
              <w:spacing w:before="120"/>
              <w:rPr>
                <w:rFonts w:ascii="Cambria" w:hAnsi="Cambria" w:cstheme="minorHAnsi"/>
                <w:sz w:val="22"/>
                <w:szCs w:val="22"/>
                <w:lang w:val="en-ID"/>
              </w:rPr>
            </w:pPr>
            <w:r w:rsidRPr="00FF7E8C">
              <w:rPr>
                <w:rFonts w:ascii="Cambria" w:hAnsi="Cambria" w:cstheme="minorHAnsi"/>
                <w:sz w:val="22"/>
                <w:szCs w:val="22"/>
                <w:lang w:val="en-ID"/>
              </w:rPr>
              <w:t>:</w:t>
            </w:r>
          </w:p>
        </w:tc>
        <w:tc>
          <w:tcPr>
            <w:tcW w:w="5941" w:type="dxa"/>
            <w:vAlign w:val="center"/>
          </w:tcPr>
          <w:p w14:paraId="015AF397" w14:textId="78FCB4A3" w:rsidR="00943E73" w:rsidRPr="00FF7E8C" w:rsidRDefault="006601EC" w:rsidP="00572799">
            <w:pPr>
              <w:rPr>
                <w:rFonts w:ascii="Cambria" w:hAnsi="Cambria"/>
                <w:sz w:val="22"/>
                <w:szCs w:val="22"/>
              </w:rPr>
            </w:pPr>
            <w:r w:rsidRPr="006601EC">
              <w:rPr>
                <w:rFonts w:ascii="Cambria" w:hAnsi="Cambria" w:cs="Calibri"/>
                <w:bCs/>
                <w:color w:val="000000" w:themeColor="text1"/>
                <w:sz w:val="22"/>
                <w:szCs w:val="22"/>
                <w:lang w:val="id-ID"/>
              </w:rPr>
              <w:t>{{email_bu}}</w:t>
            </w:r>
          </w:p>
        </w:tc>
      </w:tr>
      <w:tr w:rsidR="00943E73" w:rsidRPr="00FF7E8C" w14:paraId="4E9274D0" w14:textId="77777777" w:rsidTr="00DB42F0">
        <w:trPr>
          <w:trHeight w:val="551"/>
        </w:trPr>
        <w:tc>
          <w:tcPr>
            <w:tcW w:w="2693" w:type="dxa"/>
            <w:tcBorders>
              <w:bottom w:val="single" w:sz="4" w:space="0" w:color="auto"/>
            </w:tcBorders>
          </w:tcPr>
          <w:p w14:paraId="388FF98B" w14:textId="77777777" w:rsidR="00943E73" w:rsidRPr="00FF7E8C" w:rsidRDefault="00943E73" w:rsidP="00513680">
            <w:pPr>
              <w:pStyle w:val="DaftarParagraf"/>
              <w:numPr>
                <w:ilvl w:val="0"/>
                <w:numId w:val="75"/>
              </w:numPr>
              <w:spacing w:before="120" w:after="0" w:line="240" w:lineRule="auto"/>
              <w:ind w:left="463"/>
              <w:rPr>
                <w:rFonts w:ascii="Cambria" w:hAnsi="Cambria" w:cstheme="minorHAnsi"/>
                <w:lang w:val="en-ID"/>
              </w:rPr>
            </w:pPr>
            <w:r w:rsidRPr="00FF7E8C">
              <w:rPr>
                <w:rFonts w:ascii="Cambria" w:hAnsi="Cambria" w:cs="Calibri"/>
              </w:rPr>
              <w:t>Jenis Usaha (*)</w:t>
            </w:r>
          </w:p>
        </w:tc>
        <w:tc>
          <w:tcPr>
            <w:tcW w:w="283" w:type="dxa"/>
            <w:tcBorders>
              <w:bottom w:val="single" w:sz="4" w:space="0" w:color="auto"/>
            </w:tcBorders>
          </w:tcPr>
          <w:p w14:paraId="066521BA" w14:textId="77777777" w:rsidR="00943E73" w:rsidRPr="00FF7E8C" w:rsidRDefault="00943E73" w:rsidP="009F0F96">
            <w:pPr>
              <w:spacing w:before="120"/>
              <w:rPr>
                <w:rFonts w:ascii="Cambria" w:hAnsi="Cambria" w:cstheme="minorHAnsi"/>
                <w:sz w:val="22"/>
                <w:szCs w:val="22"/>
                <w:lang w:val="en-ID"/>
              </w:rPr>
            </w:pPr>
            <w:r w:rsidRPr="00FF7E8C">
              <w:rPr>
                <w:rFonts w:ascii="Cambria" w:hAnsi="Cambria" w:cstheme="minorHAnsi"/>
                <w:sz w:val="22"/>
                <w:szCs w:val="22"/>
                <w:lang w:val="en-ID"/>
              </w:rPr>
              <w:t>:</w:t>
            </w:r>
          </w:p>
        </w:tc>
        <w:tc>
          <w:tcPr>
            <w:tcW w:w="5941" w:type="dxa"/>
            <w:tcBorders>
              <w:bottom w:val="single" w:sz="4" w:space="0" w:color="auto"/>
            </w:tcBorders>
          </w:tcPr>
          <w:p w14:paraId="70CB9EA8" w14:textId="4ACCDAF1" w:rsidR="00943E73" w:rsidRPr="00FF7E8C" w:rsidRDefault="001B11E9" w:rsidP="009F0F96">
            <w:pPr>
              <w:spacing w:before="120"/>
              <w:rPr>
                <w:rFonts w:ascii="Cambria" w:hAnsi="Cambria" w:cstheme="minorHAnsi"/>
                <w:sz w:val="22"/>
                <w:szCs w:val="22"/>
                <w:lang w:val="en-ID"/>
              </w:rPr>
            </w:pPr>
            <w:r w:rsidRPr="00FF7E8C">
              <w:rPr>
                <w:rFonts w:ascii="Cambria" w:hAnsi="Cambria" w:cstheme="minorHAnsi"/>
                <w:sz w:val="22"/>
                <w:szCs w:val="22"/>
                <w:lang w:val="en-ID"/>
              </w:rPr>
              <w:t>Jasa Konsultansi Konstruksi</w:t>
            </w:r>
            <w:r w:rsidR="00DB42F0" w:rsidRPr="00FF7E8C">
              <w:rPr>
                <w:rFonts w:ascii="Cambria" w:hAnsi="Cambria" w:cstheme="minorHAnsi"/>
                <w:sz w:val="22"/>
                <w:szCs w:val="22"/>
                <w:lang w:val="en-ID"/>
              </w:rPr>
              <w:t xml:space="preserve"> </w:t>
            </w:r>
            <w:r w:rsidR="00DB42F0" w:rsidRPr="00FF7E8C">
              <w:rPr>
                <w:rFonts w:ascii="Cambria" w:hAnsi="Cambria" w:cstheme="minorHAnsi"/>
                <w:strike/>
                <w:sz w:val="22"/>
                <w:szCs w:val="22"/>
                <w:lang w:val="en-ID"/>
              </w:rPr>
              <w:t xml:space="preserve">/ </w:t>
            </w:r>
            <w:r w:rsidR="006601EC">
              <w:rPr>
                <w:rFonts w:ascii="Cambria" w:hAnsi="Cambria" w:cstheme="minorHAnsi"/>
                <w:strike/>
                <w:sz w:val="22"/>
                <w:szCs w:val="22"/>
                <w:lang w:val="en-ID"/>
              </w:rPr>
              <w:t xml:space="preserve">Jasa </w:t>
            </w:r>
            <w:r w:rsidR="00DB42F0" w:rsidRPr="00FF7E8C">
              <w:rPr>
                <w:rFonts w:ascii="Cambria" w:hAnsi="Cambria" w:cstheme="minorHAnsi"/>
                <w:strike/>
                <w:sz w:val="22"/>
                <w:szCs w:val="22"/>
                <w:lang w:val="en-ID"/>
              </w:rPr>
              <w:t>Pekerjaan Konstruksi</w:t>
            </w:r>
          </w:p>
        </w:tc>
      </w:tr>
    </w:tbl>
    <w:p w14:paraId="55CCA466" w14:textId="77777777" w:rsidR="00BC0B55" w:rsidRPr="000436CB" w:rsidRDefault="00BC0B55">
      <w:pPr>
        <w:rPr>
          <w:rFonts w:ascii="Cambria" w:eastAsia="Cambria" w:hAnsi="Cambria" w:cs="Cambria"/>
          <w:color w:val="000000" w:themeColor="text1"/>
          <w:sz w:val="22"/>
          <w:szCs w:val="22"/>
        </w:rPr>
      </w:pPr>
    </w:p>
    <w:p w14:paraId="26CBBBB1" w14:textId="77777777" w:rsidR="00BC0B55" w:rsidRPr="000436CB" w:rsidRDefault="00013AB3" w:rsidP="00FF1498">
      <w:pPr>
        <w:numPr>
          <w:ilvl w:val="0"/>
          <w:numId w:val="69"/>
        </w:numPr>
        <w:pBdr>
          <w:top w:val="nil"/>
          <w:left w:val="nil"/>
          <w:bottom w:val="nil"/>
          <w:right w:val="nil"/>
          <w:between w:val="nil"/>
        </w:pBdr>
        <w:ind w:left="851"/>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Legalitas Perusahaan</w:t>
      </w:r>
    </w:p>
    <w:p w14:paraId="70EC3895" w14:textId="77777777" w:rsidR="00BC0B55" w:rsidRPr="000436CB" w:rsidRDefault="00BC0B55">
      <w:pPr>
        <w:rPr>
          <w:rFonts w:ascii="Cambria" w:eastAsia="Cambria" w:hAnsi="Cambria" w:cs="Cambria"/>
          <w:color w:val="000000" w:themeColor="text1"/>
          <w:sz w:val="22"/>
          <w:szCs w:val="22"/>
        </w:rPr>
      </w:pPr>
    </w:p>
    <w:tbl>
      <w:tblPr>
        <w:tblW w:w="919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5"/>
        <w:gridCol w:w="3776"/>
        <w:gridCol w:w="2967"/>
      </w:tblGrid>
      <w:tr w:rsidR="00513680" w:rsidRPr="008E64AE" w14:paraId="094594FF" w14:textId="77777777" w:rsidTr="006601EC">
        <w:tc>
          <w:tcPr>
            <w:tcW w:w="2455" w:type="dxa"/>
            <w:shd w:val="clear" w:color="auto" w:fill="D9D9D9" w:themeFill="background1" w:themeFillShade="D9"/>
            <w:vAlign w:val="center"/>
          </w:tcPr>
          <w:p w14:paraId="1261BA73" w14:textId="77777777" w:rsidR="00513680" w:rsidRPr="008E64AE" w:rsidRDefault="00513680" w:rsidP="00021E3F">
            <w:pPr>
              <w:spacing w:before="80" w:after="80"/>
              <w:jc w:val="center"/>
              <w:rPr>
                <w:rFonts w:ascii="Cambria" w:eastAsia="Mincho" w:hAnsi="Cambria" w:cstheme="minorHAnsi"/>
                <w:b/>
                <w:bCs/>
                <w:sz w:val="22"/>
                <w:szCs w:val="22"/>
                <w:lang w:val="sv-SE"/>
              </w:rPr>
            </w:pPr>
            <w:r w:rsidRPr="008E64AE">
              <w:rPr>
                <w:rFonts w:ascii="Cambria" w:eastAsia="Mincho" w:hAnsi="Cambria" w:cstheme="minorHAnsi"/>
                <w:b/>
                <w:bCs/>
                <w:sz w:val="22"/>
                <w:szCs w:val="22"/>
                <w:lang w:val="sv-SE"/>
              </w:rPr>
              <w:t xml:space="preserve">Nama Dokumen </w:t>
            </w:r>
          </w:p>
        </w:tc>
        <w:tc>
          <w:tcPr>
            <w:tcW w:w="3776" w:type="dxa"/>
            <w:shd w:val="clear" w:color="auto" w:fill="D9D9D9" w:themeFill="background1" w:themeFillShade="D9"/>
            <w:vAlign w:val="center"/>
          </w:tcPr>
          <w:p w14:paraId="4A3A8E37" w14:textId="77777777" w:rsidR="00513680" w:rsidRPr="008E64AE" w:rsidRDefault="00513680" w:rsidP="00021E3F">
            <w:pPr>
              <w:spacing w:before="80" w:after="80"/>
              <w:jc w:val="center"/>
              <w:rPr>
                <w:rFonts w:ascii="Cambria" w:eastAsia="Mincho" w:hAnsi="Cambria" w:cstheme="minorHAnsi"/>
                <w:b/>
                <w:bCs/>
                <w:sz w:val="22"/>
                <w:szCs w:val="22"/>
                <w:lang w:val="sv-SE"/>
              </w:rPr>
            </w:pPr>
            <w:r w:rsidRPr="008E64AE">
              <w:rPr>
                <w:rFonts w:ascii="Cambria" w:eastAsia="Mincho" w:hAnsi="Cambria" w:cstheme="minorHAnsi"/>
                <w:b/>
                <w:bCs/>
                <w:sz w:val="22"/>
                <w:szCs w:val="22"/>
                <w:lang w:val="sv-SE"/>
              </w:rPr>
              <w:t>Nomor Dokumen</w:t>
            </w:r>
          </w:p>
        </w:tc>
        <w:tc>
          <w:tcPr>
            <w:tcW w:w="2967" w:type="dxa"/>
            <w:shd w:val="clear" w:color="auto" w:fill="D9D9D9" w:themeFill="background1" w:themeFillShade="D9"/>
            <w:vAlign w:val="center"/>
          </w:tcPr>
          <w:p w14:paraId="436EB5E9" w14:textId="77777777" w:rsidR="00513680" w:rsidRPr="008E64AE" w:rsidRDefault="00513680" w:rsidP="00021E3F">
            <w:pPr>
              <w:spacing w:before="80" w:after="80"/>
              <w:jc w:val="center"/>
              <w:rPr>
                <w:rFonts w:ascii="Cambria" w:eastAsia="Mincho" w:hAnsi="Cambria" w:cstheme="minorHAnsi"/>
                <w:b/>
                <w:bCs/>
                <w:sz w:val="22"/>
                <w:szCs w:val="22"/>
                <w:lang w:val="sv-SE"/>
              </w:rPr>
            </w:pPr>
            <w:r w:rsidRPr="008E64AE">
              <w:rPr>
                <w:rFonts w:ascii="Cambria" w:eastAsia="Mincho" w:hAnsi="Cambria" w:cstheme="minorHAnsi"/>
                <w:b/>
                <w:bCs/>
                <w:sz w:val="22"/>
                <w:szCs w:val="22"/>
                <w:lang w:val="sv-SE"/>
              </w:rPr>
              <w:t>Tanggal</w:t>
            </w:r>
          </w:p>
        </w:tc>
      </w:tr>
      <w:tr w:rsidR="00DB42F0" w:rsidRPr="008E64AE" w14:paraId="14595251" w14:textId="77777777" w:rsidTr="006601EC">
        <w:tc>
          <w:tcPr>
            <w:tcW w:w="2455" w:type="dxa"/>
            <w:vAlign w:val="center"/>
          </w:tcPr>
          <w:p w14:paraId="4D71BCF3" w14:textId="77777777" w:rsidR="00DB42F0" w:rsidRPr="008E64AE" w:rsidRDefault="00DB42F0" w:rsidP="00DB42F0">
            <w:pPr>
              <w:spacing w:before="80" w:after="80"/>
              <w:rPr>
                <w:rFonts w:ascii="Cambria" w:eastAsia="Mincho" w:hAnsi="Cambria" w:cstheme="minorHAnsi"/>
                <w:sz w:val="22"/>
                <w:szCs w:val="22"/>
                <w:lang w:val="sv-SE"/>
              </w:rPr>
            </w:pPr>
            <w:r w:rsidRPr="008E64AE">
              <w:rPr>
                <w:rFonts w:ascii="Cambria" w:eastAsia="Mincho" w:hAnsi="Cambria" w:cstheme="minorHAnsi"/>
                <w:sz w:val="22"/>
                <w:szCs w:val="22"/>
                <w:lang w:val="sv-SE"/>
              </w:rPr>
              <w:t>AKTA Pendirian</w:t>
            </w:r>
          </w:p>
        </w:tc>
        <w:tc>
          <w:tcPr>
            <w:tcW w:w="3776" w:type="dxa"/>
            <w:vAlign w:val="center"/>
          </w:tcPr>
          <w:p w14:paraId="1F6A869A" w14:textId="67B872B9" w:rsidR="0002252B" w:rsidRPr="008E64AE" w:rsidRDefault="006601EC" w:rsidP="00572799">
            <w:pPr>
              <w:rPr>
                <w:rFonts w:ascii="Cambria" w:hAnsi="Cambria"/>
                <w:sz w:val="22"/>
                <w:szCs w:val="22"/>
              </w:rPr>
            </w:pPr>
            <w:r w:rsidRPr="006601EC">
              <w:rPr>
                <w:rFonts w:ascii="Cambria" w:hAnsi="Cambria" w:cs="Calibri"/>
                <w:bCs/>
                <w:color w:val="000000" w:themeColor="text1"/>
                <w:sz w:val="22"/>
                <w:szCs w:val="22"/>
                <w:lang w:val="id-ID"/>
              </w:rPr>
              <w:t>{{akta_pendirian}}</w:t>
            </w:r>
          </w:p>
        </w:tc>
        <w:tc>
          <w:tcPr>
            <w:tcW w:w="2967" w:type="dxa"/>
            <w:vAlign w:val="center"/>
          </w:tcPr>
          <w:p w14:paraId="54BA90FE" w14:textId="7CDF8402" w:rsidR="00DB42F0" w:rsidRPr="008E64AE" w:rsidRDefault="006601EC" w:rsidP="00572799">
            <w:pPr>
              <w:rPr>
                <w:rFonts w:ascii="Cambria" w:hAnsi="Cambria"/>
                <w:sz w:val="22"/>
                <w:szCs w:val="22"/>
              </w:rPr>
            </w:pPr>
            <w:r w:rsidRPr="006601EC">
              <w:rPr>
                <w:rFonts w:ascii="Cambria" w:hAnsi="Cambria" w:cs="Calibri"/>
                <w:bCs/>
                <w:color w:val="000000" w:themeColor="text1"/>
                <w:sz w:val="22"/>
                <w:szCs w:val="22"/>
                <w:lang w:val="id-ID"/>
              </w:rPr>
              <w:t>{{tgl_akta_pendirian}}</w:t>
            </w:r>
          </w:p>
        </w:tc>
      </w:tr>
      <w:tr w:rsidR="006A138A" w:rsidRPr="008E64AE" w14:paraId="5B215151" w14:textId="77777777" w:rsidTr="006601EC">
        <w:tc>
          <w:tcPr>
            <w:tcW w:w="2455" w:type="dxa"/>
            <w:vAlign w:val="center"/>
          </w:tcPr>
          <w:p w14:paraId="37808187" w14:textId="1DD8C0CA" w:rsidR="006A138A" w:rsidRPr="008E64AE" w:rsidRDefault="006A138A" w:rsidP="00DB42F0">
            <w:pPr>
              <w:spacing w:before="80" w:after="80"/>
              <w:rPr>
                <w:rFonts w:ascii="Cambria" w:eastAsia="Mincho" w:hAnsi="Cambria" w:cstheme="minorHAnsi"/>
                <w:sz w:val="22"/>
                <w:szCs w:val="22"/>
                <w:lang w:val="sv-SE"/>
              </w:rPr>
            </w:pPr>
            <w:r w:rsidRPr="008E64AE">
              <w:rPr>
                <w:rFonts w:ascii="Cambria" w:eastAsia="Mincho" w:hAnsi="Cambria" w:cstheme="minorHAnsi"/>
                <w:sz w:val="22"/>
                <w:szCs w:val="22"/>
                <w:lang w:val="sv-SE"/>
              </w:rPr>
              <w:t>AKTA Perubahan</w:t>
            </w:r>
          </w:p>
        </w:tc>
        <w:tc>
          <w:tcPr>
            <w:tcW w:w="3776" w:type="dxa"/>
            <w:vAlign w:val="center"/>
          </w:tcPr>
          <w:p w14:paraId="57F5F1E1" w14:textId="312AB006" w:rsidR="006A138A" w:rsidRPr="008E64AE" w:rsidRDefault="006601EC" w:rsidP="00572799">
            <w:pPr>
              <w:rPr>
                <w:rStyle w:val="fontstyle01"/>
                <w:rFonts w:ascii="Cambria" w:hAnsi="Cambria"/>
                <w:b w:val="0"/>
                <w:bCs w:val="0"/>
                <w:lang w:val="af-ZA"/>
              </w:rPr>
            </w:pPr>
            <w:r w:rsidRPr="006601EC">
              <w:rPr>
                <w:rFonts w:ascii="Cambria" w:hAnsi="Cambria" w:cs="Calibri"/>
                <w:bCs/>
                <w:color w:val="000000" w:themeColor="text1"/>
                <w:sz w:val="22"/>
                <w:szCs w:val="22"/>
                <w:lang w:val="id-ID"/>
              </w:rPr>
              <w:t>{{akta_perubahan_akhir}}</w:t>
            </w:r>
          </w:p>
        </w:tc>
        <w:tc>
          <w:tcPr>
            <w:tcW w:w="2967" w:type="dxa"/>
            <w:vAlign w:val="center"/>
          </w:tcPr>
          <w:p w14:paraId="114D3CC7" w14:textId="2564466D" w:rsidR="006A138A" w:rsidRPr="008E64AE" w:rsidRDefault="006601EC" w:rsidP="00572799">
            <w:pPr>
              <w:rPr>
                <w:rFonts w:ascii="Cambria" w:hAnsi="Cambria"/>
                <w:color w:val="000000"/>
                <w:sz w:val="22"/>
                <w:szCs w:val="22"/>
              </w:rPr>
            </w:pPr>
            <w:r w:rsidRPr="006601EC">
              <w:rPr>
                <w:rFonts w:ascii="Cambria" w:hAnsi="Cambria" w:cs="Calibri"/>
                <w:bCs/>
                <w:color w:val="000000" w:themeColor="text1"/>
                <w:sz w:val="22"/>
                <w:szCs w:val="22"/>
                <w:lang w:val="id-ID"/>
              </w:rPr>
              <w:t>{{tgl_akta_perubahan_akhir}}</w:t>
            </w:r>
          </w:p>
        </w:tc>
      </w:tr>
      <w:tr w:rsidR="00572799" w:rsidRPr="008E64AE" w14:paraId="0A9E2790" w14:textId="77777777" w:rsidTr="006601EC">
        <w:tc>
          <w:tcPr>
            <w:tcW w:w="2455" w:type="dxa"/>
            <w:vAlign w:val="center"/>
          </w:tcPr>
          <w:p w14:paraId="41B7B26F" w14:textId="77777777" w:rsidR="00572799" w:rsidRPr="008E64AE" w:rsidRDefault="00572799" w:rsidP="00572799">
            <w:pPr>
              <w:pStyle w:val="DaftarParagraf"/>
              <w:spacing w:before="80" w:after="80" w:line="240" w:lineRule="auto"/>
              <w:ind w:left="0"/>
              <w:rPr>
                <w:rFonts w:ascii="Cambria" w:eastAsia="Mincho" w:hAnsi="Cambria" w:cstheme="minorHAnsi"/>
                <w:lang w:val="sv-SE"/>
              </w:rPr>
            </w:pPr>
            <w:r w:rsidRPr="008E64AE">
              <w:rPr>
                <w:rFonts w:ascii="Cambria" w:eastAsia="Mincho" w:hAnsi="Cambria" w:cstheme="minorHAnsi"/>
                <w:lang w:val="sv-SE"/>
              </w:rPr>
              <w:t>NPWP</w:t>
            </w:r>
          </w:p>
        </w:tc>
        <w:tc>
          <w:tcPr>
            <w:tcW w:w="3776" w:type="dxa"/>
            <w:vAlign w:val="center"/>
          </w:tcPr>
          <w:p w14:paraId="3F453154" w14:textId="4E366561" w:rsidR="00572799" w:rsidRPr="008E64AE" w:rsidRDefault="006601EC" w:rsidP="00572799">
            <w:pPr>
              <w:rPr>
                <w:rFonts w:ascii="Cambria" w:hAnsi="Cambria"/>
                <w:sz w:val="22"/>
                <w:szCs w:val="22"/>
              </w:rPr>
            </w:pPr>
            <w:r w:rsidRPr="006601EC">
              <w:rPr>
                <w:rFonts w:ascii="Cambria" w:hAnsi="Cambria" w:cs="Calibri"/>
                <w:bCs/>
                <w:color w:val="000000" w:themeColor="text1"/>
                <w:sz w:val="22"/>
                <w:szCs w:val="22"/>
                <w:lang w:val="id-ID"/>
              </w:rPr>
              <w:t>{{npwp_bu}}</w:t>
            </w:r>
          </w:p>
        </w:tc>
        <w:tc>
          <w:tcPr>
            <w:tcW w:w="2967" w:type="dxa"/>
            <w:vAlign w:val="center"/>
          </w:tcPr>
          <w:p w14:paraId="5C8237A9" w14:textId="1F90A0D6" w:rsidR="00572799" w:rsidRPr="008E64AE" w:rsidRDefault="006601EC" w:rsidP="00572799">
            <w:pPr>
              <w:spacing w:before="80" w:after="80"/>
              <w:rPr>
                <w:rFonts w:ascii="Cambria" w:eastAsia="Mincho" w:hAnsi="Cambria" w:cstheme="minorHAnsi"/>
                <w:sz w:val="22"/>
                <w:szCs w:val="22"/>
                <w:lang w:val="sv-SE"/>
              </w:rPr>
            </w:pPr>
            <w:r w:rsidRPr="006601EC">
              <w:rPr>
                <w:rFonts w:ascii="Cambria" w:hAnsi="Cambria" w:cs="Calibri"/>
                <w:bCs/>
                <w:color w:val="000000" w:themeColor="text1"/>
                <w:sz w:val="22"/>
                <w:szCs w:val="22"/>
                <w:lang w:val="id-ID"/>
              </w:rPr>
              <w:t>{{tgl_npwp_bu}}</w:t>
            </w:r>
          </w:p>
        </w:tc>
      </w:tr>
      <w:tr w:rsidR="00572799" w:rsidRPr="008E64AE" w14:paraId="777BB95C" w14:textId="77777777" w:rsidTr="006601EC">
        <w:tc>
          <w:tcPr>
            <w:tcW w:w="2455" w:type="dxa"/>
            <w:vAlign w:val="center"/>
          </w:tcPr>
          <w:p w14:paraId="706078A1" w14:textId="77777777" w:rsidR="00572799" w:rsidRPr="008E64AE" w:rsidRDefault="00572799" w:rsidP="00572799">
            <w:pPr>
              <w:spacing w:before="80" w:after="80"/>
              <w:rPr>
                <w:rFonts w:ascii="Cambria" w:eastAsia="Mincho" w:hAnsi="Cambria" w:cstheme="minorHAnsi"/>
                <w:sz w:val="22"/>
                <w:szCs w:val="22"/>
                <w:lang w:val="sv-SE"/>
              </w:rPr>
            </w:pPr>
            <w:r w:rsidRPr="008E64AE">
              <w:rPr>
                <w:rFonts w:ascii="Cambria" w:eastAsia="Mincho" w:hAnsi="Cambria" w:cstheme="minorHAnsi"/>
                <w:sz w:val="22"/>
                <w:szCs w:val="22"/>
                <w:lang w:val="sv-SE"/>
              </w:rPr>
              <w:t>Nomor Induk Berusaha (NIB)</w:t>
            </w:r>
          </w:p>
        </w:tc>
        <w:tc>
          <w:tcPr>
            <w:tcW w:w="3776" w:type="dxa"/>
            <w:vAlign w:val="center"/>
          </w:tcPr>
          <w:p w14:paraId="4000B6F8" w14:textId="19151752" w:rsidR="00572799" w:rsidRPr="008E64AE" w:rsidRDefault="006601EC" w:rsidP="00572799">
            <w:pPr>
              <w:rPr>
                <w:rFonts w:ascii="Cambria" w:hAnsi="Cambria"/>
                <w:sz w:val="22"/>
                <w:szCs w:val="22"/>
                <w:lang w:val="af-ZA"/>
              </w:rPr>
            </w:pPr>
            <w:r w:rsidRPr="006601EC">
              <w:rPr>
                <w:rFonts w:ascii="Cambria" w:hAnsi="Cambria" w:cs="Calibri"/>
                <w:bCs/>
                <w:color w:val="000000" w:themeColor="text1"/>
                <w:sz w:val="22"/>
                <w:szCs w:val="22"/>
                <w:lang w:val="id-ID"/>
              </w:rPr>
              <w:t>{{nib_bu}}</w:t>
            </w:r>
          </w:p>
        </w:tc>
        <w:tc>
          <w:tcPr>
            <w:tcW w:w="2967" w:type="dxa"/>
            <w:vAlign w:val="center"/>
          </w:tcPr>
          <w:p w14:paraId="767812F2" w14:textId="5D7CA2AC" w:rsidR="00572799" w:rsidRPr="008E64AE" w:rsidRDefault="006601EC" w:rsidP="00572799">
            <w:pPr>
              <w:spacing w:before="80" w:after="80"/>
              <w:rPr>
                <w:rFonts w:ascii="Cambria" w:eastAsia="Mincho" w:hAnsi="Cambria" w:cstheme="minorHAnsi"/>
                <w:sz w:val="22"/>
                <w:szCs w:val="22"/>
                <w:lang w:val="sv-SE"/>
              </w:rPr>
            </w:pPr>
            <w:r w:rsidRPr="006601EC">
              <w:rPr>
                <w:rFonts w:ascii="Cambria" w:hAnsi="Cambria"/>
                <w:bCs/>
                <w:sz w:val="22"/>
                <w:szCs w:val="22"/>
                <w:lang w:val="id-ID"/>
              </w:rPr>
              <w:t>{{tgl_nib_bu}}</w:t>
            </w:r>
          </w:p>
        </w:tc>
      </w:tr>
      <w:tr w:rsidR="00B24324" w:rsidRPr="008E64AE" w14:paraId="796F8034" w14:textId="77777777" w:rsidTr="006601EC">
        <w:tc>
          <w:tcPr>
            <w:tcW w:w="2455" w:type="dxa"/>
            <w:vAlign w:val="center"/>
          </w:tcPr>
          <w:p w14:paraId="71187E42" w14:textId="3A0A739E" w:rsidR="00B24324" w:rsidRPr="008E64AE" w:rsidRDefault="00B24324" w:rsidP="00572799">
            <w:pPr>
              <w:spacing w:before="80" w:after="80"/>
              <w:rPr>
                <w:rFonts w:ascii="Cambria" w:eastAsia="Mincho" w:hAnsi="Cambria" w:cstheme="minorHAnsi"/>
                <w:sz w:val="22"/>
                <w:szCs w:val="22"/>
                <w:lang w:val="sv-SE"/>
              </w:rPr>
            </w:pPr>
            <w:r>
              <w:rPr>
                <w:rFonts w:ascii="Cambria" w:eastAsia="Mincho" w:hAnsi="Cambria" w:cstheme="minorHAnsi"/>
                <w:sz w:val="22"/>
                <w:szCs w:val="22"/>
                <w:lang w:val="sv-SE"/>
              </w:rPr>
              <w:t>No. Akta KUMHAM</w:t>
            </w:r>
          </w:p>
        </w:tc>
        <w:tc>
          <w:tcPr>
            <w:tcW w:w="3776" w:type="dxa"/>
            <w:vAlign w:val="center"/>
          </w:tcPr>
          <w:p w14:paraId="53B098B8" w14:textId="4230C8A8" w:rsidR="00B24324" w:rsidRPr="006601EC" w:rsidRDefault="00B24324" w:rsidP="00B24324">
            <w:pPr>
              <w:rPr>
                <w:rFonts w:ascii="Cambria" w:hAnsi="Cambria" w:cs="Calibri"/>
                <w:bCs/>
                <w:color w:val="000000" w:themeColor="text1"/>
                <w:sz w:val="22"/>
                <w:szCs w:val="22"/>
                <w:lang w:val="id-ID"/>
              </w:rPr>
            </w:pPr>
            <w:r w:rsidRPr="00B24324">
              <w:rPr>
                <w:rFonts w:ascii="Cambria" w:hAnsi="Cambria" w:cs="Calibri"/>
                <w:bCs/>
                <w:color w:val="000000" w:themeColor="text1"/>
                <w:sz w:val="22"/>
                <w:szCs w:val="22"/>
              </w:rPr>
              <w:t>{{no_kumham}}</w:t>
            </w:r>
          </w:p>
        </w:tc>
        <w:tc>
          <w:tcPr>
            <w:tcW w:w="2967" w:type="dxa"/>
            <w:vAlign w:val="center"/>
          </w:tcPr>
          <w:p w14:paraId="38DFB6AB" w14:textId="77777777" w:rsidR="00B24324" w:rsidRPr="006601EC" w:rsidRDefault="00B24324" w:rsidP="00572799">
            <w:pPr>
              <w:spacing w:before="80" w:after="80"/>
              <w:rPr>
                <w:rFonts w:ascii="Cambria" w:hAnsi="Cambria"/>
                <w:bCs/>
                <w:sz w:val="22"/>
                <w:szCs w:val="22"/>
                <w:lang w:val="id-ID"/>
              </w:rPr>
            </w:pPr>
          </w:p>
        </w:tc>
      </w:tr>
      <w:tr w:rsidR="005156BB" w:rsidRPr="008E64AE" w14:paraId="19565D99" w14:textId="77777777" w:rsidTr="006601EC">
        <w:tc>
          <w:tcPr>
            <w:tcW w:w="2455" w:type="dxa"/>
            <w:vAlign w:val="center"/>
          </w:tcPr>
          <w:p w14:paraId="65B30AAD" w14:textId="703C676C" w:rsidR="005156BB" w:rsidRDefault="005156BB" w:rsidP="00572799">
            <w:pPr>
              <w:spacing w:before="80" w:after="80"/>
              <w:rPr>
                <w:rFonts w:ascii="Cambria" w:eastAsia="Mincho" w:hAnsi="Cambria" w:cstheme="minorHAnsi"/>
                <w:sz w:val="22"/>
                <w:szCs w:val="22"/>
                <w:lang w:val="sv-SE"/>
              </w:rPr>
            </w:pPr>
            <w:r>
              <w:rPr>
                <w:rFonts w:ascii="Cambria" w:eastAsia="Mincho" w:hAnsi="Cambria" w:cstheme="minorHAnsi"/>
                <w:sz w:val="22"/>
                <w:szCs w:val="22"/>
                <w:lang w:val="sv-SE"/>
              </w:rPr>
              <w:t>No. KBLI</w:t>
            </w:r>
          </w:p>
        </w:tc>
        <w:tc>
          <w:tcPr>
            <w:tcW w:w="3776" w:type="dxa"/>
            <w:vAlign w:val="center"/>
          </w:tcPr>
          <w:p w14:paraId="20AD6C6F" w14:textId="2FDDB091" w:rsidR="005156BB" w:rsidRPr="00B24324" w:rsidRDefault="005156BB" w:rsidP="00B24324">
            <w:pPr>
              <w:rPr>
                <w:rFonts w:ascii="Cambria" w:hAnsi="Cambria" w:cs="Calibri"/>
                <w:bCs/>
                <w:color w:val="000000" w:themeColor="text1"/>
                <w:sz w:val="22"/>
                <w:szCs w:val="22"/>
              </w:rPr>
            </w:pPr>
            <w:r w:rsidRPr="007E793B">
              <w:rPr>
                <w:rFonts w:ascii="Cambria" w:hAnsi="Cambria"/>
                <w:bCs/>
                <w:sz w:val="22"/>
                <w:szCs w:val="22"/>
              </w:rPr>
              <w:t>{{kbli}}</w:t>
            </w:r>
          </w:p>
        </w:tc>
        <w:tc>
          <w:tcPr>
            <w:tcW w:w="2967" w:type="dxa"/>
            <w:vAlign w:val="center"/>
          </w:tcPr>
          <w:p w14:paraId="3825B325" w14:textId="77777777" w:rsidR="005156BB" w:rsidRPr="006601EC" w:rsidRDefault="005156BB" w:rsidP="00572799">
            <w:pPr>
              <w:spacing w:before="80" w:after="80"/>
              <w:rPr>
                <w:rFonts w:ascii="Cambria" w:hAnsi="Cambria"/>
                <w:bCs/>
                <w:sz w:val="22"/>
                <w:szCs w:val="22"/>
                <w:lang w:val="id-ID"/>
              </w:rPr>
            </w:pPr>
          </w:p>
        </w:tc>
      </w:tr>
      <w:tr w:rsidR="006A138A" w:rsidRPr="008E64AE" w14:paraId="08243819" w14:textId="77777777" w:rsidTr="006601EC">
        <w:tc>
          <w:tcPr>
            <w:tcW w:w="2455" w:type="dxa"/>
            <w:vAlign w:val="center"/>
          </w:tcPr>
          <w:p w14:paraId="768AC7D2" w14:textId="4A92A46B" w:rsidR="006A138A" w:rsidRPr="008E64AE" w:rsidRDefault="006A138A" w:rsidP="00572799">
            <w:pPr>
              <w:spacing w:before="80" w:after="80"/>
              <w:rPr>
                <w:rFonts w:ascii="Cambria" w:eastAsia="Mincho" w:hAnsi="Cambria" w:cstheme="minorHAnsi"/>
                <w:sz w:val="22"/>
                <w:szCs w:val="22"/>
                <w:lang w:val="sv-SE"/>
              </w:rPr>
            </w:pPr>
            <w:r w:rsidRPr="008E64AE">
              <w:rPr>
                <w:rFonts w:ascii="Cambria" w:eastAsia="Mincho" w:hAnsi="Cambria" w:cstheme="minorHAnsi"/>
                <w:sz w:val="22"/>
                <w:szCs w:val="22"/>
                <w:lang w:val="sv-SE"/>
              </w:rPr>
              <w:t>Sertifikat Standar</w:t>
            </w:r>
          </w:p>
        </w:tc>
        <w:tc>
          <w:tcPr>
            <w:tcW w:w="3776" w:type="dxa"/>
            <w:vAlign w:val="center"/>
          </w:tcPr>
          <w:p w14:paraId="4520C7EA" w14:textId="77777777" w:rsidR="006A138A" w:rsidRPr="008E64AE" w:rsidRDefault="006A138A" w:rsidP="00572799">
            <w:pPr>
              <w:rPr>
                <w:rFonts w:ascii="Cambria" w:hAnsi="Cambria"/>
                <w:color w:val="000000"/>
                <w:sz w:val="22"/>
                <w:szCs w:val="22"/>
              </w:rPr>
            </w:pPr>
          </w:p>
        </w:tc>
        <w:tc>
          <w:tcPr>
            <w:tcW w:w="2967" w:type="dxa"/>
            <w:vAlign w:val="center"/>
          </w:tcPr>
          <w:p w14:paraId="15A222F8" w14:textId="77777777" w:rsidR="006A138A" w:rsidRPr="008E64AE" w:rsidRDefault="006A138A" w:rsidP="00572799">
            <w:pPr>
              <w:spacing w:before="80" w:after="80"/>
              <w:rPr>
                <w:rFonts w:ascii="Cambria" w:eastAsia="Mincho" w:hAnsi="Cambria" w:cstheme="minorHAnsi"/>
                <w:sz w:val="22"/>
                <w:szCs w:val="22"/>
              </w:rPr>
            </w:pPr>
          </w:p>
        </w:tc>
      </w:tr>
      <w:tr w:rsidR="000E1CC0" w:rsidRPr="008E64AE" w14:paraId="010AE196" w14:textId="77777777" w:rsidTr="006601EC">
        <w:tc>
          <w:tcPr>
            <w:tcW w:w="2455" w:type="dxa"/>
            <w:vAlign w:val="center"/>
          </w:tcPr>
          <w:p w14:paraId="06BA4D4D" w14:textId="77777777" w:rsidR="000E1CC0" w:rsidRPr="00012DFC" w:rsidRDefault="000E1CC0" w:rsidP="00012DFC">
            <w:pPr>
              <w:spacing w:before="80" w:after="80"/>
              <w:ind w:left="-65"/>
              <w:rPr>
                <w:rFonts w:ascii="Cambria" w:eastAsia="Mincho" w:hAnsi="Cambria" w:cstheme="minorHAnsi"/>
                <w:b/>
                <w:bCs/>
                <w:sz w:val="22"/>
                <w:szCs w:val="22"/>
              </w:rPr>
            </w:pPr>
          </w:p>
        </w:tc>
        <w:tc>
          <w:tcPr>
            <w:tcW w:w="3776" w:type="dxa"/>
            <w:vAlign w:val="center"/>
          </w:tcPr>
          <w:p w14:paraId="34342BE2" w14:textId="3AA99B8E" w:rsidR="000E1CC0" w:rsidRPr="00012DFC" w:rsidRDefault="00185BB3" w:rsidP="00185BB3">
            <w:pPr>
              <w:rPr>
                <w:rFonts w:ascii="Cambria" w:hAnsi="Cambria"/>
                <w:color w:val="000000"/>
                <w:sz w:val="22"/>
                <w:szCs w:val="22"/>
              </w:rPr>
            </w:pPr>
            <w:r w:rsidRPr="00185BB3">
              <w:rPr>
                <w:rFonts w:ascii="Cambria" w:hAnsi="Cambria"/>
                <w:color w:val="000000"/>
                <w:sz w:val="22"/>
                <w:szCs w:val="22"/>
              </w:rPr>
              <w:t>{%tr for item in serti_standar_list %}</w:t>
            </w:r>
          </w:p>
        </w:tc>
        <w:tc>
          <w:tcPr>
            <w:tcW w:w="2967" w:type="dxa"/>
            <w:vAlign w:val="center"/>
          </w:tcPr>
          <w:p w14:paraId="50845DAF" w14:textId="77777777" w:rsidR="000E1CC0" w:rsidRPr="00012DFC" w:rsidRDefault="000E1CC0" w:rsidP="00012DFC">
            <w:pPr>
              <w:spacing w:before="80" w:after="80"/>
              <w:rPr>
                <w:rFonts w:ascii="Cambria" w:eastAsia="Mincho" w:hAnsi="Cambria" w:cstheme="minorHAnsi"/>
                <w:sz w:val="22"/>
                <w:szCs w:val="22"/>
              </w:rPr>
            </w:pPr>
          </w:p>
        </w:tc>
      </w:tr>
      <w:tr w:rsidR="006A138A" w:rsidRPr="008E64AE" w14:paraId="61BD5496" w14:textId="77777777" w:rsidTr="006601EC">
        <w:tc>
          <w:tcPr>
            <w:tcW w:w="2455" w:type="dxa"/>
            <w:vAlign w:val="center"/>
          </w:tcPr>
          <w:p w14:paraId="7AEC6882" w14:textId="7A8B2061" w:rsidR="006A138A" w:rsidRPr="00012DFC" w:rsidRDefault="00185BB3" w:rsidP="00185BB3">
            <w:pPr>
              <w:spacing w:before="80" w:after="80"/>
              <w:ind w:left="-65"/>
              <w:rPr>
                <w:rFonts w:ascii="Cambria" w:eastAsia="Mincho" w:hAnsi="Cambria" w:cstheme="minorHAnsi"/>
                <w:sz w:val="22"/>
                <w:szCs w:val="22"/>
                <w:lang w:val="sv-SE"/>
              </w:rPr>
            </w:pPr>
            <w:proofErr w:type="gramStart"/>
            <w:r w:rsidRPr="00185BB3">
              <w:rPr>
                <w:rFonts w:ascii="Cambria" w:hAnsi="Cambria"/>
                <w:color w:val="000000"/>
                <w:sz w:val="22"/>
                <w:szCs w:val="22"/>
              </w:rPr>
              <w:t>{{ item</w:t>
            </w:r>
            <w:proofErr w:type="gramEnd"/>
            <w:r w:rsidRPr="00185BB3">
              <w:rPr>
                <w:rFonts w:ascii="Cambria" w:hAnsi="Cambria"/>
                <w:color w:val="000000"/>
                <w:sz w:val="22"/>
                <w:szCs w:val="22"/>
              </w:rPr>
              <w:t>.</w:t>
            </w:r>
            <w:proofErr w:type="gramStart"/>
            <w:r w:rsidRPr="00185BB3">
              <w:rPr>
                <w:rFonts w:ascii="Cambria" w:hAnsi="Cambria"/>
                <w:color w:val="000000"/>
                <w:sz w:val="22"/>
                <w:szCs w:val="22"/>
              </w:rPr>
              <w:t>index }</w:t>
            </w:r>
            <w:proofErr w:type="gramEnd"/>
            <w:r w:rsidRPr="00185BB3">
              <w:rPr>
                <w:rFonts w:ascii="Cambria" w:hAnsi="Cambria"/>
                <w:color w:val="000000"/>
                <w:sz w:val="22"/>
                <w:szCs w:val="22"/>
              </w:rPr>
              <w:t>}. No KBLI/Kode Subklasifikasi</w:t>
            </w:r>
          </w:p>
        </w:tc>
        <w:tc>
          <w:tcPr>
            <w:tcW w:w="3776" w:type="dxa"/>
            <w:vAlign w:val="center"/>
          </w:tcPr>
          <w:p w14:paraId="5A723C29" w14:textId="2634708B" w:rsidR="006A138A" w:rsidRPr="008E64AE" w:rsidRDefault="00185BB3" w:rsidP="00185BB3">
            <w:pPr>
              <w:rPr>
                <w:rFonts w:ascii="Cambria" w:hAnsi="Cambria"/>
                <w:color w:val="000000"/>
                <w:sz w:val="22"/>
                <w:szCs w:val="22"/>
              </w:rPr>
            </w:pPr>
            <w:proofErr w:type="gramStart"/>
            <w:r w:rsidRPr="00185BB3">
              <w:rPr>
                <w:rFonts w:ascii="Cambria" w:eastAsia="Mincho" w:hAnsi="Cambria" w:cstheme="minorHAnsi"/>
                <w:sz w:val="22"/>
                <w:szCs w:val="22"/>
              </w:rPr>
              <w:t>{{ item</w:t>
            </w:r>
            <w:proofErr w:type="gramEnd"/>
            <w:r w:rsidRPr="00185BB3">
              <w:rPr>
                <w:rFonts w:ascii="Cambria" w:eastAsia="Mincho" w:hAnsi="Cambria" w:cstheme="minorHAnsi"/>
                <w:sz w:val="22"/>
                <w:szCs w:val="22"/>
              </w:rPr>
              <w:t>.nomor }}</w:t>
            </w:r>
          </w:p>
        </w:tc>
        <w:tc>
          <w:tcPr>
            <w:tcW w:w="2967" w:type="dxa"/>
            <w:vAlign w:val="center"/>
          </w:tcPr>
          <w:p w14:paraId="6B7AD153" w14:textId="7D2A8C51" w:rsidR="006A138A" w:rsidRPr="008E64AE" w:rsidRDefault="00185BB3" w:rsidP="00185BB3">
            <w:pPr>
              <w:spacing w:before="80" w:after="80"/>
              <w:rPr>
                <w:rFonts w:ascii="Cambria" w:eastAsia="Mincho" w:hAnsi="Cambria" w:cstheme="minorHAnsi"/>
                <w:sz w:val="22"/>
                <w:szCs w:val="22"/>
              </w:rPr>
            </w:pPr>
            <w:proofErr w:type="gramStart"/>
            <w:r w:rsidRPr="00185BB3">
              <w:rPr>
                <w:rFonts w:ascii="Cambria" w:eastAsia="Mincho" w:hAnsi="Cambria" w:cstheme="minorHAnsi"/>
                <w:sz w:val="22"/>
                <w:szCs w:val="22"/>
              </w:rPr>
              <w:t>{{ item.tgl</w:t>
            </w:r>
            <w:proofErr w:type="gramEnd"/>
            <w:r w:rsidRPr="00185BB3">
              <w:rPr>
                <w:rFonts w:ascii="Cambria" w:eastAsia="Mincho" w:hAnsi="Cambria" w:cstheme="minorHAnsi"/>
                <w:sz w:val="22"/>
                <w:szCs w:val="22"/>
              </w:rPr>
              <w:t xml:space="preserve"> }}</w:t>
            </w:r>
          </w:p>
        </w:tc>
      </w:tr>
      <w:tr w:rsidR="000E1CC0" w:rsidRPr="008E64AE" w14:paraId="6F29DF09" w14:textId="77777777" w:rsidTr="006601EC">
        <w:tc>
          <w:tcPr>
            <w:tcW w:w="2455" w:type="dxa"/>
            <w:vAlign w:val="center"/>
          </w:tcPr>
          <w:p w14:paraId="56342FE2" w14:textId="77777777" w:rsidR="000E1CC0" w:rsidRPr="00012DFC" w:rsidRDefault="000E1CC0" w:rsidP="00012DFC">
            <w:pPr>
              <w:spacing w:before="80" w:after="80"/>
              <w:ind w:left="-65"/>
              <w:rPr>
                <w:rFonts w:ascii="Cambria" w:eastAsia="Mincho" w:hAnsi="Cambria" w:cstheme="minorHAnsi"/>
                <w:b/>
                <w:bCs/>
                <w:sz w:val="22"/>
                <w:szCs w:val="22"/>
              </w:rPr>
            </w:pPr>
          </w:p>
        </w:tc>
        <w:tc>
          <w:tcPr>
            <w:tcW w:w="3776" w:type="dxa"/>
            <w:vAlign w:val="center"/>
          </w:tcPr>
          <w:p w14:paraId="2B1DD1D6" w14:textId="05213E1D" w:rsidR="000E1CC0" w:rsidRPr="00012DFC" w:rsidRDefault="00185BB3" w:rsidP="00185BB3">
            <w:pPr>
              <w:rPr>
                <w:rFonts w:ascii="Cambria" w:hAnsi="Cambria"/>
                <w:color w:val="000000"/>
                <w:sz w:val="22"/>
                <w:szCs w:val="22"/>
              </w:rPr>
            </w:pPr>
            <w:r w:rsidRPr="00185BB3">
              <w:rPr>
                <w:rFonts w:ascii="Cambria" w:hAnsi="Cambria"/>
                <w:color w:val="000000"/>
                <w:sz w:val="22"/>
                <w:szCs w:val="22"/>
              </w:rPr>
              <w:t>{%tr endfor %}</w:t>
            </w:r>
          </w:p>
        </w:tc>
        <w:tc>
          <w:tcPr>
            <w:tcW w:w="2967" w:type="dxa"/>
            <w:vAlign w:val="center"/>
          </w:tcPr>
          <w:p w14:paraId="3207C553" w14:textId="77777777" w:rsidR="000E1CC0" w:rsidRPr="00012DFC" w:rsidRDefault="000E1CC0" w:rsidP="00012DFC">
            <w:pPr>
              <w:spacing w:before="80" w:after="80"/>
              <w:rPr>
                <w:rFonts w:ascii="Cambria" w:eastAsia="Mincho" w:hAnsi="Cambria" w:cstheme="minorHAnsi"/>
                <w:sz w:val="22"/>
                <w:szCs w:val="22"/>
              </w:rPr>
            </w:pPr>
          </w:p>
        </w:tc>
      </w:tr>
      <w:tr w:rsidR="00572799" w:rsidRPr="008E64AE" w14:paraId="67EBA846" w14:textId="77777777" w:rsidTr="006601EC">
        <w:tc>
          <w:tcPr>
            <w:tcW w:w="2455" w:type="dxa"/>
            <w:vAlign w:val="center"/>
          </w:tcPr>
          <w:p w14:paraId="6082EA8B" w14:textId="77777777" w:rsidR="00572799" w:rsidRPr="008E64AE" w:rsidRDefault="00572799" w:rsidP="00572799">
            <w:pPr>
              <w:spacing w:before="80" w:after="80"/>
              <w:rPr>
                <w:rFonts w:ascii="Cambria" w:eastAsia="Mincho" w:hAnsi="Cambria" w:cstheme="minorHAnsi"/>
                <w:sz w:val="22"/>
                <w:szCs w:val="22"/>
                <w:lang w:val="sv-SE"/>
              </w:rPr>
            </w:pPr>
            <w:r w:rsidRPr="008E64AE">
              <w:rPr>
                <w:rFonts w:ascii="Cambria" w:eastAsia="Mincho" w:hAnsi="Cambria" w:cstheme="minorHAnsi"/>
                <w:sz w:val="22"/>
                <w:szCs w:val="22"/>
                <w:lang w:val="sv-SE"/>
              </w:rPr>
              <w:t>SBU JK PB-UMKU</w:t>
            </w:r>
          </w:p>
        </w:tc>
        <w:tc>
          <w:tcPr>
            <w:tcW w:w="3776" w:type="dxa"/>
            <w:vAlign w:val="center"/>
          </w:tcPr>
          <w:p w14:paraId="196CB489" w14:textId="77777777" w:rsidR="00572799" w:rsidRPr="008E64AE" w:rsidRDefault="00572799" w:rsidP="00572799">
            <w:pPr>
              <w:spacing w:before="80" w:after="80"/>
              <w:rPr>
                <w:rFonts w:ascii="Cambria" w:eastAsia="Mincho" w:hAnsi="Cambria" w:cstheme="minorHAnsi"/>
                <w:sz w:val="22"/>
                <w:szCs w:val="22"/>
                <w:lang w:val="sv-SE"/>
              </w:rPr>
            </w:pPr>
          </w:p>
        </w:tc>
        <w:tc>
          <w:tcPr>
            <w:tcW w:w="2967" w:type="dxa"/>
            <w:vAlign w:val="center"/>
          </w:tcPr>
          <w:p w14:paraId="7A569DAB" w14:textId="77777777" w:rsidR="00572799" w:rsidRPr="008E64AE" w:rsidRDefault="00572799" w:rsidP="00572799">
            <w:pPr>
              <w:spacing w:before="80" w:after="80"/>
              <w:rPr>
                <w:rFonts w:ascii="Cambria" w:eastAsia="Mincho" w:hAnsi="Cambria" w:cstheme="minorHAnsi"/>
                <w:sz w:val="22"/>
                <w:szCs w:val="22"/>
                <w:lang w:val="sv-SE"/>
              </w:rPr>
            </w:pPr>
          </w:p>
        </w:tc>
      </w:tr>
      <w:tr w:rsidR="000E1CC0" w:rsidRPr="008E64AE" w14:paraId="5B83A529" w14:textId="77777777" w:rsidTr="006601EC">
        <w:tc>
          <w:tcPr>
            <w:tcW w:w="2455" w:type="dxa"/>
            <w:vAlign w:val="center"/>
          </w:tcPr>
          <w:p w14:paraId="5A0D09AF" w14:textId="77777777" w:rsidR="000E1CC0" w:rsidRPr="00012DFC" w:rsidRDefault="000E1CC0" w:rsidP="00012DFC">
            <w:pPr>
              <w:spacing w:before="80" w:after="80"/>
              <w:ind w:left="-57"/>
              <w:rPr>
                <w:rFonts w:ascii="Cambria" w:eastAsia="Mincho" w:hAnsi="Cambria" w:cstheme="minorHAnsi"/>
                <w:b/>
                <w:bCs/>
                <w:sz w:val="22"/>
                <w:szCs w:val="22"/>
              </w:rPr>
            </w:pPr>
          </w:p>
        </w:tc>
        <w:tc>
          <w:tcPr>
            <w:tcW w:w="3776" w:type="dxa"/>
            <w:vAlign w:val="center"/>
          </w:tcPr>
          <w:p w14:paraId="41395651" w14:textId="47E14791" w:rsidR="000E1CC0" w:rsidRPr="00012DFC" w:rsidRDefault="000E1CC0" w:rsidP="000E1CC0">
            <w:pPr>
              <w:spacing w:before="80" w:after="80"/>
              <w:rPr>
                <w:rFonts w:ascii="Cambria" w:eastAsia="Mincho" w:hAnsi="Cambria" w:cstheme="minorHAnsi"/>
                <w:sz w:val="22"/>
                <w:szCs w:val="22"/>
              </w:rPr>
            </w:pPr>
            <w:r w:rsidRPr="000E1CC0">
              <w:rPr>
                <w:rFonts w:ascii="Cambria" w:eastAsia="Mincho" w:hAnsi="Cambria" w:cstheme="minorHAnsi"/>
                <w:sz w:val="22"/>
                <w:szCs w:val="22"/>
              </w:rPr>
              <w:t>{%tr for item in sbu_umku_list %}</w:t>
            </w:r>
          </w:p>
        </w:tc>
        <w:tc>
          <w:tcPr>
            <w:tcW w:w="2967" w:type="dxa"/>
          </w:tcPr>
          <w:p w14:paraId="4FB12FCD" w14:textId="77777777" w:rsidR="000E1CC0" w:rsidRPr="00012DFC" w:rsidRDefault="000E1CC0" w:rsidP="00012DFC">
            <w:pPr>
              <w:spacing w:before="80" w:after="80"/>
              <w:rPr>
                <w:rFonts w:ascii="Cambria" w:hAnsi="Cambria" w:cs="Calibri"/>
                <w:bCs/>
                <w:color w:val="000000" w:themeColor="text1"/>
                <w:sz w:val="22"/>
                <w:szCs w:val="22"/>
              </w:rPr>
            </w:pPr>
          </w:p>
        </w:tc>
      </w:tr>
      <w:tr w:rsidR="00A7799E" w:rsidRPr="008E64AE" w14:paraId="0B3A7980" w14:textId="77777777" w:rsidTr="006601EC">
        <w:tc>
          <w:tcPr>
            <w:tcW w:w="2455" w:type="dxa"/>
            <w:vAlign w:val="center"/>
          </w:tcPr>
          <w:p w14:paraId="56A368B5" w14:textId="63F0BAE1" w:rsidR="00A7799E" w:rsidRPr="00012DFC" w:rsidRDefault="00FC30C2" w:rsidP="00012DFC">
            <w:pPr>
              <w:spacing w:before="80" w:after="80"/>
              <w:ind w:left="-57"/>
              <w:rPr>
                <w:rFonts w:ascii="Cambria" w:eastAsia="Mincho" w:hAnsi="Cambria" w:cstheme="minorHAnsi"/>
                <w:sz w:val="22"/>
                <w:szCs w:val="22"/>
                <w:lang w:val="sv-SE"/>
              </w:rPr>
            </w:pPr>
            <w:proofErr w:type="gramStart"/>
            <w:r w:rsidRPr="000E1CC0">
              <w:rPr>
                <w:rFonts w:ascii="Cambria" w:eastAsia="Mincho" w:hAnsi="Cambria" w:cstheme="minorHAnsi"/>
                <w:sz w:val="22"/>
                <w:szCs w:val="22"/>
              </w:rPr>
              <w:t>{{ item</w:t>
            </w:r>
            <w:proofErr w:type="gramEnd"/>
            <w:r w:rsidRPr="000E1CC0">
              <w:rPr>
                <w:rFonts w:ascii="Cambria" w:eastAsia="Mincho" w:hAnsi="Cambria" w:cstheme="minorHAnsi"/>
                <w:sz w:val="22"/>
                <w:szCs w:val="22"/>
              </w:rPr>
              <w:t>.</w:t>
            </w:r>
            <w:proofErr w:type="gramStart"/>
            <w:r w:rsidRPr="000E1CC0">
              <w:rPr>
                <w:rFonts w:ascii="Cambria" w:eastAsia="Mincho" w:hAnsi="Cambria" w:cstheme="minorHAnsi"/>
                <w:sz w:val="22"/>
                <w:szCs w:val="22"/>
              </w:rPr>
              <w:t>index }</w:t>
            </w:r>
            <w:proofErr w:type="gramEnd"/>
            <w:r w:rsidRPr="000E1CC0">
              <w:rPr>
                <w:rFonts w:ascii="Cambria" w:eastAsia="Mincho" w:hAnsi="Cambria" w:cstheme="minorHAnsi"/>
                <w:sz w:val="22"/>
                <w:szCs w:val="22"/>
              </w:rPr>
              <w:t>}. No PM UMKU/Kode Subklasifikasi</w:t>
            </w:r>
          </w:p>
        </w:tc>
        <w:tc>
          <w:tcPr>
            <w:tcW w:w="3776" w:type="dxa"/>
            <w:vAlign w:val="center"/>
          </w:tcPr>
          <w:p w14:paraId="55F4DB71" w14:textId="68450D87" w:rsidR="00A7799E" w:rsidRPr="008E64AE" w:rsidRDefault="00FC30C2" w:rsidP="000E1CC0">
            <w:pPr>
              <w:spacing w:before="80" w:after="80"/>
              <w:rPr>
                <w:rFonts w:ascii="Cambria" w:eastAsia="Mincho" w:hAnsi="Cambria" w:cstheme="minorHAnsi"/>
                <w:sz w:val="22"/>
                <w:szCs w:val="22"/>
                <w:lang w:val="id-ID"/>
              </w:rPr>
            </w:pPr>
            <w:r w:rsidRPr="000E1CC0">
              <w:rPr>
                <w:rFonts w:ascii="Cambria" w:hAnsi="Cambria" w:cs="Calibri"/>
                <w:bCs/>
                <w:color w:val="000000" w:themeColor="text1"/>
                <w:sz w:val="22"/>
                <w:szCs w:val="22"/>
              </w:rPr>
              <w:t xml:space="preserve">PB-UMKU: </w:t>
            </w:r>
            <w:proofErr w:type="gramStart"/>
            <w:r w:rsidRPr="000E1CC0">
              <w:rPr>
                <w:rFonts w:ascii="Cambria" w:hAnsi="Cambria" w:cs="Calibri"/>
                <w:bCs/>
                <w:color w:val="000000" w:themeColor="text1"/>
                <w:sz w:val="22"/>
                <w:szCs w:val="22"/>
              </w:rPr>
              <w:t>{{ item</w:t>
            </w:r>
            <w:proofErr w:type="gramEnd"/>
            <w:r w:rsidRPr="000E1CC0">
              <w:rPr>
                <w:rFonts w:ascii="Cambria" w:hAnsi="Cambria" w:cs="Calibri"/>
                <w:bCs/>
                <w:color w:val="000000" w:themeColor="text1"/>
                <w:sz w:val="22"/>
                <w:szCs w:val="22"/>
              </w:rPr>
              <w:t>.nomor }}</w:t>
            </w:r>
          </w:p>
        </w:tc>
        <w:tc>
          <w:tcPr>
            <w:tcW w:w="2967" w:type="dxa"/>
          </w:tcPr>
          <w:p w14:paraId="2D936946" w14:textId="6D491EE0" w:rsidR="00A7799E" w:rsidRPr="008E64AE" w:rsidRDefault="00FC30C2" w:rsidP="000E1CC0">
            <w:pPr>
              <w:spacing w:before="80" w:after="80"/>
              <w:rPr>
                <w:rFonts w:ascii="Cambria" w:eastAsia="Mincho" w:hAnsi="Cambria" w:cstheme="minorHAnsi"/>
                <w:sz w:val="22"/>
                <w:szCs w:val="22"/>
                <w:lang w:val="sv-SE"/>
              </w:rPr>
            </w:pPr>
            <w:proofErr w:type="gramStart"/>
            <w:r w:rsidRPr="00FC30C2">
              <w:rPr>
                <w:rFonts w:ascii="Cambria" w:eastAsia="Mincho" w:hAnsi="Cambria" w:cstheme="minorHAnsi"/>
                <w:sz w:val="22"/>
                <w:szCs w:val="22"/>
              </w:rPr>
              <w:t>{{ item.tgl</w:t>
            </w:r>
            <w:proofErr w:type="gramEnd"/>
            <w:r w:rsidRPr="00FC30C2">
              <w:rPr>
                <w:rFonts w:ascii="Cambria" w:eastAsia="Mincho" w:hAnsi="Cambria" w:cstheme="minorHAnsi"/>
                <w:sz w:val="22"/>
                <w:szCs w:val="22"/>
              </w:rPr>
              <w:t xml:space="preserve"> }}</w:t>
            </w:r>
          </w:p>
        </w:tc>
      </w:tr>
      <w:tr w:rsidR="000E1CC0" w:rsidRPr="008E64AE" w14:paraId="52801D6B" w14:textId="77777777" w:rsidTr="006601EC">
        <w:tc>
          <w:tcPr>
            <w:tcW w:w="2455" w:type="dxa"/>
            <w:vAlign w:val="center"/>
          </w:tcPr>
          <w:p w14:paraId="130FC66D" w14:textId="77777777" w:rsidR="000E1CC0" w:rsidRPr="00012DFC" w:rsidRDefault="000E1CC0" w:rsidP="00012DFC">
            <w:pPr>
              <w:spacing w:before="80" w:after="80"/>
              <w:ind w:left="-57"/>
              <w:rPr>
                <w:rFonts w:ascii="Cambria" w:eastAsia="Mincho" w:hAnsi="Cambria" w:cstheme="minorHAnsi"/>
                <w:b/>
                <w:bCs/>
                <w:sz w:val="22"/>
                <w:szCs w:val="22"/>
              </w:rPr>
            </w:pPr>
          </w:p>
        </w:tc>
        <w:tc>
          <w:tcPr>
            <w:tcW w:w="3776" w:type="dxa"/>
            <w:vAlign w:val="center"/>
          </w:tcPr>
          <w:p w14:paraId="5F3BFA12" w14:textId="30DB4E4D" w:rsidR="000E1CC0" w:rsidRPr="00012DFC" w:rsidRDefault="000E1CC0" w:rsidP="000E1CC0">
            <w:pPr>
              <w:spacing w:before="80" w:after="80"/>
              <w:rPr>
                <w:rFonts w:ascii="Cambria" w:eastAsia="Mincho" w:hAnsi="Cambria" w:cstheme="minorHAnsi"/>
                <w:sz w:val="22"/>
                <w:szCs w:val="22"/>
              </w:rPr>
            </w:pPr>
            <w:r w:rsidRPr="000E1CC0">
              <w:rPr>
                <w:rFonts w:ascii="Cambria" w:eastAsia="Mincho" w:hAnsi="Cambria" w:cstheme="minorHAnsi"/>
                <w:sz w:val="22"/>
                <w:szCs w:val="22"/>
              </w:rPr>
              <w:t>{%tr endfor %}</w:t>
            </w:r>
          </w:p>
        </w:tc>
        <w:tc>
          <w:tcPr>
            <w:tcW w:w="2967" w:type="dxa"/>
          </w:tcPr>
          <w:p w14:paraId="1AF56067" w14:textId="77777777" w:rsidR="000E1CC0" w:rsidRPr="00012DFC" w:rsidRDefault="000E1CC0" w:rsidP="00012DFC">
            <w:pPr>
              <w:spacing w:before="80" w:after="80"/>
              <w:rPr>
                <w:rFonts w:ascii="Cambria" w:hAnsi="Cambria" w:cs="Calibri"/>
                <w:bCs/>
                <w:color w:val="000000" w:themeColor="text1"/>
                <w:sz w:val="22"/>
                <w:szCs w:val="22"/>
              </w:rPr>
            </w:pPr>
          </w:p>
        </w:tc>
      </w:tr>
    </w:tbl>
    <w:p w14:paraId="6A4893FB" w14:textId="77777777" w:rsidR="00BC0B55" w:rsidRPr="000436CB" w:rsidRDefault="00BC0B55">
      <w:pPr>
        <w:spacing w:line="276" w:lineRule="auto"/>
        <w:ind w:left="720"/>
        <w:jc w:val="both"/>
        <w:rPr>
          <w:rFonts w:ascii="Cambria" w:eastAsia="Cambria" w:hAnsi="Cambria" w:cs="Cambria"/>
          <w:b/>
          <w:color w:val="000000" w:themeColor="text1"/>
          <w:sz w:val="22"/>
          <w:szCs w:val="22"/>
        </w:rPr>
      </w:pPr>
    </w:p>
    <w:p w14:paraId="7D61F5D9" w14:textId="77FFD106" w:rsidR="00BC0B55" w:rsidRPr="000436CB" w:rsidRDefault="00013AB3">
      <w:pPr>
        <w:spacing w:line="276" w:lineRule="auto"/>
        <w:ind w:left="720"/>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 xml:space="preserve">Untuk keberlangsungan operasional perusahaannya dalam memberikan pelayanan usaha Pekerjaan </w:t>
      </w:r>
      <w:r w:rsidR="00AB7B4C" w:rsidRPr="007E793B">
        <w:rPr>
          <w:rFonts w:ascii="Cambria" w:hAnsi="Cambria"/>
          <w:bCs/>
          <w:sz w:val="22"/>
          <w:szCs w:val="22"/>
        </w:rPr>
        <w:t>{{jenis_usaha_bu}}</w:t>
      </w:r>
      <w:r w:rsidRPr="000436CB">
        <w:rPr>
          <w:rFonts w:ascii="Cambria" w:eastAsia="Cambria" w:hAnsi="Cambria" w:cs="Cambria"/>
          <w:color w:val="000000" w:themeColor="text1"/>
          <w:sz w:val="22"/>
          <w:szCs w:val="22"/>
        </w:rPr>
        <w:t xml:space="preserve">, </w:t>
      </w:r>
      <w:r w:rsidR="002B5F97">
        <w:rPr>
          <w:rFonts w:ascii="Cambria" w:eastAsia="Cambria" w:hAnsi="Cambria" w:cs="Cambria"/>
          <w:b/>
          <w:color w:val="000000" w:themeColor="text1"/>
          <w:sz w:val="22"/>
          <w:szCs w:val="22"/>
        </w:rPr>
        <w:t>{{bu_caps}}</w:t>
      </w:r>
      <w:r w:rsidRPr="000436CB">
        <w:rPr>
          <w:rFonts w:ascii="Cambria" w:eastAsia="Cambria" w:hAnsi="Cambria" w:cs="Cambria"/>
          <w:b/>
          <w:color w:val="000000" w:themeColor="text1"/>
          <w:sz w:val="22"/>
          <w:szCs w:val="22"/>
        </w:rPr>
        <w:t xml:space="preserve"> </w:t>
      </w:r>
      <w:r w:rsidRPr="000436CB">
        <w:rPr>
          <w:rFonts w:ascii="Cambria" w:eastAsia="Cambria" w:hAnsi="Cambria" w:cs="Cambria"/>
          <w:color w:val="000000" w:themeColor="text1"/>
          <w:sz w:val="22"/>
          <w:szCs w:val="22"/>
        </w:rPr>
        <w:t xml:space="preserve">telah menetapkan Visi dan Misi perusahaan. </w:t>
      </w:r>
      <w:r w:rsidRPr="000436CB">
        <w:rPr>
          <w:rFonts w:ascii="Cambria" w:eastAsia="Cambria" w:hAnsi="Cambria" w:cs="Cambria"/>
          <w:b/>
          <w:i/>
          <w:color w:val="000000" w:themeColor="text1"/>
          <w:sz w:val="22"/>
          <w:szCs w:val="22"/>
        </w:rPr>
        <w:t>Detail Identifikasi Visi dan Misi perusahaan</w:t>
      </w:r>
      <w:r w:rsidRPr="000436CB">
        <w:rPr>
          <w:rFonts w:ascii="Cambria" w:eastAsia="Cambria" w:hAnsi="Cambria" w:cs="Cambria"/>
          <w:i/>
          <w:color w:val="000000" w:themeColor="text1"/>
          <w:sz w:val="22"/>
          <w:szCs w:val="22"/>
        </w:rPr>
        <w:t xml:space="preserve"> dijelaskan pada </w:t>
      </w:r>
      <w:r w:rsidRPr="000436CB">
        <w:rPr>
          <w:rFonts w:ascii="Cambria" w:eastAsia="Cambria" w:hAnsi="Cambria" w:cs="Cambria"/>
          <w:b/>
          <w:i/>
          <w:color w:val="000000" w:themeColor="text1"/>
          <w:sz w:val="22"/>
          <w:szCs w:val="22"/>
        </w:rPr>
        <w:t>Lampiran 4 Pedoman SMAP</w:t>
      </w:r>
    </w:p>
    <w:p w14:paraId="322174BA" w14:textId="03434AA0" w:rsidR="00BC0B55" w:rsidRPr="000436CB" w:rsidRDefault="002B5F97">
      <w:pPr>
        <w:spacing w:before="120" w:line="276" w:lineRule="auto"/>
        <w:ind w:left="720"/>
        <w:jc w:val="both"/>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menentukan isu internal dan eksternal yang relevan dengan tujuannya dan yang dapat berpengaruh pada kemampuannya untuk mencapai sasaran hasil yang diinginkan dari sistem manajemen anti penyuapan. Isu ini akan meliputi, tanpa batasan, faktor berikut:</w:t>
      </w:r>
    </w:p>
    <w:p w14:paraId="4887D6D1" w14:textId="77777777" w:rsidR="00BC0B55" w:rsidRPr="000436CB" w:rsidRDefault="00013AB3">
      <w:pPr>
        <w:numPr>
          <w:ilvl w:val="0"/>
          <w:numId w:val="52"/>
        </w:numPr>
        <w:pBdr>
          <w:top w:val="nil"/>
          <w:left w:val="nil"/>
          <w:bottom w:val="nil"/>
          <w:right w:val="nil"/>
          <w:between w:val="nil"/>
        </w:pBdr>
        <w:spacing w:before="120" w:line="276" w:lineRule="auto"/>
        <w:ind w:left="15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Ukuran, struktur dan pendelegasian wewenang pengambil keputusan dari organisasi; </w:t>
      </w:r>
    </w:p>
    <w:p w14:paraId="1E48E233" w14:textId="77777777" w:rsidR="00BC0B55" w:rsidRPr="000436CB" w:rsidRDefault="00013AB3">
      <w:pPr>
        <w:numPr>
          <w:ilvl w:val="0"/>
          <w:numId w:val="52"/>
        </w:numPr>
        <w:pBdr>
          <w:top w:val="nil"/>
          <w:left w:val="nil"/>
          <w:bottom w:val="nil"/>
          <w:right w:val="nil"/>
          <w:between w:val="nil"/>
        </w:pBdr>
        <w:spacing w:line="276" w:lineRule="auto"/>
        <w:ind w:left="15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Lokasi dan sektor dimana organisasi itu beroperasi atau antisipasi pengoperasian; </w:t>
      </w:r>
    </w:p>
    <w:p w14:paraId="6D1A82EF" w14:textId="77777777" w:rsidR="00BC0B55" w:rsidRPr="000436CB" w:rsidRDefault="00013AB3">
      <w:pPr>
        <w:numPr>
          <w:ilvl w:val="0"/>
          <w:numId w:val="52"/>
        </w:numPr>
        <w:pBdr>
          <w:top w:val="nil"/>
          <w:left w:val="nil"/>
          <w:bottom w:val="nil"/>
          <w:right w:val="nil"/>
          <w:between w:val="nil"/>
        </w:pBdr>
        <w:spacing w:line="276" w:lineRule="auto"/>
        <w:ind w:left="15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Sifat, skala dan kompleksitas dari aktivitas dan operasi organisasi; </w:t>
      </w:r>
    </w:p>
    <w:p w14:paraId="2D1E04CF" w14:textId="5DA16CD9" w:rsidR="00BC0B55" w:rsidRPr="000436CB" w:rsidRDefault="00013AB3">
      <w:pPr>
        <w:numPr>
          <w:ilvl w:val="0"/>
          <w:numId w:val="52"/>
        </w:numPr>
        <w:pBdr>
          <w:top w:val="nil"/>
          <w:left w:val="nil"/>
          <w:bottom w:val="nil"/>
          <w:right w:val="nil"/>
          <w:between w:val="nil"/>
        </w:pBdr>
        <w:spacing w:line="276" w:lineRule="auto"/>
        <w:ind w:left="15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Model bisnis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w:t>
      </w:r>
    </w:p>
    <w:p w14:paraId="73AB47F2" w14:textId="7FBB545A" w:rsidR="00BC0B55" w:rsidRPr="000436CB" w:rsidRDefault="00013AB3">
      <w:pPr>
        <w:numPr>
          <w:ilvl w:val="0"/>
          <w:numId w:val="52"/>
        </w:numPr>
        <w:pBdr>
          <w:top w:val="nil"/>
          <w:left w:val="nil"/>
          <w:bottom w:val="nil"/>
          <w:right w:val="nil"/>
          <w:between w:val="nil"/>
        </w:pBdr>
        <w:spacing w:line="276" w:lineRule="auto"/>
        <w:ind w:left="15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Entitas dimana organisasi mempunyai kendali dan entitas yang menerapkan kendali terhadap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w:t>
      </w:r>
    </w:p>
    <w:p w14:paraId="0CF40B73" w14:textId="77777777" w:rsidR="00BC0B55" w:rsidRPr="000436CB" w:rsidRDefault="00013AB3">
      <w:pPr>
        <w:numPr>
          <w:ilvl w:val="0"/>
          <w:numId w:val="52"/>
        </w:numPr>
        <w:pBdr>
          <w:top w:val="nil"/>
          <w:left w:val="nil"/>
          <w:bottom w:val="nil"/>
          <w:right w:val="nil"/>
          <w:between w:val="nil"/>
        </w:pBdr>
        <w:spacing w:line="276" w:lineRule="auto"/>
        <w:ind w:left="15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Rekan bisnis organisasi; </w:t>
      </w:r>
    </w:p>
    <w:p w14:paraId="0967EA10" w14:textId="77777777" w:rsidR="00BC0B55" w:rsidRPr="000436CB" w:rsidRDefault="00013AB3">
      <w:pPr>
        <w:numPr>
          <w:ilvl w:val="0"/>
          <w:numId w:val="52"/>
        </w:numPr>
        <w:pBdr>
          <w:top w:val="nil"/>
          <w:left w:val="nil"/>
          <w:bottom w:val="nil"/>
          <w:right w:val="nil"/>
          <w:between w:val="nil"/>
        </w:pBdr>
        <w:spacing w:line="276" w:lineRule="auto"/>
        <w:ind w:left="15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Sifat dan jangkauan interaksi dengan pejabat publik; </w:t>
      </w:r>
    </w:p>
    <w:p w14:paraId="728B0C86" w14:textId="77777777" w:rsidR="00BC0B55" w:rsidRPr="000436CB" w:rsidRDefault="00013AB3">
      <w:pPr>
        <w:numPr>
          <w:ilvl w:val="0"/>
          <w:numId w:val="52"/>
        </w:numPr>
        <w:pBdr>
          <w:top w:val="nil"/>
          <w:left w:val="nil"/>
          <w:bottom w:val="nil"/>
          <w:right w:val="nil"/>
          <w:between w:val="nil"/>
        </w:pBdr>
        <w:spacing w:after="160" w:line="276" w:lineRule="auto"/>
        <w:ind w:left="15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Peraturan perundang-undangan, regulasi kontrak serta kewajiban dan tugas profesional.</w:t>
      </w:r>
    </w:p>
    <w:p w14:paraId="5B6C7108" w14:textId="2709F563" w:rsidR="00BC0B55" w:rsidRPr="000436CB" w:rsidRDefault="00013AB3">
      <w:pPr>
        <w:spacing w:before="120"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Adapun isu internal yang dapat mempengaruhi sistem SMAP pada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adalah:</w:t>
      </w:r>
    </w:p>
    <w:p w14:paraId="6A391F96" w14:textId="77777777" w:rsidR="00BC0B55" w:rsidRPr="000436CB" w:rsidRDefault="00013AB3">
      <w:pPr>
        <w:numPr>
          <w:ilvl w:val="0"/>
          <w:numId w:val="3"/>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Perubahan kebijakan pimpinan.</w:t>
      </w:r>
    </w:p>
    <w:p w14:paraId="2C7DBBF9" w14:textId="77777777" w:rsidR="00BC0B55" w:rsidRPr="000436CB" w:rsidRDefault="00013AB3">
      <w:pPr>
        <w:numPr>
          <w:ilvl w:val="0"/>
          <w:numId w:val="3"/>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Perubahan pimpinan dan atau struktur organisasi.</w:t>
      </w:r>
    </w:p>
    <w:p w14:paraId="6EA10A4F" w14:textId="77777777" w:rsidR="00BC0B55" w:rsidRPr="000436CB" w:rsidRDefault="00013AB3">
      <w:pPr>
        <w:numPr>
          <w:ilvl w:val="0"/>
          <w:numId w:val="3"/>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Perubahan sarana prasarana dan perlatan kerja.</w:t>
      </w:r>
    </w:p>
    <w:p w14:paraId="33156426" w14:textId="77777777" w:rsidR="00BC0B55" w:rsidRPr="000436CB" w:rsidRDefault="00013AB3">
      <w:pPr>
        <w:numPr>
          <w:ilvl w:val="0"/>
          <w:numId w:val="3"/>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Kecukupan dan Kompetensi pegawai, dll</w:t>
      </w:r>
    </w:p>
    <w:p w14:paraId="56AFCB90" w14:textId="77777777" w:rsidR="00BC0B55" w:rsidRPr="000436CB" w:rsidRDefault="00013AB3">
      <w:pPr>
        <w:numPr>
          <w:ilvl w:val="0"/>
          <w:numId w:val="3"/>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Tata Kerja</w:t>
      </w:r>
    </w:p>
    <w:p w14:paraId="31213146" w14:textId="77777777" w:rsidR="00BC0B55" w:rsidRPr="000436CB" w:rsidRDefault="00013AB3">
      <w:pPr>
        <w:numPr>
          <w:ilvl w:val="0"/>
          <w:numId w:val="3"/>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Budaya / Tata Nilai</w:t>
      </w:r>
    </w:p>
    <w:p w14:paraId="616C1BBA" w14:textId="59C19935" w:rsidR="00BC0B55" w:rsidRPr="000436CB" w:rsidRDefault="00013AB3" w:rsidP="00156EE1">
      <w:pPr>
        <w:pBdr>
          <w:top w:val="nil"/>
          <w:left w:val="nil"/>
          <w:bottom w:val="nil"/>
          <w:right w:val="nil"/>
          <w:between w:val="nil"/>
        </w:pBdr>
        <w:spacing w:before="120"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Sedangkan contoh isu eksternal yang dapat berpengaruh terhadap sistem SMAP</w:t>
      </w:r>
      <w:r w:rsidR="004D2B2D">
        <w:rPr>
          <w:rFonts w:ascii="Cambria" w:eastAsia="Cambria" w:hAnsi="Cambria" w:cs="Cambria"/>
          <w:color w:val="000000" w:themeColor="text1"/>
          <w:sz w:val="22"/>
          <w:szCs w:val="22"/>
        </w:rPr>
        <w:t xml:space="preserve"> </w:t>
      </w:r>
      <w:r w:rsidR="002B5F97">
        <w:rPr>
          <w:rFonts w:ascii="Cambria" w:eastAsia="Cambria" w:hAnsi="Cambria" w:cs="Cambria"/>
          <w:b/>
          <w:color w:val="000000" w:themeColor="text1"/>
          <w:sz w:val="22"/>
          <w:szCs w:val="22"/>
        </w:rPr>
        <w:t>{{bu_caps}}</w:t>
      </w:r>
      <w:r w:rsidRPr="000436CB">
        <w:rPr>
          <w:rFonts w:ascii="Cambria" w:eastAsia="Cambria" w:hAnsi="Cambria" w:cs="Cambria"/>
          <w:b/>
          <w:color w:val="000000" w:themeColor="text1"/>
          <w:sz w:val="22"/>
          <w:szCs w:val="22"/>
        </w:rPr>
        <w:t xml:space="preserve"> </w:t>
      </w:r>
      <w:proofErr w:type="gramStart"/>
      <w:r w:rsidRPr="000436CB">
        <w:rPr>
          <w:rFonts w:ascii="Cambria" w:eastAsia="Cambria" w:hAnsi="Cambria" w:cs="Cambria"/>
          <w:color w:val="000000" w:themeColor="text1"/>
          <w:sz w:val="22"/>
          <w:szCs w:val="22"/>
        </w:rPr>
        <w:t>adalah :</w:t>
      </w:r>
      <w:proofErr w:type="gramEnd"/>
      <w:r w:rsidRPr="000436CB">
        <w:rPr>
          <w:rFonts w:ascii="Cambria" w:eastAsia="Cambria" w:hAnsi="Cambria" w:cs="Cambria"/>
          <w:color w:val="000000" w:themeColor="text1"/>
          <w:sz w:val="22"/>
          <w:szCs w:val="22"/>
        </w:rPr>
        <w:t xml:space="preserve">  </w:t>
      </w:r>
    </w:p>
    <w:p w14:paraId="0B708B7C" w14:textId="77777777" w:rsidR="00BC0B55" w:rsidRPr="000436CB" w:rsidRDefault="00013AB3">
      <w:pPr>
        <w:numPr>
          <w:ilvl w:val="0"/>
          <w:numId w:val="4"/>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Perubahan regulasi dan peraturan perundangan.</w:t>
      </w:r>
    </w:p>
    <w:p w14:paraId="77A3D083" w14:textId="77777777" w:rsidR="00BC0B55" w:rsidRPr="000436CB" w:rsidRDefault="00013AB3">
      <w:pPr>
        <w:numPr>
          <w:ilvl w:val="0"/>
          <w:numId w:val="4"/>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Perkembangan teknologi informasi. </w:t>
      </w:r>
    </w:p>
    <w:p w14:paraId="628321D5" w14:textId="77777777" w:rsidR="00BC0B55" w:rsidRPr="000436CB" w:rsidRDefault="00013AB3">
      <w:pPr>
        <w:numPr>
          <w:ilvl w:val="0"/>
          <w:numId w:val="4"/>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Politik</w:t>
      </w:r>
    </w:p>
    <w:p w14:paraId="5BB5C61D" w14:textId="77777777" w:rsidR="00BC0B55" w:rsidRPr="000436CB" w:rsidRDefault="00013AB3">
      <w:pPr>
        <w:numPr>
          <w:ilvl w:val="0"/>
          <w:numId w:val="4"/>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Ekonomi</w:t>
      </w:r>
    </w:p>
    <w:p w14:paraId="677E294A" w14:textId="77777777" w:rsidR="00BC0B55" w:rsidRPr="000436CB" w:rsidRDefault="00013AB3">
      <w:pPr>
        <w:numPr>
          <w:ilvl w:val="0"/>
          <w:numId w:val="4"/>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Sosial</w:t>
      </w:r>
    </w:p>
    <w:p w14:paraId="6E02E528" w14:textId="77777777" w:rsidR="00BC0B55" w:rsidRPr="000436CB" w:rsidRDefault="00013AB3">
      <w:pPr>
        <w:numPr>
          <w:ilvl w:val="0"/>
          <w:numId w:val="4"/>
        </w:numPr>
        <w:pBdr>
          <w:top w:val="nil"/>
          <w:left w:val="nil"/>
          <w:bottom w:val="nil"/>
          <w:right w:val="nil"/>
          <w:between w:val="nil"/>
        </w:pBdr>
        <w:spacing w:line="276" w:lineRule="auto"/>
        <w:ind w:left="153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Lingkungan</w:t>
      </w:r>
    </w:p>
    <w:p w14:paraId="001E113E" w14:textId="77777777" w:rsidR="00BC0B55" w:rsidRPr="000436CB" w:rsidRDefault="00013AB3">
      <w:pPr>
        <w:spacing w:before="120"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Manajemen akan melakukan tinjauan terhadap perubahan dan pengaruh isu internal dan eksternal </w:t>
      </w:r>
      <w:r w:rsidRPr="000436CB">
        <w:rPr>
          <w:rFonts w:ascii="Cambria" w:eastAsia="Cambria" w:hAnsi="Cambria" w:cs="Cambria"/>
          <w:b/>
          <w:color w:val="000000" w:themeColor="text1"/>
          <w:sz w:val="22"/>
          <w:szCs w:val="22"/>
        </w:rPr>
        <w:t>secara berkala minimal sekali dalam satu tahun</w:t>
      </w:r>
      <w:r w:rsidRPr="000436CB">
        <w:rPr>
          <w:rFonts w:ascii="Cambria" w:eastAsia="Cambria" w:hAnsi="Cambria" w:cs="Cambria"/>
          <w:color w:val="000000" w:themeColor="text1"/>
          <w:sz w:val="22"/>
          <w:szCs w:val="22"/>
        </w:rPr>
        <w:t xml:space="preserve"> yang dilakukan saat pelaksanaan rapat tinjauan manajemen. </w:t>
      </w:r>
      <w:r w:rsidRPr="000436CB">
        <w:rPr>
          <w:rFonts w:ascii="Cambria" w:eastAsia="Cambria" w:hAnsi="Cambria" w:cs="Cambria"/>
          <w:b/>
          <w:i/>
          <w:color w:val="000000" w:themeColor="text1"/>
          <w:sz w:val="22"/>
          <w:szCs w:val="22"/>
        </w:rPr>
        <w:t>Detail identifikasi dan analisis Isu Internal dan eksternal</w:t>
      </w:r>
      <w:r w:rsidRPr="000436CB">
        <w:rPr>
          <w:rFonts w:ascii="Cambria" w:eastAsia="Cambria" w:hAnsi="Cambria" w:cs="Cambria"/>
          <w:i/>
          <w:color w:val="000000" w:themeColor="text1"/>
          <w:sz w:val="22"/>
          <w:szCs w:val="22"/>
        </w:rPr>
        <w:t xml:space="preserve"> dijelaskan pada </w:t>
      </w:r>
      <w:r w:rsidRPr="000436CB">
        <w:rPr>
          <w:rFonts w:ascii="Cambria" w:eastAsia="Cambria" w:hAnsi="Cambria" w:cs="Cambria"/>
          <w:b/>
          <w:i/>
          <w:color w:val="000000" w:themeColor="text1"/>
          <w:sz w:val="22"/>
          <w:szCs w:val="22"/>
        </w:rPr>
        <w:t>Lampiran 1 Pedoman SMAP</w:t>
      </w:r>
      <w:r w:rsidRPr="000436CB">
        <w:rPr>
          <w:rFonts w:ascii="Cambria" w:eastAsia="Cambria" w:hAnsi="Cambria" w:cs="Cambria"/>
          <w:i/>
          <w:color w:val="000000" w:themeColor="text1"/>
          <w:sz w:val="22"/>
          <w:szCs w:val="22"/>
        </w:rPr>
        <w:t>.</w:t>
      </w:r>
    </w:p>
    <w:p w14:paraId="2E1779FC" w14:textId="77777777" w:rsidR="00BC0B55" w:rsidRPr="000436CB" w:rsidRDefault="00BC0B55" w:rsidP="00156EE1">
      <w:pPr>
        <w:spacing w:line="276" w:lineRule="auto"/>
        <w:jc w:val="both"/>
        <w:rPr>
          <w:rFonts w:ascii="Cambria" w:eastAsia="Cambria" w:hAnsi="Cambria" w:cs="Cambria"/>
          <w:b/>
          <w:color w:val="000000" w:themeColor="text1"/>
          <w:sz w:val="22"/>
          <w:szCs w:val="22"/>
        </w:rPr>
      </w:pPr>
    </w:p>
    <w:p w14:paraId="55AF9622" w14:textId="77777777" w:rsidR="00BC0B55" w:rsidRPr="000436CB" w:rsidRDefault="00013AB3">
      <w:pPr>
        <w:numPr>
          <w:ilvl w:val="1"/>
          <w:numId w:val="6"/>
        </w:numPr>
        <w:pBdr>
          <w:top w:val="nil"/>
          <w:left w:val="nil"/>
          <w:bottom w:val="nil"/>
          <w:right w:val="nil"/>
          <w:between w:val="nil"/>
        </w:pBdr>
        <w:spacing w:line="276" w:lineRule="auto"/>
        <w:ind w:left="720" w:hanging="72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Memahami Kebutuhan dan Harapan Pihak yang Berkepentingan</w:t>
      </w:r>
    </w:p>
    <w:p w14:paraId="4C1F6B2C" w14:textId="189EC8E6" w:rsidR="00BC0B55" w:rsidRPr="000436CB" w:rsidRDefault="002B5F97" w:rsidP="00156EE1">
      <w:pPr>
        <w:pBdr>
          <w:top w:val="nil"/>
          <w:left w:val="nil"/>
          <w:bottom w:val="nil"/>
          <w:right w:val="nil"/>
          <w:between w:val="nil"/>
        </w:pBdr>
        <w:spacing w:before="120" w:line="276" w:lineRule="auto"/>
        <w:ind w:left="709"/>
        <w:jc w:val="both"/>
        <w:rPr>
          <w:rFonts w:ascii="Cambria" w:eastAsia="Cambria" w:hAnsi="Cambria" w:cs="Cambria"/>
          <w:color w:val="000000" w:themeColor="text1"/>
          <w:sz w:val="22"/>
          <w:szCs w:val="22"/>
        </w:rPr>
      </w:pPr>
      <w:bookmarkStart w:id="2" w:name="_heading=h.gjdgxs" w:colFirst="0" w:colLast="0"/>
      <w:bookmarkEnd w:id="2"/>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secara konsisten berusaha memberikan layanan </w:t>
      </w:r>
      <w:r w:rsidR="00640DC4" w:rsidRPr="00640DC4">
        <w:rPr>
          <w:rFonts w:ascii="Cambria" w:hAnsi="Cambria"/>
          <w:b/>
          <w:sz w:val="22"/>
          <w:szCs w:val="22"/>
        </w:rPr>
        <w:t>{{jenis_usaha_bu}}</w:t>
      </w:r>
      <w:r w:rsidR="00013AB3" w:rsidRPr="000436CB">
        <w:rPr>
          <w:rFonts w:ascii="Cambria" w:eastAsia="Cambria" w:hAnsi="Cambria" w:cs="Cambria"/>
          <w:b/>
          <w:color w:val="000000" w:themeColor="text1"/>
          <w:sz w:val="22"/>
          <w:szCs w:val="22"/>
        </w:rPr>
        <w:t>,</w:t>
      </w:r>
      <w:r w:rsidR="00AB789E"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sesuai peraturan perundangan yang berlaku sehingga memenuhi kebutuhan dan harapan pelanggan dan masyarakat yaitu layanan yang mudah, cepat, tepat, murah dan transparan. </w:t>
      </w:r>
    </w:p>
    <w:p w14:paraId="6C5F4223" w14:textId="42DCE075" w:rsidR="00BC0B55" w:rsidRPr="000436CB" w:rsidRDefault="00013AB3" w:rsidP="00156EE1">
      <w:pPr>
        <w:pBdr>
          <w:top w:val="nil"/>
          <w:left w:val="nil"/>
          <w:bottom w:val="nil"/>
          <w:right w:val="nil"/>
          <w:between w:val="nil"/>
        </w:pBd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Untuk mencapai hal tersebut di atas, maka </w:t>
      </w:r>
      <w:r w:rsidR="002B5F97">
        <w:rPr>
          <w:rFonts w:ascii="Cambria" w:eastAsia="Cambria" w:hAnsi="Cambria" w:cs="Cambria"/>
          <w:b/>
          <w:color w:val="000000" w:themeColor="text1"/>
          <w:sz w:val="22"/>
          <w:szCs w:val="22"/>
        </w:rPr>
        <w:t>{{bu_caps}}</w:t>
      </w:r>
      <w:r w:rsidRPr="000436CB">
        <w:rPr>
          <w:rFonts w:ascii="Cambria" w:eastAsia="Cambria" w:hAnsi="Cambria" w:cs="Cambria"/>
          <w:b/>
          <w:color w:val="000000" w:themeColor="text1"/>
          <w:sz w:val="22"/>
          <w:szCs w:val="22"/>
        </w:rPr>
        <w:t xml:space="preserve"> </w:t>
      </w:r>
      <w:proofErr w:type="gramStart"/>
      <w:r w:rsidRPr="000436CB">
        <w:rPr>
          <w:rFonts w:ascii="Cambria" w:eastAsia="Cambria" w:hAnsi="Cambria" w:cs="Cambria"/>
          <w:color w:val="000000" w:themeColor="text1"/>
          <w:sz w:val="22"/>
          <w:szCs w:val="22"/>
        </w:rPr>
        <w:t>menetapkan :</w:t>
      </w:r>
      <w:proofErr w:type="gramEnd"/>
    </w:p>
    <w:p w14:paraId="1D7919AD" w14:textId="77777777" w:rsidR="00BC0B55" w:rsidRPr="000436CB" w:rsidRDefault="00013AB3">
      <w:pPr>
        <w:numPr>
          <w:ilvl w:val="0"/>
          <w:numId w:val="5"/>
        </w:numPr>
        <w:pBdr>
          <w:top w:val="nil"/>
          <w:left w:val="nil"/>
          <w:bottom w:val="nil"/>
          <w:right w:val="nil"/>
          <w:between w:val="nil"/>
        </w:pBdr>
        <w:spacing w:line="276" w:lineRule="auto"/>
        <w:ind w:left="1418"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Pihak yang berkepentingan yang relevan dengan sistem manajemen anti penyuapan, meliputi: Pihak Penyedia Eksternal, Pegawai, Regulator / Pemda / Pemkab, serta Masyarakat sekitar dll. </w:t>
      </w:r>
    </w:p>
    <w:p w14:paraId="49DAB71F" w14:textId="20634C06" w:rsidR="00BC0B55" w:rsidRPr="000436CB" w:rsidRDefault="00013AB3">
      <w:pPr>
        <w:numPr>
          <w:ilvl w:val="0"/>
          <w:numId w:val="5"/>
        </w:numPr>
        <w:pBdr>
          <w:top w:val="nil"/>
          <w:left w:val="nil"/>
          <w:bottom w:val="nil"/>
          <w:right w:val="nil"/>
          <w:between w:val="nil"/>
        </w:pBdr>
        <w:spacing w:line="276" w:lineRule="auto"/>
        <w:ind w:left="1418"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Persyaratan dari pihak yang berkepentingan yang relevan dengan sistem manajemen anti penyuapan, dalam hal ini sesuai dengan peraturan perundangan sebagaimana tercantum di dalam </w:t>
      </w:r>
      <w:r w:rsidRPr="000436CB">
        <w:rPr>
          <w:rFonts w:ascii="Cambria" w:eastAsia="Cambria" w:hAnsi="Cambria" w:cs="Cambria"/>
          <w:i/>
          <w:color w:val="000000" w:themeColor="text1"/>
          <w:sz w:val="22"/>
          <w:szCs w:val="22"/>
        </w:rPr>
        <w:t>Daftar Dokumen Eksternal</w:t>
      </w:r>
      <w:r w:rsidRPr="000436CB">
        <w:rPr>
          <w:rFonts w:ascii="Cambria" w:eastAsia="Cambria" w:hAnsi="Cambria" w:cs="Cambria"/>
          <w:color w:val="000000" w:themeColor="text1"/>
          <w:sz w:val="22"/>
          <w:szCs w:val="22"/>
        </w:rPr>
        <w:t>.</w:t>
      </w:r>
    </w:p>
    <w:p w14:paraId="66AFFFB8" w14:textId="270B8C32" w:rsidR="00BC0B55" w:rsidRPr="000436CB" w:rsidRDefault="002B5F97">
      <w:pPr>
        <w:pBdr>
          <w:top w:val="nil"/>
          <w:left w:val="nil"/>
          <w:bottom w:val="nil"/>
          <w:right w:val="nil"/>
          <w:between w:val="nil"/>
        </w:pBdr>
        <w:spacing w:before="120" w:line="276" w:lineRule="auto"/>
        <w:ind w:left="720" w:hanging="10"/>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memantau dan meninjau informasi tentang pihak-pihak yang berkepentingan dan persyaratan yang relevan, untuk memastikan efektifitas dan efisiensi proses kerja untuk menghasilkan layanan yang mudah, cepat, tepat, murah dan transparan, serta memenuhi persyaratan hukum dan peraturan yang berlaku. </w:t>
      </w:r>
      <w:r w:rsidR="00013AB3" w:rsidRPr="000436CB">
        <w:rPr>
          <w:rFonts w:ascii="Cambria" w:eastAsia="Cambria" w:hAnsi="Cambria" w:cs="Cambria"/>
          <w:b/>
          <w:i/>
          <w:color w:val="000000" w:themeColor="text1"/>
          <w:sz w:val="22"/>
          <w:szCs w:val="22"/>
        </w:rPr>
        <w:t>Detail Identifikasi Kebutuhan dan Harapan Pihak yang Berkepentingan</w:t>
      </w:r>
      <w:r w:rsidR="00013AB3" w:rsidRPr="000436CB">
        <w:rPr>
          <w:rFonts w:ascii="Cambria" w:eastAsia="Cambria" w:hAnsi="Cambria" w:cs="Cambria"/>
          <w:i/>
          <w:color w:val="000000" w:themeColor="text1"/>
          <w:sz w:val="22"/>
          <w:szCs w:val="22"/>
        </w:rPr>
        <w:t xml:space="preserve"> dijelaskan pada </w:t>
      </w:r>
      <w:r w:rsidR="00013AB3" w:rsidRPr="000436CB">
        <w:rPr>
          <w:rFonts w:ascii="Cambria" w:eastAsia="Cambria" w:hAnsi="Cambria" w:cs="Cambria"/>
          <w:b/>
          <w:i/>
          <w:color w:val="000000" w:themeColor="text1"/>
          <w:sz w:val="22"/>
          <w:szCs w:val="22"/>
        </w:rPr>
        <w:t xml:space="preserve">Lampiran 2 Pedoman </w:t>
      </w:r>
      <w:proofErr w:type="gramStart"/>
      <w:r w:rsidR="00013AB3" w:rsidRPr="000436CB">
        <w:rPr>
          <w:rFonts w:ascii="Cambria" w:eastAsia="Cambria" w:hAnsi="Cambria" w:cs="Cambria"/>
          <w:b/>
          <w:i/>
          <w:color w:val="000000" w:themeColor="text1"/>
          <w:sz w:val="22"/>
          <w:szCs w:val="22"/>
        </w:rPr>
        <w:t>SMAP</w:t>
      </w:r>
      <w:r w:rsidR="00013AB3" w:rsidRPr="000436CB">
        <w:rPr>
          <w:rFonts w:ascii="Cambria" w:eastAsia="Cambria" w:hAnsi="Cambria" w:cs="Cambria"/>
          <w:i/>
          <w:color w:val="000000" w:themeColor="text1"/>
          <w:sz w:val="22"/>
          <w:szCs w:val="22"/>
        </w:rPr>
        <w:t xml:space="preserve"> </w:t>
      </w:r>
      <w:r w:rsidR="00013AB3" w:rsidRPr="000436CB">
        <w:rPr>
          <w:rFonts w:ascii="Cambria" w:eastAsia="Cambria" w:hAnsi="Cambria" w:cs="Cambria"/>
          <w:color w:val="000000" w:themeColor="text1"/>
          <w:sz w:val="22"/>
          <w:szCs w:val="22"/>
        </w:rPr>
        <w:t>.</w:t>
      </w:r>
      <w:proofErr w:type="gramEnd"/>
    </w:p>
    <w:p w14:paraId="08F21F6C" w14:textId="77777777" w:rsidR="00BC0B55" w:rsidRPr="000436CB" w:rsidRDefault="00BC0B55">
      <w:pPr>
        <w:pBdr>
          <w:top w:val="nil"/>
          <w:left w:val="nil"/>
          <w:bottom w:val="nil"/>
          <w:right w:val="nil"/>
          <w:between w:val="nil"/>
        </w:pBdr>
        <w:spacing w:line="276" w:lineRule="auto"/>
        <w:ind w:left="720"/>
        <w:rPr>
          <w:rFonts w:ascii="Cambria" w:eastAsia="Cambria" w:hAnsi="Cambria" w:cs="Cambria"/>
          <w:color w:val="000000" w:themeColor="text1"/>
          <w:sz w:val="22"/>
          <w:szCs w:val="22"/>
        </w:rPr>
      </w:pPr>
    </w:p>
    <w:p w14:paraId="4BAC2316" w14:textId="77777777" w:rsidR="00BC0B55" w:rsidRPr="000436CB" w:rsidRDefault="00013AB3">
      <w:pPr>
        <w:numPr>
          <w:ilvl w:val="1"/>
          <w:numId w:val="6"/>
        </w:numPr>
        <w:pBdr>
          <w:top w:val="nil"/>
          <w:left w:val="nil"/>
          <w:bottom w:val="nil"/>
          <w:right w:val="nil"/>
          <w:between w:val="nil"/>
        </w:pBdr>
        <w:spacing w:line="276" w:lineRule="auto"/>
        <w:ind w:left="720" w:hanging="72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Menetapkan Lingkup Sistem Manajemen Anti Penyuapan</w:t>
      </w:r>
    </w:p>
    <w:p w14:paraId="25CAED51" w14:textId="22F617F4" w:rsidR="00BC0B55" w:rsidRPr="000436CB" w:rsidRDefault="002B5F97">
      <w:pPr>
        <w:pBdr>
          <w:top w:val="nil"/>
          <w:left w:val="nil"/>
          <w:bottom w:val="nil"/>
          <w:right w:val="nil"/>
          <w:between w:val="nil"/>
        </w:pBdr>
        <w:spacing w:before="120" w:line="276" w:lineRule="auto"/>
        <w:ind w:left="720"/>
        <w:jc w:val="both"/>
        <w:rPr>
          <w:rFonts w:ascii="Cambria" w:eastAsia="Cambria" w:hAnsi="Cambria" w:cs="Cambria"/>
          <w:b/>
          <w:i/>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berkomitmen menerapkan Sistem Manajemen Anti Penyuapan </w:t>
      </w:r>
      <w:r w:rsidR="00013AB3" w:rsidRPr="000436CB">
        <w:rPr>
          <w:rFonts w:ascii="Cambria" w:eastAsia="Cambria" w:hAnsi="Cambria" w:cs="Cambria"/>
          <w:b/>
          <w:i/>
          <w:color w:val="000000" w:themeColor="text1"/>
          <w:sz w:val="22"/>
          <w:szCs w:val="22"/>
        </w:rPr>
        <w:t>untuk semua Unit Kerja/ Divisi/ Departemen/ Bidang</w:t>
      </w:r>
      <w:r w:rsidR="00013AB3" w:rsidRPr="000436CB">
        <w:rPr>
          <w:rFonts w:ascii="Cambria" w:eastAsia="Cambria" w:hAnsi="Cambria" w:cs="Cambria"/>
          <w:color w:val="000000" w:themeColor="text1"/>
          <w:sz w:val="22"/>
          <w:szCs w:val="22"/>
        </w:rPr>
        <w:t xml:space="preserve"> </w:t>
      </w:r>
      <w:r w:rsidR="00013AB3" w:rsidRPr="000436CB">
        <w:rPr>
          <w:rFonts w:ascii="Cambria" w:eastAsia="Cambria" w:hAnsi="Cambria" w:cs="Cambria"/>
          <w:b/>
          <w:i/>
          <w:color w:val="000000" w:themeColor="text1"/>
          <w:sz w:val="22"/>
          <w:szCs w:val="22"/>
        </w:rPr>
        <w:t xml:space="preserve">yang ada di lingkup Struktur Organisasi </w:t>
      </w:r>
      <w:r>
        <w:rPr>
          <w:rFonts w:ascii="Cambria" w:eastAsia="Cambria" w:hAnsi="Cambria" w:cs="Cambria"/>
          <w:b/>
          <w:color w:val="000000" w:themeColor="text1"/>
          <w:sz w:val="22"/>
          <w:szCs w:val="22"/>
        </w:rPr>
        <w:t>{{bu_caps}}</w:t>
      </w:r>
      <w:r w:rsidR="00013AB3" w:rsidRPr="000436CB">
        <w:rPr>
          <w:rFonts w:ascii="Cambria" w:eastAsia="Cambria" w:hAnsi="Cambria" w:cs="Cambria"/>
          <w:b/>
          <w:i/>
          <w:color w:val="000000" w:themeColor="text1"/>
          <w:sz w:val="22"/>
          <w:szCs w:val="22"/>
        </w:rPr>
        <w:t xml:space="preserve">. </w:t>
      </w:r>
    </w:p>
    <w:p w14:paraId="74FF0C99" w14:textId="693D37D4" w:rsidR="00BC0B55" w:rsidRPr="000436CB" w:rsidRDefault="00013AB3">
      <w:pPr>
        <w:spacing w:line="276" w:lineRule="auto"/>
        <w:ind w:left="709"/>
        <w:jc w:val="both"/>
        <w:rPr>
          <w:rFonts w:ascii="Cambria" w:eastAsia="Cambria" w:hAnsi="Cambria" w:cs="Cambria"/>
          <w:i/>
          <w:color w:val="000000" w:themeColor="text1"/>
          <w:sz w:val="22"/>
          <w:szCs w:val="22"/>
        </w:rPr>
      </w:pPr>
      <w:r w:rsidRPr="000436CB">
        <w:rPr>
          <w:rFonts w:ascii="Cambria" w:eastAsia="Cambria" w:hAnsi="Cambria" w:cs="Cambria"/>
          <w:color w:val="000000" w:themeColor="text1"/>
          <w:sz w:val="22"/>
          <w:szCs w:val="22"/>
        </w:rPr>
        <w:t xml:space="preserve">Selain itu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juga </w:t>
      </w:r>
      <w:r w:rsidRPr="000436CB">
        <w:rPr>
          <w:rFonts w:ascii="Cambria" w:eastAsia="Cambria" w:hAnsi="Cambria" w:cs="Cambria"/>
          <w:i/>
          <w:color w:val="000000" w:themeColor="text1"/>
          <w:sz w:val="22"/>
          <w:szCs w:val="22"/>
        </w:rPr>
        <w:t xml:space="preserve">melakukan pembatasan-pembatasan </w:t>
      </w:r>
      <w:r w:rsidRPr="000436CB">
        <w:rPr>
          <w:rFonts w:ascii="Cambria" w:eastAsia="Cambria" w:hAnsi="Cambria" w:cs="Cambria"/>
          <w:color w:val="000000" w:themeColor="text1"/>
          <w:sz w:val="22"/>
          <w:szCs w:val="22"/>
        </w:rPr>
        <w:t xml:space="preserve">tanpa mengurangi serta mengganggu operasional dan pelayanan di </w:t>
      </w:r>
      <w:r w:rsidR="002B5F97">
        <w:rPr>
          <w:rFonts w:ascii="Cambria" w:eastAsia="Cambria" w:hAnsi="Cambria" w:cs="Cambria"/>
          <w:b/>
          <w:color w:val="000000" w:themeColor="text1"/>
          <w:sz w:val="22"/>
          <w:szCs w:val="22"/>
        </w:rPr>
        <w:t>{{bu_caps}}</w:t>
      </w:r>
    </w:p>
    <w:p w14:paraId="7793310E" w14:textId="77777777" w:rsidR="00BC0B55" w:rsidRPr="000436CB" w:rsidRDefault="00BC0B55">
      <w:pPr>
        <w:spacing w:line="276" w:lineRule="auto"/>
        <w:ind w:left="709"/>
        <w:jc w:val="both"/>
        <w:rPr>
          <w:rFonts w:ascii="Cambria" w:eastAsia="Cambria" w:hAnsi="Cambria" w:cs="Cambria"/>
          <w:i/>
          <w:color w:val="000000" w:themeColor="text1"/>
          <w:sz w:val="22"/>
          <w:szCs w:val="22"/>
        </w:rPr>
      </w:pPr>
    </w:p>
    <w:p w14:paraId="64CDE071" w14:textId="77777777" w:rsidR="00BC0B55" w:rsidRPr="000436CB" w:rsidRDefault="00013AB3">
      <w:pPr>
        <w:numPr>
          <w:ilvl w:val="1"/>
          <w:numId w:val="6"/>
        </w:numPr>
        <w:pBdr>
          <w:top w:val="nil"/>
          <w:left w:val="nil"/>
          <w:bottom w:val="nil"/>
          <w:right w:val="nil"/>
          <w:between w:val="nil"/>
        </w:pBdr>
        <w:spacing w:line="276" w:lineRule="auto"/>
        <w:ind w:left="720" w:hanging="72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Sistem Manajemen Anti Penyuapan dan Proses-prosesnya</w:t>
      </w:r>
    </w:p>
    <w:p w14:paraId="492840B7" w14:textId="7A6A5FB6" w:rsidR="00BC0B55" w:rsidRPr="000436CB" w:rsidRDefault="002B5F97">
      <w:pPr>
        <w:spacing w:before="120" w:line="276" w:lineRule="auto"/>
        <w:ind w:left="720"/>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telah menetapkan, mendokumentasikan, menerapkan dan memelihara Sistem Manajemen Anti Penyuapan (SMAP) dan akan meningkatkan secara terus menerus keefektifannya sesuai dengan persyaratan Standar Sistem Manajemen Anti Penyuapan.</w:t>
      </w:r>
    </w:p>
    <w:p w14:paraId="209FC889" w14:textId="7A0B1D6E" w:rsidR="00BC0B55" w:rsidRPr="000436CB" w:rsidRDefault="00013AB3">
      <w:pPr>
        <w:spacing w:before="120"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Sebagai bukti implementasinya, maka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telah </w:t>
      </w:r>
      <w:proofErr w:type="gramStart"/>
      <w:r w:rsidRPr="000436CB">
        <w:rPr>
          <w:rFonts w:ascii="Cambria" w:eastAsia="Cambria" w:hAnsi="Cambria" w:cs="Cambria"/>
          <w:color w:val="000000" w:themeColor="text1"/>
          <w:sz w:val="22"/>
          <w:szCs w:val="22"/>
        </w:rPr>
        <w:t>melakukan :</w:t>
      </w:r>
      <w:proofErr w:type="gramEnd"/>
    </w:p>
    <w:p w14:paraId="2CDCF42E" w14:textId="7CFB291B" w:rsidR="00BC0B55" w:rsidRPr="000436CB" w:rsidRDefault="00013AB3">
      <w:pPr>
        <w:numPr>
          <w:ilvl w:val="0"/>
          <w:numId w:val="2"/>
        </w:numPr>
        <w:spacing w:line="276" w:lineRule="auto"/>
        <w:ind w:left="1418"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Menetapkan proses-proses yang dibutuhkan oleh Sistem Manajemen Anti Penyuapan serta aplikasinya ke seluruh bagian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w:t>
      </w:r>
    </w:p>
    <w:p w14:paraId="33905C55" w14:textId="1C5C7EFA" w:rsidR="00BC0B55" w:rsidRPr="000436CB" w:rsidRDefault="00013AB3">
      <w:pPr>
        <w:numPr>
          <w:ilvl w:val="0"/>
          <w:numId w:val="2"/>
        </w:numPr>
        <w:spacing w:line="276" w:lineRule="auto"/>
        <w:ind w:left="1418"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Menentukan urutan dan interaksi dari proses-proses di </w:t>
      </w:r>
      <w:r w:rsidR="002B5F97">
        <w:rPr>
          <w:rFonts w:ascii="Cambria" w:eastAsia="Cambria" w:hAnsi="Cambria" w:cs="Cambria"/>
          <w:b/>
          <w:color w:val="000000" w:themeColor="text1"/>
          <w:sz w:val="22"/>
          <w:szCs w:val="22"/>
        </w:rPr>
        <w:t>{{bu_caps}}</w:t>
      </w:r>
    </w:p>
    <w:p w14:paraId="4432F7A1" w14:textId="7F5A77F5" w:rsidR="00BC0B55" w:rsidRPr="000436CB" w:rsidRDefault="00013AB3">
      <w:pPr>
        <w:numPr>
          <w:ilvl w:val="0"/>
          <w:numId w:val="2"/>
        </w:numPr>
        <w:spacing w:line="276" w:lineRule="auto"/>
        <w:ind w:left="1418"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Menentukan kriteria dan metode yang diperlukan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untuk memastikan bahwa pelaksanaan dan pengendalian dari proses-proses ini berjalan efektif.</w:t>
      </w:r>
    </w:p>
    <w:p w14:paraId="7252B1A7" w14:textId="77777777" w:rsidR="00BC0B55" w:rsidRPr="000436CB" w:rsidRDefault="00013AB3">
      <w:pPr>
        <w:numPr>
          <w:ilvl w:val="0"/>
          <w:numId w:val="2"/>
        </w:numPr>
        <w:spacing w:line="276" w:lineRule="auto"/>
        <w:ind w:left="1418"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Memastikan tersedianya sumber daya dan informasi yang dibutuhkan untuk mendukung pelaksanaan dan pemantauan proses-proses tersebut.</w:t>
      </w:r>
    </w:p>
    <w:p w14:paraId="69764F86" w14:textId="77777777" w:rsidR="00BC0B55" w:rsidRPr="000436CB" w:rsidRDefault="00013AB3">
      <w:pPr>
        <w:numPr>
          <w:ilvl w:val="0"/>
          <w:numId w:val="2"/>
        </w:numPr>
        <w:spacing w:line="276" w:lineRule="auto"/>
        <w:ind w:left="1418"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Memantau, mengukur yang mana bisa diterapkan dan menganalisa proses-proses.</w:t>
      </w:r>
    </w:p>
    <w:p w14:paraId="7AD5AB42" w14:textId="6DC091F8" w:rsidR="00BC0B55" w:rsidRPr="000436CB" w:rsidRDefault="00013AB3">
      <w:pPr>
        <w:numPr>
          <w:ilvl w:val="0"/>
          <w:numId w:val="2"/>
        </w:numPr>
        <w:spacing w:line="276" w:lineRule="auto"/>
        <w:ind w:left="1418"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Menerapkan tindakan yang perlu untuk mencapai hasil yang direncanakan dan perbaikan berkesinambungan dari proses terkait yang ada </w:t>
      </w:r>
      <w:r w:rsidR="004D2B2D">
        <w:rPr>
          <w:rFonts w:ascii="Cambria" w:eastAsia="Cambria" w:hAnsi="Cambria" w:cs="Cambria"/>
          <w:color w:val="000000" w:themeColor="text1"/>
          <w:sz w:val="22"/>
          <w:szCs w:val="22"/>
        </w:rPr>
        <w:t>di</w:t>
      </w:r>
      <w:r w:rsidRPr="000436CB">
        <w:rPr>
          <w:rFonts w:ascii="Cambria" w:eastAsia="Cambria" w:hAnsi="Cambria" w:cs="Cambria"/>
          <w:color w:val="000000" w:themeColor="text1"/>
          <w:sz w:val="22"/>
          <w:szCs w:val="22"/>
        </w:rPr>
        <w:t xml:space="preserve"> </w:t>
      </w:r>
      <w:r w:rsidR="002B5F97">
        <w:rPr>
          <w:rFonts w:ascii="Cambria" w:eastAsia="Cambria" w:hAnsi="Cambria" w:cs="Cambria"/>
          <w:b/>
          <w:color w:val="000000" w:themeColor="text1"/>
          <w:sz w:val="22"/>
          <w:szCs w:val="22"/>
        </w:rPr>
        <w:t>{{bu_caps}}</w:t>
      </w:r>
    </w:p>
    <w:p w14:paraId="7217EC2C" w14:textId="701226E0" w:rsidR="00BC0B55" w:rsidRPr="000436CB" w:rsidRDefault="00013AB3" w:rsidP="00156EE1">
      <w:pPr>
        <w:pBdr>
          <w:top w:val="nil"/>
          <w:left w:val="nil"/>
          <w:bottom w:val="nil"/>
          <w:right w:val="nil"/>
          <w:between w:val="nil"/>
        </w:pBdr>
        <w:spacing w:before="120" w:line="276" w:lineRule="auto"/>
        <w:ind w:left="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Penjelasan interaksi antara proses dari Sistem Manajemen Anti Penyuapan di </w:t>
      </w:r>
      <w:r w:rsidR="002B5F97">
        <w:rPr>
          <w:rFonts w:ascii="Cambria" w:eastAsia="Cambria" w:hAnsi="Cambria" w:cs="Cambria"/>
          <w:color w:val="000000" w:themeColor="text1"/>
          <w:sz w:val="22"/>
          <w:szCs w:val="22"/>
        </w:rPr>
        <w:t>{{bu_caps}}</w:t>
      </w:r>
      <w:r w:rsidRPr="000436CB">
        <w:rPr>
          <w:rFonts w:ascii="Cambria" w:eastAsia="Cambria" w:hAnsi="Cambria" w:cs="Cambria"/>
          <w:color w:val="000000" w:themeColor="text1"/>
          <w:sz w:val="22"/>
          <w:szCs w:val="22"/>
        </w:rPr>
        <w:t xml:space="preserve"> digambarkan pada </w:t>
      </w:r>
      <w:r w:rsidRPr="000436CB">
        <w:rPr>
          <w:rFonts w:ascii="Cambria" w:eastAsia="Cambria" w:hAnsi="Cambria" w:cs="Cambria"/>
          <w:b/>
          <w:i/>
          <w:color w:val="000000" w:themeColor="text1"/>
          <w:sz w:val="22"/>
          <w:szCs w:val="22"/>
        </w:rPr>
        <w:t>Lampiran 3 Pedoman SMAP – Bisnis Proses Perusahaan</w:t>
      </w:r>
      <w:r w:rsidRPr="000436CB">
        <w:rPr>
          <w:rFonts w:ascii="Cambria" w:eastAsia="Cambria" w:hAnsi="Cambria" w:cs="Cambria"/>
          <w:color w:val="000000" w:themeColor="text1"/>
          <w:sz w:val="22"/>
          <w:szCs w:val="22"/>
        </w:rPr>
        <w:t>.</w:t>
      </w:r>
    </w:p>
    <w:p w14:paraId="03B807FF" w14:textId="77777777" w:rsidR="000436CB" w:rsidRPr="000436CB" w:rsidRDefault="000436CB" w:rsidP="004D2B2D">
      <w:pPr>
        <w:pBdr>
          <w:top w:val="nil"/>
          <w:left w:val="nil"/>
          <w:bottom w:val="nil"/>
          <w:right w:val="nil"/>
          <w:between w:val="nil"/>
        </w:pBdr>
        <w:spacing w:line="276" w:lineRule="auto"/>
        <w:rPr>
          <w:rFonts w:ascii="Cambria" w:eastAsia="Cambria" w:hAnsi="Cambria" w:cs="Cambria"/>
          <w:color w:val="000000" w:themeColor="text1"/>
          <w:sz w:val="22"/>
          <w:szCs w:val="22"/>
        </w:rPr>
      </w:pPr>
    </w:p>
    <w:p w14:paraId="2BE905A2" w14:textId="77777777" w:rsidR="00BC0B55" w:rsidRPr="000436CB" w:rsidRDefault="00013AB3">
      <w:pPr>
        <w:numPr>
          <w:ilvl w:val="1"/>
          <w:numId w:val="6"/>
        </w:numPr>
        <w:pBdr>
          <w:top w:val="nil"/>
          <w:left w:val="nil"/>
          <w:bottom w:val="nil"/>
          <w:right w:val="nil"/>
          <w:between w:val="nil"/>
        </w:pBdr>
        <w:spacing w:line="276" w:lineRule="auto"/>
        <w:ind w:left="720" w:hanging="72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Penilaian Risiko Penyuapan</w:t>
      </w:r>
    </w:p>
    <w:p w14:paraId="2589ED1F" w14:textId="2071BEA7" w:rsidR="00BC0B55" w:rsidRPr="000436CB" w:rsidRDefault="002B5F97">
      <w:pPr>
        <w:numPr>
          <w:ilvl w:val="0"/>
          <w:numId w:val="7"/>
        </w:numPr>
        <w:pBdr>
          <w:top w:val="nil"/>
          <w:left w:val="nil"/>
          <w:bottom w:val="nil"/>
          <w:right w:val="nil"/>
          <w:between w:val="nil"/>
        </w:pBdr>
        <w:spacing w:before="120" w:line="276" w:lineRule="auto"/>
        <w:ind w:left="1417" w:hanging="720"/>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melaksanakan penilaian risiko penyuapan secara teratur, dengan harus:</w:t>
      </w:r>
    </w:p>
    <w:p w14:paraId="375A8CDD" w14:textId="77777777" w:rsidR="00BC0B55" w:rsidRPr="000436CB" w:rsidRDefault="00013AB3">
      <w:pPr>
        <w:numPr>
          <w:ilvl w:val="0"/>
          <w:numId w:val="9"/>
        </w:numPr>
        <w:pBdr>
          <w:top w:val="nil"/>
          <w:left w:val="nil"/>
          <w:bottom w:val="nil"/>
          <w:right w:val="nil"/>
          <w:between w:val="nil"/>
        </w:pBdr>
        <w:spacing w:line="276" w:lineRule="auto"/>
        <w:ind w:left="216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Mengidentifikasi risiko penyuapan</w:t>
      </w:r>
      <w:r w:rsidRPr="000436CB">
        <w:rPr>
          <w:rFonts w:ascii="Cambria" w:eastAsia="Cambria" w:hAnsi="Cambria" w:cs="Cambria"/>
          <w:color w:val="000000" w:themeColor="text1"/>
          <w:sz w:val="22"/>
          <w:szCs w:val="22"/>
        </w:rPr>
        <w:t xml:space="preserve"> organisasi yang wajar untuk antisipasi faktor yang tercantum pada 4.1;</w:t>
      </w:r>
    </w:p>
    <w:p w14:paraId="27DAC285" w14:textId="77777777" w:rsidR="00BC0B55" w:rsidRPr="000436CB" w:rsidRDefault="00013AB3">
      <w:pPr>
        <w:numPr>
          <w:ilvl w:val="0"/>
          <w:numId w:val="9"/>
        </w:numPr>
        <w:pBdr>
          <w:top w:val="nil"/>
          <w:left w:val="nil"/>
          <w:bottom w:val="nil"/>
          <w:right w:val="nil"/>
          <w:between w:val="nil"/>
        </w:pBdr>
        <w:spacing w:line="276" w:lineRule="auto"/>
        <w:ind w:left="216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Menganalisa, menilai dan memprioritaskan risiko penyuapan</w:t>
      </w:r>
      <w:r w:rsidRPr="000436CB">
        <w:rPr>
          <w:rFonts w:ascii="Cambria" w:eastAsia="Cambria" w:hAnsi="Cambria" w:cs="Cambria"/>
          <w:color w:val="000000" w:themeColor="text1"/>
          <w:sz w:val="22"/>
          <w:szCs w:val="22"/>
        </w:rPr>
        <w:t xml:space="preserve"> yang teridentifikasi;</w:t>
      </w:r>
    </w:p>
    <w:p w14:paraId="0E651FB1" w14:textId="77777777" w:rsidR="00BC0B55" w:rsidRPr="000436CB" w:rsidRDefault="00013AB3">
      <w:pPr>
        <w:numPr>
          <w:ilvl w:val="0"/>
          <w:numId w:val="9"/>
        </w:numPr>
        <w:pBdr>
          <w:top w:val="nil"/>
          <w:left w:val="nil"/>
          <w:bottom w:val="nil"/>
          <w:right w:val="nil"/>
          <w:between w:val="nil"/>
        </w:pBdr>
        <w:spacing w:line="276" w:lineRule="auto"/>
        <w:ind w:left="216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Mengevaluasi kesesuaian dan keefektifan</w:t>
      </w:r>
      <w:r w:rsidRPr="000436CB">
        <w:rPr>
          <w:rFonts w:ascii="Cambria" w:eastAsia="Cambria" w:hAnsi="Cambria" w:cs="Cambria"/>
          <w:color w:val="000000" w:themeColor="text1"/>
          <w:sz w:val="22"/>
          <w:szCs w:val="22"/>
        </w:rPr>
        <w:t xml:space="preserve"> dari kendali yang ada di organisasi untuk mengurangi risiko penyuapan yang dinilai. </w:t>
      </w:r>
    </w:p>
    <w:p w14:paraId="587D85B1" w14:textId="49C59146" w:rsidR="00BC0B55" w:rsidRPr="000436CB" w:rsidRDefault="002B5F97">
      <w:pPr>
        <w:numPr>
          <w:ilvl w:val="0"/>
          <w:numId w:val="7"/>
        </w:numPr>
        <w:pBdr>
          <w:top w:val="nil"/>
          <w:left w:val="nil"/>
          <w:bottom w:val="nil"/>
          <w:right w:val="nil"/>
          <w:between w:val="nil"/>
        </w:pBdr>
        <w:spacing w:before="120" w:line="276" w:lineRule="auto"/>
        <w:ind w:left="1417" w:hanging="720"/>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w:t>
      </w:r>
      <w:r w:rsidR="00013AB3" w:rsidRPr="000436CB">
        <w:rPr>
          <w:rFonts w:ascii="Cambria" w:eastAsia="Cambria" w:hAnsi="Cambria" w:cs="Cambria"/>
          <w:b/>
          <w:color w:val="000000" w:themeColor="text1"/>
          <w:sz w:val="22"/>
          <w:szCs w:val="22"/>
        </w:rPr>
        <w:t>menetapkan kriteria</w:t>
      </w:r>
      <w:r w:rsidR="00013AB3" w:rsidRPr="000436CB">
        <w:rPr>
          <w:rFonts w:ascii="Cambria" w:eastAsia="Cambria" w:hAnsi="Cambria" w:cs="Cambria"/>
          <w:color w:val="000000" w:themeColor="text1"/>
          <w:sz w:val="22"/>
          <w:szCs w:val="22"/>
        </w:rPr>
        <w:t xml:space="preserve"> untuk mengevaluasi tingkat risiko penyuapan, dan </w:t>
      </w:r>
      <w:r w:rsidR="00013AB3" w:rsidRPr="000436CB">
        <w:rPr>
          <w:rFonts w:ascii="Cambria" w:eastAsia="Cambria" w:hAnsi="Cambria" w:cs="Cambria"/>
          <w:b/>
          <w:color w:val="000000" w:themeColor="text1"/>
          <w:sz w:val="22"/>
          <w:szCs w:val="22"/>
        </w:rPr>
        <w:t>harus mempertimbangkan kebijakan</w:t>
      </w:r>
      <w:r w:rsidR="00013AB3" w:rsidRPr="000436CB">
        <w:rPr>
          <w:rFonts w:ascii="Cambria" w:eastAsia="Cambria" w:hAnsi="Cambria" w:cs="Cambria"/>
          <w:color w:val="000000" w:themeColor="text1"/>
          <w:sz w:val="22"/>
          <w:szCs w:val="22"/>
        </w:rPr>
        <w:t xml:space="preserve"> dan </w:t>
      </w:r>
      <w:r w:rsidR="00013AB3" w:rsidRPr="000436CB">
        <w:rPr>
          <w:rFonts w:ascii="Cambria" w:eastAsia="Cambria" w:hAnsi="Cambria" w:cs="Cambria"/>
          <w:b/>
          <w:color w:val="000000" w:themeColor="text1"/>
          <w:sz w:val="22"/>
          <w:szCs w:val="22"/>
        </w:rPr>
        <w:t>sasaran organisasi.</w:t>
      </w:r>
    </w:p>
    <w:p w14:paraId="627EC093" w14:textId="77777777" w:rsidR="00BC0B55" w:rsidRPr="000436CB" w:rsidRDefault="00013AB3">
      <w:pPr>
        <w:numPr>
          <w:ilvl w:val="0"/>
          <w:numId w:val="7"/>
        </w:numPr>
        <w:pBdr>
          <w:top w:val="nil"/>
          <w:left w:val="nil"/>
          <w:bottom w:val="nil"/>
          <w:right w:val="nil"/>
          <w:between w:val="nil"/>
        </w:pBdr>
        <w:spacing w:before="120" w:line="276" w:lineRule="auto"/>
        <w:ind w:left="1417" w:hanging="72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Penilaian risiko penyuapan harus ditinjau:</w:t>
      </w:r>
    </w:p>
    <w:p w14:paraId="33AEA91C" w14:textId="77777777" w:rsidR="00BC0B55" w:rsidRPr="000436CB" w:rsidRDefault="00013AB3">
      <w:pPr>
        <w:numPr>
          <w:ilvl w:val="0"/>
          <w:numId w:val="8"/>
        </w:numPr>
        <w:pBdr>
          <w:top w:val="nil"/>
          <w:left w:val="nil"/>
          <w:bottom w:val="nil"/>
          <w:right w:val="nil"/>
          <w:between w:val="nil"/>
        </w:pBdr>
        <w:spacing w:line="276" w:lineRule="auto"/>
        <w:ind w:left="216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Secara teratur sehingga perubahan dan informasi baru dapat dinilai secara tepat berdasarkan waktu dan frekuensi yang ditentukan oleh organisasi;</w:t>
      </w:r>
    </w:p>
    <w:p w14:paraId="4E9A6B9E" w14:textId="5E32190F" w:rsidR="00BC0B55" w:rsidRPr="000436CB" w:rsidRDefault="00013AB3">
      <w:pPr>
        <w:numPr>
          <w:ilvl w:val="0"/>
          <w:numId w:val="8"/>
        </w:numPr>
        <w:pBdr>
          <w:top w:val="nil"/>
          <w:left w:val="nil"/>
          <w:bottom w:val="nil"/>
          <w:right w:val="nil"/>
          <w:between w:val="nil"/>
        </w:pBdr>
        <w:spacing w:line="276" w:lineRule="auto"/>
        <w:ind w:left="2160" w:hanging="5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Pada saat perubahan penting terhadap struktur atau aktivitas </w:t>
      </w:r>
      <w:r w:rsidR="002B5F97">
        <w:rPr>
          <w:rFonts w:ascii="Cambria" w:eastAsia="Cambria" w:hAnsi="Cambria" w:cs="Cambria"/>
          <w:b/>
          <w:color w:val="000000" w:themeColor="text1"/>
          <w:sz w:val="22"/>
          <w:szCs w:val="22"/>
        </w:rPr>
        <w:t>{{bu_caps}</w:t>
      </w:r>
      <w:proofErr w:type="gramStart"/>
      <w:r w:rsidR="002B5F97">
        <w:rPr>
          <w:rFonts w:ascii="Cambria" w:eastAsia="Cambria" w:hAnsi="Cambria" w:cs="Cambria"/>
          <w:b/>
          <w:color w:val="000000" w:themeColor="text1"/>
          <w:sz w:val="22"/>
          <w:szCs w:val="22"/>
        </w:rPr>
        <w:t>}</w:t>
      </w:r>
      <w:r w:rsidRPr="000436CB">
        <w:rPr>
          <w:rFonts w:ascii="Cambria" w:eastAsia="Cambria" w:hAnsi="Cambria" w:cs="Cambria"/>
          <w:color w:val="000000" w:themeColor="text1"/>
          <w:sz w:val="22"/>
          <w:szCs w:val="22"/>
        </w:rPr>
        <w:t xml:space="preserve"> .</w:t>
      </w:r>
      <w:proofErr w:type="gramEnd"/>
    </w:p>
    <w:p w14:paraId="151F5B13" w14:textId="49089C8B" w:rsidR="00BC0B55" w:rsidRPr="000436CB" w:rsidRDefault="002B5F97">
      <w:pPr>
        <w:numPr>
          <w:ilvl w:val="0"/>
          <w:numId w:val="7"/>
        </w:numPr>
        <w:pBdr>
          <w:top w:val="nil"/>
          <w:left w:val="nil"/>
          <w:bottom w:val="nil"/>
          <w:right w:val="nil"/>
          <w:between w:val="nil"/>
        </w:pBdr>
        <w:spacing w:line="276" w:lineRule="auto"/>
        <w:ind w:left="1418" w:hanging="720"/>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menyimpan informasi terdokumentasi untuk memperagakan bahwa penilaian risiko penyuapan telah dilaksanakan dan digunakan untuk merancang atau meningkatkan sistem manajemen anti penyuapan. </w:t>
      </w:r>
    </w:p>
    <w:p w14:paraId="6EF5B719" w14:textId="77777777" w:rsidR="00BC0B55" w:rsidRPr="000436CB" w:rsidRDefault="00BC0B55">
      <w:pPr>
        <w:spacing w:line="276" w:lineRule="auto"/>
        <w:ind w:left="360"/>
        <w:jc w:val="both"/>
        <w:rPr>
          <w:rFonts w:ascii="Cambria" w:eastAsia="Cambria" w:hAnsi="Cambria" w:cs="Cambria"/>
          <w:color w:val="000000" w:themeColor="text1"/>
          <w:sz w:val="22"/>
          <w:szCs w:val="22"/>
        </w:rPr>
      </w:pPr>
    </w:p>
    <w:p w14:paraId="637E3A0F" w14:textId="77777777" w:rsidR="00BC0B55" w:rsidRDefault="00013AB3">
      <w:pPr>
        <w:spacing w:line="276" w:lineRule="auto"/>
        <w:ind w:left="360"/>
        <w:jc w:val="both"/>
        <w:rPr>
          <w:rFonts w:ascii="Cambria" w:eastAsia="Cambria" w:hAnsi="Cambria" w:cs="Cambria"/>
          <w:b/>
          <w:i/>
          <w:color w:val="000000" w:themeColor="text1"/>
          <w:sz w:val="22"/>
          <w:szCs w:val="22"/>
        </w:rPr>
      </w:pPr>
      <w:r w:rsidRPr="000436CB">
        <w:rPr>
          <w:rFonts w:ascii="Cambria" w:eastAsia="Cambria" w:hAnsi="Cambria" w:cs="Cambria"/>
          <w:color w:val="000000" w:themeColor="text1"/>
          <w:sz w:val="22"/>
          <w:szCs w:val="22"/>
        </w:rPr>
        <w:t xml:space="preserve">Pelaksanaan analisa dan risiko penyuapan diatur dengan </w:t>
      </w:r>
      <w:r w:rsidRPr="000436CB">
        <w:rPr>
          <w:rFonts w:ascii="Cambria" w:eastAsia="Cambria" w:hAnsi="Cambria" w:cs="Cambria"/>
          <w:b/>
          <w:i/>
          <w:color w:val="000000" w:themeColor="text1"/>
          <w:sz w:val="22"/>
          <w:szCs w:val="22"/>
        </w:rPr>
        <w:t>Prosedur Analisa dan Penilaian Risiko</w:t>
      </w:r>
    </w:p>
    <w:p w14:paraId="08646C5F" w14:textId="77777777" w:rsidR="00DB42F0" w:rsidRPr="000436CB" w:rsidRDefault="00DB42F0">
      <w:pPr>
        <w:spacing w:line="276" w:lineRule="auto"/>
        <w:ind w:left="360"/>
        <w:jc w:val="both"/>
        <w:rPr>
          <w:rFonts w:ascii="Cambria" w:eastAsia="Cambria" w:hAnsi="Cambria" w:cs="Cambria"/>
          <w:color w:val="000000" w:themeColor="text1"/>
          <w:sz w:val="22"/>
          <w:szCs w:val="22"/>
        </w:rPr>
      </w:pPr>
    </w:p>
    <w:p w14:paraId="77DE3616" w14:textId="77777777" w:rsidR="00156EE1" w:rsidRDefault="00156EE1" w:rsidP="00AB789E">
      <w:pPr>
        <w:pBdr>
          <w:top w:val="nil"/>
          <w:left w:val="nil"/>
          <w:bottom w:val="nil"/>
          <w:right w:val="nil"/>
          <w:between w:val="nil"/>
        </w:pBdr>
        <w:spacing w:line="276" w:lineRule="auto"/>
        <w:rPr>
          <w:rFonts w:ascii="Cambria" w:eastAsia="Cambria" w:hAnsi="Cambria" w:cs="Cambria"/>
          <w:b/>
          <w:color w:val="000000" w:themeColor="text1"/>
          <w:sz w:val="22"/>
          <w:szCs w:val="22"/>
        </w:rPr>
      </w:pPr>
    </w:p>
    <w:p w14:paraId="14A7E299" w14:textId="77777777" w:rsidR="00D02FED" w:rsidRPr="000436CB" w:rsidRDefault="00D02FED" w:rsidP="00AB789E">
      <w:pPr>
        <w:pBdr>
          <w:top w:val="nil"/>
          <w:left w:val="nil"/>
          <w:bottom w:val="nil"/>
          <w:right w:val="nil"/>
          <w:between w:val="nil"/>
        </w:pBdr>
        <w:spacing w:line="276" w:lineRule="auto"/>
        <w:rPr>
          <w:rFonts w:ascii="Cambria" w:eastAsia="Cambria" w:hAnsi="Cambria" w:cs="Cambria"/>
          <w:b/>
          <w:color w:val="000000" w:themeColor="text1"/>
          <w:sz w:val="22"/>
          <w:szCs w:val="22"/>
        </w:rPr>
      </w:pPr>
    </w:p>
    <w:p w14:paraId="51737691"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KEPEMIMPINAN</w:t>
      </w:r>
    </w:p>
    <w:p w14:paraId="55987CEE" w14:textId="77777777" w:rsidR="00BC0B55" w:rsidRPr="000436CB" w:rsidRDefault="00013AB3">
      <w:pPr>
        <w:numPr>
          <w:ilvl w:val="1"/>
          <w:numId w:val="10"/>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Kepemimpinan dan Komitmen</w:t>
      </w:r>
    </w:p>
    <w:p w14:paraId="55FD91A6" w14:textId="77777777" w:rsidR="00BC0B55" w:rsidRPr="000436CB" w:rsidRDefault="00013AB3">
      <w:pPr>
        <w:numPr>
          <w:ilvl w:val="0"/>
          <w:numId w:val="15"/>
        </w:numPr>
        <w:pBdr>
          <w:top w:val="nil"/>
          <w:left w:val="nil"/>
          <w:bottom w:val="nil"/>
          <w:right w:val="nil"/>
          <w:between w:val="nil"/>
        </w:pBdr>
        <w:spacing w:before="120" w:line="276" w:lineRule="auto"/>
        <w:ind w:left="993" w:hanging="567"/>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Umum</w:t>
      </w:r>
    </w:p>
    <w:p w14:paraId="7BC96950" w14:textId="4077E3E8" w:rsidR="00BC0B55" w:rsidRPr="000436CB" w:rsidRDefault="00013AB3">
      <w:pPr>
        <w:pBdr>
          <w:top w:val="nil"/>
          <w:left w:val="nil"/>
          <w:bottom w:val="nil"/>
          <w:right w:val="nil"/>
          <w:between w:val="nil"/>
        </w:pBdr>
        <w:spacing w:before="120" w:line="276" w:lineRule="auto"/>
        <w:ind w:left="108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Sebagai bukti komitmennya Manajemen Puncak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telah menetapkan dan meng</w:t>
      </w:r>
      <w:r w:rsidR="00943E73">
        <w:rPr>
          <w:rFonts w:ascii="Cambria" w:eastAsia="Cambria" w:hAnsi="Cambria" w:cs="Cambria"/>
          <w:color w:val="000000" w:themeColor="text1"/>
          <w:sz w:val="22"/>
          <w:szCs w:val="22"/>
        </w:rPr>
        <w:t>esa</w:t>
      </w:r>
      <w:r w:rsidRPr="000436CB">
        <w:rPr>
          <w:rFonts w:ascii="Cambria" w:eastAsia="Cambria" w:hAnsi="Cambria" w:cs="Cambria"/>
          <w:color w:val="000000" w:themeColor="text1"/>
          <w:sz w:val="22"/>
          <w:szCs w:val="22"/>
        </w:rPr>
        <w:t xml:space="preserve">hkan dokumen-dokumen yang diperlukan dalam proses pelayanan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serta Sistem Manajemen Anti Penyuapan ISO 37001:2016 serta memonitor dan meninjau secara terus menerus penerapan Sistem Manajemen Anti Penyuapan yang telah ditetapkan, diantaranya:</w:t>
      </w:r>
    </w:p>
    <w:p w14:paraId="78DA245C" w14:textId="77777777" w:rsidR="00BC0B55" w:rsidRPr="000436CB" w:rsidRDefault="00013AB3">
      <w:pPr>
        <w:widowControl w:val="0"/>
        <w:numPr>
          <w:ilvl w:val="0"/>
          <w:numId w:val="12"/>
        </w:numPr>
        <w:pBdr>
          <w:top w:val="nil"/>
          <w:left w:val="nil"/>
          <w:bottom w:val="nil"/>
          <w:right w:val="nil"/>
          <w:between w:val="nil"/>
        </w:pBdr>
        <w:spacing w:line="276" w:lineRule="auto"/>
        <w:ind w:left="1843"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Mengkomunikasikan kepada seluruh bagian mengenai pentingnya pemenuhan kebutuhan pelanggan, ketentuan maupun peraturan yang berlaku, serta aspek-aspek hukum yang digambarkan pada </w:t>
      </w:r>
      <w:r w:rsidRPr="000436CB">
        <w:rPr>
          <w:rFonts w:ascii="Cambria" w:eastAsia="Cambria" w:hAnsi="Cambria" w:cs="Cambria"/>
          <w:b/>
          <w:i/>
          <w:color w:val="000000" w:themeColor="text1"/>
          <w:sz w:val="22"/>
          <w:szCs w:val="22"/>
        </w:rPr>
        <w:t>Lampiran 9 Pedoman SMAP - Tabel Komunikasi</w:t>
      </w:r>
      <w:r w:rsidRPr="000436CB">
        <w:rPr>
          <w:rFonts w:ascii="Cambria" w:eastAsia="Cambria" w:hAnsi="Cambria" w:cs="Cambria"/>
          <w:color w:val="000000" w:themeColor="text1"/>
          <w:sz w:val="22"/>
          <w:szCs w:val="22"/>
        </w:rPr>
        <w:t xml:space="preserve">.  </w:t>
      </w:r>
    </w:p>
    <w:p w14:paraId="63B1D8D4" w14:textId="77777777" w:rsidR="00BC0B55" w:rsidRPr="000436CB" w:rsidRDefault="00013AB3">
      <w:pPr>
        <w:widowControl w:val="0"/>
        <w:numPr>
          <w:ilvl w:val="0"/>
          <w:numId w:val="12"/>
        </w:numPr>
        <w:pBdr>
          <w:top w:val="nil"/>
          <w:left w:val="nil"/>
          <w:bottom w:val="nil"/>
          <w:right w:val="nil"/>
          <w:between w:val="nil"/>
        </w:pBdr>
        <w:spacing w:line="276" w:lineRule="auto"/>
        <w:ind w:left="1843"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Menetapkan Kebijakan Anti Penyuapan yang digambarkan pada </w:t>
      </w:r>
      <w:r w:rsidRPr="000436CB">
        <w:rPr>
          <w:rFonts w:ascii="Cambria" w:eastAsia="Cambria" w:hAnsi="Cambria" w:cs="Cambria"/>
          <w:b/>
          <w:i/>
          <w:color w:val="000000" w:themeColor="text1"/>
          <w:sz w:val="22"/>
          <w:szCs w:val="22"/>
        </w:rPr>
        <w:t>Lampiran 5</w:t>
      </w:r>
      <w:r w:rsidRPr="000436CB">
        <w:rPr>
          <w:rFonts w:ascii="Cambria" w:eastAsia="Cambria" w:hAnsi="Cambria" w:cs="Cambria"/>
          <w:i/>
          <w:color w:val="000000" w:themeColor="text1"/>
          <w:sz w:val="22"/>
          <w:szCs w:val="22"/>
        </w:rPr>
        <w:t xml:space="preserve"> </w:t>
      </w:r>
      <w:r w:rsidRPr="000436CB">
        <w:rPr>
          <w:rFonts w:ascii="Cambria" w:eastAsia="Cambria" w:hAnsi="Cambria" w:cs="Cambria"/>
          <w:b/>
          <w:i/>
          <w:color w:val="000000" w:themeColor="text1"/>
          <w:sz w:val="22"/>
          <w:szCs w:val="22"/>
        </w:rPr>
        <w:t>Pedoman SMAP</w:t>
      </w:r>
      <w:r w:rsidRPr="000436CB">
        <w:rPr>
          <w:rFonts w:ascii="Cambria" w:eastAsia="Cambria" w:hAnsi="Cambria" w:cs="Cambria"/>
          <w:i/>
          <w:color w:val="000000" w:themeColor="text1"/>
          <w:sz w:val="22"/>
          <w:szCs w:val="22"/>
        </w:rPr>
        <w:t xml:space="preserve"> - </w:t>
      </w:r>
      <w:r w:rsidRPr="000436CB">
        <w:rPr>
          <w:rFonts w:ascii="Cambria" w:eastAsia="Cambria" w:hAnsi="Cambria" w:cs="Cambria"/>
          <w:b/>
          <w:i/>
          <w:color w:val="000000" w:themeColor="text1"/>
          <w:sz w:val="22"/>
          <w:szCs w:val="22"/>
        </w:rPr>
        <w:t>Kebijakan Anti Penyuapan</w:t>
      </w:r>
      <w:r w:rsidRPr="000436CB">
        <w:rPr>
          <w:rFonts w:ascii="Cambria" w:eastAsia="Cambria" w:hAnsi="Cambria" w:cs="Cambria"/>
          <w:color w:val="000000" w:themeColor="text1"/>
          <w:sz w:val="22"/>
          <w:szCs w:val="22"/>
        </w:rPr>
        <w:t xml:space="preserve">. </w:t>
      </w:r>
    </w:p>
    <w:p w14:paraId="38D81D26" w14:textId="25106C1D" w:rsidR="00BC0B55" w:rsidRPr="000436CB" w:rsidRDefault="00013AB3">
      <w:pPr>
        <w:widowControl w:val="0"/>
        <w:numPr>
          <w:ilvl w:val="0"/>
          <w:numId w:val="12"/>
        </w:numPr>
        <w:pBdr>
          <w:top w:val="nil"/>
          <w:left w:val="nil"/>
          <w:bottom w:val="nil"/>
          <w:right w:val="nil"/>
          <w:between w:val="nil"/>
        </w:pBdr>
        <w:spacing w:line="276" w:lineRule="auto"/>
        <w:ind w:left="1843"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Menetapkan Sasaran Anti Penyuapan yang digambarkan pada</w:t>
      </w:r>
      <w:r w:rsidR="00513680">
        <w:rPr>
          <w:rFonts w:ascii="Cambria" w:eastAsia="Cambria" w:hAnsi="Cambria" w:cs="Cambria"/>
          <w:color w:val="000000" w:themeColor="text1"/>
          <w:sz w:val="22"/>
          <w:szCs w:val="22"/>
        </w:rPr>
        <w:t xml:space="preserve"> </w:t>
      </w:r>
      <w:r w:rsidRPr="000436CB">
        <w:rPr>
          <w:rFonts w:ascii="Cambria" w:eastAsia="Cambria" w:hAnsi="Cambria" w:cs="Cambria"/>
          <w:b/>
          <w:i/>
          <w:color w:val="000000" w:themeColor="text1"/>
          <w:sz w:val="22"/>
          <w:szCs w:val="22"/>
        </w:rPr>
        <w:t>Lampiran 8 Pedoman SMAP</w:t>
      </w:r>
      <w:r w:rsidRPr="000436CB">
        <w:rPr>
          <w:rFonts w:ascii="Cambria" w:eastAsia="Cambria" w:hAnsi="Cambria" w:cs="Cambria"/>
          <w:i/>
          <w:color w:val="000000" w:themeColor="text1"/>
          <w:sz w:val="22"/>
          <w:szCs w:val="22"/>
        </w:rPr>
        <w:t xml:space="preserve"> - </w:t>
      </w:r>
      <w:r w:rsidRPr="000436CB">
        <w:rPr>
          <w:rFonts w:ascii="Cambria" w:eastAsia="Cambria" w:hAnsi="Cambria" w:cs="Cambria"/>
          <w:b/>
          <w:i/>
          <w:color w:val="000000" w:themeColor="text1"/>
          <w:sz w:val="22"/>
          <w:szCs w:val="22"/>
        </w:rPr>
        <w:t xml:space="preserve">Sasaran </w:t>
      </w:r>
      <w:r w:rsidRPr="000436CB">
        <w:rPr>
          <w:rFonts w:ascii="Cambria" w:eastAsia="Cambria" w:hAnsi="Cambria" w:cs="Cambria"/>
          <w:b/>
          <w:color w:val="000000" w:themeColor="text1"/>
          <w:sz w:val="22"/>
          <w:szCs w:val="22"/>
        </w:rPr>
        <w:t>Anti Penyuapan</w:t>
      </w:r>
      <w:r w:rsidRPr="000436CB">
        <w:rPr>
          <w:rFonts w:ascii="Cambria" w:eastAsia="Cambria" w:hAnsi="Cambria" w:cs="Cambria"/>
          <w:color w:val="000000" w:themeColor="text1"/>
          <w:sz w:val="22"/>
          <w:szCs w:val="22"/>
        </w:rPr>
        <w:t>.</w:t>
      </w:r>
    </w:p>
    <w:p w14:paraId="55E3165E" w14:textId="77777777" w:rsidR="00BC0B55" w:rsidRPr="000436CB" w:rsidRDefault="00013AB3">
      <w:pPr>
        <w:widowControl w:val="0"/>
        <w:numPr>
          <w:ilvl w:val="0"/>
          <w:numId w:val="12"/>
        </w:numPr>
        <w:pBdr>
          <w:top w:val="nil"/>
          <w:left w:val="nil"/>
          <w:bottom w:val="nil"/>
          <w:right w:val="nil"/>
          <w:between w:val="nil"/>
        </w:pBdr>
        <w:spacing w:line="276" w:lineRule="auto"/>
        <w:ind w:left="1843"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Memimpin Tinjauan Manajemen.</w:t>
      </w:r>
    </w:p>
    <w:p w14:paraId="03DDECA5" w14:textId="77777777" w:rsidR="00BC0B55" w:rsidRPr="000436CB" w:rsidRDefault="00013AB3">
      <w:pPr>
        <w:numPr>
          <w:ilvl w:val="0"/>
          <w:numId w:val="12"/>
        </w:numPr>
        <w:pBdr>
          <w:top w:val="nil"/>
          <w:left w:val="nil"/>
          <w:bottom w:val="nil"/>
          <w:right w:val="nil"/>
          <w:between w:val="nil"/>
        </w:pBdr>
        <w:spacing w:line="276" w:lineRule="auto"/>
        <w:ind w:left="1843"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Menyediakan sumber daya yang diperlukan.</w:t>
      </w:r>
    </w:p>
    <w:p w14:paraId="7797BF7C" w14:textId="0AAF7642" w:rsidR="00BC0B55" w:rsidRPr="000436CB" w:rsidRDefault="002B5F97" w:rsidP="00156EE1">
      <w:pPr>
        <w:pBdr>
          <w:top w:val="nil"/>
          <w:left w:val="nil"/>
          <w:bottom w:val="nil"/>
          <w:right w:val="nil"/>
          <w:between w:val="nil"/>
        </w:pBdr>
        <w:spacing w:before="120" w:line="276" w:lineRule="auto"/>
        <w:ind w:left="1077"/>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berkomitmen untuk selalu memberikan pelayanan yang prima serta berkualitas disetiap proses pelayanan sesuai peraturan perundangan yang berlaku dan memenuhi harapan masyarakat.</w:t>
      </w:r>
    </w:p>
    <w:p w14:paraId="1399E5F8" w14:textId="77777777" w:rsidR="00BC0B55" w:rsidRPr="000436CB" w:rsidRDefault="00BC0B55">
      <w:pPr>
        <w:pBdr>
          <w:top w:val="nil"/>
          <w:left w:val="nil"/>
          <w:bottom w:val="nil"/>
          <w:right w:val="nil"/>
          <w:between w:val="nil"/>
        </w:pBdr>
        <w:spacing w:line="276" w:lineRule="auto"/>
        <w:ind w:left="709"/>
        <w:jc w:val="both"/>
        <w:rPr>
          <w:rFonts w:ascii="Cambria" w:eastAsia="Cambria" w:hAnsi="Cambria" w:cs="Cambria"/>
          <w:color w:val="000000" w:themeColor="text1"/>
          <w:sz w:val="22"/>
          <w:szCs w:val="22"/>
        </w:rPr>
      </w:pPr>
    </w:p>
    <w:p w14:paraId="1218208E" w14:textId="77777777" w:rsidR="00BC0B55" w:rsidRPr="000436CB" w:rsidRDefault="00013AB3">
      <w:pPr>
        <w:numPr>
          <w:ilvl w:val="0"/>
          <w:numId w:val="15"/>
        </w:numPr>
        <w:pBdr>
          <w:top w:val="nil"/>
          <w:left w:val="nil"/>
          <w:bottom w:val="nil"/>
          <w:right w:val="nil"/>
          <w:between w:val="nil"/>
        </w:pBdr>
        <w:spacing w:line="276" w:lineRule="auto"/>
        <w:ind w:left="993" w:hanging="567"/>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Fokus pada Pelanggan</w:t>
      </w:r>
    </w:p>
    <w:p w14:paraId="686B0D43" w14:textId="28F8AC7D" w:rsidR="00BC0B55" w:rsidRDefault="002B5F97" w:rsidP="00513680">
      <w:pPr>
        <w:pBdr>
          <w:top w:val="nil"/>
          <w:left w:val="nil"/>
          <w:bottom w:val="nil"/>
          <w:right w:val="nil"/>
          <w:between w:val="nil"/>
        </w:pBdr>
        <w:spacing w:before="120" w:line="276" w:lineRule="auto"/>
        <w:ind w:left="1077"/>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selalu mengacu pada peraturan perundang-undangan yang berlaku dan persyaratan terkait lainnya dalam merealisasikan produk dan pelayanan sehingga dapat memberikan kepuasan pada pemberi pekerjaan. Untuk itu dilakukanlah Survey Kepuasan Pelanggan untuk mengukur tingkat kepuasan pelanggan terhadap mutu produk dan layanan </w:t>
      </w: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dan menyediakan layanan keluhan pelanggan untuk menampung keluhan dan saran pelanggan demi perbaikan secara berkesinambungan.</w:t>
      </w:r>
    </w:p>
    <w:p w14:paraId="1B660291" w14:textId="77777777" w:rsidR="00513680" w:rsidRPr="000436CB" w:rsidRDefault="00513680" w:rsidP="00513680">
      <w:pPr>
        <w:pBdr>
          <w:top w:val="nil"/>
          <w:left w:val="nil"/>
          <w:bottom w:val="nil"/>
          <w:right w:val="nil"/>
          <w:between w:val="nil"/>
        </w:pBdr>
        <w:spacing w:before="120" w:line="276" w:lineRule="auto"/>
        <w:ind w:left="1077"/>
        <w:jc w:val="both"/>
        <w:rPr>
          <w:rFonts w:ascii="Cambria" w:eastAsia="Cambria" w:hAnsi="Cambria" w:cs="Cambria"/>
          <w:color w:val="000000" w:themeColor="text1"/>
          <w:sz w:val="22"/>
          <w:szCs w:val="22"/>
        </w:rPr>
      </w:pPr>
    </w:p>
    <w:p w14:paraId="6DE8C51D" w14:textId="77777777" w:rsidR="00BC0B55" w:rsidRPr="000436CB" w:rsidRDefault="00013AB3">
      <w:pPr>
        <w:numPr>
          <w:ilvl w:val="1"/>
          <w:numId w:val="10"/>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Kebijakan Anti Penyuapan</w:t>
      </w:r>
    </w:p>
    <w:p w14:paraId="15DEDA74" w14:textId="3ADD41F3"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Sebagaimana Kebijakan Anti Penyuapan yang telah ditetapkan dan dipahami oleh karyawan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merupakan definisi komitmen Manajemen terhadap pelayanan kepada pemberi pekerjaan, sebagaimana tertuang di dalam </w:t>
      </w:r>
      <w:r w:rsidRPr="000436CB">
        <w:rPr>
          <w:rFonts w:ascii="Cambria" w:eastAsia="Cambria" w:hAnsi="Cambria" w:cs="Cambria"/>
          <w:b/>
          <w:i/>
          <w:color w:val="000000" w:themeColor="text1"/>
          <w:sz w:val="22"/>
          <w:szCs w:val="22"/>
        </w:rPr>
        <w:t>Lampiran 5 Pedoman SMAP -. Kebijakan Anti Penyuapan</w:t>
      </w:r>
      <w:r w:rsidRPr="000436CB">
        <w:rPr>
          <w:rFonts w:ascii="Cambria" w:eastAsia="Cambria" w:hAnsi="Cambria" w:cs="Cambria"/>
          <w:color w:val="000000" w:themeColor="text1"/>
          <w:sz w:val="22"/>
          <w:szCs w:val="22"/>
        </w:rPr>
        <w:t>.</w:t>
      </w:r>
    </w:p>
    <w:p w14:paraId="216F63CB" w14:textId="77777777"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Manajemen akan menjamin bahwa </w:t>
      </w:r>
      <w:r w:rsidRPr="000436CB">
        <w:rPr>
          <w:rFonts w:ascii="Cambria" w:eastAsia="Cambria" w:hAnsi="Cambria" w:cs="Cambria"/>
          <w:i/>
          <w:color w:val="000000" w:themeColor="text1"/>
          <w:sz w:val="22"/>
          <w:szCs w:val="22"/>
        </w:rPr>
        <w:t>Kebijakan Anti Penyuapan</w:t>
      </w:r>
      <w:r w:rsidRPr="000436CB">
        <w:rPr>
          <w:rFonts w:ascii="Cambria" w:eastAsia="Cambria" w:hAnsi="Cambria" w:cs="Cambria"/>
          <w:color w:val="000000" w:themeColor="text1"/>
          <w:sz w:val="22"/>
          <w:szCs w:val="22"/>
        </w:rPr>
        <w:t xml:space="preserve"> ini dipahami, diimplementasikan dan dipelihara di seluruh tingkatan organisasi.</w:t>
      </w:r>
    </w:p>
    <w:p w14:paraId="73F1FC12" w14:textId="77969EF4" w:rsidR="000436CB" w:rsidRPr="000436CB" w:rsidRDefault="00013AB3" w:rsidP="004D2B2D">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i/>
          <w:color w:val="000000" w:themeColor="text1"/>
          <w:sz w:val="22"/>
          <w:szCs w:val="22"/>
        </w:rPr>
        <w:t>Kebijakan Anti Penyuapan</w:t>
      </w:r>
      <w:r w:rsidRPr="000436CB">
        <w:rPr>
          <w:rFonts w:ascii="Cambria" w:eastAsia="Cambria" w:hAnsi="Cambria" w:cs="Cambria"/>
          <w:color w:val="000000" w:themeColor="text1"/>
          <w:sz w:val="22"/>
          <w:szCs w:val="22"/>
        </w:rPr>
        <w:t xml:space="preserve"> akan ditinjau secara berkala oleh manajemen untuk menjamin relevansi yang berkelanjutan pada kebijakan </w:t>
      </w:r>
      <w:r w:rsidR="002B5F97">
        <w:rPr>
          <w:rFonts w:ascii="Cambria" w:eastAsia="Cambria" w:hAnsi="Cambria" w:cs="Cambria"/>
          <w:b/>
          <w:color w:val="000000" w:themeColor="text1"/>
          <w:sz w:val="22"/>
          <w:szCs w:val="22"/>
        </w:rPr>
        <w:t>{{bu_caps</w:t>
      </w:r>
      <w:proofErr w:type="gramStart"/>
      <w:r w:rsidR="002B5F97">
        <w:rPr>
          <w:rFonts w:ascii="Cambria" w:eastAsia="Cambria" w:hAnsi="Cambria" w:cs="Cambria"/>
          <w:b/>
          <w:color w:val="000000" w:themeColor="text1"/>
          <w:sz w:val="22"/>
          <w:szCs w:val="22"/>
        </w:rPr>
        <w:t>}}</w:t>
      </w:r>
      <w:r w:rsidRPr="000436CB">
        <w:rPr>
          <w:rFonts w:ascii="Cambria" w:eastAsia="Cambria" w:hAnsi="Cambria" w:cs="Cambria"/>
          <w:color w:val="000000" w:themeColor="text1"/>
          <w:sz w:val="22"/>
          <w:szCs w:val="22"/>
        </w:rPr>
        <w:t xml:space="preserve">   </w:t>
      </w:r>
      <w:proofErr w:type="gramEnd"/>
      <w:r w:rsidRPr="000436CB">
        <w:rPr>
          <w:rFonts w:ascii="Cambria" w:eastAsia="Cambria" w:hAnsi="Cambria" w:cs="Cambria"/>
          <w:color w:val="000000" w:themeColor="text1"/>
          <w:sz w:val="22"/>
          <w:szCs w:val="22"/>
        </w:rPr>
        <w:t xml:space="preserve">serta disosialisasikan dan dikomunikasikan kepada seluruh karyawan, dan stake holder di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sesuai dengan </w:t>
      </w:r>
      <w:r w:rsidRPr="000436CB">
        <w:rPr>
          <w:rFonts w:ascii="Cambria" w:eastAsia="Cambria" w:hAnsi="Cambria" w:cs="Cambria"/>
          <w:b/>
          <w:i/>
          <w:color w:val="000000" w:themeColor="text1"/>
          <w:sz w:val="22"/>
          <w:szCs w:val="22"/>
        </w:rPr>
        <w:t>Lampiran 9 Pedoman SMAP - Tabel Komunikasi</w:t>
      </w:r>
      <w:r w:rsidRPr="000436CB">
        <w:rPr>
          <w:rFonts w:ascii="Cambria" w:eastAsia="Cambria" w:hAnsi="Cambria" w:cs="Cambria"/>
          <w:color w:val="000000" w:themeColor="text1"/>
          <w:sz w:val="22"/>
          <w:szCs w:val="22"/>
        </w:rPr>
        <w:t xml:space="preserve">. </w:t>
      </w:r>
    </w:p>
    <w:p w14:paraId="3A60F4D2" w14:textId="77777777" w:rsidR="00BC0B55" w:rsidRPr="000436CB" w:rsidRDefault="00BC0B55">
      <w:pPr>
        <w:pBdr>
          <w:top w:val="nil"/>
          <w:left w:val="nil"/>
          <w:bottom w:val="nil"/>
          <w:right w:val="nil"/>
          <w:between w:val="nil"/>
        </w:pBdr>
        <w:spacing w:line="276" w:lineRule="auto"/>
        <w:ind w:left="709"/>
        <w:jc w:val="both"/>
        <w:rPr>
          <w:rFonts w:ascii="Cambria" w:eastAsia="Cambria" w:hAnsi="Cambria" w:cs="Cambria"/>
          <w:color w:val="000000" w:themeColor="text1"/>
          <w:sz w:val="22"/>
          <w:szCs w:val="22"/>
        </w:rPr>
      </w:pPr>
    </w:p>
    <w:p w14:paraId="349CDDED" w14:textId="77777777" w:rsidR="00BC0B55" w:rsidRPr="000436CB" w:rsidRDefault="00013AB3">
      <w:pPr>
        <w:numPr>
          <w:ilvl w:val="1"/>
          <w:numId w:val="10"/>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Peran, Tanggung Jawab, dan Wewenang Organisasi</w:t>
      </w:r>
    </w:p>
    <w:p w14:paraId="00FAAB70" w14:textId="394ADA39" w:rsidR="00BC0B55" w:rsidRPr="000436CB" w:rsidRDefault="00013AB3" w:rsidP="00156EE1">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Direktur Utama/Direktur</w:t>
      </w:r>
      <w:r w:rsidRPr="000436CB">
        <w:rPr>
          <w:rFonts w:ascii="Cambria" w:eastAsia="Cambria" w:hAnsi="Cambria" w:cs="Cambria"/>
          <w:color w:val="000000" w:themeColor="text1"/>
          <w:sz w:val="22"/>
          <w:szCs w:val="22"/>
        </w:rPr>
        <w:t xml:space="preserve"> selaku Manajemen Puncak memastikan tanggungjawab dan wewenang untuk masing-masing karyawan yang relevan pada masing-masing bagian serta mengkomunikasikan agar dipahami dalam organisasi. </w:t>
      </w:r>
      <w:r w:rsidRPr="000436CB">
        <w:rPr>
          <w:rFonts w:ascii="Cambria" w:eastAsia="Cambria" w:hAnsi="Cambria" w:cs="Cambria"/>
          <w:b/>
          <w:color w:val="000000" w:themeColor="text1"/>
          <w:sz w:val="22"/>
          <w:szCs w:val="22"/>
        </w:rPr>
        <w:t>Direktur Utama/Direktur</w:t>
      </w:r>
      <w:r w:rsidRPr="000436CB">
        <w:rPr>
          <w:rFonts w:ascii="Cambria" w:eastAsia="Cambria" w:hAnsi="Cambria" w:cs="Cambria"/>
          <w:color w:val="000000" w:themeColor="text1"/>
          <w:sz w:val="22"/>
          <w:szCs w:val="22"/>
        </w:rPr>
        <w:t xml:space="preserve"> menetapkan tanggungjawab dan wewenang </w:t>
      </w:r>
      <w:proofErr w:type="gramStart"/>
      <w:r w:rsidRPr="000436CB">
        <w:rPr>
          <w:rFonts w:ascii="Cambria" w:eastAsia="Cambria" w:hAnsi="Cambria" w:cs="Cambria"/>
          <w:color w:val="000000" w:themeColor="text1"/>
          <w:sz w:val="22"/>
          <w:szCs w:val="22"/>
        </w:rPr>
        <w:t>untuk :</w:t>
      </w:r>
      <w:proofErr w:type="gramEnd"/>
    </w:p>
    <w:p w14:paraId="2B8F8F1A" w14:textId="77777777" w:rsidR="00BC0B55" w:rsidRPr="000436CB" w:rsidRDefault="00013AB3">
      <w:pPr>
        <w:numPr>
          <w:ilvl w:val="0"/>
          <w:numId w:val="13"/>
        </w:numPr>
        <w:pBdr>
          <w:top w:val="nil"/>
          <w:left w:val="nil"/>
          <w:bottom w:val="nil"/>
          <w:right w:val="nil"/>
          <w:between w:val="nil"/>
        </w:pBdr>
        <w:spacing w:line="276" w:lineRule="auto"/>
        <w:ind w:left="1276"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Memastikan bahwa sistem manajemen anti penyuapan sesuai dengan persyaratan standar SNI ISO 37001:2016;</w:t>
      </w:r>
    </w:p>
    <w:p w14:paraId="3D71A0C1" w14:textId="77777777" w:rsidR="00BC0B55" w:rsidRPr="000436CB" w:rsidRDefault="00013AB3">
      <w:pPr>
        <w:numPr>
          <w:ilvl w:val="0"/>
          <w:numId w:val="13"/>
        </w:numPr>
        <w:pBdr>
          <w:top w:val="nil"/>
          <w:left w:val="nil"/>
          <w:bottom w:val="nil"/>
          <w:right w:val="nil"/>
          <w:between w:val="nil"/>
        </w:pBdr>
        <w:spacing w:line="276" w:lineRule="auto"/>
        <w:ind w:left="1276"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Memastikan bahwa proses-proses yang ada memberikan output yang diinginkan;</w:t>
      </w:r>
    </w:p>
    <w:p w14:paraId="4B30D5F4" w14:textId="77777777" w:rsidR="00BC0B55" w:rsidRPr="000436CB" w:rsidRDefault="00013AB3">
      <w:pPr>
        <w:numPr>
          <w:ilvl w:val="0"/>
          <w:numId w:val="13"/>
        </w:numPr>
        <w:pBdr>
          <w:top w:val="nil"/>
          <w:left w:val="nil"/>
          <w:bottom w:val="nil"/>
          <w:right w:val="nil"/>
          <w:between w:val="nil"/>
        </w:pBdr>
        <w:spacing w:line="276" w:lineRule="auto"/>
        <w:ind w:left="1276"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Pelaporan kinerja dari Sistem Manajemen Anti Penyuapan dan peluang untuk peningkatan terutama kepada manajer puncak;</w:t>
      </w:r>
    </w:p>
    <w:p w14:paraId="2B8CDEE3" w14:textId="77777777" w:rsidR="00BC0B55" w:rsidRPr="000436CB" w:rsidRDefault="00013AB3">
      <w:pPr>
        <w:numPr>
          <w:ilvl w:val="0"/>
          <w:numId w:val="13"/>
        </w:numPr>
        <w:pBdr>
          <w:top w:val="nil"/>
          <w:left w:val="nil"/>
          <w:bottom w:val="nil"/>
          <w:right w:val="nil"/>
          <w:between w:val="nil"/>
        </w:pBdr>
        <w:spacing w:line="276" w:lineRule="auto"/>
        <w:ind w:left="1276"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Memastikan promosi terhadap fokus pelanggan di seluruh organisasi;</w:t>
      </w:r>
    </w:p>
    <w:p w14:paraId="564F7DDC" w14:textId="77777777" w:rsidR="00BC0B55" w:rsidRPr="000436CB" w:rsidRDefault="00013AB3">
      <w:pPr>
        <w:numPr>
          <w:ilvl w:val="0"/>
          <w:numId w:val="13"/>
        </w:numPr>
        <w:pBdr>
          <w:top w:val="nil"/>
          <w:left w:val="nil"/>
          <w:bottom w:val="nil"/>
          <w:right w:val="nil"/>
          <w:between w:val="nil"/>
        </w:pBdr>
        <w:spacing w:line="276" w:lineRule="auto"/>
        <w:ind w:left="1276"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Memastikan bahwa integritas sistem manajemen anti penyuapan dipelihara ketika perubahan pada sistem manajemen anti penyuapan direncanakan dan diimplementasikan.</w:t>
      </w:r>
    </w:p>
    <w:p w14:paraId="429C4121" w14:textId="77777777" w:rsidR="00BC0B55" w:rsidRPr="000436CB" w:rsidRDefault="00013AB3">
      <w:pP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Tanggungjawab, wewenang dan hubungan antar bagian telah dibuat dan tercantum pada </w:t>
      </w:r>
      <w:r w:rsidRPr="000436CB">
        <w:rPr>
          <w:rFonts w:ascii="Cambria" w:eastAsia="Cambria" w:hAnsi="Cambria" w:cs="Cambria"/>
          <w:b/>
          <w:i/>
          <w:color w:val="000000" w:themeColor="text1"/>
          <w:sz w:val="22"/>
          <w:szCs w:val="22"/>
        </w:rPr>
        <w:t>Lampiran 6 Pedoman</w:t>
      </w:r>
      <w:r w:rsidRPr="000436CB">
        <w:rPr>
          <w:rFonts w:ascii="Cambria" w:eastAsia="Cambria" w:hAnsi="Cambria" w:cs="Cambria"/>
          <w:i/>
          <w:color w:val="000000" w:themeColor="text1"/>
          <w:sz w:val="22"/>
          <w:szCs w:val="22"/>
        </w:rPr>
        <w:t xml:space="preserve"> </w:t>
      </w:r>
      <w:r w:rsidRPr="000436CB">
        <w:rPr>
          <w:rFonts w:ascii="Cambria" w:eastAsia="Cambria" w:hAnsi="Cambria" w:cs="Cambria"/>
          <w:b/>
          <w:i/>
          <w:color w:val="000000" w:themeColor="text1"/>
          <w:sz w:val="22"/>
          <w:szCs w:val="22"/>
        </w:rPr>
        <w:t>SMAP</w:t>
      </w:r>
      <w:r w:rsidRPr="000436CB">
        <w:rPr>
          <w:rFonts w:ascii="Cambria" w:eastAsia="Cambria" w:hAnsi="Cambria" w:cs="Cambria"/>
          <w:i/>
          <w:color w:val="000000" w:themeColor="text1"/>
          <w:sz w:val="22"/>
          <w:szCs w:val="22"/>
        </w:rPr>
        <w:t xml:space="preserve"> – </w:t>
      </w:r>
      <w:r w:rsidRPr="000436CB">
        <w:rPr>
          <w:rFonts w:ascii="Cambria" w:eastAsia="Cambria" w:hAnsi="Cambria" w:cs="Cambria"/>
          <w:b/>
          <w:i/>
          <w:color w:val="000000" w:themeColor="text1"/>
          <w:sz w:val="22"/>
          <w:szCs w:val="22"/>
        </w:rPr>
        <w:t>Struktur Organisasi</w:t>
      </w:r>
      <w:r w:rsidRPr="000436CB">
        <w:rPr>
          <w:rFonts w:ascii="Cambria" w:eastAsia="Cambria" w:hAnsi="Cambria" w:cs="Cambria"/>
          <w:color w:val="000000" w:themeColor="text1"/>
          <w:sz w:val="22"/>
          <w:szCs w:val="22"/>
        </w:rPr>
        <w:t xml:space="preserve">. </w:t>
      </w:r>
    </w:p>
    <w:p w14:paraId="7F7B7184" w14:textId="4F6885CE" w:rsidR="00BC0B55" w:rsidRPr="000436CB" w:rsidRDefault="00013AB3">
      <w:pP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Direktur</w:t>
      </w:r>
      <w:r w:rsidRPr="000436CB">
        <w:rPr>
          <w:rFonts w:ascii="Cambria" w:eastAsia="Cambria" w:hAnsi="Cambria" w:cs="Cambria"/>
          <w:color w:val="000000" w:themeColor="text1"/>
          <w:sz w:val="22"/>
          <w:szCs w:val="22"/>
        </w:rPr>
        <w:t xml:space="preserve"> menetapkan Ketua FKAP untuk Sistem Manajemen Anti Penyuapan, yang ditunjuk dari personil yang ada di Struktur Organisasi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dengan menerbitkan Surat Keputusan sebagai Ketua FKAP dan memiliki wewenang serta tanggungjawab untuk tugas sebagai </w:t>
      </w:r>
      <w:proofErr w:type="gramStart"/>
      <w:r w:rsidRPr="000436CB">
        <w:rPr>
          <w:rFonts w:ascii="Cambria" w:eastAsia="Cambria" w:hAnsi="Cambria" w:cs="Cambria"/>
          <w:color w:val="000000" w:themeColor="text1"/>
          <w:sz w:val="22"/>
          <w:szCs w:val="22"/>
        </w:rPr>
        <w:t>berikut :</w:t>
      </w:r>
      <w:proofErr w:type="gramEnd"/>
    </w:p>
    <w:p w14:paraId="3DBECFB0" w14:textId="77777777" w:rsidR="00BC0B55" w:rsidRPr="000436CB" w:rsidRDefault="00013AB3">
      <w:pPr>
        <w:widowControl w:val="0"/>
        <w:numPr>
          <w:ilvl w:val="0"/>
          <w:numId w:val="14"/>
        </w:numPr>
        <w:pBdr>
          <w:top w:val="nil"/>
          <w:left w:val="nil"/>
          <w:bottom w:val="nil"/>
          <w:right w:val="nil"/>
          <w:between w:val="nil"/>
        </w:pBdr>
        <w:tabs>
          <w:tab w:val="right" w:pos="9240"/>
        </w:tabs>
        <w:spacing w:before="120" w:line="276" w:lineRule="auto"/>
        <w:ind w:left="1525" w:hanging="448"/>
        <w:jc w:val="both"/>
        <w:rPr>
          <w:rFonts w:ascii="Cambria" w:eastAsia="Cambria" w:hAnsi="Cambria" w:cs="Cambria"/>
          <w:color w:val="000000" w:themeColor="text1"/>
          <w:sz w:val="22"/>
          <w:szCs w:val="22"/>
        </w:rPr>
      </w:pPr>
      <w:bookmarkStart w:id="3" w:name="_heading=h.30j0zll" w:colFirst="0" w:colLast="0"/>
      <w:bookmarkEnd w:id="3"/>
      <w:r w:rsidRPr="000436CB">
        <w:rPr>
          <w:rFonts w:ascii="Cambria" w:eastAsia="Cambria" w:hAnsi="Cambria" w:cs="Cambria"/>
          <w:color w:val="000000" w:themeColor="text1"/>
          <w:sz w:val="22"/>
          <w:szCs w:val="22"/>
        </w:rPr>
        <w:t>Menjamin agar proses-proses yang diperlukan dalam sistem manajemen Anti Penyuapan disusun dengan melalui pembuatan informasi terdokumentasi sistem Anti Penyuapan, diimplementasikan melalui pemantauan secara konsisten terhadap seluruh fungsi yang ada dan dipelihara dengan pelaksanaan Audit Internal dan Rapat Tinjauan Manajemen.</w:t>
      </w:r>
    </w:p>
    <w:p w14:paraId="5C325ACB" w14:textId="76041117" w:rsidR="00BC0B55" w:rsidRPr="000436CB" w:rsidRDefault="00013AB3">
      <w:pPr>
        <w:widowControl w:val="0"/>
        <w:numPr>
          <w:ilvl w:val="0"/>
          <w:numId w:val="14"/>
        </w:numPr>
        <w:pBdr>
          <w:top w:val="nil"/>
          <w:left w:val="nil"/>
          <w:bottom w:val="nil"/>
          <w:right w:val="nil"/>
          <w:between w:val="nil"/>
        </w:pBdr>
        <w:tabs>
          <w:tab w:val="right" w:pos="9240"/>
        </w:tabs>
        <w:spacing w:before="120" w:line="276" w:lineRule="auto"/>
        <w:ind w:left="1525" w:hanging="448"/>
        <w:jc w:val="both"/>
        <w:rPr>
          <w:rFonts w:ascii="Cambria" w:eastAsia="Cambria" w:hAnsi="Cambria" w:cs="Cambria"/>
          <w:color w:val="000000" w:themeColor="text1"/>
          <w:sz w:val="22"/>
          <w:szCs w:val="22"/>
        </w:rPr>
      </w:pPr>
      <w:bookmarkStart w:id="4" w:name="_heading=h.1fob9te" w:colFirst="0" w:colLast="0"/>
      <w:bookmarkEnd w:id="4"/>
      <w:r w:rsidRPr="000436CB">
        <w:rPr>
          <w:rFonts w:ascii="Cambria" w:eastAsia="Cambria" w:hAnsi="Cambria" w:cs="Cambria"/>
          <w:color w:val="000000" w:themeColor="text1"/>
          <w:sz w:val="22"/>
          <w:szCs w:val="22"/>
        </w:rPr>
        <w:t>Memastikan terjadinya peningkatan k</w:t>
      </w:r>
      <w:r w:rsidR="00943E73">
        <w:rPr>
          <w:rFonts w:ascii="Cambria" w:eastAsia="Cambria" w:hAnsi="Cambria" w:cs="Cambria"/>
          <w:color w:val="000000" w:themeColor="text1"/>
          <w:sz w:val="22"/>
          <w:szCs w:val="22"/>
        </w:rPr>
        <w:t>esa</w:t>
      </w:r>
      <w:r w:rsidRPr="000436CB">
        <w:rPr>
          <w:rFonts w:ascii="Cambria" w:eastAsia="Cambria" w:hAnsi="Cambria" w:cs="Cambria"/>
          <w:color w:val="000000" w:themeColor="text1"/>
          <w:sz w:val="22"/>
          <w:szCs w:val="22"/>
        </w:rPr>
        <w:t>daran dari seluruh jajaran organisasi akan pentingnya kualitas layanan, pemenuhan persyaratan pelanggan dan implementasi Sistem Manajemen Anti Penyuapan secara konsisten, keluhan pelanggan, dan peningkatan indeks kepuasan pelanggan.</w:t>
      </w:r>
    </w:p>
    <w:p w14:paraId="6C9EA2D2" w14:textId="2F20E41B" w:rsidR="00BC0B55" w:rsidRPr="004D2B2D" w:rsidRDefault="00013AB3" w:rsidP="004D2B2D">
      <w:pPr>
        <w:widowControl w:val="0"/>
        <w:numPr>
          <w:ilvl w:val="0"/>
          <w:numId w:val="14"/>
        </w:numPr>
        <w:pBdr>
          <w:top w:val="nil"/>
          <w:left w:val="nil"/>
          <w:bottom w:val="nil"/>
          <w:right w:val="nil"/>
          <w:between w:val="nil"/>
        </w:pBdr>
        <w:tabs>
          <w:tab w:val="right" w:pos="9240"/>
        </w:tabs>
        <w:spacing w:before="120" w:line="276" w:lineRule="auto"/>
        <w:ind w:left="1525" w:hanging="448"/>
        <w:jc w:val="both"/>
        <w:rPr>
          <w:rFonts w:ascii="Cambria" w:eastAsia="Cambria" w:hAnsi="Cambria" w:cs="Cambria"/>
          <w:color w:val="000000" w:themeColor="text1"/>
          <w:sz w:val="22"/>
          <w:szCs w:val="22"/>
        </w:rPr>
      </w:pPr>
      <w:bookmarkStart w:id="5" w:name="_heading=h.3znysh7" w:colFirst="0" w:colLast="0"/>
      <w:bookmarkEnd w:id="5"/>
      <w:r w:rsidRPr="000436CB">
        <w:rPr>
          <w:rFonts w:ascii="Cambria" w:eastAsia="Cambria" w:hAnsi="Cambria" w:cs="Cambria"/>
          <w:color w:val="000000" w:themeColor="text1"/>
          <w:sz w:val="22"/>
          <w:szCs w:val="22"/>
        </w:rPr>
        <w:t>Berhubungan dengan pihak luar seperti badan sertifikasi maupun badan lainnya.</w:t>
      </w:r>
    </w:p>
    <w:p w14:paraId="1CD9459B" w14:textId="77777777" w:rsidR="00BC0B55" w:rsidRPr="000436CB" w:rsidRDefault="00BC0B55">
      <w:pPr>
        <w:pBdr>
          <w:top w:val="nil"/>
          <w:left w:val="nil"/>
          <w:bottom w:val="nil"/>
          <w:right w:val="nil"/>
          <w:between w:val="nil"/>
        </w:pBdr>
        <w:spacing w:line="276" w:lineRule="auto"/>
        <w:jc w:val="both"/>
        <w:rPr>
          <w:rFonts w:ascii="Cambria" w:eastAsia="Cambria" w:hAnsi="Cambria" w:cs="Cambria"/>
          <w:color w:val="000000" w:themeColor="text1"/>
          <w:sz w:val="22"/>
          <w:szCs w:val="22"/>
        </w:rPr>
      </w:pPr>
    </w:p>
    <w:p w14:paraId="565013C3"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PERENCANAAN</w:t>
      </w:r>
    </w:p>
    <w:p w14:paraId="5913127B" w14:textId="77777777" w:rsidR="00BC0B55" w:rsidRPr="000436CB" w:rsidRDefault="00BC0B55">
      <w:pPr>
        <w:pBdr>
          <w:top w:val="nil"/>
          <w:left w:val="nil"/>
          <w:bottom w:val="nil"/>
          <w:right w:val="nil"/>
          <w:between w:val="nil"/>
        </w:pBdr>
        <w:spacing w:line="276" w:lineRule="auto"/>
        <w:rPr>
          <w:rFonts w:ascii="Cambria" w:eastAsia="Cambria" w:hAnsi="Cambria" w:cs="Cambria"/>
          <w:color w:val="000000" w:themeColor="text1"/>
          <w:sz w:val="22"/>
          <w:szCs w:val="22"/>
        </w:rPr>
      </w:pPr>
    </w:p>
    <w:p w14:paraId="4BB8CF13" w14:textId="77777777" w:rsidR="00BC0B55" w:rsidRPr="000436CB" w:rsidRDefault="00013AB3">
      <w:pPr>
        <w:numPr>
          <w:ilvl w:val="0"/>
          <w:numId w:val="17"/>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Tindakan untuk Mengatasi Risiko dan Peluang</w:t>
      </w:r>
    </w:p>
    <w:p w14:paraId="0BECF64E" w14:textId="395178B7" w:rsidR="00BC0B55" w:rsidRPr="000436CB" w:rsidRDefault="002B5F97" w:rsidP="00156EE1">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dalam merencanakan Sistem Manajemen Anti Penyuapan (SMAP) selalu mempertimbangkan isu internal dan isu eksternal sebagaimana yang dimaksud dalam 4.1 dan persyaratan sebagaimana yang dimaksud dalam 4.2 dan menentukan risiko dan peluang yang perlu ditujukan </w:t>
      </w:r>
      <w:proofErr w:type="gramStart"/>
      <w:r w:rsidR="00013AB3" w:rsidRPr="000436CB">
        <w:rPr>
          <w:rFonts w:ascii="Cambria" w:eastAsia="Cambria" w:hAnsi="Cambria" w:cs="Cambria"/>
          <w:color w:val="000000" w:themeColor="text1"/>
          <w:sz w:val="22"/>
          <w:szCs w:val="22"/>
        </w:rPr>
        <w:t>untuk :</w:t>
      </w:r>
      <w:proofErr w:type="gramEnd"/>
    </w:p>
    <w:p w14:paraId="1CB1BF1E" w14:textId="77777777" w:rsidR="00BC0B55" w:rsidRPr="000436CB" w:rsidRDefault="00013AB3">
      <w:pPr>
        <w:numPr>
          <w:ilvl w:val="0"/>
          <w:numId w:val="16"/>
        </w:numPr>
        <w:pBdr>
          <w:top w:val="nil"/>
          <w:left w:val="nil"/>
          <w:bottom w:val="nil"/>
          <w:right w:val="nil"/>
          <w:between w:val="nil"/>
        </w:pBdr>
        <w:spacing w:line="276" w:lineRule="auto"/>
        <w:ind w:left="1530" w:hanging="450"/>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Memberikan jaminan bahwa Sistem Manajemen Anti Penyuapan dapat mencapai hasil yang diinginkan.</w:t>
      </w:r>
    </w:p>
    <w:p w14:paraId="69FD9EE3" w14:textId="77777777" w:rsidR="00BC0B55" w:rsidRPr="000436CB" w:rsidRDefault="00013AB3">
      <w:pPr>
        <w:numPr>
          <w:ilvl w:val="0"/>
          <w:numId w:val="16"/>
        </w:numPr>
        <w:pBdr>
          <w:top w:val="nil"/>
          <w:left w:val="nil"/>
          <w:bottom w:val="nil"/>
          <w:right w:val="nil"/>
          <w:between w:val="nil"/>
        </w:pBdr>
        <w:spacing w:line="276" w:lineRule="auto"/>
        <w:ind w:left="1530" w:hanging="450"/>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Meningkatkan pengaruh yang diinginkan.</w:t>
      </w:r>
    </w:p>
    <w:p w14:paraId="41C5651F" w14:textId="77777777" w:rsidR="00BC0B55" w:rsidRPr="000436CB" w:rsidRDefault="00013AB3">
      <w:pPr>
        <w:numPr>
          <w:ilvl w:val="0"/>
          <w:numId w:val="16"/>
        </w:numPr>
        <w:pBdr>
          <w:top w:val="nil"/>
          <w:left w:val="nil"/>
          <w:bottom w:val="nil"/>
          <w:right w:val="nil"/>
          <w:between w:val="nil"/>
        </w:pBdr>
        <w:spacing w:line="276" w:lineRule="auto"/>
        <w:ind w:left="1530" w:hanging="450"/>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Mencegah, atau mengurangi pengaruh yang tidak diinginkan.</w:t>
      </w:r>
    </w:p>
    <w:p w14:paraId="4CC53D5D" w14:textId="77777777" w:rsidR="00BC0B55" w:rsidRPr="000436CB" w:rsidRDefault="00013AB3">
      <w:pPr>
        <w:numPr>
          <w:ilvl w:val="0"/>
          <w:numId w:val="16"/>
        </w:numPr>
        <w:pBdr>
          <w:top w:val="nil"/>
          <w:left w:val="nil"/>
          <w:bottom w:val="nil"/>
          <w:right w:val="nil"/>
          <w:between w:val="nil"/>
        </w:pBdr>
        <w:spacing w:line="276" w:lineRule="auto"/>
        <w:ind w:left="1530" w:hanging="450"/>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Pencapaian perbaikan.</w:t>
      </w:r>
    </w:p>
    <w:p w14:paraId="45CFF03A" w14:textId="1E6C26F8" w:rsidR="00BC0B55" w:rsidRPr="000436CB" w:rsidRDefault="00013AB3" w:rsidP="00156EE1">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Oleh karena itu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mengambil tindakan pencegahan untuk mengatasi risiko yang ada secara proporsional dengan dampak potensial pada kesesuaian produk dan layanan. </w:t>
      </w:r>
    </w:p>
    <w:p w14:paraId="553FB9EF" w14:textId="77777777"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Tindakan pencegahan ditetapkan untuk menghilangkan atau mengurangi risiko buruk yang potensial dan untuk mencegah agar ketidaksesuaian tidak terjadi. Tindakan pencegahan yang diambil tidak berpotensi menimbulkan masalah baru. Tindakan pencegahan juga </w:t>
      </w:r>
      <w:proofErr w:type="gramStart"/>
      <w:r w:rsidRPr="000436CB">
        <w:rPr>
          <w:rFonts w:ascii="Cambria" w:eastAsia="Cambria" w:hAnsi="Cambria" w:cs="Cambria"/>
          <w:color w:val="000000" w:themeColor="text1"/>
          <w:sz w:val="22"/>
          <w:szCs w:val="22"/>
        </w:rPr>
        <w:t>meliputi :</w:t>
      </w:r>
      <w:proofErr w:type="gramEnd"/>
    </w:p>
    <w:p w14:paraId="08CCF000" w14:textId="77777777" w:rsidR="00BC0B55" w:rsidRPr="000436CB" w:rsidRDefault="00013AB3">
      <w:pPr>
        <w:numPr>
          <w:ilvl w:val="0"/>
          <w:numId w:val="18"/>
        </w:numPr>
        <w:spacing w:line="276" w:lineRule="auto"/>
        <w:ind w:left="153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Menetapkan ketidaksesuaian yang potensial dan penyebabnya.</w:t>
      </w:r>
    </w:p>
    <w:p w14:paraId="391FF23D" w14:textId="77777777" w:rsidR="00BC0B55" w:rsidRPr="000436CB" w:rsidRDefault="00013AB3">
      <w:pPr>
        <w:numPr>
          <w:ilvl w:val="0"/>
          <w:numId w:val="18"/>
        </w:numPr>
        <w:spacing w:line="276" w:lineRule="auto"/>
        <w:ind w:left="153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Mengevaluasi kebutuhan tindakan untuk mencegah terjadinya ketidaksesuaian.</w:t>
      </w:r>
    </w:p>
    <w:p w14:paraId="199CD785" w14:textId="77777777" w:rsidR="00BC0B55" w:rsidRPr="000436CB" w:rsidRDefault="00013AB3">
      <w:pPr>
        <w:numPr>
          <w:ilvl w:val="0"/>
          <w:numId w:val="18"/>
        </w:numPr>
        <w:spacing w:line="276" w:lineRule="auto"/>
        <w:ind w:left="153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Menetapkan dan menerapkan tindakan yang dibutuhkan.</w:t>
      </w:r>
    </w:p>
    <w:p w14:paraId="3104B620" w14:textId="77777777" w:rsidR="00BC0B55" w:rsidRPr="000436CB" w:rsidRDefault="00013AB3">
      <w:pPr>
        <w:numPr>
          <w:ilvl w:val="0"/>
          <w:numId w:val="18"/>
        </w:numPr>
        <w:spacing w:line="276" w:lineRule="auto"/>
        <w:ind w:left="153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Mencatat hasil tindakan yang dilakukan.</w:t>
      </w:r>
    </w:p>
    <w:p w14:paraId="1CCBB4EE" w14:textId="77777777" w:rsidR="00BC0B55" w:rsidRPr="000436CB" w:rsidRDefault="00013AB3">
      <w:pPr>
        <w:numPr>
          <w:ilvl w:val="0"/>
          <w:numId w:val="18"/>
        </w:numPr>
        <w:pBdr>
          <w:top w:val="nil"/>
          <w:left w:val="nil"/>
          <w:bottom w:val="nil"/>
          <w:right w:val="nil"/>
          <w:between w:val="nil"/>
        </w:pBdr>
        <w:spacing w:line="276" w:lineRule="auto"/>
        <w:ind w:left="153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Meninjau tindakan pencegahan yang dilakukan.</w:t>
      </w:r>
    </w:p>
    <w:p w14:paraId="4DE8D6FE" w14:textId="77777777"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Penjelasan identifikasi dan penilaian risiko dan peluang di atas digambarkan dalam </w:t>
      </w:r>
      <w:r w:rsidRPr="000436CB">
        <w:rPr>
          <w:rFonts w:ascii="Cambria" w:eastAsia="Cambria" w:hAnsi="Cambria" w:cs="Cambria"/>
          <w:b/>
          <w:i/>
          <w:color w:val="000000" w:themeColor="text1"/>
          <w:sz w:val="22"/>
          <w:szCs w:val="22"/>
        </w:rPr>
        <w:t>Lampiran 10 Pedoman SMAP - Analisa dan Penilaian Risiko</w:t>
      </w:r>
      <w:r w:rsidRPr="000436CB">
        <w:rPr>
          <w:rFonts w:ascii="Cambria" w:eastAsia="Cambria" w:hAnsi="Cambria" w:cs="Cambria"/>
          <w:i/>
          <w:color w:val="000000" w:themeColor="text1"/>
          <w:sz w:val="22"/>
          <w:szCs w:val="22"/>
        </w:rPr>
        <w:t>.</w:t>
      </w:r>
    </w:p>
    <w:p w14:paraId="788CA184" w14:textId="1AB6AC87" w:rsidR="00BC0B55" w:rsidRDefault="00BC0B55">
      <w:pPr>
        <w:pBdr>
          <w:top w:val="nil"/>
          <w:left w:val="nil"/>
          <w:bottom w:val="nil"/>
          <w:right w:val="nil"/>
          <w:between w:val="nil"/>
        </w:pBdr>
        <w:spacing w:line="276" w:lineRule="auto"/>
        <w:jc w:val="both"/>
        <w:rPr>
          <w:rFonts w:ascii="Cambria" w:eastAsia="Cambria" w:hAnsi="Cambria" w:cs="Cambria"/>
          <w:b/>
          <w:color w:val="000000" w:themeColor="text1"/>
          <w:sz w:val="22"/>
          <w:szCs w:val="22"/>
        </w:rPr>
      </w:pPr>
    </w:p>
    <w:p w14:paraId="461D3D96" w14:textId="77777777" w:rsidR="00BC0B55" w:rsidRPr="000436CB" w:rsidRDefault="00013AB3">
      <w:pPr>
        <w:numPr>
          <w:ilvl w:val="0"/>
          <w:numId w:val="17"/>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Sasaran Anti Penyuapan serta Perencanaan untuk Pencapaiannya</w:t>
      </w:r>
    </w:p>
    <w:p w14:paraId="6AD08E6A" w14:textId="51A23420"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Untuk dapat menunjang dari komitmen 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yang tertuang dalam Kebijakan Anti Penyuapan, maka ditetapkan suatu Sasaran Anti Penyuapan agar dapat mengukur sejauh mana kinerja proses-proses pelayanan yang ada. Sasaran Anti Penyuapan dari setiap Bagian yang ditetapkan oleh 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tertuang dan dijelaskan dalam </w:t>
      </w:r>
      <w:r w:rsidRPr="000436CB">
        <w:rPr>
          <w:rFonts w:ascii="Cambria" w:eastAsia="Cambria" w:hAnsi="Cambria" w:cs="Cambria"/>
          <w:b/>
          <w:i/>
          <w:color w:val="000000" w:themeColor="text1"/>
          <w:sz w:val="22"/>
          <w:szCs w:val="22"/>
        </w:rPr>
        <w:t>Lampiran 8 Pedoman SMAP - Sasaran Anti Penyuapan</w:t>
      </w:r>
      <w:r w:rsidRPr="000436CB">
        <w:rPr>
          <w:rFonts w:ascii="Cambria" w:eastAsia="Cambria" w:hAnsi="Cambria" w:cs="Cambria"/>
          <w:color w:val="000000" w:themeColor="text1"/>
          <w:sz w:val="22"/>
          <w:szCs w:val="22"/>
        </w:rPr>
        <w:t>.</w:t>
      </w:r>
    </w:p>
    <w:p w14:paraId="5DF45A10" w14:textId="507CBB0C"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Setiap Bagian dan fungsi kerja menetapkan program kerja untuk memastikan tercapainya target dan melakukan pengukuran sesuai dengan periode yang telah ditetapkan dan peninjauan secara berkala setidaknya sekali dalam satu tahun melalui Rapat Tinjauan Manajemen.</w:t>
      </w:r>
    </w:p>
    <w:p w14:paraId="3DFF6BDA" w14:textId="77777777" w:rsidR="004D2B2D" w:rsidRPr="000436CB" w:rsidRDefault="004D2B2D" w:rsidP="004D2B2D">
      <w:pPr>
        <w:pBdr>
          <w:top w:val="nil"/>
          <w:left w:val="nil"/>
          <w:bottom w:val="nil"/>
          <w:right w:val="nil"/>
          <w:between w:val="nil"/>
        </w:pBdr>
        <w:spacing w:before="120" w:line="276" w:lineRule="auto"/>
        <w:jc w:val="both"/>
        <w:rPr>
          <w:rFonts w:ascii="Cambria" w:eastAsia="Cambria" w:hAnsi="Cambria" w:cs="Cambria"/>
          <w:color w:val="000000" w:themeColor="text1"/>
          <w:sz w:val="22"/>
          <w:szCs w:val="22"/>
        </w:rPr>
      </w:pPr>
    </w:p>
    <w:p w14:paraId="085C43CA"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bookmarkStart w:id="6" w:name="_heading=h.2et92p0" w:colFirst="0" w:colLast="0"/>
      <w:bookmarkEnd w:id="6"/>
      <w:r w:rsidRPr="000436CB">
        <w:rPr>
          <w:rFonts w:ascii="Cambria" w:eastAsia="Cambria" w:hAnsi="Cambria" w:cs="Cambria"/>
          <w:b/>
          <w:color w:val="000000" w:themeColor="text1"/>
          <w:sz w:val="22"/>
          <w:szCs w:val="22"/>
        </w:rPr>
        <w:t>DUKUNGAN</w:t>
      </w:r>
    </w:p>
    <w:p w14:paraId="56A153E7" w14:textId="77777777" w:rsidR="00BC0B55" w:rsidRPr="000436CB" w:rsidRDefault="00BC0B55">
      <w:pPr>
        <w:pBdr>
          <w:top w:val="nil"/>
          <w:left w:val="nil"/>
          <w:bottom w:val="nil"/>
          <w:right w:val="nil"/>
          <w:between w:val="nil"/>
        </w:pBdr>
        <w:spacing w:line="276" w:lineRule="auto"/>
        <w:jc w:val="both"/>
        <w:rPr>
          <w:rFonts w:ascii="Cambria" w:eastAsia="Cambria" w:hAnsi="Cambria" w:cs="Cambria"/>
          <w:color w:val="000000" w:themeColor="text1"/>
          <w:sz w:val="22"/>
          <w:szCs w:val="22"/>
        </w:rPr>
      </w:pPr>
    </w:p>
    <w:p w14:paraId="061CB59D" w14:textId="77777777" w:rsidR="00BC0B55" w:rsidRPr="000436CB" w:rsidRDefault="00013AB3">
      <w:pPr>
        <w:numPr>
          <w:ilvl w:val="0"/>
          <w:numId w:val="21"/>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Sumber Daya</w:t>
      </w:r>
    </w:p>
    <w:p w14:paraId="4B496F25" w14:textId="34F23E53" w:rsidR="004D2B2D" w:rsidRPr="000436CB" w:rsidRDefault="00013AB3" w:rsidP="00943E73">
      <w:pPr>
        <w:spacing w:before="120" w:line="276" w:lineRule="auto"/>
        <w:ind w:left="357"/>
        <w:jc w:val="both"/>
        <w:rPr>
          <w:rFonts w:ascii="Cambria" w:hAnsi="Cambria"/>
          <w:color w:val="000000" w:themeColor="text1"/>
          <w:sz w:val="22"/>
          <w:szCs w:val="22"/>
        </w:rPr>
      </w:pPr>
      <w:r w:rsidRPr="000436CB">
        <w:rPr>
          <w:rFonts w:ascii="Cambria" w:eastAsia="Cambria" w:hAnsi="Cambria" w:cs="Cambria"/>
          <w:color w:val="000000" w:themeColor="text1"/>
          <w:sz w:val="22"/>
          <w:szCs w:val="22"/>
        </w:rPr>
        <w:t xml:space="preserve">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menentukan dan menyediakan sumber daya yang diperlukan untuk penetapan, penerapan, pemeliharaan dan peningkatan berkelanjutan dari sistem manajemen anti penyuapan</w:t>
      </w:r>
      <w:r w:rsidRPr="000436CB">
        <w:rPr>
          <w:rFonts w:ascii="Cambria" w:hAnsi="Cambria"/>
          <w:color w:val="000000" w:themeColor="text1"/>
          <w:sz w:val="22"/>
          <w:szCs w:val="22"/>
        </w:rPr>
        <w:t>.</w:t>
      </w:r>
    </w:p>
    <w:p w14:paraId="622495D8" w14:textId="77777777" w:rsidR="00BC0B55" w:rsidRPr="000436CB" w:rsidRDefault="00013AB3" w:rsidP="00FF1498">
      <w:pPr>
        <w:numPr>
          <w:ilvl w:val="0"/>
          <w:numId w:val="60"/>
        </w:numPr>
        <w:pBdr>
          <w:top w:val="nil"/>
          <w:left w:val="nil"/>
          <w:bottom w:val="nil"/>
          <w:right w:val="nil"/>
          <w:between w:val="nil"/>
        </w:pBdr>
        <w:spacing w:before="120" w:line="276" w:lineRule="auto"/>
        <w:ind w:left="709" w:hanging="283"/>
        <w:jc w:val="both"/>
        <w:rPr>
          <w:rFonts w:ascii="Cambria" w:eastAsia="Cambria" w:hAnsi="Cambria" w:cs="Cambria"/>
          <w:b/>
          <w:color w:val="000000" w:themeColor="text1"/>
          <w:sz w:val="22"/>
          <w:szCs w:val="22"/>
        </w:rPr>
      </w:pPr>
      <w:bookmarkStart w:id="7" w:name="_heading=h.tyjcwt" w:colFirst="0" w:colLast="0"/>
      <w:bookmarkEnd w:id="7"/>
      <w:r w:rsidRPr="000436CB">
        <w:rPr>
          <w:rFonts w:ascii="Cambria" w:eastAsia="Cambria" w:hAnsi="Cambria" w:cs="Cambria"/>
          <w:b/>
          <w:color w:val="000000" w:themeColor="text1"/>
          <w:sz w:val="22"/>
          <w:szCs w:val="22"/>
        </w:rPr>
        <w:t>Sumber Daya Manusia/ Personel</w:t>
      </w:r>
    </w:p>
    <w:p w14:paraId="793A4FF8" w14:textId="5E84C837" w:rsidR="008D505B" w:rsidRDefault="00013AB3" w:rsidP="00943E73">
      <w:pPr>
        <w:pBdr>
          <w:top w:val="nil"/>
          <w:left w:val="nil"/>
          <w:bottom w:val="nil"/>
          <w:right w:val="nil"/>
          <w:between w:val="nil"/>
        </w:pBdr>
        <w:spacing w:line="276" w:lineRule="auto"/>
        <w:ind w:left="709"/>
        <w:jc w:val="both"/>
        <w:rPr>
          <w:rFonts w:ascii="Cambria" w:eastAsia="Cambria" w:hAnsi="Cambria" w:cs="Cambria"/>
          <w:color w:val="000000" w:themeColor="text1"/>
          <w:sz w:val="22"/>
          <w:szCs w:val="22"/>
        </w:rPr>
      </w:pPr>
      <w:bookmarkStart w:id="8" w:name="_heading=h.3dy6vkm" w:colFirst="0" w:colLast="0"/>
      <w:bookmarkEnd w:id="8"/>
      <w:r w:rsidRPr="000436CB">
        <w:rPr>
          <w:rFonts w:ascii="Cambria" w:eastAsia="Cambria" w:hAnsi="Cambria" w:cs="Cambria"/>
          <w:color w:val="000000" w:themeColor="text1"/>
          <w:sz w:val="22"/>
          <w:szCs w:val="22"/>
        </w:rPr>
        <w:t xml:space="preserve">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memastikan kecukupan personel / karyawan yang mempunyai waktu yang cukup terhadap tanggung jawab anti penyuapan yang relevan sehingga sistem manajemen anti penyuapan dapat berfungsi secara efektif. Jika berdasarkan analisis jabatan dan analisis beban kerja dirasa diperlukan penambahan personel, maka masing masing Manager/ Kepala Bidang/Kepala Divisi/ Kepala Departemen terkait mengajukan usulan penambahan personel kepada Bagian HRD/ Personalia/ SDM untuk kemudian dibuatkan usulan formasi sesuai dengan mekanisme yang ditetapkan berdasarkan peraturan perundangan yang berlaku  termasuk menugaskan personel / karyawan  yang cukup (baik eksternal maupun internal) untuk fungsi kepatuhan anti penyuapan</w:t>
      </w:r>
      <w:r w:rsidRPr="000436CB">
        <w:rPr>
          <w:rFonts w:ascii="Cambria" w:eastAsia="Calibri" w:hAnsi="Cambria" w:cs="Calibri"/>
          <w:color w:val="000000" w:themeColor="text1"/>
          <w:sz w:val="22"/>
          <w:szCs w:val="22"/>
        </w:rPr>
        <w:t>.</w:t>
      </w:r>
    </w:p>
    <w:p w14:paraId="1AC53D11" w14:textId="77777777" w:rsidR="008D505B" w:rsidRPr="000436CB" w:rsidRDefault="008D505B">
      <w:pPr>
        <w:pBdr>
          <w:top w:val="nil"/>
          <w:left w:val="nil"/>
          <w:bottom w:val="nil"/>
          <w:right w:val="nil"/>
          <w:between w:val="nil"/>
        </w:pBdr>
        <w:spacing w:line="276" w:lineRule="auto"/>
        <w:ind w:left="1354"/>
        <w:jc w:val="both"/>
        <w:rPr>
          <w:rFonts w:ascii="Cambria" w:eastAsia="Cambria" w:hAnsi="Cambria" w:cs="Cambria"/>
          <w:color w:val="000000" w:themeColor="text1"/>
          <w:sz w:val="22"/>
          <w:szCs w:val="22"/>
        </w:rPr>
      </w:pPr>
    </w:p>
    <w:p w14:paraId="76231D11" w14:textId="77777777" w:rsidR="00BC0B55" w:rsidRPr="000436CB" w:rsidRDefault="00013AB3" w:rsidP="00FF1498">
      <w:pPr>
        <w:numPr>
          <w:ilvl w:val="0"/>
          <w:numId w:val="60"/>
        </w:numPr>
        <w:pBdr>
          <w:top w:val="nil"/>
          <w:left w:val="nil"/>
          <w:bottom w:val="nil"/>
          <w:right w:val="nil"/>
          <w:between w:val="nil"/>
        </w:pBdr>
        <w:spacing w:after="160" w:line="276" w:lineRule="auto"/>
        <w:ind w:left="709" w:hanging="283"/>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Sumber Daya Fisik/Infrastruktur </w:t>
      </w:r>
    </w:p>
    <w:p w14:paraId="3C1F1860" w14:textId="5F431A18" w:rsidR="00BC0B55" w:rsidRPr="000436CB" w:rsidRDefault="00013AB3">
      <w:pP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memastikan ke</w:t>
      </w:r>
      <w:r w:rsidRPr="000436CB">
        <w:rPr>
          <w:rFonts w:ascii="Cambria" w:hAnsi="Cambria"/>
          <w:color w:val="000000" w:themeColor="text1"/>
          <w:sz w:val="22"/>
          <w:szCs w:val="22"/>
        </w:rPr>
        <w:t>cukupan sumber daya fisik/infrastruktur dalam organisasi</w:t>
      </w:r>
      <w:r w:rsidRPr="000436CB">
        <w:rPr>
          <w:rFonts w:ascii="Cambria" w:eastAsia="Cambria" w:hAnsi="Cambria" w:cs="Cambria"/>
          <w:color w:val="000000" w:themeColor="text1"/>
          <w:sz w:val="22"/>
          <w:szCs w:val="22"/>
        </w:rPr>
        <w:t xml:space="preserve"> dengan menyediakan dan mengelola sarana – prasarana yang ada di lingkungan kantor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Infrastruktur tersebut antara lain:</w:t>
      </w:r>
    </w:p>
    <w:p w14:paraId="0FF6F6D1" w14:textId="77777777" w:rsidR="00BC0B55" w:rsidRPr="000436CB" w:rsidRDefault="00013AB3" w:rsidP="00FF1498">
      <w:pPr>
        <w:numPr>
          <w:ilvl w:val="0"/>
          <w:numId w:val="61"/>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Gedung Kantor, Ruang Kerja, Gudang, Ruang Meeting, Tempat Parkir, Kamar Mandi (Toilet)</w:t>
      </w:r>
    </w:p>
    <w:p w14:paraId="10675E89" w14:textId="77777777" w:rsidR="00BC0B55" w:rsidRPr="000436CB" w:rsidRDefault="00013AB3" w:rsidP="00FF1498">
      <w:pPr>
        <w:numPr>
          <w:ilvl w:val="0"/>
          <w:numId w:val="61"/>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Peralatan elektrikal (listrik, AC, kipas angin, komputer, printer, faksimile, telepon, dll)</w:t>
      </w:r>
    </w:p>
    <w:p w14:paraId="68A2607E" w14:textId="77777777" w:rsidR="00BC0B55" w:rsidRPr="000436CB" w:rsidRDefault="00013AB3" w:rsidP="00FF1498">
      <w:pPr>
        <w:numPr>
          <w:ilvl w:val="0"/>
          <w:numId w:val="61"/>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Sistem Program Kerja Pelayanan (Software, dan aplikasi)</w:t>
      </w:r>
    </w:p>
    <w:p w14:paraId="385CC0DA" w14:textId="77777777" w:rsidR="00BC0B55" w:rsidRPr="000436CB" w:rsidRDefault="00013AB3" w:rsidP="00FF1498">
      <w:pPr>
        <w:numPr>
          <w:ilvl w:val="0"/>
          <w:numId w:val="61"/>
        </w:numPr>
        <w:pBdr>
          <w:top w:val="nil"/>
          <w:left w:val="nil"/>
          <w:bottom w:val="nil"/>
          <w:right w:val="nil"/>
          <w:between w:val="nil"/>
        </w:pBdr>
        <w:spacing w:after="160"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Kendaraan</w:t>
      </w:r>
    </w:p>
    <w:p w14:paraId="595F476E" w14:textId="1C61F9B4" w:rsidR="00BC0B55" w:rsidRPr="000436CB" w:rsidRDefault="00013AB3">
      <w:pPr>
        <w:spacing w:before="120" w:line="276" w:lineRule="auto"/>
        <w:ind w:left="709"/>
        <w:jc w:val="both"/>
        <w:rPr>
          <w:rFonts w:ascii="Cambria" w:eastAsia="Cambria" w:hAnsi="Cambria" w:cs="Cambria"/>
          <w:color w:val="000000" w:themeColor="text1"/>
          <w:sz w:val="22"/>
          <w:szCs w:val="22"/>
        </w:rPr>
      </w:pPr>
      <w:bookmarkStart w:id="9" w:name="_heading=h.1t3h5sf" w:colFirst="0" w:colLast="0"/>
      <w:bookmarkEnd w:id="9"/>
      <w:r w:rsidRPr="000436CB">
        <w:rPr>
          <w:rFonts w:ascii="Cambria" w:hAnsi="Cambria"/>
          <w:color w:val="000000" w:themeColor="text1"/>
          <w:sz w:val="22"/>
          <w:szCs w:val="22"/>
        </w:rPr>
        <w:t>Bagian</w:t>
      </w:r>
      <w:r w:rsidRPr="000436CB">
        <w:rPr>
          <w:rFonts w:ascii="Cambria" w:eastAsia="Cambria" w:hAnsi="Cambria" w:cs="Cambria"/>
          <w:color w:val="000000" w:themeColor="text1"/>
          <w:sz w:val="22"/>
          <w:szCs w:val="22"/>
        </w:rPr>
        <w:t xml:space="preserve"> Umum/Administrasi menginventaris semua sarana prasarana yang ada di lingkungan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dan melakukan pemeliharaan secara berkala sesuai dengan mekanisme Pemeliharaan Sarana dan Prasarana. </w:t>
      </w:r>
    </w:p>
    <w:p w14:paraId="4F1DA271" w14:textId="5E09762E" w:rsidR="00BC0B55" w:rsidRDefault="00013AB3" w:rsidP="000436CB">
      <w:pP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Semua rekaman terkait proses inventarisasi dan pemeliharaan sarana prasarana harus disimpan dan dipelihara sesuai dengan mekanisme yang ditetapkan pada Prosedur Pengendalian Informasi Terdokumentasi.</w:t>
      </w:r>
    </w:p>
    <w:p w14:paraId="07B3AA15" w14:textId="77777777" w:rsidR="00D02FED" w:rsidRPr="000436CB" w:rsidRDefault="00D02FED" w:rsidP="000436CB">
      <w:pPr>
        <w:spacing w:before="120" w:line="276" w:lineRule="auto"/>
        <w:ind w:left="709"/>
        <w:jc w:val="both"/>
        <w:rPr>
          <w:rFonts w:ascii="Cambria" w:eastAsia="Cambria" w:hAnsi="Cambria" w:cs="Cambria"/>
          <w:color w:val="000000" w:themeColor="text1"/>
          <w:sz w:val="22"/>
          <w:szCs w:val="22"/>
        </w:rPr>
      </w:pPr>
    </w:p>
    <w:p w14:paraId="3EEDA344" w14:textId="77777777" w:rsidR="00BC0B55" w:rsidRPr="000436CB" w:rsidRDefault="00013AB3" w:rsidP="00FF1498">
      <w:pPr>
        <w:numPr>
          <w:ilvl w:val="0"/>
          <w:numId w:val="60"/>
        </w:numPr>
        <w:pBdr>
          <w:top w:val="nil"/>
          <w:left w:val="nil"/>
          <w:bottom w:val="nil"/>
          <w:right w:val="nil"/>
          <w:between w:val="nil"/>
        </w:pBdr>
        <w:spacing w:before="120" w:after="160" w:line="276" w:lineRule="auto"/>
        <w:ind w:left="709" w:hanging="283"/>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Keuangan</w:t>
      </w:r>
    </w:p>
    <w:p w14:paraId="2A612EBF" w14:textId="4117B0DD" w:rsidR="004D2B2D" w:rsidRPr="008D505B" w:rsidRDefault="00013AB3" w:rsidP="008D505B">
      <w:pP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memastikan kecukupan anggaran, termasuk di fungsi kepatuhan anti penyuapan, untuk sistem manajemen anti penyuapan dapat berfungsi secara efektif.</w:t>
      </w:r>
    </w:p>
    <w:p w14:paraId="7703C563" w14:textId="77777777" w:rsidR="004D2B2D" w:rsidRPr="000436CB" w:rsidRDefault="004D2B2D">
      <w:pPr>
        <w:pBdr>
          <w:top w:val="nil"/>
          <w:left w:val="nil"/>
          <w:bottom w:val="nil"/>
          <w:right w:val="nil"/>
          <w:between w:val="nil"/>
        </w:pBdr>
        <w:spacing w:line="276" w:lineRule="auto"/>
        <w:ind w:left="1354"/>
        <w:jc w:val="both"/>
        <w:rPr>
          <w:rFonts w:ascii="Cambria" w:eastAsia="Cambria" w:hAnsi="Cambria" w:cs="Cambria"/>
          <w:b/>
          <w:color w:val="000000" w:themeColor="text1"/>
          <w:sz w:val="22"/>
          <w:szCs w:val="22"/>
        </w:rPr>
      </w:pPr>
    </w:p>
    <w:p w14:paraId="3A7D1B11" w14:textId="77777777" w:rsidR="00BC0B55" w:rsidRPr="000436CB" w:rsidRDefault="00013AB3">
      <w:pPr>
        <w:numPr>
          <w:ilvl w:val="0"/>
          <w:numId w:val="21"/>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Kompetensi</w:t>
      </w:r>
    </w:p>
    <w:p w14:paraId="6C843BAE" w14:textId="77777777" w:rsidR="00BC0B55" w:rsidRPr="000436CB" w:rsidRDefault="00013AB3">
      <w:pPr>
        <w:numPr>
          <w:ilvl w:val="2"/>
          <w:numId w:val="26"/>
        </w:numPr>
        <w:pBdr>
          <w:top w:val="nil"/>
          <w:left w:val="nil"/>
          <w:bottom w:val="nil"/>
          <w:right w:val="nil"/>
          <w:between w:val="nil"/>
        </w:pBdr>
        <w:spacing w:before="120" w:line="276" w:lineRule="auto"/>
        <w:ind w:left="1077"/>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Umum</w:t>
      </w:r>
    </w:p>
    <w:p w14:paraId="27F2809E" w14:textId="35D328A9"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bookmarkStart w:id="10" w:name="_heading=h.4d34og8" w:colFirst="0" w:colLast="0"/>
      <w:bookmarkEnd w:id="10"/>
      <w:r w:rsidRPr="000436CB">
        <w:rPr>
          <w:rFonts w:ascii="Cambria" w:eastAsia="Cambria" w:hAnsi="Cambria" w:cs="Cambria"/>
          <w:color w:val="000000" w:themeColor="text1"/>
          <w:sz w:val="22"/>
          <w:szCs w:val="22"/>
        </w:rPr>
        <w:t xml:space="preserve">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menetapkan bahwa dalam meningkatkan dan mengelola sumber daya manusia/ personel dikelola oleh HRD/ Personalia/ SDM, setiap Manager/ Kepala Bidang/Kepala Divisi/Kepala Departemen bertanggung jawab </w:t>
      </w:r>
      <w:proofErr w:type="gramStart"/>
      <w:r w:rsidRPr="000436CB">
        <w:rPr>
          <w:rFonts w:ascii="Cambria" w:eastAsia="Cambria" w:hAnsi="Cambria" w:cs="Cambria"/>
          <w:color w:val="000000" w:themeColor="text1"/>
          <w:sz w:val="22"/>
          <w:szCs w:val="22"/>
        </w:rPr>
        <w:t>untuk :</w:t>
      </w:r>
      <w:proofErr w:type="gramEnd"/>
    </w:p>
    <w:p w14:paraId="1D3CF15C" w14:textId="77777777" w:rsidR="00BC0B55" w:rsidRPr="000436CB" w:rsidRDefault="00013AB3" w:rsidP="00FF1498">
      <w:pPr>
        <w:numPr>
          <w:ilvl w:val="0"/>
          <w:numId w:val="55"/>
        </w:numPr>
        <w:pBdr>
          <w:top w:val="nil"/>
          <w:left w:val="nil"/>
          <w:bottom w:val="nil"/>
          <w:right w:val="nil"/>
          <w:between w:val="nil"/>
        </w:pBdr>
        <w:spacing w:before="120" w:after="160" w:line="276" w:lineRule="auto"/>
        <w:ind w:left="99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Menentukan kompetensi yang cukup bagi personel yang melaksanakan pekerjaan dibawah kendali organisasi yang berpengaruh pada kinerja anti penyuapan; </w:t>
      </w:r>
    </w:p>
    <w:p w14:paraId="46042698" w14:textId="77777777" w:rsidR="00BC0B55" w:rsidRPr="000436CB" w:rsidRDefault="00013AB3" w:rsidP="00FF1498">
      <w:pPr>
        <w:numPr>
          <w:ilvl w:val="0"/>
          <w:numId w:val="55"/>
        </w:numPr>
        <w:pBdr>
          <w:top w:val="nil"/>
          <w:left w:val="nil"/>
          <w:bottom w:val="nil"/>
          <w:right w:val="nil"/>
          <w:between w:val="nil"/>
        </w:pBdr>
        <w:spacing w:before="120" w:after="160" w:line="276" w:lineRule="auto"/>
        <w:ind w:left="99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Memastikan orang ini kompeten berdasarkan pendidikan, pelatihan, atau pengalaman yang memadai; </w:t>
      </w:r>
    </w:p>
    <w:p w14:paraId="28497CB2" w14:textId="77777777" w:rsidR="00BC0B55" w:rsidRPr="000436CB" w:rsidRDefault="00013AB3" w:rsidP="00FF1498">
      <w:pPr>
        <w:numPr>
          <w:ilvl w:val="0"/>
          <w:numId w:val="55"/>
        </w:numPr>
        <w:pBdr>
          <w:top w:val="nil"/>
          <w:left w:val="nil"/>
          <w:bottom w:val="nil"/>
          <w:right w:val="nil"/>
          <w:between w:val="nil"/>
        </w:pBdr>
        <w:spacing w:before="120" w:after="160" w:line="276" w:lineRule="auto"/>
        <w:ind w:left="99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Mengambil tindakan untuk memperoleh dan mempertahankan kompetensi yang diperlukan, dan mengevaluasi keefektifan dari tindakan yang diambil; </w:t>
      </w:r>
    </w:p>
    <w:p w14:paraId="26418C96" w14:textId="77777777" w:rsidR="00BC0B55" w:rsidRPr="000436CB" w:rsidRDefault="00013AB3" w:rsidP="00FF1498">
      <w:pPr>
        <w:numPr>
          <w:ilvl w:val="0"/>
          <w:numId w:val="55"/>
        </w:numPr>
        <w:pBdr>
          <w:top w:val="nil"/>
          <w:left w:val="nil"/>
          <w:bottom w:val="nil"/>
          <w:right w:val="nil"/>
          <w:between w:val="nil"/>
        </w:pBdr>
        <w:spacing w:before="120" w:after="160" w:line="276" w:lineRule="auto"/>
        <w:ind w:left="99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Menyimpan informasi terdokumentasi yang tepat sebagai bukti dari kompetensi.</w:t>
      </w:r>
    </w:p>
    <w:p w14:paraId="13FE23CD" w14:textId="20B29EF5" w:rsidR="00BC0B55" w:rsidRDefault="00013AB3" w:rsidP="008D505B">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Tindakan yang bisa diterapkan 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dapat termasuk melakukan identifikasi, penyediaan kebutuhan pelatihan, mentoring sesuai dengan kompetensi dan kualifikasi yang dibutuhkan. </w:t>
      </w:r>
    </w:p>
    <w:p w14:paraId="5B1930F8" w14:textId="77777777" w:rsidR="00943E73" w:rsidRPr="000436CB" w:rsidRDefault="00943E73" w:rsidP="008D505B">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p>
    <w:p w14:paraId="17B0201B" w14:textId="77777777" w:rsidR="00BC0B55" w:rsidRPr="000436CB" w:rsidRDefault="00013AB3">
      <w:pPr>
        <w:numPr>
          <w:ilvl w:val="2"/>
          <w:numId w:val="26"/>
        </w:numPr>
        <w:pBdr>
          <w:top w:val="nil"/>
          <w:left w:val="nil"/>
          <w:bottom w:val="nil"/>
          <w:right w:val="nil"/>
          <w:between w:val="nil"/>
        </w:pBdr>
        <w:spacing w:before="120" w:line="276" w:lineRule="auto"/>
        <w:ind w:left="1077"/>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Proses mempekerjakan </w:t>
      </w:r>
    </w:p>
    <w:p w14:paraId="5ACC5ADD" w14:textId="77777777" w:rsidR="00BC0B55" w:rsidRPr="000436CB" w:rsidRDefault="00013AB3">
      <w:pPr>
        <w:spacing w:before="120" w:line="276" w:lineRule="auto"/>
        <w:ind w:left="1985" w:hanging="862"/>
        <w:jc w:val="both"/>
        <w:rPr>
          <w:rFonts w:ascii="Cambria" w:eastAsia="Cambria" w:hAnsi="Cambria" w:cs="Cambria"/>
          <w:color w:val="000000" w:themeColor="text1"/>
          <w:sz w:val="22"/>
          <w:szCs w:val="22"/>
        </w:rPr>
      </w:pPr>
      <w:r w:rsidRPr="000436CB">
        <w:rPr>
          <w:rFonts w:ascii="Cambria" w:hAnsi="Cambria"/>
          <w:b/>
          <w:color w:val="000000" w:themeColor="text1"/>
          <w:sz w:val="22"/>
          <w:szCs w:val="22"/>
        </w:rPr>
        <w:t>7.2.2.1</w:t>
      </w:r>
      <w:r w:rsidRPr="000436CB">
        <w:rPr>
          <w:rFonts w:ascii="Cambria" w:hAnsi="Cambria"/>
          <w:color w:val="000000" w:themeColor="text1"/>
          <w:sz w:val="22"/>
          <w:szCs w:val="22"/>
        </w:rPr>
        <w:t xml:space="preserve"> </w:t>
      </w:r>
      <w:r w:rsidRPr="000436CB">
        <w:rPr>
          <w:rFonts w:ascii="Cambria" w:eastAsia="Cambria" w:hAnsi="Cambria" w:cs="Cambria"/>
          <w:color w:val="000000" w:themeColor="text1"/>
          <w:sz w:val="22"/>
          <w:szCs w:val="22"/>
        </w:rPr>
        <w:t xml:space="preserve">Dalam hubungannya terhadap semua personel, organisasi harus menerapkan prosedur seperti: </w:t>
      </w:r>
    </w:p>
    <w:p w14:paraId="6CC6ACD2" w14:textId="3ECF9A90" w:rsidR="00BC0B55" w:rsidRPr="000436CB" w:rsidRDefault="00013AB3" w:rsidP="00FF1498">
      <w:pPr>
        <w:numPr>
          <w:ilvl w:val="3"/>
          <w:numId w:val="56"/>
        </w:numPr>
        <w:pBdr>
          <w:top w:val="nil"/>
          <w:left w:val="nil"/>
          <w:bottom w:val="nil"/>
          <w:right w:val="nil"/>
          <w:between w:val="nil"/>
        </w:pBdr>
        <w:spacing w:before="120" w:after="160"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Kondisi pekerjaan yang mensyaratkan personel untuk mematuhi kebijakan anti penyuapan dan sistem manajemen anti penyuapan, dan memberikan 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hak untuk mendisiplinkan personel ketika ada ketidakpatuhan; </w:t>
      </w:r>
    </w:p>
    <w:p w14:paraId="1CE0DAA5" w14:textId="77777777" w:rsidR="00BC0B55" w:rsidRPr="000436CB" w:rsidRDefault="00013AB3" w:rsidP="00FF1498">
      <w:pPr>
        <w:numPr>
          <w:ilvl w:val="3"/>
          <w:numId w:val="56"/>
        </w:numPr>
        <w:pBdr>
          <w:top w:val="nil"/>
          <w:left w:val="nil"/>
          <w:bottom w:val="nil"/>
          <w:right w:val="nil"/>
          <w:between w:val="nil"/>
        </w:pBdr>
        <w:spacing w:before="120" w:after="160"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Dalam jangka waktu yang wajar terhitung ketika mereka dipekerjakan, personel menerima salinan, atau disediakan akses ke, kebijakan anti penyuapan dan pelatihan dalam kaitannya dengan kebijakan; </w:t>
      </w:r>
    </w:p>
    <w:p w14:paraId="7930A436" w14:textId="104F762F" w:rsidR="00BC0B55" w:rsidRPr="000436CB" w:rsidRDefault="00013AB3" w:rsidP="00FF1498">
      <w:pPr>
        <w:numPr>
          <w:ilvl w:val="3"/>
          <w:numId w:val="56"/>
        </w:numPr>
        <w:pBdr>
          <w:top w:val="nil"/>
          <w:left w:val="nil"/>
          <w:bottom w:val="nil"/>
          <w:right w:val="nil"/>
          <w:between w:val="nil"/>
        </w:pBdr>
        <w:spacing w:before="120" w:after="160"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Manajemen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memiliki prosedur yang dapat mengambil tindakan disipliner yang sesuai terhadap personel yang melanggar kebijakan anti penyuapan atau sistem manajemen anti penyuapan; dan</w:t>
      </w:r>
    </w:p>
    <w:p w14:paraId="5A189544" w14:textId="77777777" w:rsidR="00BC0B55" w:rsidRPr="000436CB" w:rsidRDefault="00013AB3" w:rsidP="00FF1498">
      <w:pPr>
        <w:numPr>
          <w:ilvl w:val="3"/>
          <w:numId w:val="56"/>
        </w:numPr>
        <w:pBdr>
          <w:top w:val="nil"/>
          <w:left w:val="nil"/>
          <w:bottom w:val="nil"/>
          <w:right w:val="nil"/>
          <w:between w:val="nil"/>
        </w:pBdr>
        <w:spacing w:before="120" w:after="160"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personel tidak akan menerima pembalasan, diskriminasi atau tindakan disiplin (misal dengan ancaman, isolasi, penurunan jabatan, pencegahan peningkatan, transfer, pemecatan, intimidasi, dikorbankan, atau bentuk lain dari pelecehan):</w:t>
      </w:r>
    </w:p>
    <w:p w14:paraId="7C233009" w14:textId="77777777" w:rsidR="00BC0B55" w:rsidRPr="000436CB" w:rsidRDefault="00013AB3" w:rsidP="00FF1498">
      <w:pPr>
        <w:numPr>
          <w:ilvl w:val="0"/>
          <w:numId w:val="57"/>
        </w:numPr>
        <w:pBdr>
          <w:top w:val="nil"/>
          <w:left w:val="nil"/>
          <w:bottom w:val="nil"/>
          <w:right w:val="nil"/>
          <w:between w:val="nil"/>
        </w:pBdr>
        <w:spacing w:before="120" w:after="160" w:line="276" w:lineRule="auto"/>
        <w:ind w:left="283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bagi penolakan untuk berpartisipasi dalam, atau untuk menolak, setiap kegiatan dalam hal mereka telah cukup dinilai untuk menjadi risiko penyuapan di atas batas rendah yang belum dikurangi oleh organisasi; atau </w:t>
      </w:r>
    </w:p>
    <w:p w14:paraId="6CF6BD68" w14:textId="77777777" w:rsidR="00BC0B55" w:rsidRPr="000436CB" w:rsidRDefault="00013AB3" w:rsidP="00FF1498">
      <w:pPr>
        <w:numPr>
          <w:ilvl w:val="0"/>
          <w:numId w:val="57"/>
        </w:numPr>
        <w:pBdr>
          <w:top w:val="nil"/>
          <w:left w:val="nil"/>
          <w:bottom w:val="nil"/>
          <w:right w:val="nil"/>
          <w:between w:val="nil"/>
        </w:pBdr>
        <w:spacing w:before="120" w:after="160" w:line="276" w:lineRule="auto"/>
        <w:ind w:left="283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Karena kepedulian yang timbul atau laporan dibuat dengan itikad baik atau atas dasar keyakinan yang wajar, dari percobaan, penyuapan atau dugaan penyuapan atau pelanggaran kebijakan anti penyuapan atau sistem manajemen anti penyuapan (kecuali individu yang berpartisipasi dalam pelanggaran).</w:t>
      </w:r>
    </w:p>
    <w:p w14:paraId="50CD2D99" w14:textId="77777777" w:rsidR="00BC0B55" w:rsidRPr="000436CB" w:rsidRDefault="00013AB3">
      <w:pPr>
        <w:spacing w:before="120" w:line="276" w:lineRule="auto"/>
        <w:ind w:left="1985" w:hanging="862"/>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7.2.2.2</w:t>
      </w:r>
      <w:r w:rsidRPr="000436CB">
        <w:rPr>
          <w:rFonts w:ascii="Cambria" w:eastAsia="Cambria" w:hAnsi="Cambria" w:cs="Cambria"/>
          <w:color w:val="000000" w:themeColor="text1"/>
          <w:sz w:val="22"/>
          <w:szCs w:val="22"/>
        </w:rPr>
        <w:t xml:space="preserve">   Sehubungan dengan semua posisi yang terkena risiko penyuapan di atas batas rendah sebagaimana ditentukan dalam penilaian risiko penyuapan (lihat 4.5), dan untuk fungsi kepatuhan anti penyuapan, organisasi harus menerapkan prosedur yang berisi tentang: </w:t>
      </w:r>
    </w:p>
    <w:p w14:paraId="6A5B394C" w14:textId="65CF332E" w:rsidR="00BC0B55" w:rsidRPr="000436CB" w:rsidRDefault="00013AB3" w:rsidP="00FF1498">
      <w:pPr>
        <w:numPr>
          <w:ilvl w:val="0"/>
          <w:numId w:val="58"/>
        </w:numPr>
        <w:pBdr>
          <w:top w:val="nil"/>
          <w:left w:val="nil"/>
          <w:bottom w:val="nil"/>
          <w:right w:val="nil"/>
          <w:between w:val="nil"/>
        </w:pBdr>
        <w:spacing w:before="120" w:after="160"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Uji kelayakan (lihat 8.2) dilakukan pada orang sebelum mereka dipekerjakan, dan personel sebelum mereka dipindahkan atau dipromosikan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untuk memastikan sejauh mana hal ini dapat diterima dan adalah tepat untuk mempekerjakan atau memindahkan mereka dan keyakinan yang wajar bahwa mereka akan mematuhi kebijakan anti penyuapan dan persyaratan sistem manajemen anti penyuapan; </w:t>
      </w:r>
    </w:p>
    <w:p w14:paraId="48B1F5F8" w14:textId="77777777" w:rsidR="00BC0B55" w:rsidRPr="000436CB" w:rsidRDefault="00013AB3" w:rsidP="00FF1498">
      <w:pPr>
        <w:numPr>
          <w:ilvl w:val="0"/>
          <w:numId w:val="58"/>
        </w:numPr>
        <w:pBdr>
          <w:top w:val="nil"/>
          <w:left w:val="nil"/>
          <w:bottom w:val="nil"/>
          <w:right w:val="nil"/>
          <w:between w:val="nil"/>
        </w:pBdr>
        <w:spacing w:before="120" w:after="160"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Bonus kinerja, target kinerja dan elemen insentif lainnya dari pemberian upah ditinjau secara berkala untuk memastikan bahwa ada perlindungan yang wajar diterima untuk mencegah mereka dari dorongan penyuapan;</w:t>
      </w:r>
    </w:p>
    <w:p w14:paraId="2B454108" w14:textId="2DD86557" w:rsidR="00BC0B55" w:rsidRDefault="00013AB3" w:rsidP="008D505B">
      <w:pPr>
        <w:numPr>
          <w:ilvl w:val="0"/>
          <w:numId w:val="58"/>
        </w:numPr>
        <w:pBdr>
          <w:top w:val="nil"/>
          <w:left w:val="nil"/>
          <w:bottom w:val="nil"/>
          <w:right w:val="nil"/>
          <w:between w:val="nil"/>
        </w:pBdr>
        <w:spacing w:before="120" w:after="160"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Personel seperti, manajemen puncak, dan dewan pengarah (jika ada), mendeklarasikan dalam jangka waktu yang wajar sebanding dengan risiko penyuapan yang teridentifikasi, yang mengonfirmasikan kepatuhan mereka terhadap kebijakan anti penyuapan.</w:t>
      </w:r>
    </w:p>
    <w:p w14:paraId="61B4799E" w14:textId="77777777" w:rsidR="008D505B" w:rsidRPr="008D505B" w:rsidRDefault="008D505B" w:rsidP="008D505B">
      <w:pPr>
        <w:pBdr>
          <w:top w:val="nil"/>
          <w:left w:val="nil"/>
          <w:bottom w:val="nil"/>
          <w:right w:val="nil"/>
          <w:between w:val="nil"/>
        </w:pBdr>
        <w:spacing w:before="120" w:after="160" w:line="276" w:lineRule="auto"/>
        <w:ind w:left="2410"/>
        <w:jc w:val="both"/>
        <w:rPr>
          <w:rFonts w:ascii="Cambria" w:eastAsia="Cambria" w:hAnsi="Cambria" w:cs="Cambria"/>
          <w:color w:val="000000" w:themeColor="text1"/>
          <w:sz w:val="22"/>
          <w:szCs w:val="22"/>
        </w:rPr>
      </w:pPr>
    </w:p>
    <w:p w14:paraId="1ADC8961" w14:textId="77777777" w:rsidR="00BC0B55" w:rsidRPr="000436CB" w:rsidRDefault="00013AB3">
      <w:pPr>
        <w:numPr>
          <w:ilvl w:val="0"/>
          <w:numId w:val="21"/>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Kepedulian dan Pelatihan</w:t>
      </w:r>
    </w:p>
    <w:p w14:paraId="198F0DEE" w14:textId="58C056E3" w:rsidR="00BC0B55" w:rsidRPr="000436CB" w:rsidRDefault="00013AB3" w:rsidP="00156EE1">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 xml:space="preserve">Manajemen </w:t>
      </w:r>
      <w:r w:rsidR="002B5F97">
        <w:rPr>
          <w:rFonts w:ascii="Cambria" w:eastAsia="Cambria" w:hAnsi="Cambria" w:cs="Cambria"/>
          <w:b/>
          <w:color w:val="000000" w:themeColor="text1"/>
          <w:sz w:val="22"/>
          <w:szCs w:val="22"/>
        </w:rPr>
        <w:t>{{bu_caps}}</w:t>
      </w:r>
      <w:r w:rsidRPr="000436CB">
        <w:rPr>
          <w:rFonts w:ascii="Cambria" w:eastAsia="Cambria" w:hAnsi="Cambria" w:cs="Cambria"/>
          <w:b/>
          <w:color w:val="000000" w:themeColor="text1"/>
          <w:sz w:val="22"/>
          <w:szCs w:val="22"/>
        </w:rPr>
        <w:t xml:space="preserve"> </w:t>
      </w:r>
      <w:r w:rsidRPr="000436CB">
        <w:rPr>
          <w:rFonts w:ascii="Cambria" w:eastAsia="Cambria" w:hAnsi="Cambria" w:cs="Cambria"/>
          <w:color w:val="000000" w:themeColor="text1"/>
          <w:sz w:val="22"/>
          <w:szCs w:val="22"/>
        </w:rPr>
        <w:t xml:space="preserve">memberikan kepedulian anti penyuapan yang cukup dan sesuai serta pelatihan untuk personel. Pelatihan tersebut menunjukkan isu berikut yang sesuai, dengan mempertimbangkan hasil penilaian risiko </w:t>
      </w:r>
      <w:proofErr w:type="gramStart"/>
      <w:r w:rsidRPr="000436CB">
        <w:rPr>
          <w:rFonts w:ascii="Cambria" w:eastAsia="Cambria" w:hAnsi="Cambria" w:cs="Cambria"/>
          <w:color w:val="000000" w:themeColor="text1"/>
          <w:sz w:val="22"/>
          <w:szCs w:val="22"/>
        </w:rPr>
        <w:t>penyuapan :</w:t>
      </w:r>
      <w:proofErr w:type="gramEnd"/>
    </w:p>
    <w:p w14:paraId="20162613" w14:textId="77777777" w:rsidR="00BC0B55" w:rsidRPr="000436CB" w:rsidRDefault="00013AB3" w:rsidP="00FF1498">
      <w:pPr>
        <w:numPr>
          <w:ilvl w:val="3"/>
          <w:numId w:val="59"/>
        </w:numPr>
        <w:pBdr>
          <w:top w:val="nil"/>
          <w:left w:val="nil"/>
          <w:bottom w:val="nil"/>
          <w:right w:val="nil"/>
          <w:between w:val="nil"/>
        </w:pBdr>
        <w:spacing w:after="120" w:line="276" w:lineRule="auto"/>
        <w:ind w:left="992"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kebijakan anti penyuapan, prosedur dan sistem manajemen anti penyuapan organisasi, dan tugas mereka untuk memenuhi; </w:t>
      </w:r>
    </w:p>
    <w:p w14:paraId="0CBF6CBD" w14:textId="77777777" w:rsidR="00BC0B55" w:rsidRPr="000436CB" w:rsidRDefault="00013AB3" w:rsidP="00FF1498">
      <w:pPr>
        <w:numPr>
          <w:ilvl w:val="3"/>
          <w:numId w:val="59"/>
        </w:numPr>
        <w:pBdr>
          <w:top w:val="nil"/>
          <w:left w:val="nil"/>
          <w:bottom w:val="nil"/>
          <w:right w:val="nil"/>
          <w:between w:val="nil"/>
        </w:pBdr>
        <w:spacing w:after="120" w:line="276" w:lineRule="auto"/>
        <w:ind w:left="992"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risiko penyuapan dan kerusakan pada personel dan perusahaan yang mendapat hasil dari penyuapan; </w:t>
      </w:r>
    </w:p>
    <w:p w14:paraId="26BB4D3A" w14:textId="77777777" w:rsidR="00BC0B55" w:rsidRPr="000436CB" w:rsidRDefault="00013AB3" w:rsidP="00FF1498">
      <w:pPr>
        <w:numPr>
          <w:ilvl w:val="3"/>
          <w:numId w:val="59"/>
        </w:numPr>
        <w:pBdr>
          <w:top w:val="nil"/>
          <w:left w:val="nil"/>
          <w:bottom w:val="nil"/>
          <w:right w:val="nil"/>
          <w:between w:val="nil"/>
        </w:pBdr>
        <w:spacing w:after="120" w:line="276" w:lineRule="auto"/>
        <w:ind w:left="992"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keadaan dimana penyuapan dapat terjadi dalam kaitannya dengan tugas personel, dan bagaimana mengenali keadaan ini; </w:t>
      </w:r>
    </w:p>
    <w:p w14:paraId="7A8E773E" w14:textId="77777777" w:rsidR="00BC0B55" w:rsidRPr="000436CB" w:rsidRDefault="00013AB3" w:rsidP="00FF1498">
      <w:pPr>
        <w:numPr>
          <w:ilvl w:val="3"/>
          <w:numId w:val="59"/>
        </w:numPr>
        <w:pBdr>
          <w:top w:val="nil"/>
          <w:left w:val="nil"/>
          <w:bottom w:val="nil"/>
          <w:right w:val="nil"/>
          <w:between w:val="nil"/>
        </w:pBdr>
        <w:spacing w:after="120" w:line="276" w:lineRule="auto"/>
        <w:ind w:left="992"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bagaimana mengenali dan menanggapi permintaan atau penawaran suap; </w:t>
      </w:r>
    </w:p>
    <w:p w14:paraId="4681892C" w14:textId="77777777" w:rsidR="00BC0B55" w:rsidRPr="000436CB" w:rsidRDefault="00013AB3" w:rsidP="00FF1498">
      <w:pPr>
        <w:numPr>
          <w:ilvl w:val="3"/>
          <w:numId w:val="59"/>
        </w:numPr>
        <w:pBdr>
          <w:top w:val="nil"/>
          <w:left w:val="nil"/>
          <w:bottom w:val="nil"/>
          <w:right w:val="nil"/>
          <w:between w:val="nil"/>
        </w:pBdr>
        <w:spacing w:after="120" w:line="276" w:lineRule="auto"/>
        <w:ind w:left="992"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bagaimana mereka dapat membantu mencegah dan menghindari penyuapan serta mengenali indikator kunci risiko penyuapan; </w:t>
      </w:r>
    </w:p>
    <w:p w14:paraId="1FE8052B" w14:textId="77777777" w:rsidR="00156EE1" w:rsidRPr="000436CB" w:rsidRDefault="00013AB3" w:rsidP="00FF1498">
      <w:pPr>
        <w:numPr>
          <w:ilvl w:val="3"/>
          <w:numId w:val="59"/>
        </w:numPr>
        <w:pBdr>
          <w:top w:val="nil"/>
          <w:left w:val="nil"/>
          <w:bottom w:val="nil"/>
          <w:right w:val="nil"/>
          <w:between w:val="nil"/>
        </w:pBdr>
        <w:spacing w:after="120" w:line="276" w:lineRule="auto"/>
        <w:ind w:left="992"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kontribusi personel terhadap efektivitas sistem manajemen anti penyuapan, termasuk keuntungan dari peningkatan kinerja anti penyuapan dan pelaporan dugaan penyuapan;</w:t>
      </w:r>
    </w:p>
    <w:p w14:paraId="09B0C4C2" w14:textId="4C0FC5EB" w:rsidR="00BC0B55" w:rsidRPr="000436CB" w:rsidRDefault="002B5F97" w:rsidP="00156EE1">
      <w:pPr>
        <w:pBdr>
          <w:top w:val="nil"/>
          <w:left w:val="nil"/>
          <w:bottom w:val="nil"/>
          <w:right w:val="nil"/>
          <w:between w:val="nil"/>
        </w:pBdr>
        <w:spacing w:after="120" w:line="276" w:lineRule="auto"/>
        <w:ind w:left="635"/>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memastikan semua personel yang terlibat dalam proses kerja pada masing masing fungsi memiliki kepedulian yang baik dalam menjalankan sistem manajemen Anti Penyuapan (</w:t>
      </w:r>
      <w:r w:rsidR="00013AB3" w:rsidRPr="000436CB">
        <w:rPr>
          <w:rFonts w:ascii="Cambria" w:eastAsia="Cambria" w:hAnsi="Cambria" w:cs="Cambria"/>
          <w:b/>
          <w:i/>
          <w:color w:val="000000" w:themeColor="text1"/>
          <w:sz w:val="22"/>
          <w:szCs w:val="22"/>
        </w:rPr>
        <w:t>Lihat lampiran 9 Pedoman SMAP - Tabel Komunikasi</w:t>
      </w:r>
      <w:r w:rsidR="00013AB3" w:rsidRPr="000436CB">
        <w:rPr>
          <w:rFonts w:ascii="Cambria" w:eastAsia="Cambria" w:hAnsi="Cambria" w:cs="Cambria"/>
          <w:color w:val="000000" w:themeColor="text1"/>
          <w:sz w:val="22"/>
          <w:szCs w:val="22"/>
        </w:rPr>
        <w:t>).</w:t>
      </w:r>
    </w:p>
    <w:p w14:paraId="3FE1A749" w14:textId="7417D7FA" w:rsidR="000436CB" w:rsidRPr="008D505B" w:rsidRDefault="00013AB3" w:rsidP="008D505B">
      <w:pPr>
        <w:spacing w:line="276" w:lineRule="auto"/>
        <w:ind w:left="450"/>
        <w:jc w:val="both"/>
        <w:rPr>
          <w:rFonts w:ascii="Cambria" w:eastAsia="Cambria" w:hAnsi="Cambria" w:cs="Cambria"/>
          <w:b/>
          <w:i/>
          <w:color w:val="000000" w:themeColor="text1"/>
          <w:sz w:val="22"/>
          <w:szCs w:val="22"/>
        </w:rPr>
      </w:pPr>
      <w:r w:rsidRPr="000436CB">
        <w:rPr>
          <w:rFonts w:ascii="Cambria" w:eastAsia="Cambria" w:hAnsi="Cambria" w:cs="Cambria"/>
          <w:color w:val="000000" w:themeColor="text1"/>
          <w:sz w:val="22"/>
          <w:szCs w:val="22"/>
        </w:rPr>
        <w:t xml:space="preserve">Peningkatan kompetensi yang dibutuhkan oleh personel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dapat dilakukan oleh internal maupun oleh eksternal, hal ini dijelaskan secara detail dalam </w:t>
      </w:r>
      <w:r w:rsidRPr="000436CB">
        <w:rPr>
          <w:rFonts w:ascii="Cambria" w:eastAsia="Cambria" w:hAnsi="Cambria" w:cs="Cambria"/>
          <w:b/>
          <w:i/>
          <w:color w:val="000000" w:themeColor="text1"/>
          <w:sz w:val="22"/>
          <w:szCs w:val="22"/>
        </w:rPr>
        <w:t xml:space="preserve">Prosedur Pelatihan </w:t>
      </w:r>
      <w:r w:rsidRPr="000436CB">
        <w:rPr>
          <w:rFonts w:ascii="Cambria" w:eastAsia="Cambria" w:hAnsi="Cambria" w:cs="Cambria"/>
          <w:i/>
          <w:color w:val="000000" w:themeColor="text1"/>
          <w:sz w:val="22"/>
          <w:szCs w:val="22"/>
        </w:rPr>
        <w:t>dan</w:t>
      </w:r>
      <w:r w:rsidRPr="000436CB">
        <w:rPr>
          <w:rFonts w:ascii="Cambria" w:eastAsia="Cambria" w:hAnsi="Cambria" w:cs="Cambria"/>
          <w:b/>
          <w:i/>
          <w:color w:val="000000" w:themeColor="text1"/>
          <w:sz w:val="22"/>
          <w:szCs w:val="22"/>
        </w:rPr>
        <w:t xml:space="preserve"> Prosedur Pengelolaan Personil.</w:t>
      </w:r>
    </w:p>
    <w:p w14:paraId="5307298B" w14:textId="77777777" w:rsidR="000436CB" w:rsidRPr="000436CB" w:rsidRDefault="000436CB">
      <w:pPr>
        <w:spacing w:line="276" w:lineRule="auto"/>
        <w:jc w:val="both"/>
        <w:rPr>
          <w:rFonts w:ascii="Cambria" w:eastAsia="Cambria" w:hAnsi="Cambria" w:cs="Cambria"/>
          <w:color w:val="000000" w:themeColor="text1"/>
          <w:sz w:val="22"/>
          <w:szCs w:val="22"/>
        </w:rPr>
      </w:pPr>
    </w:p>
    <w:p w14:paraId="68E63743" w14:textId="77777777" w:rsidR="00BC0B55" w:rsidRPr="000436CB" w:rsidRDefault="00013AB3">
      <w:pPr>
        <w:numPr>
          <w:ilvl w:val="0"/>
          <w:numId w:val="21"/>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Komunikasi</w:t>
      </w:r>
    </w:p>
    <w:p w14:paraId="62E3016B" w14:textId="032A61DC"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Sebagai bentuk komitmen Manajemen</w:t>
      </w:r>
      <w:r w:rsidRPr="000436CB">
        <w:rPr>
          <w:rFonts w:ascii="Cambria" w:eastAsia="Cambria" w:hAnsi="Cambria" w:cs="Cambria"/>
          <w:b/>
          <w:color w:val="000000" w:themeColor="text1"/>
          <w:sz w:val="22"/>
          <w:szCs w:val="22"/>
        </w:rPr>
        <w:t xml:space="preserve">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dalam mengkomunikasikan informasi-informasi yang terkait persyaratan pelanggan dan peraturan perundang-undangan yang berlaku, maka bentuk komunikasi yang diterapkan oleh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antara lain:</w:t>
      </w:r>
    </w:p>
    <w:p w14:paraId="39BA5E48"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Papan Pengumuman</w:t>
      </w:r>
    </w:p>
    <w:p w14:paraId="3DBFC606"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Spanduk </w:t>
      </w:r>
    </w:p>
    <w:p w14:paraId="011CB42B"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Banner</w:t>
      </w:r>
    </w:p>
    <w:p w14:paraId="45387CE2"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Memo</w:t>
      </w:r>
    </w:p>
    <w:p w14:paraId="231BCAD6"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Surat Dinas</w:t>
      </w:r>
    </w:p>
    <w:p w14:paraId="7C4145C9"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Email</w:t>
      </w:r>
    </w:p>
    <w:p w14:paraId="6F1F2C40"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Website</w:t>
      </w:r>
    </w:p>
    <w:p w14:paraId="19F17363"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Rapat (meeting)</w:t>
      </w:r>
    </w:p>
    <w:p w14:paraId="5EE4523D" w14:textId="77777777" w:rsidR="00BC0B55" w:rsidRPr="000436CB" w:rsidRDefault="00013AB3">
      <w:pPr>
        <w:numPr>
          <w:ilvl w:val="0"/>
          <w:numId w:val="19"/>
        </w:num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Morning Briefing</w:t>
      </w:r>
    </w:p>
    <w:p w14:paraId="7833CD9E" w14:textId="7DF7BDD9" w:rsidR="00BC0B55" w:rsidRPr="000436CB" w:rsidRDefault="00013AB3">
      <w:pPr>
        <w:pBdr>
          <w:top w:val="nil"/>
          <w:left w:val="nil"/>
          <w:bottom w:val="nil"/>
          <w:right w:val="nil"/>
          <w:between w:val="nil"/>
        </w:pBd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Direktur bekerjasama dengan Ketua FKAP memastikan berjalannya komunikasi dan promosi pada setiap fungsi dan tingkatan yang terkait dengan proses Sistem Manajemen Anti Penyuapan serta efektivitasnya (</w:t>
      </w:r>
      <w:r w:rsidRPr="000436CB">
        <w:rPr>
          <w:rFonts w:ascii="Cambria" w:eastAsia="Cambria" w:hAnsi="Cambria" w:cs="Cambria"/>
          <w:i/>
          <w:color w:val="000000" w:themeColor="text1"/>
          <w:sz w:val="22"/>
          <w:szCs w:val="22"/>
        </w:rPr>
        <w:t xml:space="preserve">Lihat </w:t>
      </w:r>
      <w:r w:rsidRPr="000436CB">
        <w:rPr>
          <w:rFonts w:ascii="Cambria" w:eastAsia="Cambria" w:hAnsi="Cambria" w:cs="Cambria"/>
          <w:b/>
          <w:i/>
          <w:color w:val="000000" w:themeColor="text1"/>
          <w:sz w:val="22"/>
          <w:szCs w:val="22"/>
        </w:rPr>
        <w:t>Lampiran 9 Pedoman SMAP - Tabel Komunikasi</w:t>
      </w:r>
      <w:r w:rsidRPr="000436CB">
        <w:rPr>
          <w:rFonts w:ascii="Cambria" w:eastAsia="Cambria" w:hAnsi="Cambria" w:cs="Cambria"/>
          <w:color w:val="000000" w:themeColor="text1"/>
          <w:sz w:val="22"/>
          <w:szCs w:val="22"/>
        </w:rPr>
        <w:t>).</w:t>
      </w:r>
    </w:p>
    <w:p w14:paraId="76640FF8" w14:textId="77777777" w:rsidR="00BC0B55" w:rsidRPr="000436CB" w:rsidRDefault="00BC0B55">
      <w:pPr>
        <w:pBdr>
          <w:top w:val="nil"/>
          <w:left w:val="nil"/>
          <w:bottom w:val="nil"/>
          <w:right w:val="nil"/>
          <w:between w:val="nil"/>
        </w:pBdr>
        <w:spacing w:line="276" w:lineRule="auto"/>
        <w:ind w:left="567"/>
        <w:jc w:val="both"/>
        <w:rPr>
          <w:rFonts w:ascii="Cambria" w:eastAsia="Cambria" w:hAnsi="Cambria" w:cs="Cambria"/>
          <w:color w:val="000000" w:themeColor="text1"/>
          <w:sz w:val="22"/>
          <w:szCs w:val="22"/>
        </w:rPr>
      </w:pPr>
    </w:p>
    <w:p w14:paraId="77C59ABF" w14:textId="77777777" w:rsidR="00BC0B55" w:rsidRPr="000436CB" w:rsidRDefault="00013AB3">
      <w:pPr>
        <w:numPr>
          <w:ilvl w:val="0"/>
          <w:numId w:val="21"/>
        </w:numPr>
        <w:pBdr>
          <w:top w:val="nil"/>
          <w:left w:val="nil"/>
          <w:bottom w:val="nil"/>
          <w:right w:val="nil"/>
          <w:between w:val="nil"/>
        </w:pBdr>
        <w:spacing w:line="276" w:lineRule="auto"/>
        <w:ind w:left="450" w:hanging="45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Informasi Terdokumentasi</w:t>
      </w:r>
    </w:p>
    <w:p w14:paraId="72CE82C0" w14:textId="623EA96A" w:rsidR="00BC0B55" w:rsidRPr="000436CB" w:rsidRDefault="002B5F97">
      <w:pPr>
        <w:spacing w:before="120" w:line="276" w:lineRule="auto"/>
        <w:ind w:left="567"/>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telah mendokumentasikan Pedoman SMAP untuk menjelaskan komitmen </w:t>
      </w:r>
      <w:r>
        <w:rPr>
          <w:rFonts w:ascii="Cambria" w:eastAsia="Cambria" w:hAnsi="Cambria" w:cs="Cambria"/>
          <w:b/>
          <w:color w:val="000000" w:themeColor="text1"/>
          <w:sz w:val="22"/>
          <w:szCs w:val="22"/>
        </w:rPr>
        <w:t>{{bu_caps</w:t>
      </w:r>
      <w:proofErr w:type="gramStart"/>
      <w:r>
        <w:rPr>
          <w:rFonts w:ascii="Cambria" w:eastAsia="Cambria" w:hAnsi="Cambria" w:cs="Cambria"/>
          <w:b/>
          <w:color w:val="000000" w:themeColor="text1"/>
          <w:sz w:val="22"/>
          <w:szCs w:val="22"/>
        </w:rPr>
        <w:t>}}</w:t>
      </w:r>
      <w:r w:rsidR="00013AB3" w:rsidRPr="000436CB">
        <w:rPr>
          <w:rFonts w:ascii="Cambria" w:eastAsia="Cambria" w:hAnsi="Cambria" w:cs="Cambria"/>
          <w:color w:val="000000" w:themeColor="text1"/>
          <w:sz w:val="22"/>
          <w:szCs w:val="22"/>
        </w:rPr>
        <w:t xml:space="preserve">   </w:t>
      </w:r>
      <w:proofErr w:type="gramEnd"/>
      <w:r w:rsidR="00013AB3" w:rsidRPr="000436CB">
        <w:rPr>
          <w:rFonts w:ascii="Cambria" w:eastAsia="Cambria" w:hAnsi="Cambria" w:cs="Cambria"/>
          <w:color w:val="000000" w:themeColor="text1"/>
          <w:sz w:val="22"/>
          <w:szCs w:val="22"/>
        </w:rPr>
        <w:t xml:space="preserve">dalam penerapan Sistem Manajemen Anti Penyuapan. Dokumentasi Sistem Manajemen Anti Penyuapan yang dipergunakan terdiri </w:t>
      </w:r>
      <w:proofErr w:type="gramStart"/>
      <w:r w:rsidR="00013AB3" w:rsidRPr="000436CB">
        <w:rPr>
          <w:rFonts w:ascii="Cambria" w:eastAsia="Cambria" w:hAnsi="Cambria" w:cs="Cambria"/>
          <w:color w:val="000000" w:themeColor="text1"/>
          <w:sz w:val="22"/>
          <w:szCs w:val="22"/>
        </w:rPr>
        <w:t>atas :</w:t>
      </w:r>
      <w:proofErr w:type="gramEnd"/>
    </w:p>
    <w:p w14:paraId="777AF935" w14:textId="77777777" w:rsidR="00BC0B55" w:rsidRPr="000436CB" w:rsidRDefault="00013AB3">
      <w:pPr>
        <w:numPr>
          <w:ilvl w:val="0"/>
          <w:numId w:val="22"/>
        </w:numP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Pedoman </w:t>
      </w:r>
      <w:r w:rsidRPr="000436CB">
        <w:rPr>
          <w:rFonts w:ascii="Cambria" w:eastAsia="Cambria" w:hAnsi="Cambria" w:cs="Cambria"/>
          <w:b/>
          <w:i/>
          <w:color w:val="000000" w:themeColor="text1"/>
          <w:sz w:val="22"/>
          <w:szCs w:val="22"/>
        </w:rPr>
        <w:t>SMAP</w:t>
      </w:r>
    </w:p>
    <w:p w14:paraId="43B75107" w14:textId="77777777" w:rsidR="00BC0B55" w:rsidRPr="000436CB" w:rsidRDefault="00013AB3">
      <w:pPr>
        <w:numPr>
          <w:ilvl w:val="0"/>
          <w:numId w:val="22"/>
        </w:numP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Lampiran Pedoman </w:t>
      </w:r>
      <w:r w:rsidRPr="000436CB">
        <w:rPr>
          <w:rFonts w:ascii="Cambria" w:eastAsia="Cambria" w:hAnsi="Cambria" w:cs="Cambria"/>
          <w:b/>
          <w:i/>
          <w:color w:val="000000" w:themeColor="text1"/>
          <w:sz w:val="22"/>
          <w:szCs w:val="22"/>
        </w:rPr>
        <w:t>SMAP</w:t>
      </w:r>
      <w:r w:rsidRPr="000436CB">
        <w:rPr>
          <w:rFonts w:ascii="Cambria" w:eastAsia="Cambria" w:hAnsi="Cambria" w:cs="Cambria"/>
          <w:color w:val="000000" w:themeColor="text1"/>
          <w:sz w:val="22"/>
          <w:szCs w:val="22"/>
        </w:rPr>
        <w:t xml:space="preserve"> </w:t>
      </w:r>
      <w:proofErr w:type="gramStart"/>
      <w:r w:rsidRPr="000436CB">
        <w:rPr>
          <w:rFonts w:ascii="Cambria" w:eastAsia="Cambria" w:hAnsi="Cambria" w:cs="Cambria"/>
          <w:color w:val="000000" w:themeColor="text1"/>
          <w:sz w:val="22"/>
          <w:szCs w:val="22"/>
        </w:rPr>
        <w:t>meliputi :</w:t>
      </w:r>
      <w:proofErr w:type="gramEnd"/>
      <w:r w:rsidRPr="000436CB">
        <w:rPr>
          <w:rFonts w:ascii="Cambria" w:eastAsia="Cambria" w:hAnsi="Cambria" w:cs="Cambria"/>
          <w:color w:val="000000" w:themeColor="text1"/>
          <w:sz w:val="22"/>
          <w:szCs w:val="22"/>
        </w:rPr>
        <w:t xml:space="preserve"> </w:t>
      </w:r>
    </w:p>
    <w:p w14:paraId="6AAC4D3C"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Identifikasi Isu Internal dan Eksternal</w:t>
      </w:r>
    </w:p>
    <w:p w14:paraId="6F1BF2E0"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Identifikasi Kebutuhan dan Harapan Pihak yang Berkepentingan</w:t>
      </w:r>
    </w:p>
    <w:p w14:paraId="1E4173CA"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Bisnis Proses Organisasi</w:t>
      </w:r>
    </w:p>
    <w:p w14:paraId="5003BBF6"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Visi dan Misi</w:t>
      </w:r>
    </w:p>
    <w:p w14:paraId="3A4EB352"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Kebijakan Anti Penyuapan</w:t>
      </w:r>
    </w:p>
    <w:p w14:paraId="78421A4A"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Struktur Organisasi</w:t>
      </w:r>
    </w:p>
    <w:p w14:paraId="1AF7905B"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Uraian Tugas dan Jabatan</w:t>
      </w:r>
    </w:p>
    <w:p w14:paraId="2669B61F"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Penilaian Risiko dan Peluang</w:t>
      </w:r>
    </w:p>
    <w:p w14:paraId="407C8C8B" w14:textId="77777777" w:rsidR="00BC0B55" w:rsidRPr="000436CB"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Sasaran Anti Penyuapan.</w:t>
      </w:r>
    </w:p>
    <w:p w14:paraId="05287CB4" w14:textId="54D1997A" w:rsidR="00BC0B55" w:rsidRDefault="00013AB3">
      <w:pPr>
        <w:numPr>
          <w:ilvl w:val="0"/>
          <w:numId w:val="23"/>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Tabel Komunikasi</w:t>
      </w:r>
    </w:p>
    <w:p w14:paraId="07F9D150" w14:textId="77777777" w:rsidR="000436CB" w:rsidRPr="000436CB" w:rsidRDefault="000436CB" w:rsidP="000436CB">
      <w:pPr>
        <w:pBdr>
          <w:top w:val="nil"/>
          <w:left w:val="nil"/>
          <w:bottom w:val="nil"/>
          <w:right w:val="nil"/>
          <w:between w:val="nil"/>
        </w:pBdr>
        <w:spacing w:line="276" w:lineRule="auto"/>
        <w:ind w:left="2160"/>
        <w:jc w:val="both"/>
        <w:rPr>
          <w:rFonts w:ascii="Cambria" w:eastAsia="Cambria" w:hAnsi="Cambria" w:cs="Cambria"/>
          <w:color w:val="000000" w:themeColor="text1"/>
          <w:sz w:val="22"/>
          <w:szCs w:val="22"/>
        </w:rPr>
      </w:pPr>
    </w:p>
    <w:p w14:paraId="7D44AE73" w14:textId="77777777" w:rsidR="00BC0B55" w:rsidRPr="000436CB" w:rsidRDefault="00013AB3">
      <w:pPr>
        <w:numPr>
          <w:ilvl w:val="0"/>
          <w:numId w:val="22"/>
        </w:numP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Prosedur Sistem Manajemen</w:t>
      </w:r>
    </w:p>
    <w:p w14:paraId="4EE5604C" w14:textId="77777777" w:rsidR="00BC0B55" w:rsidRPr="000436CB" w:rsidRDefault="00013AB3">
      <w:pPr>
        <w:numPr>
          <w:ilvl w:val="0"/>
          <w:numId w:val="22"/>
        </w:numPr>
        <w:spacing w:line="276" w:lineRule="auto"/>
        <w:jc w:val="both"/>
        <w:rPr>
          <w:rFonts w:ascii="Cambria" w:eastAsia="Cambria" w:hAnsi="Cambria" w:cs="Cambria"/>
          <w:color w:val="000000" w:themeColor="text1"/>
          <w:sz w:val="22"/>
          <w:szCs w:val="22"/>
        </w:rPr>
      </w:pPr>
      <w:bookmarkStart w:id="11" w:name="_heading=h.2s8eyo1" w:colFirst="0" w:colLast="0"/>
      <w:bookmarkEnd w:id="11"/>
      <w:r w:rsidRPr="000436CB">
        <w:rPr>
          <w:rFonts w:ascii="Cambria" w:eastAsia="Cambria" w:hAnsi="Cambria" w:cs="Cambria"/>
          <w:color w:val="000000" w:themeColor="text1"/>
          <w:sz w:val="22"/>
          <w:szCs w:val="22"/>
        </w:rPr>
        <w:t xml:space="preserve">Prosedur Operasi </w:t>
      </w:r>
    </w:p>
    <w:p w14:paraId="50AC1A73" w14:textId="77777777" w:rsidR="00BC0B55" w:rsidRPr="000436CB" w:rsidRDefault="00013AB3">
      <w:pPr>
        <w:numPr>
          <w:ilvl w:val="0"/>
          <w:numId w:val="22"/>
        </w:numP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Prosedur Pendukung</w:t>
      </w:r>
    </w:p>
    <w:p w14:paraId="757F9B9F" w14:textId="77777777" w:rsidR="00BC0B55" w:rsidRPr="000436CB" w:rsidRDefault="00013AB3">
      <w:pPr>
        <w:numPr>
          <w:ilvl w:val="0"/>
          <w:numId w:val="22"/>
        </w:numP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Dokumen </w:t>
      </w:r>
      <w:proofErr w:type="gramStart"/>
      <w:r w:rsidRPr="000436CB">
        <w:rPr>
          <w:rFonts w:ascii="Cambria" w:eastAsia="Cambria" w:hAnsi="Cambria" w:cs="Cambria"/>
          <w:color w:val="000000" w:themeColor="text1"/>
          <w:sz w:val="22"/>
          <w:szCs w:val="22"/>
        </w:rPr>
        <w:t>Pendukung :</w:t>
      </w:r>
      <w:proofErr w:type="gramEnd"/>
    </w:p>
    <w:p w14:paraId="3B82078A" w14:textId="77777777" w:rsidR="00BC0B55" w:rsidRPr="000436CB" w:rsidRDefault="00013AB3">
      <w:pPr>
        <w:numPr>
          <w:ilvl w:val="0"/>
          <w:numId w:val="24"/>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Peraturan Perundangan</w:t>
      </w:r>
    </w:p>
    <w:p w14:paraId="06681ED0" w14:textId="77777777" w:rsidR="00BC0B55" w:rsidRPr="000436CB" w:rsidRDefault="00013AB3">
      <w:pPr>
        <w:numPr>
          <w:ilvl w:val="0"/>
          <w:numId w:val="24"/>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Petunjuk Teknis </w:t>
      </w:r>
    </w:p>
    <w:p w14:paraId="6372D7B2" w14:textId="77777777" w:rsidR="00BC0B55" w:rsidRPr="000436CB" w:rsidRDefault="00013AB3">
      <w:pPr>
        <w:numPr>
          <w:ilvl w:val="0"/>
          <w:numId w:val="24"/>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Alur Proses </w:t>
      </w:r>
    </w:p>
    <w:p w14:paraId="47C9A21A" w14:textId="77777777" w:rsidR="00BC0B55" w:rsidRPr="000436CB" w:rsidRDefault="00013AB3">
      <w:pPr>
        <w:numPr>
          <w:ilvl w:val="0"/>
          <w:numId w:val="24"/>
        </w:numPr>
        <w:pBdr>
          <w:top w:val="nil"/>
          <w:left w:val="nil"/>
          <w:bottom w:val="nil"/>
          <w:right w:val="nil"/>
          <w:between w:val="nil"/>
        </w:pBd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Tabel / Formulir</w:t>
      </w:r>
    </w:p>
    <w:p w14:paraId="1D5CA281" w14:textId="77777777" w:rsidR="00BC0B55" w:rsidRPr="000436CB" w:rsidRDefault="00013AB3">
      <w:pPr>
        <w:numPr>
          <w:ilvl w:val="0"/>
          <w:numId w:val="22"/>
        </w:numP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Catatan/rekaman SMAP</w:t>
      </w:r>
    </w:p>
    <w:p w14:paraId="05D2E74A" w14:textId="77777777" w:rsidR="00BC0B55" w:rsidRPr="000436CB" w:rsidRDefault="00BC0B55">
      <w:pPr>
        <w:pBdr>
          <w:top w:val="nil"/>
          <w:left w:val="nil"/>
          <w:bottom w:val="nil"/>
          <w:right w:val="nil"/>
          <w:between w:val="nil"/>
        </w:pBdr>
        <w:spacing w:line="276" w:lineRule="auto"/>
        <w:ind w:left="709"/>
        <w:jc w:val="both"/>
        <w:rPr>
          <w:rFonts w:ascii="Cambria" w:eastAsia="Cambria" w:hAnsi="Cambria" w:cs="Cambria"/>
          <w:color w:val="000000" w:themeColor="text1"/>
          <w:sz w:val="22"/>
          <w:szCs w:val="22"/>
        </w:rPr>
      </w:pPr>
    </w:p>
    <w:p w14:paraId="06FFACBF" w14:textId="77777777" w:rsidR="00BC0B55" w:rsidRPr="000436CB" w:rsidRDefault="00013AB3">
      <w:pPr>
        <w:numPr>
          <w:ilvl w:val="2"/>
          <w:numId w:val="27"/>
        </w:numPr>
        <w:pBdr>
          <w:top w:val="nil"/>
          <w:left w:val="nil"/>
          <w:bottom w:val="nil"/>
          <w:right w:val="nil"/>
          <w:between w:val="nil"/>
        </w:pBdr>
        <w:spacing w:line="276" w:lineRule="auto"/>
        <w:ind w:left="1134"/>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Membuat, Memperbarui, Dan Penegendalian Informasi Terdokumentasi</w:t>
      </w:r>
    </w:p>
    <w:p w14:paraId="1992CAF8" w14:textId="396F36B5" w:rsidR="00BC0B55" w:rsidRPr="000436CB" w:rsidRDefault="002B5F97">
      <w:pPr>
        <w:spacing w:before="120" w:line="276" w:lineRule="auto"/>
        <w:ind w:left="1077"/>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telah menetapkan, memelihara, mendokumentasikan serta menerapkan pengendalian informasi terdokumentasi dan dijelaskan dalam </w:t>
      </w:r>
      <w:r w:rsidR="00013AB3" w:rsidRPr="000436CB">
        <w:rPr>
          <w:rFonts w:ascii="Cambria" w:eastAsia="Cambria" w:hAnsi="Cambria" w:cs="Cambria"/>
          <w:b/>
          <w:color w:val="000000" w:themeColor="text1"/>
          <w:sz w:val="22"/>
          <w:szCs w:val="22"/>
        </w:rPr>
        <w:t>Prosedur Informasi Terdokumentasi</w:t>
      </w:r>
      <w:r w:rsidR="00013AB3" w:rsidRPr="000436CB">
        <w:rPr>
          <w:rFonts w:ascii="Cambria" w:eastAsia="Cambria" w:hAnsi="Cambria" w:cs="Cambria"/>
          <w:color w:val="000000" w:themeColor="text1"/>
          <w:sz w:val="22"/>
          <w:szCs w:val="22"/>
        </w:rPr>
        <w:t xml:space="preserve">. Prosedur ini menjelaskan tentang persyaratan pendokumentasian yang dibutuhkan </w:t>
      </w:r>
      <w:proofErr w:type="gramStart"/>
      <w:r w:rsidR="00013AB3" w:rsidRPr="000436CB">
        <w:rPr>
          <w:rFonts w:ascii="Cambria" w:eastAsia="Cambria" w:hAnsi="Cambria" w:cs="Cambria"/>
          <w:color w:val="000000" w:themeColor="text1"/>
          <w:sz w:val="22"/>
          <w:szCs w:val="22"/>
        </w:rPr>
        <w:t>seperti :</w:t>
      </w:r>
      <w:proofErr w:type="gramEnd"/>
    </w:p>
    <w:p w14:paraId="2F814CAF" w14:textId="2B42F737" w:rsidR="00BC0B55" w:rsidRPr="000436CB" w:rsidRDefault="00013AB3">
      <w:pPr>
        <w:numPr>
          <w:ilvl w:val="0"/>
          <w:numId w:val="25"/>
        </w:numP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Peng</w:t>
      </w:r>
      <w:r w:rsidR="00943E73">
        <w:rPr>
          <w:rFonts w:ascii="Cambria" w:eastAsia="Cambria" w:hAnsi="Cambria" w:cs="Cambria"/>
          <w:color w:val="000000" w:themeColor="text1"/>
          <w:sz w:val="22"/>
          <w:szCs w:val="22"/>
        </w:rPr>
        <w:t>esa</w:t>
      </w:r>
      <w:r w:rsidRPr="000436CB">
        <w:rPr>
          <w:rFonts w:ascii="Cambria" w:eastAsia="Cambria" w:hAnsi="Cambria" w:cs="Cambria"/>
          <w:color w:val="000000" w:themeColor="text1"/>
          <w:sz w:val="22"/>
          <w:szCs w:val="22"/>
        </w:rPr>
        <w:t>han Dokumen sebelum diterbitkan.</w:t>
      </w:r>
    </w:p>
    <w:p w14:paraId="0E679F15" w14:textId="5820D536" w:rsidR="00BC0B55" w:rsidRPr="000436CB" w:rsidRDefault="00013AB3">
      <w:pPr>
        <w:numPr>
          <w:ilvl w:val="0"/>
          <w:numId w:val="25"/>
        </w:numP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Peninjauan dan pembaharuan dokumen sesuai dengan kebutuhan serta peng</w:t>
      </w:r>
      <w:r w:rsidR="00943E73">
        <w:rPr>
          <w:rFonts w:ascii="Cambria" w:eastAsia="Cambria" w:hAnsi="Cambria" w:cs="Cambria"/>
          <w:color w:val="000000" w:themeColor="text1"/>
          <w:sz w:val="22"/>
          <w:szCs w:val="22"/>
        </w:rPr>
        <w:t>esa</w:t>
      </w:r>
      <w:r w:rsidRPr="000436CB">
        <w:rPr>
          <w:rFonts w:ascii="Cambria" w:eastAsia="Cambria" w:hAnsi="Cambria" w:cs="Cambria"/>
          <w:color w:val="000000" w:themeColor="text1"/>
          <w:sz w:val="22"/>
          <w:szCs w:val="22"/>
        </w:rPr>
        <w:t>han ulang dokumen.</w:t>
      </w:r>
    </w:p>
    <w:p w14:paraId="384EA360" w14:textId="77777777" w:rsidR="00BC0B55" w:rsidRPr="000436CB" w:rsidRDefault="00013AB3">
      <w:pPr>
        <w:numPr>
          <w:ilvl w:val="0"/>
          <w:numId w:val="25"/>
        </w:numP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Perubahan dan status revisi dokumen terbaru telah diidentifikasi.</w:t>
      </w:r>
    </w:p>
    <w:p w14:paraId="3BDE5CF0" w14:textId="77777777" w:rsidR="00BC0B55" w:rsidRPr="000436CB" w:rsidRDefault="00013AB3">
      <w:pPr>
        <w:numPr>
          <w:ilvl w:val="0"/>
          <w:numId w:val="25"/>
        </w:numP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Versi dokumen yang berlaku tersedia pada lokasi penggunaannya.</w:t>
      </w:r>
    </w:p>
    <w:p w14:paraId="5CA02C77" w14:textId="77777777" w:rsidR="00BC0B55" w:rsidRPr="000436CB" w:rsidRDefault="00013AB3">
      <w:pPr>
        <w:numPr>
          <w:ilvl w:val="0"/>
          <w:numId w:val="25"/>
        </w:numP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Dokumen tetap dapat dibaca dan mudah diidentifikasi.</w:t>
      </w:r>
    </w:p>
    <w:p w14:paraId="07D6C3CD" w14:textId="77777777" w:rsidR="00BC0B55" w:rsidRPr="000436CB" w:rsidRDefault="00013AB3">
      <w:pPr>
        <w:numPr>
          <w:ilvl w:val="0"/>
          <w:numId w:val="25"/>
        </w:numP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Dokumen eksternal ditetapkan yang diperlukan dalam perencanaan dan </w:t>
      </w:r>
      <w:proofErr w:type="gramStart"/>
      <w:r w:rsidRPr="000436CB">
        <w:rPr>
          <w:rFonts w:ascii="Cambria" w:eastAsia="Cambria" w:hAnsi="Cambria" w:cs="Cambria"/>
          <w:color w:val="000000" w:themeColor="text1"/>
          <w:sz w:val="22"/>
          <w:szCs w:val="22"/>
        </w:rPr>
        <w:t>pelaksanaan  diidentifikasi</w:t>
      </w:r>
      <w:proofErr w:type="gramEnd"/>
      <w:r w:rsidRPr="000436CB">
        <w:rPr>
          <w:rFonts w:ascii="Cambria" w:eastAsia="Cambria" w:hAnsi="Cambria" w:cs="Cambria"/>
          <w:color w:val="000000" w:themeColor="text1"/>
          <w:sz w:val="22"/>
          <w:szCs w:val="22"/>
        </w:rPr>
        <w:t xml:space="preserve"> dan terkendali distribusinya.</w:t>
      </w:r>
    </w:p>
    <w:p w14:paraId="55223888" w14:textId="77777777" w:rsidR="00BC0B55" w:rsidRPr="000436CB" w:rsidRDefault="00013AB3">
      <w:pPr>
        <w:numPr>
          <w:ilvl w:val="0"/>
          <w:numId w:val="25"/>
        </w:numP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Pencegahan penggunaan yang tidak diinginkan dari dokumen kadaluarsa dan menggunakan identifikasi yang sesuai jika dokumen kadaluarsa tersebut disimpan untuk tujuan tertentu.</w:t>
      </w:r>
    </w:p>
    <w:p w14:paraId="1CDFA7EE" w14:textId="77777777" w:rsidR="00BC0B55" w:rsidRPr="000436CB" w:rsidRDefault="00013AB3">
      <w:pPr>
        <w:numPr>
          <w:ilvl w:val="0"/>
          <w:numId w:val="25"/>
        </w:numP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Kerahasiaan dokumen dan data. </w:t>
      </w:r>
    </w:p>
    <w:p w14:paraId="4B3A05DD" w14:textId="77777777" w:rsidR="00BC0B55" w:rsidRPr="000436CB" w:rsidRDefault="00013AB3">
      <w:pPr>
        <w:numPr>
          <w:ilvl w:val="0"/>
          <w:numId w:val="25"/>
        </w:numPr>
        <w:pBdr>
          <w:top w:val="nil"/>
          <w:left w:val="nil"/>
          <w:bottom w:val="nil"/>
          <w:right w:val="nil"/>
          <w:between w:val="nil"/>
        </w:pBdr>
        <w:spacing w:line="276" w:lineRule="auto"/>
        <w:ind w:left="207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Masa simpan, lokasi simpan, penanggung jawab, dan metode pemusnahan informasi terdokumentasi yang sudah tidak berlaku.</w:t>
      </w:r>
    </w:p>
    <w:p w14:paraId="5869106F" w14:textId="6D45E622" w:rsidR="00943E73" w:rsidRPr="000436CB" w:rsidRDefault="00013AB3" w:rsidP="00A64C49">
      <w:pPr>
        <w:pBdr>
          <w:top w:val="nil"/>
          <w:left w:val="nil"/>
          <w:bottom w:val="nil"/>
          <w:right w:val="nil"/>
          <w:between w:val="nil"/>
        </w:pBdr>
        <w:spacing w:before="120" w:line="276" w:lineRule="auto"/>
        <w:ind w:left="107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Dengan demikian maka rekaman tersebut dapat ditelusuri dan diidentifikasi dengan baik serta tidak rusak.</w:t>
      </w:r>
    </w:p>
    <w:p w14:paraId="6A8BAC94" w14:textId="77777777" w:rsidR="00BC0B55" w:rsidRPr="000436CB" w:rsidRDefault="00BC0B55" w:rsidP="00156EE1">
      <w:pPr>
        <w:pBdr>
          <w:top w:val="nil"/>
          <w:left w:val="nil"/>
          <w:bottom w:val="nil"/>
          <w:right w:val="nil"/>
          <w:between w:val="nil"/>
        </w:pBdr>
        <w:spacing w:line="276" w:lineRule="auto"/>
        <w:rPr>
          <w:rFonts w:ascii="Cambria" w:eastAsia="Cambria" w:hAnsi="Cambria" w:cs="Cambria"/>
          <w:color w:val="000000" w:themeColor="text1"/>
          <w:sz w:val="22"/>
          <w:szCs w:val="22"/>
        </w:rPr>
      </w:pPr>
    </w:p>
    <w:p w14:paraId="0B68A3E7"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OPERASI</w:t>
      </w:r>
    </w:p>
    <w:p w14:paraId="48648B3E" w14:textId="77777777" w:rsidR="00BC0B55" w:rsidRPr="000436CB" w:rsidRDefault="00BC0B55">
      <w:pPr>
        <w:pBdr>
          <w:top w:val="nil"/>
          <w:left w:val="nil"/>
          <w:bottom w:val="nil"/>
          <w:right w:val="nil"/>
          <w:between w:val="nil"/>
        </w:pBdr>
        <w:spacing w:line="276" w:lineRule="auto"/>
        <w:jc w:val="both"/>
        <w:rPr>
          <w:rFonts w:ascii="Cambria" w:eastAsia="Cambria" w:hAnsi="Cambria" w:cs="Cambria"/>
          <w:color w:val="000000" w:themeColor="text1"/>
          <w:sz w:val="22"/>
          <w:szCs w:val="22"/>
        </w:rPr>
      </w:pPr>
    </w:p>
    <w:p w14:paraId="543E9773" w14:textId="77777777" w:rsidR="00BC0B55" w:rsidRPr="000436CB" w:rsidRDefault="00013AB3">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 Perencanaan dan Pengendalian Operasi</w:t>
      </w:r>
    </w:p>
    <w:p w14:paraId="0044ED06" w14:textId="3C3B80A6" w:rsidR="00BC0B55" w:rsidRPr="000436CB" w:rsidRDefault="002B5F97">
      <w:pPr>
        <w:spacing w:before="120" w:line="276" w:lineRule="auto"/>
        <w:ind w:left="567"/>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merencanakan dan mengembangkan proses-proses yang diperlukan untuk realisasi produk dan jasa. Dalam proses perencanaan proses realisasi produk dan jasa, </w:t>
      </w: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w:t>
      </w:r>
      <w:r w:rsidR="00013AB3" w:rsidRPr="000436CB">
        <w:rPr>
          <w:rFonts w:ascii="Cambria" w:eastAsia="Cambria" w:hAnsi="Cambria" w:cs="Cambria"/>
          <w:color w:val="000000" w:themeColor="text1"/>
          <w:sz w:val="22"/>
          <w:szCs w:val="22"/>
        </w:rPr>
        <w:t xml:space="preserve"> menentukan hal-hal sebagai berikut:</w:t>
      </w:r>
    </w:p>
    <w:p w14:paraId="6F45B546" w14:textId="77777777" w:rsidR="00BC0B55" w:rsidRPr="000436CB" w:rsidRDefault="00013AB3">
      <w:pPr>
        <w:numPr>
          <w:ilvl w:val="0"/>
          <w:numId w:val="29"/>
        </w:numPr>
        <w:tabs>
          <w:tab w:val="left" w:pos="1440"/>
        </w:tabs>
        <w:spacing w:line="276" w:lineRule="auto"/>
        <w:ind w:left="1440"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Standar (baku) Mutu dan persyaratan spesifikasi pekerjaan</w:t>
      </w:r>
    </w:p>
    <w:p w14:paraId="6048442D" w14:textId="77777777" w:rsidR="00BC0B55" w:rsidRPr="000436CB" w:rsidRDefault="00013AB3">
      <w:pPr>
        <w:numPr>
          <w:ilvl w:val="0"/>
          <w:numId w:val="29"/>
        </w:numPr>
        <w:tabs>
          <w:tab w:val="left" w:pos="1440"/>
        </w:tabs>
        <w:spacing w:line="276" w:lineRule="auto"/>
        <w:ind w:left="1440"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Kebutuhan untuk menetapkan proses, dokumen dan menyediakan sumber daya yang spesifik untuk jasa pelayanan.</w:t>
      </w:r>
    </w:p>
    <w:p w14:paraId="4F6C636A" w14:textId="77777777" w:rsidR="00BC0B55" w:rsidRPr="000436CB" w:rsidRDefault="00013AB3">
      <w:pPr>
        <w:numPr>
          <w:ilvl w:val="0"/>
          <w:numId w:val="29"/>
        </w:numPr>
        <w:tabs>
          <w:tab w:val="left" w:pos="1440"/>
        </w:tabs>
        <w:spacing w:line="276" w:lineRule="auto"/>
        <w:ind w:left="1440"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Aktivitas verifikasi, validasi, pemantauan, inspeksi dan pengujian yang spesifik pada tiap jasa pelayanan.</w:t>
      </w:r>
    </w:p>
    <w:p w14:paraId="0C2EB706" w14:textId="77777777" w:rsidR="00BC0B55" w:rsidRPr="000436CB" w:rsidRDefault="00013AB3">
      <w:pPr>
        <w:numPr>
          <w:ilvl w:val="0"/>
          <w:numId w:val="29"/>
        </w:numPr>
        <w:tabs>
          <w:tab w:val="left" w:pos="1440"/>
        </w:tabs>
        <w:spacing w:line="276" w:lineRule="auto"/>
        <w:ind w:left="1440" w:hanging="42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Catatan SMAP yang dibutuhkan untuk menunjukkan bukti bahwa proses realisasi dan hasil jasa pelayanan memenuhi persyaratan.</w:t>
      </w:r>
    </w:p>
    <w:p w14:paraId="773008AA" w14:textId="46759353" w:rsidR="00BC0B55" w:rsidRPr="000436CB" w:rsidRDefault="002B5F97">
      <w:pPr>
        <w:spacing w:before="120" w:line="276" w:lineRule="auto"/>
        <w:ind w:left="567"/>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merencanakan, menerapkan, meninjau dan mengendalikan proses yang diperlukan untuk memenuhi persyaratan sistem manajemen anti penyuapan, dan untuk menerapkan tindakan yang ditentukan dalam tindakan untuk mengatasi risiko dan peluang dengan: </w:t>
      </w:r>
    </w:p>
    <w:p w14:paraId="08C95766" w14:textId="77777777" w:rsidR="00BC0B55" w:rsidRPr="000436CB" w:rsidRDefault="00013AB3">
      <w:pPr>
        <w:numPr>
          <w:ilvl w:val="1"/>
          <w:numId w:val="50"/>
        </w:numPr>
        <w:pBdr>
          <w:top w:val="nil"/>
          <w:left w:val="nil"/>
          <w:bottom w:val="nil"/>
          <w:right w:val="nil"/>
          <w:between w:val="nil"/>
        </w:pBdr>
        <w:spacing w:before="120" w:line="276" w:lineRule="auto"/>
        <w:ind w:left="141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menentukan kriteria untuk proses;</w:t>
      </w:r>
    </w:p>
    <w:p w14:paraId="2F2A9E6D" w14:textId="77777777" w:rsidR="00BC0B55" w:rsidRPr="000436CB" w:rsidRDefault="00013AB3">
      <w:pPr>
        <w:numPr>
          <w:ilvl w:val="1"/>
          <w:numId w:val="50"/>
        </w:numPr>
        <w:pBdr>
          <w:top w:val="nil"/>
          <w:left w:val="nil"/>
          <w:bottom w:val="nil"/>
          <w:right w:val="nil"/>
          <w:between w:val="nil"/>
        </w:pBdr>
        <w:spacing w:line="276" w:lineRule="auto"/>
        <w:ind w:left="141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menerapkan pengendalian proses sesuai dengan kriteria; </w:t>
      </w:r>
    </w:p>
    <w:p w14:paraId="110C822F" w14:textId="77777777" w:rsidR="00BC0B55" w:rsidRPr="000436CB" w:rsidRDefault="00013AB3">
      <w:pPr>
        <w:numPr>
          <w:ilvl w:val="1"/>
          <w:numId w:val="50"/>
        </w:numPr>
        <w:pBdr>
          <w:top w:val="nil"/>
          <w:left w:val="nil"/>
          <w:bottom w:val="nil"/>
          <w:right w:val="nil"/>
          <w:between w:val="nil"/>
        </w:pBdr>
        <w:spacing w:after="160" w:line="276" w:lineRule="auto"/>
        <w:ind w:left="141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menyimpan informasi terdokumentasi pada jangkauan yang diperlukan agar mempunyai keyakinan bahwa proses yang telah dilakukan seperti yang direncanakan</w:t>
      </w:r>
    </w:p>
    <w:p w14:paraId="27EAFC99" w14:textId="01718D8D" w:rsidR="00BC0B55" w:rsidRPr="000436CB" w:rsidRDefault="00013AB3">
      <w:pP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Proses mencakup pengendalian spesifik mengacu pada Uji </w:t>
      </w:r>
      <w:proofErr w:type="gramStart"/>
      <w:r w:rsidRPr="000436CB">
        <w:rPr>
          <w:rFonts w:ascii="Cambria" w:eastAsia="Cambria" w:hAnsi="Cambria" w:cs="Cambria"/>
          <w:color w:val="000000" w:themeColor="text1"/>
          <w:sz w:val="22"/>
          <w:szCs w:val="22"/>
        </w:rPr>
        <w:t>Kelayakan  sampai</w:t>
      </w:r>
      <w:proofErr w:type="gramEnd"/>
      <w:r w:rsidRPr="000436CB">
        <w:rPr>
          <w:rFonts w:ascii="Cambria" w:eastAsia="Cambria" w:hAnsi="Cambria" w:cs="Cambria"/>
          <w:color w:val="000000" w:themeColor="text1"/>
          <w:sz w:val="22"/>
          <w:szCs w:val="22"/>
        </w:rPr>
        <w:t xml:space="preserve"> dengan </w:t>
      </w:r>
      <w:r w:rsidRPr="000436CB">
        <w:rPr>
          <w:rFonts w:ascii="Cambria" w:hAnsi="Cambria"/>
          <w:color w:val="000000" w:themeColor="text1"/>
          <w:sz w:val="22"/>
          <w:szCs w:val="22"/>
        </w:rPr>
        <w:t>Investigasi dan penanganan penyuapan</w:t>
      </w:r>
      <w:r w:rsidRPr="000436CB">
        <w:rPr>
          <w:rFonts w:ascii="Cambria" w:eastAsia="Cambria" w:hAnsi="Cambria" w:cs="Cambria"/>
          <w:color w:val="000000" w:themeColor="text1"/>
          <w:sz w:val="22"/>
          <w:szCs w:val="22"/>
        </w:rPr>
        <w:t xml:space="preserve">.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mengendalikan perubahan yang direncanakan dan meninjau konsekuensi dari perubahan yang tidak dimaksudkan, mengambil tindakan untuk mengurangi efek samping, sebagaimana diperlukan.</w:t>
      </w:r>
    </w:p>
    <w:p w14:paraId="7CE943E8" w14:textId="2D9AA3B5" w:rsidR="00BC0B55" w:rsidRDefault="00BC0B55">
      <w:pPr>
        <w:pBdr>
          <w:top w:val="nil"/>
          <w:left w:val="nil"/>
          <w:bottom w:val="nil"/>
          <w:right w:val="nil"/>
          <w:between w:val="nil"/>
        </w:pBdr>
        <w:spacing w:line="276" w:lineRule="auto"/>
        <w:ind w:left="709" w:firstLine="10"/>
        <w:jc w:val="both"/>
        <w:rPr>
          <w:rFonts w:ascii="Cambria" w:eastAsia="Cambria" w:hAnsi="Cambria" w:cs="Cambria"/>
          <w:b/>
          <w:color w:val="000000" w:themeColor="text1"/>
          <w:sz w:val="22"/>
          <w:szCs w:val="22"/>
        </w:rPr>
      </w:pPr>
    </w:p>
    <w:p w14:paraId="20872C40" w14:textId="77777777" w:rsidR="00A64C49" w:rsidRPr="000436CB" w:rsidRDefault="00A64C49">
      <w:pPr>
        <w:pBdr>
          <w:top w:val="nil"/>
          <w:left w:val="nil"/>
          <w:bottom w:val="nil"/>
          <w:right w:val="nil"/>
          <w:between w:val="nil"/>
        </w:pBdr>
        <w:spacing w:line="276" w:lineRule="auto"/>
        <w:ind w:left="709" w:firstLine="10"/>
        <w:jc w:val="both"/>
        <w:rPr>
          <w:rFonts w:ascii="Cambria" w:eastAsia="Cambria" w:hAnsi="Cambria" w:cs="Cambria"/>
          <w:b/>
          <w:color w:val="000000" w:themeColor="text1"/>
          <w:sz w:val="22"/>
          <w:szCs w:val="22"/>
        </w:rPr>
      </w:pPr>
    </w:p>
    <w:p w14:paraId="1BDF22AE" w14:textId="77777777" w:rsidR="00BC0B55" w:rsidRPr="000436CB" w:rsidRDefault="00013AB3">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 xml:space="preserve"> </w:t>
      </w:r>
      <w:r w:rsidRPr="000436CB">
        <w:rPr>
          <w:rFonts w:ascii="Cambria" w:eastAsia="Cambria" w:hAnsi="Cambria" w:cs="Cambria"/>
          <w:b/>
          <w:color w:val="000000" w:themeColor="text1"/>
          <w:sz w:val="22"/>
          <w:szCs w:val="22"/>
        </w:rPr>
        <w:t>Uji Kelayakan</w:t>
      </w:r>
    </w:p>
    <w:p w14:paraId="0E71581A" w14:textId="2818C775" w:rsidR="000436CB" w:rsidRPr="000436CB" w:rsidRDefault="002B5F97" w:rsidP="004D2B2D">
      <w:pPr>
        <w:spacing w:before="120" w:line="276" w:lineRule="auto"/>
        <w:ind w:left="567"/>
        <w:jc w:val="both"/>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menetapkan uji kelayakan yang berhubungan dengan transaksi, proyek, aktifitas, personel pada posisi tertentu, rekan bisnis/pihak ketiga yang digunakan dalam pengambilan keputusan dalam menunda, memberhentikan, merevisi transaksi, proyek atau hubungan dengan rekan bisnis atau personel.</w:t>
      </w:r>
      <w:r w:rsidR="00013AB3" w:rsidRPr="000436CB">
        <w:rPr>
          <w:rFonts w:ascii="Cambria" w:eastAsia="Cambria" w:hAnsi="Cambria" w:cs="Cambria"/>
          <w:b/>
          <w:color w:val="000000" w:themeColor="text1"/>
          <w:sz w:val="22"/>
          <w:szCs w:val="22"/>
        </w:rPr>
        <w:t xml:space="preserve"> </w:t>
      </w:r>
    </w:p>
    <w:p w14:paraId="4FFB7DEE" w14:textId="77777777" w:rsidR="00943E73" w:rsidRPr="000436CB" w:rsidRDefault="00943E73" w:rsidP="00A64C49">
      <w:pPr>
        <w:spacing w:line="276" w:lineRule="auto"/>
        <w:jc w:val="both"/>
        <w:rPr>
          <w:rFonts w:ascii="Cambria" w:eastAsia="Cambria" w:hAnsi="Cambria" w:cs="Cambria"/>
          <w:color w:val="000000" w:themeColor="text1"/>
          <w:sz w:val="22"/>
          <w:szCs w:val="22"/>
        </w:rPr>
      </w:pPr>
    </w:p>
    <w:p w14:paraId="511A2261" w14:textId="77777777" w:rsidR="00BC0B55" w:rsidRPr="000436CB" w:rsidRDefault="00013AB3">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Pengendalian Keuangan</w:t>
      </w:r>
    </w:p>
    <w:p w14:paraId="72A5B68E" w14:textId="20CF4ADB" w:rsidR="00BC0B55" w:rsidRPr="000436CB" w:rsidRDefault="002B5F97">
      <w:pPr>
        <w:spacing w:before="120" w:line="276" w:lineRule="auto"/>
        <w:ind w:left="567"/>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menerapkan pengendalian keuangan yang mengelola risiko penyuapan secara akurat, lengkap dan tepat waktu. Pengendalian Keuangan yang dilakukan </w:t>
      </w: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proofErr w:type="gramStart"/>
      <w:r w:rsidR="00013AB3" w:rsidRPr="000436CB">
        <w:rPr>
          <w:rFonts w:ascii="Cambria" w:eastAsia="Cambria" w:hAnsi="Cambria" w:cs="Cambria"/>
          <w:color w:val="000000" w:themeColor="text1"/>
          <w:sz w:val="22"/>
          <w:szCs w:val="22"/>
        </w:rPr>
        <w:t>mencakup :</w:t>
      </w:r>
      <w:proofErr w:type="gramEnd"/>
    </w:p>
    <w:p w14:paraId="5A596530" w14:textId="77777777"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menerapkan pemisahan tugas</w:t>
      </w:r>
      <w:r w:rsidRPr="000436CB">
        <w:rPr>
          <w:rFonts w:ascii="Cambria" w:eastAsia="Cambria" w:hAnsi="Cambria" w:cs="Cambria"/>
          <w:color w:val="000000" w:themeColor="text1"/>
          <w:sz w:val="22"/>
          <w:szCs w:val="22"/>
        </w:rPr>
        <w:t xml:space="preserve">, sehingga </w:t>
      </w:r>
      <w:r w:rsidRPr="000436CB">
        <w:rPr>
          <w:rFonts w:ascii="Cambria" w:eastAsia="Cambria" w:hAnsi="Cambria" w:cs="Cambria"/>
          <w:b/>
          <w:color w:val="000000" w:themeColor="text1"/>
          <w:sz w:val="22"/>
          <w:szCs w:val="22"/>
        </w:rPr>
        <w:t>orang yang sama tidak dapat memulai dan menyetujui pembayaran</w:t>
      </w:r>
      <w:r w:rsidRPr="000436CB">
        <w:rPr>
          <w:rFonts w:ascii="Cambria" w:eastAsia="Cambria" w:hAnsi="Cambria" w:cs="Cambria"/>
          <w:color w:val="000000" w:themeColor="text1"/>
          <w:sz w:val="22"/>
          <w:szCs w:val="22"/>
        </w:rPr>
        <w:t xml:space="preserve">;  </w:t>
      </w:r>
    </w:p>
    <w:p w14:paraId="328BC92A" w14:textId="7B85A20B"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menerapkan tingkat berjenjang</w:t>
      </w:r>
      <w:r w:rsidRPr="000436CB">
        <w:rPr>
          <w:rFonts w:ascii="Cambria" w:eastAsia="Cambria" w:hAnsi="Cambria" w:cs="Cambria"/>
          <w:color w:val="000000" w:themeColor="text1"/>
          <w:sz w:val="22"/>
          <w:szCs w:val="22"/>
        </w:rPr>
        <w:t xml:space="preserve"> sesuai kewenangan </w:t>
      </w:r>
      <w:r w:rsidRPr="000436CB">
        <w:rPr>
          <w:rFonts w:ascii="Cambria" w:eastAsia="Cambria" w:hAnsi="Cambria" w:cs="Cambria"/>
          <w:b/>
          <w:color w:val="000000" w:themeColor="text1"/>
          <w:sz w:val="22"/>
          <w:szCs w:val="22"/>
        </w:rPr>
        <w:t>untuk persetujuan pembayaran</w:t>
      </w:r>
      <w:r w:rsidRPr="000436CB">
        <w:rPr>
          <w:rFonts w:ascii="Cambria" w:eastAsia="Cambria" w:hAnsi="Cambria" w:cs="Cambria"/>
          <w:color w:val="000000" w:themeColor="text1"/>
          <w:sz w:val="22"/>
          <w:szCs w:val="22"/>
        </w:rPr>
        <w:t xml:space="preserve"> (sehingga transaksi yang lebih b</w:t>
      </w:r>
      <w:r w:rsidR="00943E73">
        <w:rPr>
          <w:rFonts w:ascii="Cambria" w:eastAsia="Cambria" w:hAnsi="Cambria" w:cs="Cambria"/>
          <w:color w:val="000000" w:themeColor="text1"/>
          <w:sz w:val="22"/>
          <w:szCs w:val="22"/>
        </w:rPr>
        <w:t>esa</w:t>
      </w:r>
      <w:r w:rsidRPr="000436CB">
        <w:rPr>
          <w:rFonts w:ascii="Cambria" w:eastAsia="Cambria" w:hAnsi="Cambria" w:cs="Cambria"/>
          <w:color w:val="000000" w:themeColor="text1"/>
          <w:sz w:val="22"/>
          <w:szCs w:val="22"/>
        </w:rPr>
        <w:t>r memerlukan persetujuan manajemen yang lebih senior);</w:t>
      </w:r>
    </w:p>
    <w:p w14:paraId="37B12B39" w14:textId="77777777"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memverifikasi penerima pembayaran dan pekerjaan atau jasa yang ditunjuk telah disetujui oleh mekanisme organisasi yang relevan;</w:t>
      </w:r>
    </w:p>
    <w:p w14:paraId="22D3F0D1" w14:textId="77777777"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membutuhkan setidaknya dua tanda tangan pada persetujuan pembayaran;</w:t>
      </w:r>
    </w:p>
    <w:p w14:paraId="37CA43DD" w14:textId="77777777"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membutuhkan dokumen pendukung yang sesuai untuk dilampirkan pada persetujuan pembayaran; </w:t>
      </w:r>
    </w:p>
    <w:p w14:paraId="659A4921" w14:textId="77777777"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membatasi penggunaan pembayaran tunai</w:t>
      </w:r>
      <w:r w:rsidRPr="000436CB">
        <w:rPr>
          <w:rFonts w:ascii="Cambria" w:eastAsia="Cambria" w:hAnsi="Cambria" w:cs="Cambria"/>
          <w:color w:val="000000" w:themeColor="text1"/>
          <w:sz w:val="22"/>
          <w:szCs w:val="22"/>
        </w:rPr>
        <w:t xml:space="preserve"> dan </w:t>
      </w:r>
      <w:r w:rsidRPr="000436CB">
        <w:rPr>
          <w:rFonts w:ascii="Cambria" w:eastAsia="Cambria" w:hAnsi="Cambria" w:cs="Cambria"/>
          <w:b/>
          <w:color w:val="000000" w:themeColor="text1"/>
          <w:sz w:val="22"/>
          <w:szCs w:val="22"/>
        </w:rPr>
        <w:t>menerapkan metode pengendalian pembayaran tunai yang efektif</w:t>
      </w:r>
      <w:r w:rsidRPr="000436CB">
        <w:rPr>
          <w:rFonts w:ascii="Cambria" w:eastAsia="Cambria" w:hAnsi="Cambria" w:cs="Cambria"/>
          <w:color w:val="000000" w:themeColor="text1"/>
          <w:sz w:val="22"/>
          <w:szCs w:val="22"/>
        </w:rPr>
        <w:t>;</w:t>
      </w:r>
    </w:p>
    <w:p w14:paraId="6AF45AA4" w14:textId="77777777"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membutuhkan kategori pembayaran dan deskripsi rekening yang akurat dan jelas;</w:t>
      </w:r>
    </w:p>
    <w:p w14:paraId="3B4635BF" w14:textId="77777777"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menerapkan tinjauan manajemen secara periodik dari transaksi keuangan</w:t>
      </w:r>
      <w:r w:rsidRPr="000436CB">
        <w:rPr>
          <w:rFonts w:ascii="Cambria" w:eastAsia="Cambria" w:hAnsi="Cambria" w:cs="Cambria"/>
          <w:color w:val="000000" w:themeColor="text1"/>
          <w:sz w:val="22"/>
          <w:szCs w:val="22"/>
        </w:rPr>
        <w:t xml:space="preserve"> yang signifikan;</w:t>
      </w:r>
    </w:p>
    <w:p w14:paraId="0F88B715" w14:textId="77777777" w:rsidR="00BC0B55" w:rsidRPr="000436CB" w:rsidRDefault="00013AB3">
      <w:pPr>
        <w:numPr>
          <w:ilvl w:val="0"/>
          <w:numId w:val="39"/>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menerapkan audit keuangan independen dan perubahannya secara berkala</w:t>
      </w:r>
      <w:r w:rsidRPr="000436CB">
        <w:rPr>
          <w:rFonts w:ascii="Cambria" w:eastAsia="Cambria" w:hAnsi="Cambria" w:cs="Cambria"/>
          <w:color w:val="000000" w:themeColor="text1"/>
          <w:sz w:val="22"/>
          <w:szCs w:val="22"/>
        </w:rPr>
        <w:t xml:space="preserve">, secara </w:t>
      </w:r>
      <w:r w:rsidRPr="000436CB">
        <w:rPr>
          <w:rFonts w:ascii="Cambria" w:eastAsia="Cambria" w:hAnsi="Cambria" w:cs="Cambria"/>
          <w:b/>
          <w:color w:val="000000" w:themeColor="text1"/>
          <w:sz w:val="22"/>
          <w:szCs w:val="22"/>
        </w:rPr>
        <w:t>reguler</w:t>
      </w:r>
      <w:r w:rsidRPr="000436CB">
        <w:rPr>
          <w:rFonts w:ascii="Cambria" w:eastAsia="Cambria" w:hAnsi="Cambria" w:cs="Cambria"/>
          <w:color w:val="000000" w:themeColor="text1"/>
          <w:sz w:val="22"/>
          <w:szCs w:val="22"/>
        </w:rPr>
        <w:t>, audit dilakukan oleh personel atau organisasi.</w:t>
      </w:r>
    </w:p>
    <w:p w14:paraId="0AE45A2D" w14:textId="77777777" w:rsidR="00BC0B55" w:rsidRDefault="00BC0B55">
      <w:pPr>
        <w:spacing w:line="276" w:lineRule="auto"/>
        <w:ind w:left="709" w:firstLine="10"/>
        <w:jc w:val="both"/>
        <w:rPr>
          <w:rFonts w:ascii="Cambria" w:eastAsia="Cambria" w:hAnsi="Cambria" w:cs="Cambria"/>
          <w:color w:val="000000" w:themeColor="text1"/>
          <w:sz w:val="22"/>
          <w:szCs w:val="22"/>
        </w:rPr>
      </w:pPr>
    </w:p>
    <w:p w14:paraId="52197B48" w14:textId="77777777" w:rsidR="00D02FED" w:rsidRDefault="00D02FED">
      <w:pPr>
        <w:spacing w:line="276" w:lineRule="auto"/>
        <w:ind w:left="709" w:firstLine="10"/>
        <w:jc w:val="both"/>
        <w:rPr>
          <w:rFonts w:ascii="Cambria" w:eastAsia="Cambria" w:hAnsi="Cambria" w:cs="Cambria"/>
          <w:color w:val="000000" w:themeColor="text1"/>
          <w:sz w:val="22"/>
          <w:szCs w:val="22"/>
        </w:rPr>
      </w:pPr>
    </w:p>
    <w:p w14:paraId="7E140618" w14:textId="77777777" w:rsidR="00D02FED" w:rsidRPr="000436CB" w:rsidRDefault="00D02FED">
      <w:pPr>
        <w:spacing w:line="276" w:lineRule="auto"/>
        <w:ind w:left="709" w:firstLine="10"/>
        <w:jc w:val="both"/>
        <w:rPr>
          <w:rFonts w:ascii="Cambria" w:eastAsia="Cambria" w:hAnsi="Cambria" w:cs="Cambria"/>
          <w:color w:val="000000" w:themeColor="text1"/>
          <w:sz w:val="22"/>
          <w:szCs w:val="22"/>
        </w:rPr>
      </w:pPr>
    </w:p>
    <w:p w14:paraId="75643701" w14:textId="77777777" w:rsidR="00BC0B55" w:rsidRPr="000436CB" w:rsidRDefault="00013AB3">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Pengendalian Non Keuangan</w:t>
      </w:r>
    </w:p>
    <w:p w14:paraId="209F0638" w14:textId="6063B501" w:rsidR="00BC0B55" w:rsidRPr="000436CB" w:rsidRDefault="002B5F97">
      <w:pPr>
        <w:spacing w:before="120" w:line="276" w:lineRule="auto"/>
        <w:ind w:left="567"/>
        <w:jc w:val="both"/>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menerapkan pengendalian non keuangan untuk mengelola risiko penyuapan yang berhubungan dengan area seperti </w:t>
      </w:r>
      <w:r w:rsidR="00013AB3" w:rsidRPr="000436CB">
        <w:rPr>
          <w:rFonts w:ascii="Cambria" w:eastAsia="Cambria" w:hAnsi="Cambria" w:cs="Cambria"/>
          <w:b/>
          <w:color w:val="000000" w:themeColor="text1"/>
          <w:sz w:val="22"/>
          <w:szCs w:val="22"/>
        </w:rPr>
        <w:t>aktivitas proses lelang, operasional, sumber daya manusia, hukum dan regulasi.</w:t>
      </w:r>
      <w:r w:rsidR="00013AB3" w:rsidRPr="000436CB">
        <w:rPr>
          <w:rFonts w:ascii="Cambria" w:eastAsia="Cambria" w:hAnsi="Cambria" w:cs="Cambria"/>
          <w:color w:val="000000" w:themeColor="text1"/>
          <w:sz w:val="22"/>
          <w:szCs w:val="22"/>
        </w:rPr>
        <w:t xml:space="preserve"> Pengendalian Non Keuangan yang dilakukan </w:t>
      </w: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proofErr w:type="gramStart"/>
      <w:r w:rsidR="00013AB3" w:rsidRPr="000436CB">
        <w:rPr>
          <w:rFonts w:ascii="Cambria" w:eastAsia="Cambria" w:hAnsi="Cambria" w:cs="Cambria"/>
          <w:color w:val="000000" w:themeColor="text1"/>
          <w:sz w:val="22"/>
          <w:szCs w:val="22"/>
        </w:rPr>
        <w:t>mencakup</w:t>
      </w:r>
      <w:r w:rsidR="00013AB3" w:rsidRPr="000436CB">
        <w:rPr>
          <w:rFonts w:ascii="Cambria" w:eastAsia="Cambria" w:hAnsi="Cambria" w:cs="Cambria"/>
          <w:b/>
          <w:color w:val="000000" w:themeColor="text1"/>
          <w:sz w:val="22"/>
          <w:szCs w:val="22"/>
        </w:rPr>
        <w:t xml:space="preserve"> :</w:t>
      </w:r>
      <w:proofErr w:type="gramEnd"/>
    </w:p>
    <w:p w14:paraId="145DBA60" w14:textId="411EBE58" w:rsidR="00BC0B55" w:rsidRPr="000436CB" w:rsidRDefault="00013AB3" w:rsidP="00156EE1">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menggunakan KSO (kesja Sama Opersional), JO (Join Operation) yang disetujui, telah melalui proses pra kualifikasi dimana kemungkinan mereka berpartisipasi dalam penyuapan sudah dinilai; </w:t>
      </w:r>
    </w:p>
    <w:p w14:paraId="6AC3A534" w14:textId="77777777" w:rsidR="00BC0B55" w:rsidRPr="000436CB" w:rsidRDefault="00013AB3">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penilaian:</w:t>
      </w:r>
    </w:p>
    <w:p w14:paraId="6EA59BCC" w14:textId="77777777" w:rsidR="00BC0B55" w:rsidRPr="000436CB" w:rsidRDefault="00013AB3">
      <w:pPr>
        <w:numPr>
          <w:ilvl w:val="0"/>
          <w:numId w:val="38"/>
        </w:numPr>
        <w:pBdr>
          <w:top w:val="nil"/>
          <w:left w:val="nil"/>
          <w:bottom w:val="nil"/>
          <w:right w:val="nil"/>
          <w:between w:val="nil"/>
        </w:pBdr>
        <w:spacing w:line="276" w:lineRule="auto"/>
        <w:ind w:left="21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kebutuhan dan legitimasi jasa yang disediakan oleh rekan bisnis (tidak termasuk klien atau pelanggan) untuk organisasi,</w:t>
      </w:r>
    </w:p>
    <w:p w14:paraId="6256CE21" w14:textId="77777777" w:rsidR="00BC0B55" w:rsidRPr="000436CB" w:rsidRDefault="00013AB3">
      <w:pPr>
        <w:numPr>
          <w:ilvl w:val="0"/>
          <w:numId w:val="38"/>
        </w:numPr>
        <w:pBdr>
          <w:top w:val="nil"/>
          <w:left w:val="nil"/>
          <w:bottom w:val="nil"/>
          <w:right w:val="nil"/>
          <w:between w:val="nil"/>
        </w:pBdr>
        <w:spacing w:line="276" w:lineRule="auto"/>
        <w:ind w:left="21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apakah pelayanan dilakukan dengan benar; dan</w:t>
      </w:r>
    </w:p>
    <w:p w14:paraId="372EACEB" w14:textId="77777777" w:rsidR="00BC0B55" w:rsidRPr="000436CB" w:rsidRDefault="00013AB3">
      <w:pPr>
        <w:numPr>
          <w:ilvl w:val="0"/>
          <w:numId w:val="38"/>
        </w:numPr>
        <w:pBdr>
          <w:top w:val="nil"/>
          <w:left w:val="nil"/>
          <w:bottom w:val="nil"/>
          <w:right w:val="nil"/>
          <w:between w:val="nil"/>
        </w:pBdr>
        <w:spacing w:line="276" w:lineRule="auto"/>
        <w:ind w:left="216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apakah pembayaran untuk rekan bisnis wajar dan sesuai dengan jasa tersebut.</w:t>
      </w:r>
    </w:p>
    <w:p w14:paraId="14AC808D" w14:textId="486C7F08" w:rsidR="00BC0B55" w:rsidRPr="000436CB" w:rsidRDefault="00013AB3">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memenangkan kontrak, jika mungkin dan wajar, hanya setelah proses lelang yang adil dan, jika sesuai proses lelang yang kompetitif dan transparan diantara sedikitnya tiga p</w:t>
      </w:r>
      <w:r w:rsidR="00943E73">
        <w:rPr>
          <w:rFonts w:ascii="Cambria" w:eastAsia="Cambria" w:hAnsi="Cambria" w:cs="Cambria"/>
          <w:color w:val="000000" w:themeColor="text1"/>
          <w:sz w:val="22"/>
          <w:szCs w:val="22"/>
        </w:rPr>
        <w:t>esa</w:t>
      </w:r>
      <w:r w:rsidRPr="000436CB">
        <w:rPr>
          <w:rFonts w:ascii="Cambria" w:eastAsia="Cambria" w:hAnsi="Cambria" w:cs="Cambria"/>
          <w:color w:val="000000" w:themeColor="text1"/>
          <w:sz w:val="22"/>
          <w:szCs w:val="22"/>
        </w:rPr>
        <w:t>ing;</w:t>
      </w:r>
    </w:p>
    <w:p w14:paraId="38CC5825" w14:textId="77777777" w:rsidR="00BC0B55" w:rsidRPr="000436CB" w:rsidRDefault="00013AB3">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membutuhkan setidaknya dua orang untuk mengevaluasi lelang dan menyetujui pemenang kontrak;</w:t>
      </w:r>
    </w:p>
    <w:p w14:paraId="125E62C1" w14:textId="77777777" w:rsidR="00BC0B55" w:rsidRPr="000436CB" w:rsidRDefault="00013AB3">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menerapkan pemisahan tugas, sehingga personel yang menyetujui penempatan kontrak berbeda dengan yang meminta penempatan kontrak dan berasal dari departemen atau fungsi yang berbeda dari yang mengelola kontrak atau yang menyetujui pekerjaan yang ada dalam kontrak; </w:t>
      </w:r>
    </w:p>
    <w:p w14:paraId="49FF3B63" w14:textId="77777777" w:rsidR="00BC0B55" w:rsidRPr="000436CB" w:rsidRDefault="00013AB3">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membutuhkan tanda tangan sedikitnya dua orang pada kontrak, dan pada dokumen yang menyebabkan perubahan pada persyaratan kontrak atau pekerjaan yang telah disetujui atau perubahan pengadaan pada kontrak;</w:t>
      </w:r>
    </w:p>
    <w:p w14:paraId="5F96246C" w14:textId="77777777" w:rsidR="00BC0B55" w:rsidRPr="000436CB" w:rsidRDefault="00013AB3">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menempatkan tingkat manajemen yang lebih tinggi untuk mengawasi transaksi penyuapan yang berpotensi tinggi;</w:t>
      </w:r>
    </w:p>
    <w:p w14:paraId="1E002CD0" w14:textId="77777777" w:rsidR="00BC0B55" w:rsidRPr="000436CB" w:rsidRDefault="00013AB3">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melindungi integritas lelang dan informasi sensitif mengenai harga, dengan membatasi akses ke orang yang sesuai;</w:t>
      </w:r>
    </w:p>
    <w:p w14:paraId="07C3D86B" w14:textId="77777777" w:rsidR="00BC0B55" w:rsidRPr="000436CB" w:rsidRDefault="00013AB3">
      <w:pPr>
        <w:numPr>
          <w:ilvl w:val="0"/>
          <w:numId w:val="37"/>
        </w:numPr>
        <w:pBdr>
          <w:top w:val="nil"/>
          <w:left w:val="nil"/>
          <w:bottom w:val="nil"/>
          <w:right w:val="nil"/>
          <w:between w:val="nil"/>
        </w:pBdr>
        <w:spacing w:line="276" w:lineRule="auto"/>
        <w:ind w:left="1620" w:hanging="45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menyediakan alat dan template yang sesuai untuk membantu personel (misal panduan praktis, hal yang boleh dan tidak boleh, persetujuan berjenjang, daftar periksa, formulir, alur kerja IT).</w:t>
      </w:r>
    </w:p>
    <w:p w14:paraId="7F5244D4" w14:textId="77777777" w:rsidR="00BC0B55" w:rsidRPr="000436CB" w:rsidRDefault="00BC0B55">
      <w:pPr>
        <w:spacing w:line="276" w:lineRule="auto"/>
        <w:ind w:left="709"/>
        <w:jc w:val="both"/>
        <w:rPr>
          <w:rFonts w:ascii="Cambria" w:eastAsia="Cambria" w:hAnsi="Cambria" w:cs="Cambria"/>
          <w:color w:val="000000" w:themeColor="text1"/>
          <w:sz w:val="22"/>
          <w:szCs w:val="22"/>
        </w:rPr>
      </w:pPr>
    </w:p>
    <w:p w14:paraId="12276F8E" w14:textId="77777777" w:rsidR="00BC0B55" w:rsidRPr="000436CB" w:rsidRDefault="00013AB3">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Penerapan Pengendalian Anti Penyuapan Yang Dikendalikan Organisasi dan Rekan Bisnisnya</w:t>
      </w:r>
    </w:p>
    <w:p w14:paraId="0DEF5BDA" w14:textId="36C29678" w:rsidR="00BC0B55" w:rsidRPr="000436CB" w:rsidRDefault="002B5F97">
      <w:pPr>
        <w:numPr>
          <w:ilvl w:val="0"/>
          <w:numId w:val="31"/>
        </w:numPr>
        <w:pBdr>
          <w:top w:val="nil"/>
          <w:left w:val="nil"/>
          <w:bottom w:val="nil"/>
          <w:right w:val="nil"/>
          <w:between w:val="nil"/>
        </w:pBdr>
        <w:spacing w:before="120" w:line="276" w:lineRule="auto"/>
        <w:ind w:left="1276" w:hanging="635"/>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menerapkan prosedur yang disyaratkan untuk organisasi lainnya yang dikendalikan untuk:</w:t>
      </w:r>
    </w:p>
    <w:p w14:paraId="32A375B1" w14:textId="77777777" w:rsidR="00BC0B55" w:rsidRPr="000436CB" w:rsidRDefault="00013AB3">
      <w:pPr>
        <w:numPr>
          <w:ilvl w:val="0"/>
          <w:numId w:val="32"/>
        </w:numPr>
        <w:pBdr>
          <w:top w:val="nil"/>
          <w:left w:val="nil"/>
          <w:bottom w:val="nil"/>
          <w:right w:val="nil"/>
          <w:between w:val="nil"/>
        </w:pBdr>
        <w:spacing w:line="276" w:lineRule="auto"/>
        <w:ind w:left="1701"/>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menerapkan sistem manajemen anti penyuapan; atau</w:t>
      </w:r>
    </w:p>
    <w:p w14:paraId="43E6C352" w14:textId="77777777" w:rsidR="00BC0B55" w:rsidRPr="000436CB" w:rsidRDefault="00013AB3">
      <w:pPr>
        <w:numPr>
          <w:ilvl w:val="0"/>
          <w:numId w:val="32"/>
        </w:numPr>
        <w:pBdr>
          <w:top w:val="nil"/>
          <w:left w:val="nil"/>
          <w:bottom w:val="nil"/>
          <w:right w:val="nil"/>
          <w:between w:val="nil"/>
        </w:pBdr>
        <w:spacing w:line="276" w:lineRule="auto"/>
        <w:ind w:left="1701"/>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menerapkan pengendalian anti penyuapan mereka sendiri, dalam setiap hal hanya sebatas yang wajar dan proporsional dan mempunyai hubungan dengan risiko penyuapan yang dihadapi organisasi, dikendalikan, dengan mempertimbangkan penilaian risiko penyuapan yang dilakukan sesuai dengan Penilaian Resiko Penyuapan.</w:t>
      </w:r>
    </w:p>
    <w:p w14:paraId="06DFE73A" w14:textId="1B1593C2" w:rsidR="00BC0B55" w:rsidRPr="000436CB" w:rsidRDefault="00013AB3">
      <w:pPr>
        <w:numPr>
          <w:ilvl w:val="0"/>
          <w:numId w:val="31"/>
        </w:numPr>
        <w:pBdr>
          <w:top w:val="nil"/>
          <w:left w:val="nil"/>
          <w:bottom w:val="nil"/>
          <w:right w:val="nil"/>
          <w:between w:val="nil"/>
        </w:pBdr>
        <w:spacing w:before="120" w:line="276" w:lineRule="auto"/>
        <w:ind w:left="1276" w:hanging="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Sehubungan dengan rekan bisnis yang tidak dikendalikan oleh organisasi yang penilaian risiko penyuapan atau uji kelayakan telah mengidentifikasi risiko penyuapan di atas batas rendah, dan dimana kendali anti penyuapan dilaksanakan oleh rekan bisnis akan membantu mengurangi risiko penyuapan yang relevan, </w:t>
      </w:r>
      <w:r w:rsidR="002B5F97">
        <w:rPr>
          <w:rFonts w:ascii="Cambria" w:eastAsia="Cambria" w:hAnsi="Cambria" w:cs="Cambria"/>
          <w:b/>
          <w:color w:val="000000" w:themeColor="text1"/>
          <w:sz w:val="22"/>
          <w:szCs w:val="22"/>
        </w:rPr>
        <w:t>{{bu_caps}}</w:t>
      </w:r>
      <w:r w:rsidRPr="000436CB">
        <w:rPr>
          <w:rFonts w:ascii="Cambria" w:eastAsia="Cambria" w:hAnsi="Cambria" w:cs="Cambria"/>
          <w:b/>
          <w:color w:val="000000" w:themeColor="text1"/>
          <w:sz w:val="22"/>
          <w:szCs w:val="22"/>
        </w:rPr>
        <w:t xml:space="preserve"> </w:t>
      </w:r>
      <w:r w:rsidRPr="000436CB">
        <w:rPr>
          <w:rFonts w:ascii="Cambria" w:eastAsia="Cambria" w:hAnsi="Cambria" w:cs="Cambria"/>
          <w:color w:val="000000" w:themeColor="text1"/>
          <w:sz w:val="22"/>
          <w:szCs w:val="22"/>
        </w:rPr>
        <w:t>akan menerapkan prosedur sebagai berikut:</w:t>
      </w:r>
    </w:p>
    <w:p w14:paraId="56B645A8" w14:textId="77777777" w:rsidR="00BC0B55" w:rsidRPr="000436CB" w:rsidRDefault="00013AB3">
      <w:pPr>
        <w:numPr>
          <w:ilvl w:val="0"/>
          <w:numId w:val="33"/>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organisasi harus menentukan apakah rekan bisnis telah mempunyai pengendalian anti penyuapan yang mengelola risiko penyuapan yang relevan;</w:t>
      </w:r>
    </w:p>
    <w:p w14:paraId="299B109B" w14:textId="77777777" w:rsidR="00BC0B55" w:rsidRPr="000436CB" w:rsidRDefault="00013AB3">
      <w:pPr>
        <w:numPr>
          <w:ilvl w:val="0"/>
          <w:numId w:val="33"/>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di mana rekan bisnis tidak mempunyai pengendalian anti penyuapan, atau tidak mungkin untuk memeriksa apakah pengendalian sudah </w:t>
      </w:r>
      <w:proofErr w:type="gramStart"/>
      <w:r w:rsidRPr="000436CB">
        <w:rPr>
          <w:rFonts w:ascii="Cambria" w:eastAsia="Cambria" w:hAnsi="Cambria" w:cs="Cambria"/>
          <w:color w:val="000000" w:themeColor="text1"/>
          <w:sz w:val="22"/>
          <w:szCs w:val="22"/>
        </w:rPr>
        <w:t>ada :</w:t>
      </w:r>
      <w:proofErr w:type="gramEnd"/>
    </w:p>
    <w:p w14:paraId="3CD8C43B" w14:textId="0AEB2020" w:rsidR="00BC0B55" w:rsidRPr="000436CB" w:rsidRDefault="00013AB3">
      <w:pPr>
        <w:numPr>
          <w:ilvl w:val="0"/>
          <w:numId w:val="34"/>
        </w:numPr>
        <w:pBdr>
          <w:top w:val="nil"/>
          <w:left w:val="nil"/>
          <w:bottom w:val="nil"/>
          <w:right w:val="nil"/>
          <w:between w:val="nil"/>
        </w:pBdr>
        <w:spacing w:line="276" w:lineRule="auto"/>
        <w:ind w:left="2340" w:hanging="506"/>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bila dapat diterapkan,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akan mensyaratkan rekan bisnis melaksanakan pengendalian anti penyuapan sehubungan dengan transaksi, proyek atau aktivitas yang relevan, atau</w:t>
      </w:r>
    </w:p>
    <w:p w14:paraId="31BD874A" w14:textId="15565988" w:rsidR="00BC0B55" w:rsidRDefault="00013AB3" w:rsidP="005E3744">
      <w:pPr>
        <w:numPr>
          <w:ilvl w:val="0"/>
          <w:numId w:val="34"/>
        </w:numPr>
        <w:pBdr>
          <w:top w:val="nil"/>
          <w:left w:val="nil"/>
          <w:bottom w:val="nil"/>
          <w:right w:val="nil"/>
          <w:between w:val="nil"/>
        </w:pBdr>
        <w:spacing w:line="276" w:lineRule="auto"/>
        <w:ind w:left="2340" w:hanging="506"/>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jika tidak dapat diterapkan, mensyaratkan rekan bisnis melaksanakan pengendalian anti penyuapan, hal ini harus menjadi faktor yang diperhitungkan dalam mengevaluasi risiko penyuapan yang berhubungan dengan rekan bisnis ini cara di mana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mengelola risiko tersebut.</w:t>
      </w:r>
    </w:p>
    <w:p w14:paraId="67EB093C" w14:textId="77777777" w:rsidR="008D505B" w:rsidRPr="000436CB" w:rsidRDefault="008D505B" w:rsidP="008D505B">
      <w:pPr>
        <w:pBdr>
          <w:top w:val="nil"/>
          <w:left w:val="nil"/>
          <w:bottom w:val="nil"/>
          <w:right w:val="nil"/>
          <w:between w:val="nil"/>
        </w:pBdr>
        <w:spacing w:line="276" w:lineRule="auto"/>
        <w:ind w:left="2340"/>
        <w:jc w:val="both"/>
        <w:rPr>
          <w:rFonts w:ascii="Cambria" w:eastAsia="Cambria" w:hAnsi="Cambria" w:cs="Cambria"/>
          <w:color w:val="000000" w:themeColor="text1"/>
          <w:sz w:val="22"/>
          <w:szCs w:val="22"/>
        </w:rPr>
      </w:pPr>
    </w:p>
    <w:p w14:paraId="52E8DE24" w14:textId="77777777" w:rsidR="005E3744" w:rsidRPr="000436CB" w:rsidRDefault="00013AB3" w:rsidP="005E3744">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Komitmen Anti Penyuapan</w:t>
      </w:r>
    </w:p>
    <w:p w14:paraId="314B7888" w14:textId="4638D9F2" w:rsidR="00BC0B55" w:rsidRPr="000436CB" w:rsidRDefault="00013AB3" w:rsidP="005E3744">
      <w:pPr>
        <w:pBdr>
          <w:top w:val="nil"/>
          <w:left w:val="nil"/>
          <w:bottom w:val="nil"/>
          <w:right w:val="nil"/>
          <w:between w:val="nil"/>
        </w:pBdr>
        <w:spacing w:line="276" w:lineRule="auto"/>
        <w:ind w:left="426"/>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Untuk rekan bisnis yang menimbulkan risiko penyuapan di atas batas rendah,</w:t>
      </w:r>
      <w:r w:rsidR="004D2B2D">
        <w:rPr>
          <w:rFonts w:ascii="Cambria" w:eastAsia="Cambria" w:hAnsi="Cambria" w:cs="Cambria"/>
          <w:color w:val="000000" w:themeColor="text1"/>
          <w:sz w:val="22"/>
          <w:szCs w:val="22"/>
        </w:rPr>
        <w:t xml:space="preserve">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melaksanakan prosedur yang mensyaratkan, hal itu sedapat mungkin:</w:t>
      </w:r>
    </w:p>
    <w:p w14:paraId="375BBE0B" w14:textId="77777777" w:rsidR="00BC0B55" w:rsidRPr="000436CB" w:rsidRDefault="00013AB3">
      <w:pPr>
        <w:numPr>
          <w:ilvl w:val="0"/>
          <w:numId w:val="35"/>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Rekan bisnis berkomitmen untuk mencegah penyuapan</w:t>
      </w:r>
      <w:r w:rsidRPr="000436CB">
        <w:rPr>
          <w:rFonts w:ascii="Cambria" w:eastAsia="Cambria" w:hAnsi="Cambria" w:cs="Cambria"/>
          <w:color w:val="000000" w:themeColor="text1"/>
          <w:sz w:val="22"/>
          <w:szCs w:val="22"/>
        </w:rPr>
        <w:t xml:space="preserve"> oleh atau atas nama atau untuk keuntungan rekan bisnis sehubungan dengan transaksi, proyek, aktivitas, atau hubungan yang relevan;</w:t>
      </w:r>
    </w:p>
    <w:p w14:paraId="55966E28" w14:textId="04B27EFA" w:rsidR="00BC0B55" w:rsidRPr="000436CB" w:rsidRDefault="002B5F97">
      <w:pPr>
        <w:numPr>
          <w:ilvl w:val="0"/>
          <w:numId w:val="35"/>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mampu untuk mengakhiri hubungan dengan rekan bisnis di mana ada penyuapan oleh atau atas nama atau untuk keuntungan rekan bisnis sehubungan dengan transaksi, proyek, aktivitas, atau hubungan yang relevan. Bila tidak dapat diterapkan untuk memenuhi persyaratan a. atau b. di atas, hal ini harus menjadi suatu faktor yang diperhitungkan dalam mengevaluasi risiko penyuapan dari hubungan dengan rekan bisnis dan cara dimana </w:t>
      </w: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mengelola risiko tersebut.</w:t>
      </w:r>
    </w:p>
    <w:p w14:paraId="070CDD49" w14:textId="77777777" w:rsidR="00BC0B55" w:rsidRDefault="00013AB3">
      <w:pP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w:t>
      </w:r>
    </w:p>
    <w:p w14:paraId="239E238F" w14:textId="77777777" w:rsidR="00D02FED" w:rsidRDefault="00D02FED">
      <w:pPr>
        <w:spacing w:line="276" w:lineRule="auto"/>
        <w:jc w:val="both"/>
        <w:rPr>
          <w:rFonts w:ascii="Cambria" w:eastAsia="Cambria" w:hAnsi="Cambria" w:cs="Cambria"/>
          <w:color w:val="000000" w:themeColor="text1"/>
          <w:sz w:val="22"/>
          <w:szCs w:val="22"/>
        </w:rPr>
      </w:pPr>
    </w:p>
    <w:p w14:paraId="5F4F1264" w14:textId="77777777" w:rsidR="00D02FED" w:rsidRPr="000436CB" w:rsidRDefault="00D02FED">
      <w:pPr>
        <w:spacing w:line="276" w:lineRule="auto"/>
        <w:jc w:val="both"/>
        <w:rPr>
          <w:rFonts w:ascii="Cambria" w:eastAsia="Cambria" w:hAnsi="Cambria" w:cs="Cambria"/>
          <w:color w:val="000000" w:themeColor="text1"/>
          <w:sz w:val="22"/>
          <w:szCs w:val="22"/>
        </w:rPr>
      </w:pPr>
    </w:p>
    <w:p w14:paraId="098C24D6" w14:textId="77777777" w:rsidR="005E3744" w:rsidRPr="000436CB" w:rsidRDefault="00013AB3" w:rsidP="005E3744">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Hadiah, Kemurahan Hati, Sumbangan dan Keuntungan Serupa</w:t>
      </w:r>
    </w:p>
    <w:p w14:paraId="5FDC08B4" w14:textId="691155C3" w:rsidR="00BC0B55" w:rsidRPr="000436CB" w:rsidRDefault="002B5F97" w:rsidP="005E3744">
      <w:pPr>
        <w:pBdr>
          <w:top w:val="nil"/>
          <w:left w:val="nil"/>
          <w:bottom w:val="nil"/>
          <w:right w:val="nil"/>
          <w:between w:val="nil"/>
        </w:pBdr>
        <w:spacing w:line="276" w:lineRule="auto"/>
        <w:ind w:left="426"/>
        <w:jc w:val="both"/>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menerapkan prosedur yang dirancang untuk mencegah sejauh mungkin setiap hadiah, kemurahan hati, donasi dan keuntungan lain yang dapat dipersepsikan oleh pihak ketiga untuk tujuan penyuapan. Adapun keuntungan yang dimaksud pada poin diatas </w:t>
      </w:r>
      <w:proofErr w:type="gramStart"/>
      <w:r w:rsidR="00013AB3" w:rsidRPr="000436CB">
        <w:rPr>
          <w:rFonts w:ascii="Cambria" w:eastAsia="Cambria" w:hAnsi="Cambria" w:cs="Cambria"/>
          <w:color w:val="000000" w:themeColor="text1"/>
          <w:sz w:val="22"/>
          <w:szCs w:val="22"/>
        </w:rPr>
        <w:t>mencakup :</w:t>
      </w:r>
      <w:proofErr w:type="gramEnd"/>
    </w:p>
    <w:p w14:paraId="1746D3CF"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hadiah, hiburan dan kemurahan hati;</w:t>
      </w:r>
    </w:p>
    <w:p w14:paraId="13386DB1"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donasi politik atau amal;</w:t>
      </w:r>
    </w:p>
    <w:p w14:paraId="76D4C955"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perjalanan;</w:t>
      </w:r>
    </w:p>
    <w:p w14:paraId="5C3CBE42"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biaya promosi;</w:t>
      </w:r>
    </w:p>
    <w:p w14:paraId="215BD7E6"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sponsor;</w:t>
      </w:r>
    </w:p>
    <w:p w14:paraId="5B7657F0"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keuntungan </w:t>
      </w:r>
      <w:proofErr w:type="gramStart"/>
      <w:r w:rsidRPr="000436CB">
        <w:rPr>
          <w:rFonts w:ascii="Cambria" w:eastAsia="Cambria" w:hAnsi="Cambria" w:cs="Cambria"/>
          <w:color w:val="000000" w:themeColor="text1"/>
          <w:sz w:val="22"/>
          <w:szCs w:val="22"/>
        </w:rPr>
        <w:t>komunitas ;</w:t>
      </w:r>
      <w:proofErr w:type="gramEnd"/>
    </w:p>
    <w:p w14:paraId="661873AB"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pelatihan;</w:t>
      </w:r>
    </w:p>
    <w:p w14:paraId="531A4D06"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keanggotaan klub;</w:t>
      </w:r>
    </w:p>
    <w:p w14:paraId="3309BA38"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keinginan pribadi;</w:t>
      </w:r>
    </w:p>
    <w:p w14:paraId="1739C46C" w14:textId="77777777" w:rsidR="00BC0B55" w:rsidRPr="000436CB" w:rsidRDefault="00013AB3">
      <w:pPr>
        <w:numPr>
          <w:ilvl w:val="1"/>
          <w:numId w:val="37"/>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informasi rahasia dan istimewa.</w:t>
      </w:r>
    </w:p>
    <w:p w14:paraId="1E31210D" w14:textId="77777777" w:rsidR="00BC0B55" w:rsidRPr="000436CB" w:rsidRDefault="00BC0B55">
      <w:pPr>
        <w:spacing w:line="276" w:lineRule="auto"/>
        <w:ind w:left="1350"/>
        <w:jc w:val="both"/>
        <w:rPr>
          <w:rFonts w:ascii="Cambria" w:eastAsia="Cambria" w:hAnsi="Cambria" w:cs="Cambria"/>
          <w:color w:val="000000" w:themeColor="text1"/>
          <w:sz w:val="22"/>
          <w:szCs w:val="22"/>
        </w:rPr>
      </w:pPr>
    </w:p>
    <w:p w14:paraId="5DCDC3F1" w14:textId="77777777" w:rsidR="00BC0B55" w:rsidRPr="000436CB" w:rsidRDefault="00013AB3">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 xml:space="preserve"> </w:t>
      </w:r>
      <w:r w:rsidRPr="000436CB">
        <w:rPr>
          <w:rFonts w:ascii="Cambria" w:eastAsia="Cambria" w:hAnsi="Cambria" w:cs="Cambria"/>
          <w:b/>
          <w:color w:val="000000" w:themeColor="text1"/>
          <w:sz w:val="22"/>
          <w:szCs w:val="22"/>
        </w:rPr>
        <w:t>Mengelola Ketidakcukupan Pengendalian Anti Penyuapan</w:t>
      </w:r>
    </w:p>
    <w:p w14:paraId="39E2D4AF" w14:textId="4F429836" w:rsidR="00BC0B55" w:rsidRPr="000436CB" w:rsidRDefault="00013AB3">
      <w:pP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Ketika uji kelayakan dilakukan pada transaksi, proyek, aktivitas tertentu atau hubungan dengan rekan bisnis menentukan bahwa risiko penyuapan tidak dapat dikelola oleh pengendalian anti penyuapan yang ada, dan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tidak dapat atau tidak ingin menerapkan tambahan atau peningkatan pengendalian anti penyuapan atau mengambil tindakan yang tepat lainnya (seperti mengubah sifat transaksi, proyek, aktivitas atau hubungan) agar organisasi dapat mengelola risiko penyuapan yang relevan,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akan :</w:t>
      </w:r>
    </w:p>
    <w:p w14:paraId="4E061923" w14:textId="77777777" w:rsidR="00BC0B55" w:rsidRPr="000436CB" w:rsidRDefault="00013AB3">
      <w:pPr>
        <w:numPr>
          <w:ilvl w:val="0"/>
          <w:numId w:val="36"/>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dalam hal transaksi, proyek, aktivitas atau hubungan yang ada, ambil tindakan sesuai terhadap risiko penyuapan dari sifat transaksi, proyek, aktivitas atau hubungan untuk mengakhiri, menghentikan, menunda atau menarik secepat yang bisa dilakukan;</w:t>
      </w:r>
    </w:p>
    <w:p w14:paraId="5AFF2C34" w14:textId="309F0B9C" w:rsidR="00BC0B55" w:rsidRPr="000436CB" w:rsidRDefault="00013AB3">
      <w:pPr>
        <w:numPr>
          <w:ilvl w:val="0"/>
          <w:numId w:val="36"/>
        </w:num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dalam hal pengusulan transaksi, proyek, aktivitas atau hubungan baru, tunda atau tolak untuk melanjutkan.</w:t>
      </w:r>
    </w:p>
    <w:p w14:paraId="608D2A60" w14:textId="77777777" w:rsidR="005E3744" w:rsidRPr="000436CB" w:rsidRDefault="005E3744" w:rsidP="005E3744">
      <w:pPr>
        <w:pBdr>
          <w:top w:val="nil"/>
          <w:left w:val="nil"/>
          <w:bottom w:val="nil"/>
          <w:right w:val="nil"/>
          <w:between w:val="nil"/>
        </w:pBdr>
        <w:spacing w:line="276" w:lineRule="auto"/>
        <w:ind w:left="1710"/>
        <w:jc w:val="both"/>
        <w:rPr>
          <w:rFonts w:ascii="Cambria" w:eastAsia="Cambria" w:hAnsi="Cambria" w:cs="Cambria"/>
          <w:color w:val="000000" w:themeColor="text1"/>
          <w:sz w:val="22"/>
          <w:szCs w:val="22"/>
        </w:rPr>
      </w:pPr>
    </w:p>
    <w:p w14:paraId="6E60B539" w14:textId="77777777" w:rsidR="00BC0B55" w:rsidRPr="000436CB" w:rsidRDefault="00013AB3">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Meningkatkan Kepedulian</w:t>
      </w:r>
    </w:p>
    <w:p w14:paraId="0F153835" w14:textId="5C4BD04D" w:rsidR="00BC0B55" w:rsidRPr="000436CB" w:rsidRDefault="002B5F97">
      <w:pPr>
        <w:spacing w:before="120" w:line="276" w:lineRule="auto"/>
        <w:ind w:left="709"/>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menerapkan prosedur yang:</w:t>
      </w:r>
    </w:p>
    <w:p w14:paraId="3C19FD54" w14:textId="77777777" w:rsidR="00BC0B55" w:rsidRPr="000436CB" w:rsidRDefault="00013AB3" w:rsidP="00FF1498">
      <w:pPr>
        <w:numPr>
          <w:ilvl w:val="0"/>
          <w:numId w:val="62"/>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mendorong dan membuat orang untuk melaporkan dengan itikad baik atau atas dasar keyakinan terhadap percobaan, kecurigaan dan penyuapan aktual, atau setiap pelanggaran dari atau kelemahan dalam sistem manajemen anti penyuapan, kepada fungsi kepatuhan anti penyuapan atau kepada personel yang tepat (baik secara langsung atau melalui pihak ketiga yang tepat);</w:t>
      </w:r>
    </w:p>
    <w:p w14:paraId="4C186292" w14:textId="77777777" w:rsidR="00BC0B55" w:rsidRPr="000436CB" w:rsidRDefault="00013AB3" w:rsidP="00FF1498">
      <w:pPr>
        <w:numPr>
          <w:ilvl w:val="0"/>
          <w:numId w:val="62"/>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kecuali untuk keperluan lanjut bagi kemajuan suatu penyelidikan, mensyaratkan organisasi memperlakukan laporan secara rahasia untuk melindungi identitas pelapor dan orang lain yang terlibat atau direferensikan dalam laporan;</w:t>
      </w:r>
    </w:p>
    <w:p w14:paraId="5E8A59D2" w14:textId="77777777" w:rsidR="00BC0B55" w:rsidRPr="000436CB" w:rsidRDefault="00013AB3" w:rsidP="00FF1498">
      <w:pPr>
        <w:numPr>
          <w:ilvl w:val="0"/>
          <w:numId w:val="62"/>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mengizinkan pelaporan tanpa nama;</w:t>
      </w:r>
    </w:p>
    <w:p w14:paraId="7CA4C4DF" w14:textId="77777777" w:rsidR="00BC0B55" w:rsidRPr="000436CB" w:rsidRDefault="00013AB3" w:rsidP="00FF1498">
      <w:pPr>
        <w:numPr>
          <w:ilvl w:val="0"/>
          <w:numId w:val="62"/>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melarang pembalasan, dan melindungi mereka yang membuat laporan dari pembalasan, setelah memiliki itikad baik atau atas dasar dari keyakinan yang wajar, mengangkat atau melaporkan suatu upaya tentang percobaan, dugaan atau penyuapan atau pelanggaran kebijakan anti penyuapan atau sistem manajemen anti penyuapan;</w:t>
      </w:r>
    </w:p>
    <w:p w14:paraId="58219B51" w14:textId="77777777" w:rsidR="00BC0B55" w:rsidRPr="000436CB" w:rsidRDefault="00013AB3" w:rsidP="00FF1498">
      <w:pPr>
        <w:numPr>
          <w:ilvl w:val="0"/>
          <w:numId w:val="62"/>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membuat personel untuk menerima saran dari orang yang tepat tentang apa yang harus dilakukan jika dihadapkan pada upaya atau situasi yang dapat melibatkan penyuapan. </w:t>
      </w:r>
    </w:p>
    <w:p w14:paraId="1C505974" w14:textId="35767A34" w:rsidR="00BC0B55" w:rsidRPr="000436CB" w:rsidRDefault="002B5F97">
      <w:pPr>
        <w:spacing w:before="120" w:line="276" w:lineRule="auto"/>
        <w:ind w:left="709"/>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memastikan bahwa semua personel peduli tentang prosedur pelaporan, dan mampu menggunakannya, dan peduli akan hak dan perlindungan sesuai prosedur.</w:t>
      </w:r>
    </w:p>
    <w:p w14:paraId="5184879D" w14:textId="77777777" w:rsidR="00BC0B55" w:rsidRPr="000436CB" w:rsidRDefault="00BC0B55">
      <w:pPr>
        <w:spacing w:line="276" w:lineRule="auto"/>
        <w:jc w:val="both"/>
        <w:rPr>
          <w:rFonts w:ascii="Cambria" w:eastAsia="Cambria" w:hAnsi="Cambria" w:cs="Cambria"/>
          <w:color w:val="000000" w:themeColor="text1"/>
          <w:sz w:val="22"/>
          <w:szCs w:val="22"/>
        </w:rPr>
      </w:pPr>
    </w:p>
    <w:p w14:paraId="64536F05" w14:textId="77777777" w:rsidR="00BC0B55" w:rsidRPr="000436CB" w:rsidRDefault="00013AB3">
      <w:pPr>
        <w:numPr>
          <w:ilvl w:val="0"/>
          <w:numId w:val="30"/>
        </w:numPr>
        <w:pBdr>
          <w:top w:val="nil"/>
          <w:left w:val="nil"/>
          <w:bottom w:val="nil"/>
          <w:right w:val="nil"/>
          <w:between w:val="nil"/>
        </w:pBdr>
        <w:spacing w:line="276" w:lineRule="auto"/>
        <w:ind w:left="426" w:hanging="426"/>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Investigasi Dan Penanganan Penyuapan</w:t>
      </w:r>
    </w:p>
    <w:p w14:paraId="6FD6FC9D" w14:textId="7A88508F" w:rsidR="00BC0B55" w:rsidRPr="000436CB" w:rsidRDefault="002B5F97">
      <w:pPr>
        <w:spacing w:before="120" w:line="276" w:lineRule="auto"/>
        <w:ind w:left="709"/>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menerapkan prosedur yang:</w:t>
      </w:r>
    </w:p>
    <w:p w14:paraId="25A5FF29" w14:textId="77777777" w:rsidR="00BC0B55" w:rsidRPr="000436CB" w:rsidRDefault="00013AB3" w:rsidP="00FF1498">
      <w:pPr>
        <w:numPr>
          <w:ilvl w:val="0"/>
          <w:numId w:val="63"/>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mensyaratkan penilaian dan, jika sesuai, investigasi dari setiap penyuapan, atau pelanggaran dari kebijakan anti penyuapan atau dari sistem manajemen anti penyuapan, yang dilaporkan, terdeteksi atau layak diduga;</w:t>
      </w:r>
    </w:p>
    <w:p w14:paraId="6C3A7F90" w14:textId="77777777" w:rsidR="00BC0B55" w:rsidRPr="000436CB" w:rsidRDefault="00013AB3" w:rsidP="00FF1498">
      <w:pPr>
        <w:numPr>
          <w:ilvl w:val="0"/>
          <w:numId w:val="63"/>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mensyaratkan tindakan yang tepat ketika investigasi mengungkap setiap penyuapan, atau pelanggaran terhadap kebijakan anti penyuapan atau sistem manajemen anti penyuapan;</w:t>
      </w:r>
    </w:p>
    <w:p w14:paraId="1B3CB5F2" w14:textId="77777777" w:rsidR="00BC0B55" w:rsidRPr="000436CB" w:rsidRDefault="00013AB3" w:rsidP="00FF1498">
      <w:pPr>
        <w:numPr>
          <w:ilvl w:val="0"/>
          <w:numId w:val="63"/>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memberdayakan dan membolehkan penyelidik;</w:t>
      </w:r>
    </w:p>
    <w:p w14:paraId="031CB77F" w14:textId="77777777" w:rsidR="00BC0B55" w:rsidRPr="000436CB" w:rsidRDefault="00013AB3" w:rsidP="00FF1498">
      <w:pPr>
        <w:numPr>
          <w:ilvl w:val="0"/>
          <w:numId w:val="63"/>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mensyaratkan kerjasama dalam investigasi oleh personel yang relevan; </w:t>
      </w:r>
    </w:p>
    <w:p w14:paraId="7FB8278C" w14:textId="77777777" w:rsidR="00BC0B55" w:rsidRPr="000436CB" w:rsidRDefault="00013AB3" w:rsidP="00FF1498">
      <w:pPr>
        <w:numPr>
          <w:ilvl w:val="0"/>
          <w:numId w:val="63"/>
        </w:num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mensyaratkan status dan hasil investigasi dilaporkan kepada fungsi kepatuhan anti penyuapan dan fungsi kepatuhan lainnya, jika sesuai;</w:t>
      </w:r>
    </w:p>
    <w:p w14:paraId="56D230B4" w14:textId="77777777" w:rsidR="00BC0B55" w:rsidRPr="000436CB" w:rsidRDefault="00013AB3" w:rsidP="00FF1498">
      <w:pPr>
        <w:numPr>
          <w:ilvl w:val="0"/>
          <w:numId w:val="63"/>
        </w:numPr>
        <w:pBdr>
          <w:top w:val="nil"/>
          <w:left w:val="nil"/>
          <w:bottom w:val="nil"/>
          <w:right w:val="nil"/>
          <w:between w:val="nil"/>
        </w:pBdr>
        <w:spacing w:after="160" w:line="276" w:lineRule="auto"/>
        <w:ind w:left="113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mensyaratkan investigasi dilakukan secara rahasia dan hasil investigasi adalah rahasia. </w:t>
      </w:r>
    </w:p>
    <w:p w14:paraId="58A34A1F" w14:textId="19D75D2A" w:rsidR="00BC0B55" w:rsidRPr="000436CB" w:rsidRDefault="00013AB3">
      <w:pPr>
        <w:spacing w:before="120" w:line="276" w:lineRule="auto"/>
        <w:ind w:left="56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Investigasi dilaksanakan oleh, dan dilaporkan kepada, personel yang bukan bagian dari peran atau fungsi yang sedang diinvestigasi. </w:t>
      </w:r>
      <w:r w:rsidR="002B5F97">
        <w:rPr>
          <w:rFonts w:ascii="Cambria" w:eastAsia="Cambria" w:hAnsi="Cambria" w:cs="Cambria"/>
          <w:b/>
          <w:color w:val="000000" w:themeColor="text1"/>
          <w:sz w:val="22"/>
          <w:szCs w:val="22"/>
        </w:rPr>
        <w:t>{{bu_caps</w:t>
      </w:r>
      <w:proofErr w:type="gramStart"/>
      <w:r w:rsidR="002B5F97">
        <w:rPr>
          <w:rFonts w:ascii="Cambria" w:eastAsia="Cambria" w:hAnsi="Cambria" w:cs="Cambria"/>
          <w:b/>
          <w:color w:val="000000" w:themeColor="text1"/>
          <w:sz w:val="22"/>
          <w:szCs w:val="22"/>
        </w:rPr>
        <w:t>}}</w:t>
      </w:r>
      <w:r w:rsidRPr="000436CB">
        <w:rPr>
          <w:rFonts w:ascii="Cambria" w:eastAsia="Cambria" w:hAnsi="Cambria" w:cs="Cambria"/>
          <w:b/>
          <w:color w:val="000000" w:themeColor="text1"/>
          <w:sz w:val="22"/>
          <w:szCs w:val="22"/>
        </w:rPr>
        <w:t xml:space="preserve"> </w:t>
      </w:r>
      <w:r w:rsidRPr="000436CB">
        <w:rPr>
          <w:rFonts w:ascii="Cambria" w:eastAsia="Cambria" w:hAnsi="Cambria" w:cs="Cambria"/>
          <w:color w:val="000000" w:themeColor="text1"/>
          <w:sz w:val="22"/>
          <w:szCs w:val="22"/>
        </w:rPr>
        <w:t xml:space="preserve">  </w:t>
      </w:r>
      <w:proofErr w:type="gramEnd"/>
      <w:r w:rsidRPr="000436CB">
        <w:rPr>
          <w:rFonts w:ascii="Cambria" w:eastAsia="Cambria" w:hAnsi="Cambria" w:cs="Cambria"/>
          <w:color w:val="000000" w:themeColor="text1"/>
          <w:sz w:val="22"/>
          <w:szCs w:val="22"/>
        </w:rPr>
        <w:t xml:space="preserve">dapat menunjuk rekan bisnis untuk melaksanakan investigasi dan melaporkan hasilnya kepada personel yang bukan bagian dari peran atau fungsi yang sedang diinvestigasi. </w:t>
      </w:r>
    </w:p>
    <w:p w14:paraId="40E807A5" w14:textId="77817B83" w:rsidR="00DB42F0" w:rsidRPr="000436CB" w:rsidRDefault="00013AB3" w:rsidP="005E3744">
      <w:pPr>
        <w:spacing w:line="276" w:lineRule="auto"/>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w:t>
      </w:r>
    </w:p>
    <w:p w14:paraId="7AF17667"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EVALUASI KINERJA</w:t>
      </w:r>
    </w:p>
    <w:p w14:paraId="1C5854D1" w14:textId="77777777" w:rsidR="00BC0B55" w:rsidRPr="000436CB" w:rsidRDefault="00013AB3">
      <w:pPr>
        <w:numPr>
          <w:ilvl w:val="0"/>
          <w:numId w:val="42"/>
        </w:numPr>
        <w:pBdr>
          <w:top w:val="nil"/>
          <w:left w:val="nil"/>
          <w:bottom w:val="nil"/>
          <w:right w:val="nil"/>
          <w:between w:val="nil"/>
        </w:pBdr>
        <w:spacing w:before="120" w:line="276" w:lineRule="auto"/>
        <w:ind w:left="709" w:hanging="425"/>
        <w:jc w:val="both"/>
        <w:rPr>
          <w:rFonts w:ascii="Cambria" w:eastAsia="Cambria" w:hAnsi="Cambria" w:cs="Cambria"/>
          <w:b/>
          <w:color w:val="000000" w:themeColor="text1"/>
          <w:sz w:val="22"/>
          <w:szCs w:val="22"/>
        </w:rPr>
      </w:pPr>
      <w:bookmarkStart w:id="12" w:name="_heading=h.17dp8vu" w:colFirst="0" w:colLast="0"/>
      <w:bookmarkEnd w:id="12"/>
      <w:r w:rsidRPr="000436CB">
        <w:rPr>
          <w:rFonts w:ascii="Cambria" w:eastAsia="Cambria" w:hAnsi="Cambria" w:cs="Cambria"/>
          <w:b/>
          <w:color w:val="000000" w:themeColor="text1"/>
          <w:sz w:val="22"/>
          <w:szCs w:val="22"/>
        </w:rPr>
        <w:t>Pemantauan, Pengukuran, Analisis, dan Evaluasi</w:t>
      </w:r>
    </w:p>
    <w:p w14:paraId="03BA9219" w14:textId="6FD1E579" w:rsidR="00BC0B55" w:rsidRPr="000436CB" w:rsidRDefault="002B5F97">
      <w:pPr>
        <w:spacing w:line="276" w:lineRule="auto"/>
        <w:ind w:left="709"/>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menentukan: </w:t>
      </w:r>
    </w:p>
    <w:p w14:paraId="27837717" w14:textId="77777777" w:rsidR="00BC0B55" w:rsidRPr="000436CB" w:rsidRDefault="00013AB3">
      <w:pPr>
        <w:numPr>
          <w:ilvl w:val="1"/>
          <w:numId w:val="51"/>
        </w:numPr>
        <w:pBdr>
          <w:top w:val="nil"/>
          <w:left w:val="nil"/>
          <w:bottom w:val="nil"/>
          <w:right w:val="nil"/>
          <w:between w:val="nil"/>
        </w:pBdr>
        <w:spacing w:line="276" w:lineRule="auto"/>
        <w:ind w:left="1134"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Apa yang dibutuhkan untuk dipantau dan diukur; </w:t>
      </w:r>
    </w:p>
    <w:p w14:paraId="797C750F" w14:textId="77777777" w:rsidR="00BC0B55" w:rsidRPr="000436CB" w:rsidRDefault="00013AB3">
      <w:pPr>
        <w:numPr>
          <w:ilvl w:val="1"/>
          <w:numId w:val="51"/>
        </w:numPr>
        <w:pBdr>
          <w:top w:val="nil"/>
          <w:left w:val="nil"/>
          <w:bottom w:val="nil"/>
          <w:right w:val="nil"/>
          <w:between w:val="nil"/>
        </w:pBdr>
        <w:spacing w:line="276" w:lineRule="auto"/>
        <w:ind w:left="1134"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Siapa yang bertanggung jawab untuk pemantauan; </w:t>
      </w:r>
    </w:p>
    <w:p w14:paraId="36A3BA22" w14:textId="77777777" w:rsidR="00BC0B55" w:rsidRPr="000436CB" w:rsidRDefault="00013AB3">
      <w:pPr>
        <w:numPr>
          <w:ilvl w:val="1"/>
          <w:numId w:val="51"/>
        </w:numPr>
        <w:pBdr>
          <w:top w:val="nil"/>
          <w:left w:val="nil"/>
          <w:bottom w:val="nil"/>
          <w:right w:val="nil"/>
          <w:between w:val="nil"/>
        </w:pBdr>
        <w:spacing w:line="276" w:lineRule="auto"/>
        <w:ind w:left="1134"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Metode untuk pemantauan, pengukuran, analisis dan evaluasi, jika berlaku, untuk memastikan hasil yang valid; </w:t>
      </w:r>
    </w:p>
    <w:p w14:paraId="42288397" w14:textId="77777777" w:rsidR="00BC0B55" w:rsidRPr="000436CB" w:rsidRDefault="00013AB3">
      <w:pPr>
        <w:numPr>
          <w:ilvl w:val="1"/>
          <w:numId w:val="51"/>
        </w:numPr>
        <w:pBdr>
          <w:top w:val="nil"/>
          <w:left w:val="nil"/>
          <w:bottom w:val="nil"/>
          <w:right w:val="nil"/>
          <w:between w:val="nil"/>
        </w:pBdr>
        <w:spacing w:line="276" w:lineRule="auto"/>
        <w:ind w:left="1134"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Kapan pemantauan dan pengukuran harus dilakukan; </w:t>
      </w:r>
    </w:p>
    <w:p w14:paraId="274D1E82" w14:textId="77777777" w:rsidR="00BC0B55" w:rsidRPr="000436CB" w:rsidRDefault="00013AB3">
      <w:pPr>
        <w:numPr>
          <w:ilvl w:val="1"/>
          <w:numId w:val="51"/>
        </w:numPr>
        <w:pBdr>
          <w:top w:val="nil"/>
          <w:left w:val="nil"/>
          <w:bottom w:val="nil"/>
          <w:right w:val="nil"/>
          <w:between w:val="nil"/>
        </w:pBdr>
        <w:spacing w:line="276" w:lineRule="auto"/>
        <w:ind w:left="1134"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Kapan hasil dari pemantauan dan pengukuran harus dianalisis dan dievaluasi; </w:t>
      </w:r>
    </w:p>
    <w:p w14:paraId="54983538" w14:textId="77777777" w:rsidR="00BC0B55" w:rsidRPr="000436CB" w:rsidRDefault="00013AB3">
      <w:pPr>
        <w:numPr>
          <w:ilvl w:val="1"/>
          <w:numId w:val="51"/>
        </w:numPr>
        <w:pBdr>
          <w:top w:val="nil"/>
          <w:left w:val="nil"/>
          <w:bottom w:val="nil"/>
          <w:right w:val="nil"/>
          <w:between w:val="nil"/>
        </w:pBdr>
        <w:spacing w:after="160" w:line="276" w:lineRule="auto"/>
        <w:ind w:left="1134"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Kepada siapa dan bagaimana informasi ini harus dilaporkan.</w:t>
      </w:r>
    </w:p>
    <w:p w14:paraId="6E3E96EF" w14:textId="27BFB69F" w:rsidR="00BC0B55" w:rsidRPr="000436CB" w:rsidRDefault="002B5F97">
      <w:pPr>
        <w:spacing w:after="160" w:line="276" w:lineRule="auto"/>
        <w:ind w:left="709"/>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menyimpan informasi terdokumentasi yang sesuai sebagai bukti dari metode dan hasil. </w:t>
      </w: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mengevaluasi kinerja anti penyuapan dan keefektifan serta efisiensi dari sistem manajemen anti penyuapan.</w:t>
      </w:r>
    </w:p>
    <w:p w14:paraId="723136BF" w14:textId="77777777" w:rsidR="00BC0B55" w:rsidRPr="000436CB" w:rsidRDefault="00013AB3">
      <w:pPr>
        <w:spacing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Pemantauan sistem manajemen anti penyuapan dapat mencakup area berikut: </w:t>
      </w:r>
    </w:p>
    <w:p w14:paraId="650E3B30" w14:textId="77777777" w:rsidR="00BC0B55" w:rsidRPr="000436CB" w:rsidRDefault="00013AB3" w:rsidP="00FF1498">
      <w:pPr>
        <w:numPr>
          <w:ilvl w:val="1"/>
          <w:numId w:val="64"/>
        </w:numPr>
        <w:pBdr>
          <w:top w:val="nil"/>
          <w:left w:val="nil"/>
          <w:bottom w:val="nil"/>
          <w:right w:val="nil"/>
          <w:between w:val="nil"/>
        </w:pBdr>
        <w:spacing w:line="276" w:lineRule="auto"/>
        <w:ind w:left="1276"/>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keefektifan pelatihan; </w:t>
      </w:r>
    </w:p>
    <w:p w14:paraId="6E019FBD" w14:textId="77777777" w:rsidR="00BC0B55" w:rsidRPr="000436CB" w:rsidRDefault="00013AB3" w:rsidP="00FF1498">
      <w:pPr>
        <w:numPr>
          <w:ilvl w:val="1"/>
          <w:numId w:val="64"/>
        </w:numPr>
        <w:pBdr>
          <w:top w:val="nil"/>
          <w:left w:val="nil"/>
          <w:bottom w:val="nil"/>
          <w:right w:val="nil"/>
          <w:between w:val="nil"/>
        </w:pBdr>
        <w:spacing w:line="276" w:lineRule="auto"/>
        <w:ind w:left="1276"/>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keefektifan pengendalian, sebagai contoh melalui hasil pengujian sampel; </w:t>
      </w:r>
    </w:p>
    <w:p w14:paraId="4F5A06CD" w14:textId="77777777" w:rsidR="00BC0B55" w:rsidRPr="000436CB" w:rsidRDefault="00013AB3" w:rsidP="00FF1498">
      <w:pPr>
        <w:numPr>
          <w:ilvl w:val="1"/>
          <w:numId w:val="64"/>
        </w:numPr>
        <w:pBdr>
          <w:top w:val="nil"/>
          <w:left w:val="nil"/>
          <w:bottom w:val="nil"/>
          <w:right w:val="nil"/>
          <w:between w:val="nil"/>
        </w:pBdr>
        <w:spacing w:line="276" w:lineRule="auto"/>
        <w:ind w:left="1276"/>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keefektifan alokasi tanggung jawab untuk memenuhi persyaratan manajemen anti penyuapan; sistem </w:t>
      </w:r>
    </w:p>
    <w:p w14:paraId="4BC3CB1A" w14:textId="77777777" w:rsidR="00BC0B55" w:rsidRPr="000436CB" w:rsidRDefault="00013AB3" w:rsidP="00FF1498">
      <w:pPr>
        <w:numPr>
          <w:ilvl w:val="1"/>
          <w:numId w:val="64"/>
        </w:numPr>
        <w:pBdr>
          <w:top w:val="nil"/>
          <w:left w:val="nil"/>
          <w:bottom w:val="nil"/>
          <w:right w:val="nil"/>
          <w:between w:val="nil"/>
        </w:pBdr>
        <w:spacing w:line="276" w:lineRule="auto"/>
        <w:ind w:left="1276"/>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keefektifan dalam mengatasi kepatuhan terhadap kegagalan yang sebelumnya teridentifikasi; </w:t>
      </w:r>
    </w:p>
    <w:p w14:paraId="31537C1D" w14:textId="77777777" w:rsidR="00BC0B55" w:rsidRPr="000436CB" w:rsidRDefault="00013AB3" w:rsidP="00FF1498">
      <w:pPr>
        <w:numPr>
          <w:ilvl w:val="1"/>
          <w:numId w:val="64"/>
        </w:numPr>
        <w:pBdr>
          <w:top w:val="nil"/>
          <w:left w:val="nil"/>
          <w:bottom w:val="nil"/>
          <w:right w:val="nil"/>
          <w:between w:val="nil"/>
        </w:pBdr>
        <w:spacing w:after="160" w:line="276" w:lineRule="auto"/>
        <w:ind w:left="1276"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Contoh dimana audit internal tidak dilaksanakan sesuai jadwal. Pemantauan kinerja kepatuhan dapat mencakup, </w:t>
      </w:r>
    </w:p>
    <w:p w14:paraId="6ACD2BF1" w14:textId="55A784ED" w:rsidR="00BC0B55" w:rsidRPr="000436CB" w:rsidRDefault="002B5F97">
      <w:pPr>
        <w:spacing w:line="276" w:lineRule="auto"/>
        <w:ind w:left="709"/>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dapat melakukan penilaian mandiri secara berkala, baik secara keseluruhan atau bagian dari </w:t>
      </w: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untuk menilai keefektifan sistem manajemen anti penyuapan (lihat 9.4).</w:t>
      </w:r>
    </w:p>
    <w:p w14:paraId="5C1B9A5C" w14:textId="77777777" w:rsidR="00BC0B55" w:rsidRPr="000436CB" w:rsidRDefault="00BC0B55">
      <w:pPr>
        <w:pBdr>
          <w:top w:val="nil"/>
          <w:left w:val="nil"/>
          <w:bottom w:val="nil"/>
          <w:right w:val="nil"/>
          <w:between w:val="nil"/>
        </w:pBdr>
        <w:spacing w:line="276" w:lineRule="auto"/>
        <w:ind w:left="1440"/>
        <w:jc w:val="both"/>
        <w:rPr>
          <w:rFonts w:ascii="Cambria" w:eastAsia="Cambria" w:hAnsi="Cambria" w:cs="Cambria"/>
          <w:color w:val="000000" w:themeColor="text1"/>
          <w:sz w:val="22"/>
          <w:szCs w:val="22"/>
        </w:rPr>
      </w:pPr>
    </w:p>
    <w:p w14:paraId="29FDA526" w14:textId="77777777" w:rsidR="00BC0B55" w:rsidRPr="000436CB" w:rsidRDefault="00013AB3">
      <w:pPr>
        <w:numPr>
          <w:ilvl w:val="0"/>
          <w:numId w:val="42"/>
        </w:numPr>
        <w:pBdr>
          <w:top w:val="nil"/>
          <w:left w:val="nil"/>
          <w:bottom w:val="nil"/>
          <w:right w:val="nil"/>
          <w:between w:val="nil"/>
        </w:pBdr>
        <w:spacing w:line="276" w:lineRule="auto"/>
        <w:ind w:left="567" w:hanging="425"/>
        <w:jc w:val="both"/>
        <w:rPr>
          <w:rFonts w:ascii="Cambria" w:eastAsia="Cambria" w:hAnsi="Cambria" w:cs="Cambria"/>
          <w:b/>
          <w:color w:val="000000" w:themeColor="text1"/>
          <w:sz w:val="22"/>
          <w:szCs w:val="22"/>
        </w:rPr>
      </w:pPr>
      <w:bookmarkStart w:id="13" w:name="_heading=h.3rdcrjn" w:colFirst="0" w:colLast="0"/>
      <w:bookmarkEnd w:id="13"/>
      <w:r w:rsidRPr="000436CB">
        <w:rPr>
          <w:rFonts w:ascii="Cambria" w:eastAsia="Cambria" w:hAnsi="Cambria" w:cs="Cambria"/>
          <w:b/>
          <w:color w:val="000000" w:themeColor="text1"/>
          <w:sz w:val="22"/>
          <w:szCs w:val="22"/>
        </w:rPr>
        <w:t>Audit Internal</w:t>
      </w:r>
    </w:p>
    <w:p w14:paraId="02B56199" w14:textId="11CA9E87" w:rsidR="00BC0B55" w:rsidRPr="000436CB" w:rsidRDefault="002B5F97" w:rsidP="00FF1498">
      <w:pPr>
        <w:numPr>
          <w:ilvl w:val="0"/>
          <w:numId w:val="65"/>
        </w:numPr>
        <w:pBdr>
          <w:top w:val="nil"/>
          <w:left w:val="nil"/>
          <w:bottom w:val="nil"/>
          <w:right w:val="nil"/>
          <w:between w:val="nil"/>
        </w:pBdr>
        <w:spacing w:before="120" w:line="276" w:lineRule="auto"/>
        <w:ind w:left="1418" w:hanging="774"/>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melaksanakan audit internal pada rentang waktu dilaksanakan </w:t>
      </w:r>
      <w:r w:rsidR="00013AB3" w:rsidRPr="000436CB">
        <w:rPr>
          <w:rFonts w:ascii="Cambria" w:eastAsia="Cambria" w:hAnsi="Cambria" w:cs="Cambria"/>
          <w:b/>
          <w:color w:val="000000" w:themeColor="text1"/>
          <w:sz w:val="22"/>
          <w:szCs w:val="22"/>
        </w:rPr>
        <w:t>minimal 1 (satu) kali dalam 1 (satu) tahun</w:t>
      </w:r>
      <w:r w:rsidR="00013AB3" w:rsidRPr="000436CB">
        <w:rPr>
          <w:rFonts w:ascii="Cambria" w:eastAsia="Cambria" w:hAnsi="Cambria" w:cs="Cambria"/>
          <w:color w:val="000000" w:themeColor="text1"/>
          <w:sz w:val="22"/>
          <w:szCs w:val="22"/>
        </w:rPr>
        <w:t xml:space="preserve"> untuk menyediakan informasi apakah sistem manajemen anti penyuapan: </w:t>
      </w:r>
    </w:p>
    <w:p w14:paraId="036DE64E" w14:textId="77777777" w:rsidR="00BC0B55" w:rsidRPr="000436CB" w:rsidRDefault="00013AB3" w:rsidP="00FF1498">
      <w:pPr>
        <w:numPr>
          <w:ilvl w:val="1"/>
          <w:numId w:val="66"/>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Memenuhi untuk:</w:t>
      </w:r>
    </w:p>
    <w:p w14:paraId="2A28E8E6" w14:textId="4B3857B4" w:rsidR="00BC0B55" w:rsidRPr="000436CB" w:rsidRDefault="00013AB3" w:rsidP="00FF1498">
      <w:pPr>
        <w:numPr>
          <w:ilvl w:val="0"/>
          <w:numId w:val="67"/>
        </w:numPr>
        <w:pBdr>
          <w:top w:val="nil"/>
          <w:left w:val="nil"/>
          <w:bottom w:val="nil"/>
          <w:right w:val="nil"/>
          <w:between w:val="nil"/>
        </w:pBdr>
        <w:spacing w:line="276" w:lineRule="auto"/>
        <w:ind w:left="226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persyaratan </w:t>
      </w:r>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untuk sistem manajemen anti penyuapan; </w:t>
      </w:r>
    </w:p>
    <w:p w14:paraId="7E7B909D" w14:textId="77777777" w:rsidR="00BC0B55" w:rsidRPr="000436CB" w:rsidRDefault="00013AB3" w:rsidP="00FF1498">
      <w:pPr>
        <w:numPr>
          <w:ilvl w:val="0"/>
          <w:numId w:val="67"/>
        </w:numPr>
        <w:pBdr>
          <w:top w:val="nil"/>
          <w:left w:val="nil"/>
          <w:bottom w:val="nil"/>
          <w:right w:val="nil"/>
          <w:between w:val="nil"/>
        </w:pBdr>
        <w:spacing w:line="276" w:lineRule="auto"/>
        <w:ind w:left="226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persyaratan dari standar SNI ISO 37001:2016; </w:t>
      </w:r>
    </w:p>
    <w:p w14:paraId="6567DC85" w14:textId="77777777" w:rsidR="00BC0B55" w:rsidRPr="000436CB" w:rsidRDefault="00013AB3" w:rsidP="00FF1498">
      <w:pPr>
        <w:numPr>
          <w:ilvl w:val="1"/>
          <w:numId w:val="66"/>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Secara efektif diterapkan dan dipelihara.</w:t>
      </w:r>
    </w:p>
    <w:p w14:paraId="5C83B7C0" w14:textId="71178D75" w:rsidR="00BC0B55" w:rsidRPr="000436CB" w:rsidRDefault="002B5F97" w:rsidP="00FF1498">
      <w:pPr>
        <w:numPr>
          <w:ilvl w:val="0"/>
          <w:numId w:val="65"/>
        </w:numPr>
        <w:pBdr>
          <w:top w:val="nil"/>
          <w:left w:val="nil"/>
          <w:bottom w:val="nil"/>
          <w:right w:val="nil"/>
          <w:between w:val="nil"/>
        </w:pBdr>
        <w:spacing w:line="276" w:lineRule="auto"/>
        <w:ind w:left="1418" w:hanging="774"/>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w:t>
      </w:r>
    </w:p>
    <w:p w14:paraId="442D2DFF" w14:textId="77777777" w:rsidR="00BC0B55" w:rsidRPr="000436CB" w:rsidRDefault="00013AB3" w:rsidP="00FF1498">
      <w:pPr>
        <w:numPr>
          <w:ilvl w:val="0"/>
          <w:numId w:val="68"/>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merencanakan, menetapkan, menerapkan dan memelihara program audit, termasuk frekuensi, metode, tanggung jawab, persyaratan perencanaan dan pelaporan, yang harus mempertimbangkan pentingnya proses dimaksud dan hasil dari audit sebelumnya; </w:t>
      </w:r>
    </w:p>
    <w:p w14:paraId="144A6309" w14:textId="77777777" w:rsidR="00BC0B55" w:rsidRPr="000436CB" w:rsidRDefault="00013AB3" w:rsidP="00FF1498">
      <w:pPr>
        <w:numPr>
          <w:ilvl w:val="0"/>
          <w:numId w:val="68"/>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menentukan kriteria dan lingkup audit untuk setiap audit; </w:t>
      </w:r>
    </w:p>
    <w:p w14:paraId="04C60A1E" w14:textId="77777777" w:rsidR="00BC0B55" w:rsidRPr="000436CB" w:rsidRDefault="00013AB3" w:rsidP="00FF1498">
      <w:pPr>
        <w:numPr>
          <w:ilvl w:val="0"/>
          <w:numId w:val="68"/>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memilih auditor yang kompeten dan melaksanakan audit untuk memastikan objektivitas dan ketidak berpihakan dari proses audit; </w:t>
      </w:r>
    </w:p>
    <w:p w14:paraId="3C7EDD11" w14:textId="77777777" w:rsidR="00BC0B55" w:rsidRPr="000436CB" w:rsidRDefault="00013AB3" w:rsidP="00FF1498">
      <w:pPr>
        <w:numPr>
          <w:ilvl w:val="0"/>
          <w:numId w:val="68"/>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memastikan hasil audit dilaporkan pada manajemen yang relevan, fungsi kepatuhan anti penyuapan, manajemen puncak, jika sesuai, dewan pengarah (jika ada); </w:t>
      </w:r>
    </w:p>
    <w:p w14:paraId="69F3A98B" w14:textId="77777777" w:rsidR="00BC0B55" w:rsidRPr="000436CB" w:rsidRDefault="00013AB3" w:rsidP="00FF1498">
      <w:pPr>
        <w:numPr>
          <w:ilvl w:val="0"/>
          <w:numId w:val="68"/>
        </w:numPr>
        <w:pBdr>
          <w:top w:val="nil"/>
          <w:left w:val="nil"/>
          <w:bottom w:val="nil"/>
          <w:right w:val="nil"/>
          <w:between w:val="nil"/>
        </w:pBdr>
        <w:spacing w:after="160" w:line="276" w:lineRule="auto"/>
        <w:ind w:left="1843" w:hanging="356"/>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 menyimpan informasi terdokumentasi sebagai bukti penerapan program audit dan hasil audit.</w:t>
      </w:r>
    </w:p>
    <w:p w14:paraId="43BC2791" w14:textId="77777777" w:rsidR="00BC0B55" w:rsidRPr="000436CB" w:rsidRDefault="00013AB3" w:rsidP="00FF1498">
      <w:pPr>
        <w:numPr>
          <w:ilvl w:val="0"/>
          <w:numId w:val="65"/>
        </w:numPr>
        <w:pBdr>
          <w:top w:val="nil"/>
          <w:left w:val="nil"/>
          <w:bottom w:val="nil"/>
          <w:right w:val="nil"/>
          <w:between w:val="nil"/>
        </w:pBdr>
        <w:spacing w:before="120" w:line="276" w:lineRule="auto"/>
        <w:ind w:left="1418" w:hanging="77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Audit dilaksanakan secara wajar, proposional dan berbasis risiko. Audit ini terdiri dari proses audit internal atau prosedur lain yang meninjau prosedur, pengendalian dan sistem untuk: </w:t>
      </w:r>
    </w:p>
    <w:p w14:paraId="2446B900" w14:textId="77777777" w:rsidR="00BC0B55" w:rsidRPr="000436CB" w:rsidRDefault="00013AB3" w:rsidP="00FF1498">
      <w:pPr>
        <w:numPr>
          <w:ilvl w:val="0"/>
          <w:numId w:val="70"/>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penyuapan atau dugaan </w:t>
      </w:r>
      <w:proofErr w:type="gramStart"/>
      <w:r w:rsidRPr="000436CB">
        <w:rPr>
          <w:rFonts w:ascii="Cambria" w:eastAsia="Cambria" w:hAnsi="Cambria" w:cs="Cambria"/>
          <w:color w:val="000000" w:themeColor="text1"/>
          <w:sz w:val="22"/>
          <w:szCs w:val="22"/>
        </w:rPr>
        <w:t>penyuapan ;</w:t>
      </w:r>
      <w:proofErr w:type="gramEnd"/>
    </w:p>
    <w:p w14:paraId="4833E7E0" w14:textId="77777777" w:rsidR="00BC0B55" w:rsidRPr="000436CB" w:rsidRDefault="00013AB3" w:rsidP="00FF1498">
      <w:pPr>
        <w:numPr>
          <w:ilvl w:val="0"/>
          <w:numId w:val="70"/>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pelanggaran terhadap kebijakan anti penyuapan atau persyaratan sistem manajemen anti penyuapan; </w:t>
      </w:r>
    </w:p>
    <w:p w14:paraId="0A536308" w14:textId="77777777" w:rsidR="00BC0B55" w:rsidRPr="000436CB" w:rsidRDefault="00013AB3" w:rsidP="00FF1498">
      <w:pPr>
        <w:numPr>
          <w:ilvl w:val="0"/>
          <w:numId w:val="70"/>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kegagalan rekan bisnis untuk memenuhi persyaratan anti penyuapan yang berlaku di organisasi; dan </w:t>
      </w:r>
    </w:p>
    <w:p w14:paraId="3C0AD78A" w14:textId="77777777" w:rsidR="00BC0B55" w:rsidRPr="000436CB" w:rsidRDefault="00013AB3" w:rsidP="00FF1498">
      <w:pPr>
        <w:numPr>
          <w:ilvl w:val="0"/>
          <w:numId w:val="70"/>
        </w:numPr>
        <w:pBdr>
          <w:top w:val="nil"/>
          <w:left w:val="nil"/>
          <w:bottom w:val="nil"/>
          <w:right w:val="nil"/>
          <w:between w:val="nil"/>
        </w:pBdr>
        <w:spacing w:after="160" w:line="276" w:lineRule="auto"/>
        <w:ind w:left="1843" w:hanging="356"/>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kelemahan dalam, atau peluang untuk peningkatan pada sistem manajemen anti penyuapan.</w:t>
      </w:r>
    </w:p>
    <w:p w14:paraId="06FB945D" w14:textId="5E84B465" w:rsidR="00BC0B55" w:rsidRPr="000436CB" w:rsidRDefault="00013AB3" w:rsidP="00FF1498">
      <w:pPr>
        <w:numPr>
          <w:ilvl w:val="0"/>
          <w:numId w:val="65"/>
        </w:numPr>
        <w:pBdr>
          <w:top w:val="nil"/>
          <w:left w:val="nil"/>
          <w:bottom w:val="nil"/>
          <w:right w:val="nil"/>
          <w:between w:val="nil"/>
        </w:pBdr>
        <w:spacing w:before="120" w:line="276" w:lineRule="auto"/>
        <w:ind w:left="1418" w:hanging="77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Untuk memastikan objektivitas dan ketidak berpihakan dari program </w:t>
      </w:r>
      <w:proofErr w:type="gramStart"/>
      <w:r w:rsidRPr="000436CB">
        <w:rPr>
          <w:rFonts w:ascii="Cambria" w:eastAsia="Cambria" w:hAnsi="Cambria" w:cs="Cambria"/>
          <w:color w:val="000000" w:themeColor="text1"/>
          <w:sz w:val="22"/>
          <w:szCs w:val="22"/>
        </w:rPr>
        <w:t xml:space="preserve">audit,   </w:t>
      </w:r>
      <w:proofErr w:type="gramEnd"/>
      <w:r w:rsidRPr="000436CB">
        <w:rPr>
          <w:rFonts w:ascii="Cambria" w:eastAsia="Cambria" w:hAnsi="Cambria" w:cs="Cambria"/>
          <w:color w:val="000000" w:themeColor="text1"/>
          <w:sz w:val="22"/>
          <w:szCs w:val="22"/>
        </w:rPr>
        <w:t xml:space="preserve">         </w:t>
      </w:r>
      <w:proofErr w:type="gramStart"/>
      <w:r w:rsidRPr="000436CB">
        <w:rPr>
          <w:rFonts w:ascii="Cambria" w:eastAsia="Cambria" w:hAnsi="Cambria" w:cs="Cambria"/>
          <w:color w:val="000000" w:themeColor="text1"/>
          <w:sz w:val="22"/>
          <w:szCs w:val="22"/>
        </w:rPr>
        <w:t xml:space="preserve">   </w:t>
      </w:r>
      <w:r w:rsidR="002B5F97">
        <w:rPr>
          <w:rFonts w:ascii="Cambria" w:eastAsia="Cambria" w:hAnsi="Cambria" w:cs="Cambria"/>
          <w:b/>
          <w:color w:val="000000" w:themeColor="text1"/>
          <w:sz w:val="22"/>
          <w:szCs w:val="22"/>
        </w:rPr>
        <w:t>{</w:t>
      </w:r>
      <w:proofErr w:type="gramEnd"/>
      <w:r w:rsidR="002B5F97">
        <w:rPr>
          <w:rFonts w:ascii="Cambria" w:eastAsia="Cambria" w:hAnsi="Cambria" w:cs="Cambria"/>
          <w:b/>
          <w:color w:val="000000" w:themeColor="text1"/>
          <w:sz w:val="22"/>
          <w:szCs w:val="22"/>
        </w:rPr>
        <w:t>{bu_caps}}</w:t>
      </w:r>
      <w:r w:rsidRPr="000436CB">
        <w:rPr>
          <w:rFonts w:ascii="Cambria" w:eastAsia="Cambria" w:hAnsi="Cambria" w:cs="Cambria"/>
          <w:color w:val="000000" w:themeColor="text1"/>
          <w:sz w:val="22"/>
          <w:szCs w:val="22"/>
        </w:rPr>
        <w:t xml:space="preserve"> memastikan audit dilakukan oleh: </w:t>
      </w:r>
    </w:p>
    <w:p w14:paraId="7C777558" w14:textId="77777777" w:rsidR="00BC0B55" w:rsidRPr="000436CB" w:rsidRDefault="00013AB3" w:rsidP="00FF1498">
      <w:pPr>
        <w:numPr>
          <w:ilvl w:val="1"/>
          <w:numId w:val="71"/>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fungsi yang mandiri atau penetapan personel atau yang ditunjuk untuk proses ini; atau </w:t>
      </w:r>
    </w:p>
    <w:p w14:paraId="0DDDAEB4" w14:textId="77777777" w:rsidR="00BC0B55" w:rsidRPr="000436CB" w:rsidRDefault="00013AB3" w:rsidP="00FF1498">
      <w:pPr>
        <w:numPr>
          <w:ilvl w:val="1"/>
          <w:numId w:val="71"/>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fungsi kepatuhan anti penyuapan (kecuali lingkup audit mencakup evaluasi sistem manajemen anti penyuapan itu sendiri, atau pekerjaan serupa dimana fungsi kepatuhan anti penyuapan bertanggung jawab); atau </w:t>
      </w:r>
    </w:p>
    <w:p w14:paraId="0C83DB14" w14:textId="77777777" w:rsidR="00BC0B55" w:rsidRPr="000436CB" w:rsidRDefault="00013AB3" w:rsidP="00FF1498">
      <w:pPr>
        <w:numPr>
          <w:ilvl w:val="1"/>
          <w:numId w:val="71"/>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orang yang tepat dari departemen atau fungsi yang lain dari yang sedang diaudit; atau </w:t>
      </w:r>
    </w:p>
    <w:p w14:paraId="39783DC5" w14:textId="77777777" w:rsidR="00BC0B55" w:rsidRPr="000436CB" w:rsidRDefault="00013AB3" w:rsidP="00FF1498">
      <w:pPr>
        <w:numPr>
          <w:ilvl w:val="1"/>
          <w:numId w:val="71"/>
        </w:numPr>
        <w:pBdr>
          <w:top w:val="nil"/>
          <w:left w:val="nil"/>
          <w:bottom w:val="nil"/>
          <w:right w:val="nil"/>
          <w:between w:val="nil"/>
        </w:pBdr>
        <w:spacing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pihak ketiga yang sesuai; atau </w:t>
      </w:r>
    </w:p>
    <w:p w14:paraId="54E68E8C" w14:textId="77777777" w:rsidR="00BC0B55" w:rsidRPr="000436CB" w:rsidRDefault="00013AB3" w:rsidP="00FF1498">
      <w:pPr>
        <w:numPr>
          <w:ilvl w:val="1"/>
          <w:numId w:val="71"/>
        </w:numPr>
        <w:pBdr>
          <w:top w:val="nil"/>
          <w:left w:val="nil"/>
          <w:bottom w:val="nil"/>
          <w:right w:val="nil"/>
          <w:between w:val="nil"/>
        </w:pBdr>
        <w:spacing w:after="160" w:line="276" w:lineRule="auto"/>
        <w:ind w:left="1843"/>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suatu grup yang terdiri dari a. sampai d.</w:t>
      </w:r>
    </w:p>
    <w:p w14:paraId="2BF784DA" w14:textId="17DA26CB" w:rsidR="00BC0B55" w:rsidRPr="000436CB" w:rsidRDefault="002B5F97">
      <w:pPr>
        <w:spacing w:before="120" w:line="276" w:lineRule="auto"/>
        <w:ind w:left="698"/>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color w:val="000000" w:themeColor="text1"/>
          <w:sz w:val="22"/>
          <w:szCs w:val="22"/>
        </w:rPr>
        <w:t xml:space="preserve"> memastikan tidak ada auditor yang mengaudit lingkup kerjanya sendiri. Pengelola program audit internal ini ditangani oleh Ketua FKA</w:t>
      </w:r>
      <w:r w:rsidR="005E3744" w:rsidRPr="000436CB">
        <w:rPr>
          <w:rFonts w:ascii="Cambria" w:eastAsia="Cambria" w:hAnsi="Cambria" w:cs="Cambria"/>
          <w:color w:val="000000" w:themeColor="text1"/>
          <w:sz w:val="22"/>
          <w:szCs w:val="22"/>
        </w:rPr>
        <w:t>P</w:t>
      </w:r>
      <w:r w:rsidR="00013AB3" w:rsidRPr="000436CB">
        <w:rPr>
          <w:rFonts w:ascii="Cambria" w:eastAsia="Cambria" w:hAnsi="Cambria" w:cs="Cambria"/>
          <w:color w:val="000000" w:themeColor="text1"/>
          <w:sz w:val="22"/>
          <w:szCs w:val="22"/>
        </w:rPr>
        <w:t xml:space="preserve">. Secara detail dijelaskan dalam </w:t>
      </w:r>
      <w:r w:rsidR="00013AB3" w:rsidRPr="000436CB">
        <w:rPr>
          <w:rFonts w:ascii="Cambria" w:eastAsia="Cambria" w:hAnsi="Cambria" w:cs="Cambria"/>
          <w:b/>
          <w:color w:val="000000" w:themeColor="text1"/>
          <w:sz w:val="22"/>
          <w:szCs w:val="22"/>
        </w:rPr>
        <w:t>Prosedur Audit Internal</w:t>
      </w:r>
      <w:r w:rsidR="00013AB3" w:rsidRPr="000436CB">
        <w:rPr>
          <w:rFonts w:ascii="Cambria" w:eastAsia="Cambria" w:hAnsi="Cambria" w:cs="Cambria"/>
          <w:color w:val="000000" w:themeColor="text1"/>
          <w:sz w:val="22"/>
          <w:szCs w:val="22"/>
        </w:rPr>
        <w:t>.</w:t>
      </w:r>
    </w:p>
    <w:p w14:paraId="51B05990" w14:textId="77777777" w:rsidR="00BC0B55" w:rsidRPr="000436CB" w:rsidRDefault="00BC0B55">
      <w:pPr>
        <w:pBdr>
          <w:top w:val="nil"/>
          <w:left w:val="nil"/>
          <w:bottom w:val="nil"/>
          <w:right w:val="nil"/>
          <w:between w:val="nil"/>
        </w:pBdr>
        <w:spacing w:line="276" w:lineRule="auto"/>
        <w:ind w:left="720"/>
        <w:jc w:val="both"/>
        <w:rPr>
          <w:rFonts w:ascii="Cambria" w:eastAsia="Cambria" w:hAnsi="Cambria" w:cs="Cambria"/>
          <w:color w:val="000000" w:themeColor="text1"/>
          <w:sz w:val="22"/>
          <w:szCs w:val="22"/>
        </w:rPr>
      </w:pPr>
    </w:p>
    <w:p w14:paraId="7568D641" w14:textId="77777777" w:rsidR="00BC0B55" w:rsidRPr="000436CB" w:rsidRDefault="00013AB3">
      <w:pPr>
        <w:numPr>
          <w:ilvl w:val="0"/>
          <w:numId w:val="42"/>
        </w:numPr>
        <w:pBdr>
          <w:top w:val="nil"/>
          <w:left w:val="nil"/>
          <w:bottom w:val="nil"/>
          <w:right w:val="nil"/>
          <w:between w:val="nil"/>
        </w:pBdr>
        <w:spacing w:line="276" w:lineRule="auto"/>
        <w:ind w:left="567" w:hanging="425"/>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Tinjauan Manajemen</w:t>
      </w:r>
    </w:p>
    <w:p w14:paraId="51F07FDC" w14:textId="07302186" w:rsidR="00BC0B55" w:rsidRPr="000436CB" w:rsidRDefault="002B5F97">
      <w:pPr>
        <w:numPr>
          <w:ilvl w:val="2"/>
          <w:numId w:val="40"/>
        </w:numPr>
        <w:pBdr>
          <w:top w:val="nil"/>
          <w:left w:val="nil"/>
          <w:bottom w:val="nil"/>
          <w:right w:val="nil"/>
          <w:between w:val="nil"/>
        </w:pBdr>
        <w:spacing w:before="120" w:line="276" w:lineRule="auto"/>
        <w:ind w:left="1258" w:hanging="425"/>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telah menetapkan dan menerapkan serta meninjau sistem manajemen anti penyuapan organisasi, pada rentang waktu terencana, untuk memastikan keberlanjutan, kesesuaian, kecukupan dan keefektifan dengan mendokumentasikan Prosedur Tinjauan Manajemen yang menjelaskan mekanisme tinjauan manajemen dilaksanakan. </w:t>
      </w:r>
    </w:p>
    <w:p w14:paraId="12660BB1" w14:textId="77777777" w:rsidR="00BC0B55" w:rsidRPr="000436CB" w:rsidRDefault="00013AB3">
      <w:pPr>
        <w:numPr>
          <w:ilvl w:val="2"/>
          <w:numId w:val="40"/>
        </w:numPr>
        <w:pBdr>
          <w:top w:val="nil"/>
          <w:left w:val="nil"/>
          <w:bottom w:val="nil"/>
          <w:right w:val="nil"/>
          <w:between w:val="nil"/>
        </w:pBdr>
        <w:spacing w:line="276" w:lineRule="auto"/>
        <w:ind w:left="1260" w:hanging="425"/>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Pelaksanaan Tinjauan Manajemen</w:t>
      </w:r>
      <w:r w:rsidRPr="000436CB">
        <w:rPr>
          <w:rFonts w:ascii="Cambria" w:eastAsia="Cambria" w:hAnsi="Cambria" w:cs="Cambria"/>
          <w:color w:val="000000" w:themeColor="text1"/>
          <w:sz w:val="22"/>
          <w:szCs w:val="22"/>
        </w:rPr>
        <w:t xml:space="preserve"> dilaksanakan </w:t>
      </w:r>
      <w:r w:rsidRPr="000436CB">
        <w:rPr>
          <w:rFonts w:ascii="Cambria" w:eastAsia="Cambria" w:hAnsi="Cambria" w:cs="Cambria"/>
          <w:b/>
          <w:color w:val="000000" w:themeColor="text1"/>
          <w:sz w:val="22"/>
          <w:szCs w:val="22"/>
        </w:rPr>
        <w:t xml:space="preserve">minimal 1 (satu) kali dalam 1 (satu) tahun </w:t>
      </w:r>
      <w:r w:rsidRPr="000436CB">
        <w:rPr>
          <w:rFonts w:ascii="Cambria" w:eastAsia="Cambria" w:hAnsi="Cambria" w:cs="Cambria"/>
          <w:color w:val="000000" w:themeColor="text1"/>
          <w:sz w:val="22"/>
          <w:szCs w:val="22"/>
        </w:rPr>
        <w:t>dengan agenda yang menjadi pembahasan yaitu:</w:t>
      </w:r>
    </w:p>
    <w:p w14:paraId="6FDB46EF" w14:textId="77777777" w:rsidR="00BC0B55" w:rsidRPr="000436CB" w:rsidRDefault="00013AB3">
      <w:pPr>
        <w:numPr>
          <w:ilvl w:val="0"/>
          <w:numId w:val="41"/>
        </w:numPr>
        <w:pBdr>
          <w:top w:val="nil"/>
          <w:left w:val="nil"/>
          <w:bottom w:val="nil"/>
          <w:right w:val="nil"/>
          <w:between w:val="nil"/>
        </w:pBdr>
        <w:spacing w:line="276" w:lineRule="auto"/>
        <w:ind w:left="189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Status tindakan dari tinjauan manajemen sebelumnya.</w:t>
      </w:r>
    </w:p>
    <w:p w14:paraId="4A3D4386" w14:textId="77777777" w:rsidR="00BC0B55" w:rsidRPr="000436CB" w:rsidRDefault="00013AB3">
      <w:pPr>
        <w:numPr>
          <w:ilvl w:val="0"/>
          <w:numId w:val="41"/>
        </w:numPr>
        <w:spacing w:line="276" w:lineRule="auto"/>
        <w:ind w:left="189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Perubahan dalam masalah eksternal dan internal yang relevan dengan Sistem Manajemen Anti Penyuapan.</w:t>
      </w:r>
    </w:p>
    <w:p w14:paraId="2B543988" w14:textId="77777777" w:rsidR="00BC0B55" w:rsidRPr="000436CB" w:rsidRDefault="00013AB3">
      <w:pPr>
        <w:numPr>
          <w:ilvl w:val="0"/>
          <w:numId w:val="41"/>
        </w:numPr>
        <w:spacing w:line="276" w:lineRule="auto"/>
        <w:ind w:left="189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Informasi tentang kinerja serta efektivitas sistem manajemen anti penyuapan, meliputi:</w:t>
      </w:r>
    </w:p>
    <w:p w14:paraId="592FE5AE" w14:textId="77777777" w:rsidR="00BC0B55" w:rsidRPr="000436CB" w:rsidRDefault="00013AB3" w:rsidP="00FF1498">
      <w:pPr>
        <w:numPr>
          <w:ilvl w:val="0"/>
          <w:numId w:val="54"/>
        </w:numPr>
        <w:pBdr>
          <w:top w:val="nil"/>
          <w:left w:val="nil"/>
          <w:bottom w:val="nil"/>
          <w:right w:val="nil"/>
          <w:between w:val="nil"/>
        </w:pBdr>
        <w:spacing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Ketidaksesuaian dan tindakan koreksi</w:t>
      </w:r>
    </w:p>
    <w:p w14:paraId="1D8B24CC" w14:textId="77777777" w:rsidR="00BC0B55" w:rsidRPr="000436CB" w:rsidRDefault="00013AB3" w:rsidP="00FF1498">
      <w:pPr>
        <w:numPr>
          <w:ilvl w:val="0"/>
          <w:numId w:val="54"/>
        </w:numPr>
        <w:pBdr>
          <w:top w:val="nil"/>
          <w:left w:val="nil"/>
          <w:bottom w:val="nil"/>
          <w:right w:val="nil"/>
          <w:between w:val="nil"/>
        </w:pBdr>
        <w:spacing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Pemantauan dan pengukuran hasil</w:t>
      </w:r>
    </w:p>
    <w:p w14:paraId="7E0F5EC0" w14:textId="77777777" w:rsidR="00BC0B55" w:rsidRPr="000436CB" w:rsidRDefault="00013AB3" w:rsidP="00FF1498">
      <w:pPr>
        <w:numPr>
          <w:ilvl w:val="0"/>
          <w:numId w:val="54"/>
        </w:numPr>
        <w:pBdr>
          <w:top w:val="nil"/>
          <w:left w:val="nil"/>
          <w:bottom w:val="nil"/>
          <w:right w:val="nil"/>
          <w:between w:val="nil"/>
        </w:pBdr>
        <w:spacing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Laporan penyuapan</w:t>
      </w:r>
    </w:p>
    <w:p w14:paraId="2EB2F83E" w14:textId="77777777" w:rsidR="00BC0B55" w:rsidRPr="000436CB" w:rsidRDefault="00013AB3" w:rsidP="00FF1498">
      <w:pPr>
        <w:numPr>
          <w:ilvl w:val="0"/>
          <w:numId w:val="54"/>
        </w:numPr>
        <w:pBdr>
          <w:top w:val="nil"/>
          <w:left w:val="nil"/>
          <w:bottom w:val="nil"/>
          <w:right w:val="nil"/>
          <w:between w:val="nil"/>
        </w:pBdr>
        <w:spacing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Penyelidikan </w:t>
      </w:r>
    </w:p>
    <w:p w14:paraId="22EA2C2E" w14:textId="77777777" w:rsidR="00BC0B55" w:rsidRPr="000436CB" w:rsidRDefault="00013AB3" w:rsidP="00FF1498">
      <w:pPr>
        <w:numPr>
          <w:ilvl w:val="0"/>
          <w:numId w:val="54"/>
        </w:numPr>
        <w:pBdr>
          <w:top w:val="nil"/>
          <w:left w:val="nil"/>
          <w:bottom w:val="nil"/>
          <w:right w:val="nil"/>
          <w:between w:val="nil"/>
        </w:pBdr>
        <w:spacing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Sifat dan tingkat risiko penyuapan yang dihadapi </w:t>
      </w:r>
    </w:p>
    <w:p w14:paraId="0CADA965" w14:textId="77777777" w:rsidR="00BC0B55" w:rsidRPr="000436CB" w:rsidRDefault="00013AB3" w:rsidP="00FF1498">
      <w:pPr>
        <w:numPr>
          <w:ilvl w:val="0"/>
          <w:numId w:val="54"/>
        </w:numPr>
        <w:pBdr>
          <w:top w:val="nil"/>
          <w:left w:val="nil"/>
          <w:bottom w:val="nil"/>
          <w:right w:val="nil"/>
          <w:between w:val="nil"/>
        </w:pBdr>
        <w:spacing w:line="276" w:lineRule="auto"/>
        <w:ind w:left="241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Hasil audit</w:t>
      </w:r>
    </w:p>
    <w:p w14:paraId="7D484282" w14:textId="77777777" w:rsidR="00BC0B55" w:rsidRPr="000436CB" w:rsidRDefault="00013AB3">
      <w:pPr>
        <w:numPr>
          <w:ilvl w:val="0"/>
          <w:numId w:val="41"/>
        </w:numPr>
        <w:spacing w:line="276" w:lineRule="auto"/>
        <w:ind w:left="189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Efektivitas tindakan yang diambil untuk penetapan risiko dan peluang.</w:t>
      </w:r>
    </w:p>
    <w:p w14:paraId="582C659E" w14:textId="77777777" w:rsidR="00BC0B55" w:rsidRPr="000436CB" w:rsidRDefault="00013AB3">
      <w:pPr>
        <w:numPr>
          <w:ilvl w:val="0"/>
          <w:numId w:val="41"/>
        </w:numPr>
        <w:spacing w:line="276" w:lineRule="auto"/>
        <w:ind w:left="189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Peluang untuk peningkatan berkelanjutan dari sistem manajemen anti penyuapan.</w:t>
      </w:r>
    </w:p>
    <w:p w14:paraId="3A4349EC" w14:textId="77777777" w:rsidR="00BC0B55" w:rsidRPr="000436CB" w:rsidRDefault="00013AB3">
      <w:pPr>
        <w:numPr>
          <w:ilvl w:val="2"/>
          <w:numId w:val="40"/>
        </w:numPr>
        <w:pBdr>
          <w:top w:val="nil"/>
          <w:left w:val="nil"/>
          <w:bottom w:val="nil"/>
          <w:right w:val="nil"/>
          <w:between w:val="nil"/>
        </w:pBdr>
        <w:spacing w:line="276" w:lineRule="auto"/>
        <w:ind w:left="1260" w:hanging="425"/>
        <w:jc w:val="both"/>
        <w:rPr>
          <w:rFonts w:ascii="Cambria" w:eastAsia="Cambria" w:hAnsi="Cambria" w:cs="Cambria"/>
          <w:color w:val="000000" w:themeColor="text1"/>
          <w:sz w:val="22"/>
          <w:szCs w:val="22"/>
        </w:rPr>
      </w:pPr>
      <w:bookmarkStart w:id="14" w:name="_heading=h.26in1rg" w:colFirst="0" w:colLast="0"/>
      <w:bookmarkEnd w:id="14"/>
      <w:r w:rsidRPr="000436CB">
        <w:rPr>
          <w:rFonts w:ascii="Cambria" w:eastAsia="Cambria" w:hAnsi="Cambria" w:cs="Cambria"/>
          <w:color w:val="000000" w:themeColor="text1"/>
          <w:sz w:val="22"/>
          <w:szCs w:val="22"/>
        </w:rPr>
        <w:t>Keluaran Tinjauan manajemen berisi keputusan dan tindakan yang terkait dengan peluang peningkatan berkelanjutan dan setiap kebutuhan untuk perubahan pada sistem manajemen anti penyuapan dan dilaporkan kepada dewan pengarah (jika ada)</w:t>
      </w:r>
    </w:p>
    <w:p w14:paraId="4277AF50" w14:textId="1F510706" w:rsidR="00BC0B55" w:rsidRPr="000436CB" w:rsidRDefault="002B5F97">
      <w:pPr>
        <w:numPr>
          <w:ilvl w:val="2"/>
          <w:numId w:val="40"/>
        </w:numPr>
        <w:pBdr>
          <w:top w:val="nil"/>
          <w:left w:val="nil"/>
          <w:bottom w:val="nil"/>
          <w:right w:val="nil"/>
          <w:between w:val="nil"/>
        </w:pBdr>
        <w:spacing w:line="276" w:lineRule="auto"/>
        <w:ind w:left="1276" w:hanging="425"/>
        <w:jc w:val="both"/>
        <w:rPr>
          <w:rFonts w:ascii="Cambria" w:eastAsia="Cambria" w:hAnsi="Cambria" w:cs="Cambria"/>
          <w:color w:val="000000" w:themeColor="text1"/>
          <w:sz w:val="22"/>
          <w:szCs w:val="22"/>
        </w:rPr>
      </w:pPr>
      <w:r>
        <w:rPr>
          <w:rFonts w:ascii="Cambria" w:eastAsia="Cambria" w:hAnsi="Cambria" w:cs="Cambria"/>
          <w:b/>
          <w:color w:val="000000" w:themeColor="text1"/>
          <w:sz w:val="22"/>
          <w:szCs w:val="22"/>
        </w:rPr>
        <w:t>{{bu_caps</w:t>
      </w:r>
      <w:proofErr w:type="gramStart"/>
      <w:r>
        <w:rPr>
          <w:rFonts w:ascii="Cambria" w:eastAsia="Cambria" w:hAnsi="Cambria" w:cs="Cambria"/>
          <w:b/>
          <w:color w:val="000000" w:themeColor="text1"/>
          <w:sz w:val="22"/>
          <w:szCs w:val="22"/>
        </w:rPr>
        <w:t>}}</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  </w:t>
      </w:r>
      <w:proofErr w:type="gramEnd"/>
      <w:r w:rsidR="00013AB3" w:rsidRPr="000436CB">
        <w:rPr>
          <w:rFonts w:ascii="Cambria" w:eastAsia="Cambria" w:hAnsi="Cambria" w:cs="Cambria"/>
          <w:color w:val="000000" w:themeColor="text1"/>
          <w:sz w:val="22"/>
          <w:szCs w:val="22"/>
        </w:rPr>
        <w:t xml:space="preserve">menyimpan informasi terdokumentasi sebagai bukti hasil tinjauan manajemen termasuk bukti pelaksanaan rapat tinjauan manajemen </w:t>
      </w:r>
      <w:proofErr w:type="gramStart"/>
      <w:r w:rsidR="00013AB3" w:rsidRPr="000436CB">
        <w:rPr>
          <w:rFonts w:ascii="Cambria" w:eastAsia="Cambria" w:hAnsi="Cambria" w:cs="Cambria"/>
          <w:color w:val="000000" w:themeColor="text1"/>
          <w:sz w:val="22"/>
          <w:szCs w:val="22"/>
        </w:rPr>
        <w:t>beserta  notulen</w:t>
      </w:r>
      <w:proofErr w:type="gramEnd"/>
      <w:r w:rsidR="00013AB3" w:rsidRPr="000436CB">
        <w:rPr>
          <w:rFonts w:ascii="Cambria" w:eastAsia="Cambria" w:hAnsi="Cambria" w:cs="Cambria"/>
          <w:color w:val="000000" w:themeColor="text1"/>
          <w:sz w:val="22"/>
          <w:szCs w:val="22"/>
        </w:rPr>
        <w:t xml:space="preserve"> rapat.</w:t>
      </w:r>
    </w:p>
    <w:p w14:paraId="048D5BF8" w14:textId="77777777" w:rsidR="00BC0B55" w:rsidRPr="000436CB" w:rsidRDefault="00BC0B55">
      <w:pPr>
        <w:spacing w:line="276" w:lineRule="auto"/>
        <w:ind w:left="1890"/>
        <w:jc w:val="both"/>
        <w:rPr>
          <w:rFonts w:ascii="Cambria" w:eastAsia="Cambria" w:hAnsi="Cambria" w:cs="Cambria"/>
          <w:color w:val="000000" w:themeColor="text1"/>
          <w:sz w:val="22"/>
          <w:szCs w:val="22"/>
        </w:rPr>
      </w:pPr>
    </w:p>
    <w:p w14:paraId="3E0DECA5" w14:textId="77777777" w:rsidR="00BC0B55" w:rsidRPr="000436CB" w:rsidRDefault="00013AB3">
      <w:pPr>
        <w:spacing w:line="276" w:lineRule="auto"/>
        <w:ind w:left="720" w:hanging="72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9.4. </w:t>
      </w:r>
      <w:r w:rsidRPr="000436CB">
        <w:rPr>
          <w:rFonts w:ascii="Cambria" w:eastAsia="Cambria" w:hAnsi="Cambria" w:cs="Cambria"/>
          <w:b/>
          <w:color w:val="000000" w:themeColor="text1"/>
          <w:sz w:val="22"/>
          <w:szCs w:val="22"/>
        </w:rPr>
        <w:tab/>
        <w:t>Tinjauan Fungsi Kepatuhan Anti Penyuapan</w:t>
      </w:r>
    </w:p>
    <w:p w14:paraId="373C4E95" w14:textId="77777777" w:rsidR="00BC0B55" w:rsidRPr="000436CB" w:rsidRDefault="00013AB3">
      <w:pP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b/>
          <w:color w:val="000000" w:themeColor="text1"/>
          <w:sz w:val="22"/>
          <w:szCs w:val="22"/>
        </w:rPr>
        <w:t>Fungsi Kepatuhan Anti Penyuapan</w:t>
      </w:r>
      <w:r w:rsidRPr="000436CB">
        <w:rPr>
          <w:rFonts w:ascii="Cambria" w:eastAsia="Cambria" w:hAnsi="Cambria" w:cs="Cambria"/>
          <w:color w:val="000000" w:themeColor="text1"/>
          <w:sz w:val="22"/>
          <w:szCs w:val="22"/>
        </w:rPr>
        <w:t xml:space="preserve"> (FKAP) harus </w:t>
      </w:r>
      <w:r w:rsidRPr="000436CB">
        <w:rPr>
          <w:rFonts w:ascii="Cambria" w:eastAsia="Cambria" w:hAnsi="Cambria" w:cs="Cambria"/>
          <w:b/>
          <w:color w:val="000000" w:themeColor="text1"/>
          <w:sz w:val="22"/>
          <w:szCs w:val="22"/>
        </w:rPr>
        <w:t>menilai secara berkelanjutan</w:t>
      </w:r>
      <w:r w:rsidRPr="000436CB">
        <w:rPr>
          <w:rFonts w:ascii="Cambria" w:eastAsia="Cambria" w:hAnsi="Cambria" w:cs="Cambria"/>
          <w:color w:val="000000" w:themeColor="text1"/>
          <w:sz w:val="22"/>
          <w:szCs w:val="22"/>
        </w:rPr>
        <w:t xml:space="preserve"> apakah sistem manajemen anti penyuapan:</w:t>
      </w:r>
    </w:p>
    <w:p w14:paraId="1F9F7F66" w14:textId="77777777" w:rsidR="00BC0B55" w:rsidRPr="000436CB" w:rsidRDefault="00013AB3">
      <w:pPr>
        <w:numPr>
          <w:ilvl w:val="0"/>
          <w:numId w:val="44"/>
        </w:numPr>
        <w:pBdr>
          <w:top w:val="nil"/>
          <w:left w:val="nil"/>
          <w:bottom w:val="nil"/>
          <w:right w:val="nil"/>
          <w:between w:val="nil"/>
        </w:pBdr>
        <w:spacing w:line="276" w:lineRule="auto"/>
        <w:ind w:left="189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Cukup secara efektif mengelola risiko penyuapan yang dihadapi oleh organisasi;</w:t>
      </w:r>
    </w:p>
    <w:p w14:paraId="44E73AA8" w14:textId="77777777" w:rsidR="00BC0B55" w:rsidRPr="000436CB" w:rsidRDefault="00013AB3">
      <w:pPr>
        <w:numPr>
          <w:ilvl w:val="0"/>
          <w:numId w:val="44"/>
        </w:numPr>
        <w:pBdr>
          <w:top w:val="nil"/>
          <w:left w:val="nil"/>
          <w:bottom w:val="nil"/>
          <w:right w:val="nil"/>
          <w:between w:val="nil"/>
        </w:pBdr>
        <w:spacing w:line="276" w:lineRule="auto"/>
        <w:ind w:left="1890"/>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Diterapkan secara efektif.</w:t>
      </w:r>
    </w:p>
    <w:p w14:paraId="30B7AD03" w14:textId="601D9B8C" w:rsidR="000436CB" w:rsidRPr="004D2B2D" w:rsidRDefault="00013AB3" w:rsidP="004D2B2D">
      <w:pP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Fungsi kepatuhan anti penyuapan </w:t>
      </w:r>
      <w:r w:rsidRPr="000436CB">
        <w:rPr>
          <w:rFonts w:ascii="Cambria" w:eastAsia="Cambria" w:hAnsi="Cambria" w:cs="Cambria"/>
          <w:b/>
          <w:color w:val="000000" w:themeColor="text1"/>
          <w:sz w:val="22"/>
          <w:szCs w:val="22"/>
        </w:rPr>
        <w:t>melaporkan pada rentang waktu terencana</w:t>
      </w:r>
      <w:r w:rsidRPr="000436CB">
        <w:rPr>
          <w:rFonts w:ascii="Cambria" w:eastAsia="Cambria" w:hAnsi="Cambria" w:cs="Cambria"/>
          <w:color w:val="000000" w:themeColor="text1"/>
          <w:sz w:val="22"/>
          <w:szCs w:val="22"/>
        </w:rPr>
        <w:t xml:space="preserve"> dan pada panitia tidak tetap, jika sesuai, kepada dewan pengarah (jika ada) dan manajemen puncak, atau komite yang sesuai dari dewan pengarah atau manajemen puncak, pada kecukupan dan penerapan dari sistem manajemen anti penyuapan, termasuk hasil investigasi dan audit.</w:t>
      </w:r>
    </w:p>
    <w:p w14:paraId="51B68140" w14:textId="77777777" w:rsidR="000436CB" w:rsidRPr="000436CB" w:rsidRDefault="000436CB">
      <w:pPr>
        <w:spacing w:line="276" w:lineRule="auto"/>
        <w:jc w:val="center"/>
        <w:rPr>
          <w:rFonts w:ascii="Cambria" w:eastAsia="Cambria" w:hAnsi="Cambria" w:cs="Cambria"/>
          <w:b/>
          <w:color w:val="000000" w:themeColor="text1"/>
          <w:sz w:val="22"/>
          <w:szCs w:val="22"/>
        </w:rPr>
      </w:pPr>
    </w:p>
    <w:p w14:paraId="465482BC" w14:textId="77777777" w:rsidR="00BC0B55" w:rsidRPr="000436CB" w:rsidRDefault="00013AB3" w:rsidP="00FF1498">
      <w:pPr>
        <w:numPr>
          <w:ilvl w:val="0"/>
          <w:numId w:val="53"/>
        </w:numPr>
        <w:pBdr>
          <w:top w:val="nil"/>
          <w:left w:val="nil"/>
          <w:bottom w:val="nil"/>
          <w:right w:val="nil"/>
          <w:between w:val="nil"/>
        </w:pBdr>
        <w:spacing w:line="276" w:lineRule="auto"/>
        <w:ind w:left="284" w:hanging="218"/>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PENINGKATAN</w:t>
      </w:r>
    </w:p>
    <w:p w14:paraId="3328302D" w14:textId="77777777" w:rsidR="00BC0B55" w:rsidRPr="000436CB" w:rsidRDefault="00013AB3">
      <w:pPr>
        <w:numPr>
          <w:ilvl w:val="1"/>
          <w:numId w:val="45"/>
        </w:numPr>
        <w:pBdr>
          <w:top w:val="nil"/>
          <w:left w:val="nil"/>
          <w:bottom w:val="nil"/>
          <w:right w:val="nil"/>
          <w:between w:val="nil"/>
        </w:pBdr>
        <w:spacing w:before="120" w:line="276" w:lineRule="auto"/>
        <w:ind w:left="720" w:hanging="72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Ketidaksesuaian dan Tindakan Korektif</w:t>
      </w:r>
    </w:p>
    <w:p w14:paraId="27CD0BEF" w14:textId="77777777" w:rsidR="00BC0B55" w:rsidRPr="000436CB" w:rsidRDefault="00013AB3">
      <w:pPr>
        <w:pBdr>
          <w:top w:val="nil"/>
          <w:left w:val="nil"/>
          <w:bottom w:val="nil"/>
          <w:right w:val="nil"/>
          <w:between w:val="nil"/>
        </w:pBd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Tindakan korektif/perbaikan diambil untuk menghilangkan dan atau mencegah ketidaksesuaian agar tidak terulang kembali. Tindakan korektif/perbaikan yang diambil tidak berpotensi menimbulkan masalah baru. </w:t>
      </w:r>
    </w:p>
    <w:p w14:paraId="004FA4A6" w14:textId="1A503C42" w:rsidR="00BC0B55" w:rsidRPr="000436CB" w:rsidRDefault="00013AB3">
      <w:pPr>
        <w:pBdr>
          <w:top w:val="nil"/>
          <w:left w:val="nil"/>
          <w:bottom w:val="nil"/>
          <w:right w:val="nil"/>
          <w:between w:val="nil"/>
        </w:pBd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Ketika ketidaksesuaian terjadi, </w:t>
      </w:r>
      <w:r w:rsidR="002B5F97">
        <w:rPr>
          <w:rFonts w:ascii="Cambria" w:eastAsia="Cambria" w:hAnsi="Cambria" w:cs="Cambria"/>
          <w:b/>
          <w:color w:val="000000" w:themeColor="text1"/>
          <w:sz w:val="22"/>
          <w:szCs w:val="22"/>
        </w:rPr>
        <w:t>{{bu_caps}}</w:t>
      </w:r>
      <w:r w:rsidRPr="000436CB">
        <w:rPr>
          <w:rFonts w:ascii="Cambria" w:eastAsia="Cambria" w:hAnsi="Cambria" w:cs="Cambria"/>
          <w:b/>
          <w:color w:val="000000" w:themeColor="text1"/>
          <w:sz w:val="22"/>
          <w:szCs w:val="22"/>
        </w:rPr>
        <w:t xml:space="preserve"> </w:t>
      </w:r>
      <w:proofErr w:type="gramStart"/>
      <w:r w:rsidRPr="000436CB">
        <w:rPr>
          <w:rFonts w:ascii="Cambria" w:eastAsia="Cambria" w:hAnsi="Cambria" w:cs="Cambria"/>
          <w:color w:val="000000" w:themeColor="text1"/>
          <w:sz w:val="22"/>
          <w:szCs w:val="22"/>
        </w:rPr>
        <w:t>wajib  :</w:t>
      </w:r>
      <w:proofErr w:type="gramEnd"/>
    </w:p>
    <w:p w14:paraId="0A6C1919" w14:textId="77777777" w:rsidR="00BC0B55" w:rsidRPr="000436CB" w:rsidRDefault="00013AB3">
      <w:pPr>
        <w:numPr>
          <w:ilvl w:val="0"/>
          <w:numId w:val="46"/>
        </w:numPr>
        <w:pBdr>
          <w:top w:val="nil"/>
          <w:left w:val="nil"/>
          <w:bottom w:val="nil"/>
          <w:right w:val="nil"/>
          <w:between w:val="nil"/>
        </w:pBdr>
        <w:spacing w:before="120" w:line="276" w:lineRule="auto"/>
        <w:ind w:left="1276"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Segera bereaksi terhadap ketidak sesuaian, dan jika berlaku: </w:t>
      </w:r>
    </w:p>
    <w:p w14:paraId="700B8EAD" w14:textId="77777777" w:rsidR="00BC0B55" w:rsidRPr="000436CB" w:rsidRDefault="00013AB3">
      <w:pPr>
        <w:numPr>
          <w:ilvl w:val="1"/>
          <w:numId w:val="47"/>
        </w:numPr>
        <w:pBdr>
          <w:top w:val="nil"/>
          <w:left w:val="nil"/>
          <w:bottom w:val="nil"/>
          <w:right w:val="nil"/>
          <w:between w:val="nil"/>
        </w:pBdr>
        <w:spacing w:line="276" w:lineRule="auto"/>
        <w:ind w:left="1559" w:hanging="30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mengambil tindakan untuk mengendalikan dan mengoreksinya; </w:t>
      </w:r>
    </w:p>
    <w:p w14:paraId="066D6CB7" w14:textId="77777777" w:rsidR="00BC0B55" w:rsidRPr="000436CB" w:rsidRDefault="00013AB3">
      <w:pPr>
        <w:numPr>
          <w:ilvl w:val="1"/>
          <w:numId w:val="47"/>
        </w:numPr>
        <w:pBdr>
          <w:top w:val="nil"/>
          <w:left w:val="nil"/>
          <w:bottom w:val="nil"/>
          <w:right w:val="nil"/>
          <w:between w:val="nil"/>
        </w:pBdr>
        <w:spacing w:line="276" w:lineRule="auto"/>
        <w:ind w:left="1559" w:hanging="305"/>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sepakat terhadap konsekuensi:</w:t>
      </w:r>
    </w:p>
    <w:p w14:paraId="2EF065FF" w14:textId="77777777" w:rsidR="00BC0B55" w:rsidRPr="000436CB" w:rsidRDefault="00013AB3">
      <w:pPr>
        <w:numPr>
          <w:ilvl w:val="0"/>
          <w:numId w:val="46"/>
        </w:numPr>
        <w:pBdr>
          <w:top w:val="nil"/>
          <w:left w:val="nil"/>
          <w:bottom w:val="nil"/>
          <w:right w:val="nil"/>
          <w:between w:val="nil"/>
        </w:pBdr>
        <w:spacing w:before="120" w:line="276" w:lineRule="auto"/>
        <w:ind w:left="1276"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Mengevaluasi kebutuhan untuk tindakan menghilangkan penyebab ketidak sesuaian, agar hal ini tidak terulang kembali atau terjadi ditempat lain, dengan: </w:t>
      </w:r>
    </w:p>
    <w:p w14:paraId="5785C658" w14:textId="77777777" w:rsidR="00BC0B55" w:rsidRPr="000436CB" w:rsidRDefault="00013AB3">
      <w:pPr>
        <w:numPr>
          <w:ilvl w:val="1"/>
          <w:numId w:val="48"/>
        </w:numPr>
        <w:pBdr>
          <w:top w:val="nil"/>
          <w:left w:val="nil"/>
          <w:bottom w:val="nil"/>
          <w:right w:val="nil"/>
          <w:between w:val="nil"/>
        </w:pBdr>
        <w:spacing w:line="276" w:lineRule="auto"/>
        <w:ind w:left="1560" w:hanging="28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meninjau ketidak sesuaian; </w:t>
      </w:r>
    </w:p>
    <w:p w14:paraId="42170E96" w14:textId="77777777" w:rsidR="00BC0B55" w:rsidRPr="000436CB" w:rsidRDefault="00013AB3">
      <w:pPr>
        <w:numPr>
          <w:ilvl w:val="1"/>
          <w:numId w:val="48"/>
        </w:numPr>
        <w:pBdr>
          <w:top w:val="nil"/>
          <w:left w:val="nil"/>
          <w:bottom w:val="nil"/>
          <w:right w:val="nil"/>
          <w:between w:val="nil"/>
        </w:pBdr>
        <w:spacing w:line="276" w:lineRule="auto"/>
        <w:ind w:left="1560" w:hanging="28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menentukan penyebab ketidak sesuaian; </w:t>
      </w:r>
    </w:p>
    <w:p w14:paraId="09976A8F" w14:textId="77777777" w:rsidR="00BC0B55" w:rsidRPr="000436CB" w:rsidRDefault="00013AB3">
      <w:pPr>
        <w:numPr>
          <w:ilvl w:val="1"/>
          <w:numId w:val="48"/>
        </w:numPr>
        <w:pBdr>
          <w:top w:val="nil"/>
          <w:left w:val="nil"/>
          <w:bottom w:val="nil"/>
          <w:right w:val="nil"/>
          <w:between w:val="nil"/>
        </w:pBdr>
        <w:spacing w:line="276" w:lineRule="auto"/>
        <w:ind w:left="1560" w:hanging="284"/>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menentukan jika ketidaksesuaian serupa pernah ada, atau dapat secara potensial terjadi;</w:t>
      </w:r>
    </w:p>
    <w:p w14:paraId="10DFB02A" w14:textId="77777777" w:rsidR="00BC0B55" w:rsidRPr="000436CB" w:rsidRDefault="00013AB3">
      <w:pPr>
        <w:numPr>
          <w:ilvl w:val="0"/>
          <w:numId w:val="46"/>
        </w:numPr>
        <w:pBdr>
          <w:top w:val="nil"/>
          <w:left w:val="nil"/>
          <w:bottom w:val="nil"/>
          <w:right w:val="nil"/>
          <w:between w:val="nil"/>
        </w:pBdr>
        <w:spacing w:before="120" w:line="276" w:lineRule="auto"/>
        <w:ind w:left="1276"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Menerapkan setiap tindakan yang diperlukan; </w:t>
      </w:r>
    </w:p>
    <w:p w14:paraId="70760848" w14:textId="77777777" w:rsidR="00BC0B55" w:rsidRPr="000436CB" w:rsidRDefault="00013AB3">
      <w:pPr>
        <w:numPr>
          <w:ilvl w:val="0"/>
          <w:numId w:val="46"/>
        </w:numPr>
        <w:pBdr>
          <w:top w:val="nil"/>
          <w:left w:val="nil"/>
          <w:bottom w:val="nil"/>
          <w:right w:val="nil"/>
          <w:between w:val="nil"/>
        </w:pBdr>
        <w:spacing w:before="120" w:line="276" w:lineRule="auto"/>
        <w:ind w:left="1276"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Meninjau keefektifan dari setiap tindakan korektif yang diambil; </w:t>
      </w:r>
    </w:p>
    <w:p w14:paraId="7B28A7DE" w14:textId="77777777" w:rsidR="00BC0B55" w:rsidRPr="000436CB" w:rsidRDefault="00013AB3">
      <w:pPr>
        <w:numPr>
          <w:ilvl w:val="0"/>
          <w:numId w:val="46"/>
        </w:numPr>
        <w:pBdr>
          <w:top w:val="nil"/>
          <w:left w:val="nil"/>
          <w:bottom w:val="nil"/>
          <w:right w:val="nil"/>
          <w:between w:val="nil"/>
        </w:pBdr>
        <w:spacing w:before="120" w:line="276" w:lineRule="auto"/>
        <w:ind w:left="1276" w:hanging="142"/>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Membuat perubahan terhadap sistem manajemen anti penyuapan, bila diperlukan</w:t>
      </w:r>
    </w:p>
    <w:p w14:paraId="61BCD746" w14:textId="7A6C2F3F" w:rsidR="00BC0B55" w:rsidRPr="000436CB" w:rsidRDefault="00013AB3">
      <w:pPr>
        <w:pBdr>
          <w:top w:val="nil"/>
          <w:left w:val="nil"/>
          <w:bottom w:val="nil"/>
          <w:right w:val="nil"/>
          <w:between w:val="nil"/>
        </w:pBdr>
        <w:spacing w:before="120" w:line="276" w:lineRule="auto"/>
        <w:ind w:left="709"/>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Tindakan korektif harus sesuai dengan efek dari ketidak sesuaian yang </w:t>
      </w:r>
      <w:proofErr w:type="gramStart"/>
      <w:r w:rsidRPr="000436CB">
        <w:rPr>
          <w:rFonts w:ascii="Cambria" w:eastAsia="Cambria" w:hAnsi="Cambria" w:cs="Cambria"/>
          <w:color w:val="000000" w:themeColor="text1"/>
          <w:sz w:val="22"/>
          <w:szCs w:val="22"/>
        </w:rPr>
        <w:t>ditemu</w:t>
      </w:r>
      <w:r w:rsidR="000436CB">
        <w:rPr>
          <w:rFonts w:ascii="Cambria" w:eastAsia="Cambria" w:hAnsi="Cambria" w:cs="Cambria"/>
          <w:color w:val="000000" w:themeColor="text1"/>
          <w:sz w:val="22"/>
          <w:szCs w:val="22"/>
        </w:rPr>
        <w:t xml:space="preserve">i </w:t>
      </w:r>
      <w:r w:rsidRPr="000436CB">
        <w:rPr>
          <w:rFonts w:ascii="Cambria" w:eastAsia="Cambria" w:hAnsi="Cambria" w:cs="Cambria"/>
          <w:color w:val="000000" w:themeColor="text1"/>
          <w:sz w:val="22"/>
          <w:szCs w:val="22"/>
        </w:rPr>
        <w:t xml:space="preserve"> </w:t>
      </w:r>
      <w:r w:rsidR="002B5F97">
        <w:rPr>
          <w:rFonts w:ascii="Cambria" w:eastAsia="Cambria" w:hAnsi="Cambria" w:cs="Cambria"/>
          <w:b/>
          <w:color w:val="000000" w:themeColor="text1"/>
          <w:sz w:val="22"/>
          <w:szCs w:val="22"/>
        </w:rPr>
        <w:t>{</w:t>
      </w:r>
      <w:proofErr w:type="gramEnd"/>
      <w:r w:rsidR="002B5F97">
        <w:rPr>
          <w:rFonts w:ascii="Cambria" w:eastAsia="Cambria" w:hAnsi="Cambria" w:cs="Cambria"/>
          <w:b/>
          <w:color w:val="000000" w:themeColor="text1"/>
          <w:sz w:val="22"/>
          <w:szCs w:val="22"/>
        </w:rPr>
        <w:t>{bu_caps}}</w:t>
      </w:r>
      <w:r w:rsidRPr="000436CB">
        <w:rPr>
          <w:rFonts w:ascii="Cambria" w:eastAsia="Cambria" w:hAnsi="Cambria" w:cs="Cambria"/>
          <w:b/>
          <w:color w:val="000000" w:themeColor="text1"/>
          <w:sz w:val="22"/>
          <w:szCs w:val="22"/>
        </w:rPr>
        <w:t xml:space="preserve"> </w:t>
      </w:r>
      <w:r w:rsidRPr="000436CB">
        <w:rPr>
          <w:rFonts w:ascii="Cambria" w:eastAsia="Cambria" w:hAnsi="Cambria" w:cs="Cambria"/>
          <w:color w:val="000000" w:themeColor="text1"/>
          <w:sz w:val="22"/>
          <w:szCs w:val="22"/>
        </w:rPr>
        <w:t xml:space="preserve">menyimpan informasi terdokumentasi sebagai bukti dari: </w:t>
      </w:r>
    </w:p>
    <w:p w14:paraId="249B7A5D" w14:textId="77777777" w:rsidR="00BC0B55" w:rsidRPr="000436CB" w:rsidRDefault="00013AB3">
      <w:pPr>
        <w:numPr>
          <w:ilvl w:val="2"/>
          <w:numId w:val="49"/>
        </w:numPr>
        <w:pBdr>
          <w:top w:val="nil"/>
          <w:left w:val="nil"/>
          <w:bottom w:val="nil"/>
          <w:right w:val="nil"/>
          <w:between w:val="nil"/>
        </w:pBdr>
        <w:spacing w:line="276" w:lineRule="auto"/>
        <w:ind w:left="1134"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sifat ketidak sesuaian dan setiap tindakan berikutnya yang diambil; </w:t>
      </w:r>
    </w:p>
    <w:p w14:paraId="776DE23D" w14:textId="5643CE9B" w:rsidR="00BC0B55" w:rsidRPr="000436CB" w:rsidRDefault="00013AB3" w:rsidP="005E3744">
      <w:pPr>
        <w:numPr>
          <w:ilvl w:val="2"/>
          <w:numId w:val="49"/>
        </w:numPr>
        <w:pBdr>
          <w:top w:val="nil"/>
          <w:left w:val="nil"/>
          <w:bottom w:val="nil"/>
          <w:right w:val="nil"/>
          <w:between w:val="nil"/>
        </w:pBdr>
        <w:spacing w:line="276" w:lineRule="auto"/>
        <w:ind w:left="1134" w:hanging="357"/>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hasil setiap tindakan korektif.</w:t>
      </w:r>
    </w:p>
    <w:p w14:paraId="025A062D" w14:textId="77777777" w:rsidR="005E3744" w:rsidRPr="000436CB" w:rsidRDefault="005E3744" w:rsidP="005E3744">
      <w:pPr>
        <w:pBdr>
          <w:top w:val="nil"/>
          <w:left w:val="nil"/>
          <w:bottom w:val="nil"/>
          <w:right w:val="nil"/>
          <w:between w:val="nil"/>
        </w:pBdr>
        <w:spacing w:line="276" w:lineRule="auto"/>
        <w:ind w:left="1134"/>
        <w:jc w:val="both"/>
        <w:rPr>
          <w:rFonts w:ascii="Cambria" w:eastAsia="Cambria" w:hAnsi="Cambria" w:cs="Cambria"/>
          <w:color w:val="000000" w:themeColor="text1"/>
          <w:sz w:val="22"/>
          <w:szCs w:val="22"/>
        </w:rPr>
      </w:pPr>
    </w:p>
    <w:p w14:paraId="4D8D34EC" w14:textId="77777777" w:rsidR="00BC0B55" w:rsidRPr="000436CB" w:rsidRDefault="00013AB3">
      <w:pPr>
        <w:numPr>
          <w:ilvl w:val="1"/>
          <w:numId w:val="45"/>
        </w:numPr>
        <w:spacing w:line="276" w:lineRule="auto"/>
        <w:ind w:left="720" w:hanging="720"/>
        <w:jc w:val="both"/>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Peningkatan Berkelanjutan</w:t>
      </w:r>
    </w:p>
    <w:p w14:paraId="72B4E5B7" w14:textId="543148A8" w:rsidR="00BC0B55" w:rsidRDefault="002B5F97" w:rsidP="004D2B2D">
      <w:pPr>
        <w:spacing w:before="120" w:line="276" w:lineRule="auto"/>
        <w:ind w:left="720"/>
        <w:jc w:val="both"/>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{{bu_caps</w:t>
      </w:r>
      <w:proofErr w:type="gramStart"/>
      <w:r>
        <w:rPr>
          <w:rFonts w:ascii="Cambria" w:eastAsia="Cambria" w:hAnsi="Cambria" w:cs="Cambria"/>
          <w:b/>
          <w:color w:val="000000" w:themeColor="text1"/>
          <w:sz w:val="22"/>
          <w:szCs w:val="22"/>
        </w:rPr>
        <w:t>}}</w:t>
      </w:r>
      <w:r w:rsidR="00013AB3" w:rsidRPr="000436CB">
        <w:rPr>
          <w:rFonts w:ascii="Cambria" w:eastAsia="Cambria" w:hAnsi="Cambria" w:cs="Cambria"/>
          <w:b/>
          <w:color w:val="000000" w:themeColor="text1"/>
          <w:sz w:val="22"/>
          <w:szCs w:val="22"/>
        </w:rPr>
        <w:t xml:space="preserve"> </w:t>
      </w:r>
      <w:r w:rsidR="00013AB3" w:rsidRPr="000436CB">
        <w:rPr>
          <w:rFonts w:ascii="Cambria" w:eastAsia="Cambria" w:hAnsi="Cambria" w:cs="Cambria"/>
          <w:color w:val="000000" w:themeColor="text1"/>
          <w:sz w:val="22"/>
          <w:szCs w:val="22"/>
        </w:rPr>
        <w:t xml:space="preserve">  </w:t>
      </w:r>
      <w:proofErr w:type="gramEnd"/>
      <w:r w:rsidR="00013AB3" w:rsidRPr="000436CB">
        <w:rPr>
          <w:rFonts w:ascii="Cambria" w:eastAsia="Cambria" w:hAnsi="Cambria" w:cs="Cambria"/>
          <w:color w:val="000000" w:themeColor="text1"/>
          <w:sz w:val="22"/>
          <w:szCs w:val="22"/>
        </w:rPr>
        <w:t xml:space="preserve">secara terus menerus meningkatkan sistem manajemen anti penyuapan dengan </w:t>
      </w:r>
      <w:r w:rsidR="00013AB3" w:rsidRPr="000436CB">
        <w:rPr>
          <w:rFonts w:ascii="Cambria" w:eastAsia="Cambria" w:hAnsi="Cambria" w:cs="Cambria"/>
          <w:b/>
          <w:color w:val="000000" w:themeColor="text1"/>
          <w:sz w:val="22"/>
          <w:szCs w:val="22"/>
        </w:rPr>
        <w:t>menggunakan kebijakan anti penyuapan, sasaran anti penyuapan, hasil audit, analisis data, tindakan perbaikan dan pencegahan serta tinjauan manajemen.</w:t>
      </w:r>
    </w:p>
    <w:p w14:paraId="26BE8765" w14:textId="765CE7E8" w:rsidR="004D2B2D" w:rsidRDefault="004D2B2D" w:rsidP="004D2B2D">
      <w:pPr>
        <w:spacing w:before="120" w:line="276" w:lineRule="auto"/>
        <w:ind w:left="720"/>
        <w:jc w:val="both"/>
        <w:rPr>
          <w:rFonts w:ascii="Cambria" w:eastAsia="Cambria" w:hAnsi="Cambria" w:cs="Cambria"/>
          <w:b/>
          <w:color w:val="000000" w:themeColor="text1"/>
          <w:sz w:val="22"/>
          <w:szCs w:val="22"/>
        </w:rPr>
      </w:pPr>
    </w:p>
    <w:p w14:paraId="6D6ABD2F" w14:textId="77777777" w:rsidR="00BC0B55" w:rsidRPr="000436CB" w:rsidRDefault="00013AB3">
      <w:pPr>
        <w:pBdr>
          <w:top w:val="nil"/>
          <w:left w:val="nil"/>
          <w:bottom w:val="nil"/>
          <w:right w:val="nil"/>
          <w:between w:val="nil"/>
        </w:pBdr>
        <w:spacing w:after="160" w:line="259" w:lineRule="auto"/>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LAMPIRAN PEDOMAN SMAP:</w:t>
      </w:r>
    </w:p>
    <w:p w14:paraId="32E8B8B3"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1.</w:t>
      </w:r>
      <w:r w:rsidRPr="000436CB">
        <w:rPr>
          <w:rFonts w:ascii="Cambria" w:eastAsia="Cambria" w:hAnsi="Cambria" w:cs="Cambria"/>
          <w:color w:val="000000" w:themeColor="text1"/>
          <w:sz w:val="22"/>
          <w:szCs w:val="22"/>
        </w:rPr>
        <w:tab/>
        <w:t>Identifikasi Isu Internal dan Eksternal</w:t>
      </w:r>
    </w:p>
    <w:p w14:paraId="250271FD"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2.</w:t>
      </w:r>
      <w:r w:rsidRPr="000436CB">
        <w:rPr>
          <w:rFonts w:ascii="Cambria" w:eastAsia="Cambria" w:hAnsi="Cambria" w:cs="Cambria"/>
          <w:color w:val="000000" w:themeColor="text1"/>
          <w:sz w:val="22"/>
          <w:szCs w:val="22"/>
        </w:rPr>
        <w:tab/>
        <w:t>Identifikasi Kebutuhan dan Harapan Pihak yang Berkepentingan</w:t>
      </w:r>
      <w:r w:rsidRPr="000436CB">
        <w:rPr>
          <w:rFonts w:ascii="Cambria" w:eastAsia="Cambria" w:hAnsi="Cambria" w:cs="Cambria"/>
          <w:color w:val="000000" w:themeColor="text1"/>
          <w:sz w:val="22"/>
          <w:szCs w:val="22"/>
        </w:rPr>
        <w:tab/>
      </w:r>
    </w:p>
    <w:p w14:paraId="69DBAAE8"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Lampiran 3. </w:t>
      </w:r>
      <w:r w:rsidRPr="000436CB">
        <w:rPr>
          <w:rFonts w:ascii="Cambria" w:eastAsia="Cambria" w:hAnsi="Cambria" w:cs="Cambria"/>
          <w:color w:val="000000" w:themeColor="text1"/>
          <w:sz w:val="22"/>
          <w:szCs w:val="22"/>
        </w:rPr>
        <w:tab/>
        <w:t>Bisnis Proses Organisasi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2B3888BC"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4.</w:t>
      </w:r>
      <w:r w:rsidRPr="000436CB">
        <w:rPr>
          <w:rFonts w:ascii="Cambria" w:eastAsia="Cambria" w:hAnsi="Cambria" w:cs="Cambria"/>
          <w:color w:val="000000" w:themeColor="text1"/>
          <w:sz w:val="22"/>
          <w:szCs w:val="22"/>
        </w:rPr>
        <w:tab/>
        <w:t>Visi dan Misi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32E250D7"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5.</w:t>
      </w:r>
      <w:r w:rsidRPr="000436CB">
        <w:rPr>
          <w:rFonts w:ascii="Cambria" w:eastAsia="Cambria" w:hAnsi="Cambria" w:cs="Cambria"/>
          <w:color w:val="000000" w:themeColor="text1"/>
          <w:sz w:val="22"/>
          <w:szCs w:val="22"/>
        </w:rPr>
        <w:tab/>
        <w:t>Kebijakan Anti Penyuapan</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2F4418F4"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6.</w:t>
      </w:r>
      <w:r w:rsidRPr="000436CB">
        <w:rPr>
          <w:rFonts w:ascii="Cambria" w:eastAsia="Cambria" w:hAnsi="Cambria" w:cs="Cambria"/>
          <w:color w:val="000000" w:themeColor="text1"/>
          <w:sz w:val="22"/>
          <w:szCs w:val="22"/>
        </w:rPr>
        <w:tab/>
        <w:t>Struktur Organisasi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627E221A"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7.</w:t>
      </w:r>
      <w:r w:rsidRPr="000436CB">
        <w:rPr>
          <w:rFonts w:ascii="Cambria" w:eastAsia="Cambria" w:hAnsi="Cambria" w:cs="Cambria"/>
          <w:color w:val="000000" w:themeColor="text1"/>
          <w:sz w:val="22"/>
          <w:szCs w:val="22"/>
        </w:rPr>
        <w:tab/>
        <w:t>Uraian Tugas, Jabatan, dan Wewenang Organisasi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1BEF3B01"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8.</w:t>
      </w:r>
      <w:r w:rsidRPr="000436CB">
        <w:rPr>
          <w:rFonts w:ascii="Cambria" w:eastAsia="Cambria" w:hAnsi="Cambria" w:cs="Cambria"/>
          <w:color w:val="000000" w:themeColor="text1"/>
          <w:sz w:val="22"/>
          <w:szCs w:val="22"/>
        </w:rPr>
        <w:tab/>
        <w:t>Sasaran Anti Penyuapan</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43B75CFF"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9.</w:t>
      </w:r>
      <w:r w:rsidRPr="000436CB">
        <w:rPr>
          <w:rFonts w:ascii="Cambria" w:eastAsia="Cambria" w:hAnsi="Cambria" w:cs="Cambria"/>
          <w:color w:val="000000" w:themeColor="text1"/>
          <w:sz w:val="22"/>
          <w:szCs w:val="22"/>
        </w:rPr>
        <w:tab/>
        <w:t>Tabel Komunikasi</w:t>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r w:rsidRPr="000436CB">
        <w:rPr>
          <w:rFonts w:ascii="Cambria" w:eastAsia="Cambria" w:hAnsi="Cambria" w:cs="Cambria"/>
          <w:color w:val="000000" w:themeColor="text1"/>
          <w:sz w:val="22"/>
          <w:szCs w:val="22"/>
        </w:rPr>
        <w:tab/>
      </w:r>
    </w:p>
    <w:p w14:paraId="6C776EFC"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10.</w:t>
      </w:r>
      <w:r w:rsidRPr="000436CB">
        <w:rPr>
          <w:rFonts w:ascii="Cambria" w:eastAsia="Cambria" w:hAnsi="Cambria" w:cs="Cambria"/>
          <w:color w:val="000000" w:themeColor="text1"/>
          <w:sz w:val="22"/>
          <w:szCs w:val="22"/>
        </w:rPr>
        <w:tab/>
        <w:t>Analisa Resiko</w:t>
      </w:r>
    </w:p>
    <w:p w14:paraId="3CE9BD45" w14:textId="77777777" w:rsidR="00BC0B55" w:rsidRPr="000436CB" w:rsidRDefault="00013AB3">
      <w:pPr>
        <w:ind w:left="2268" w:hanging="1458"/>
        <w:jc w:val="both"/>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Lampiran 11.</w:t>
      </w:r>
      <w:r w:rsidRPr="000436CB">
        <w:rPr>
          <w:rFonts w:ascii="Cambria" w:eastAsia="Cambria" w:hAnsi="Cambria" w:cs="Cambria"/>
          <w:color w:val="000000" w:themeColor="text1"/>
          <w:sz w:val="22"/>
          <w:szCs w:val="22"/>
        </w:rPr>
        <w:tab/>
        <w:t>Kode Etik Anti Penyuapan</w:t>
      </w:r>
    </w:p>
    <w:p w14:paraId="6E0EE67E" w14:textId="77777777" w:rsidR="00BC0B55" w:rsidRPr="000436CB" w:rsidRDefault="00013AB3">
      <w:pPr>
        <w:ind w:left="2268" w:hanging="1458"/>
        <w:jc w:val="both"/>
        <w:rPr>
          <w:rFonts w:ascii="Cambria" w:eastAsia="Cambria" w:hAnsi="Cambria" w:cs="Cambria"/>
          <w:b/>
          <w:color w:val="000000" w:themeColor="text1"/>
          <w:sz w:val="22"/>
          <w:szCs w:val="22"/>
        </w:rPr>
      </w:pPr>
      <w:r w:rsidRPr="000436CB">
        <w:rPr>
          <w:rFonts w:ascii="Cambria" w:eastAsia="Cambria" w:hAnsi="Cambria" w:cs="Cambria"/>
          <w:color w:val="000000" w:themeColor="text1"/>
          <w:sz w:val="22"/>
          <w:szCs w:val="22"/>
        </w:rPr>
        <w:t>Lampiran 12.</w:t>
      </w:r>
      <w:r w:rsidRPr="000436CB">
        <w:rPr>
          <w:rFonts w:ascii="Cambria" w:eastAsia="Cambria" w:hAnsi="Cambria" w:cs="Cambria"/>
          <w:color w:val="000000" w:themeColor="text1"/>
          <w:sz w:val="22"/>
          <w:szCs w:val="22"/>
        </w:rPr>
        <w:tab/>
        <w:t>Program Kerja</w:t>
      </w:r>
    </w:p>
    <w:p w14:paraId="47278F20" w14:textId="77777777" w:rsidR="00BC0B55" w:rsidRPr="000436CB" w:rsidRDefault="00BC0B55">
      <w:pPr>
        <w:pBdr>
          <w:top w:val="nil"/>
          <w:left w:val="nil"/>
          <w:bottom w:val="nil"/>
          <w:right w:val="nil"/>
          <w:between w:val="nil"/>
        </w:pBdr>
        <w:spacing w:after="160" w:line="259" w:lineRule="auto"/>
        <w:ind w:left="-142"/>
        <w:rPr>
          <w:rFonts w:ascii="Cambria" w:eastAsia="Cambria" w:hAnsi="Cambria" w:cs="Cambria"/>
          <w:b/>
          <w:color w:val="000000" w:themeColor="text1"/>
          <w:sz w:val="22"/>
          <w:szCs w:val="22"/>
        </w:rPr>
      </w:pPr>
    </w:p>
    <w:p w14:paraId="67053A58" w14:textId="77777777" w:rsidR="009E3ED2" w:rsidRDefault="009E3ED2">
      <w:pPr>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br w:type="page"/>
      </w:r>
    </w:p>
    <w:p w14:paraId="53AAA294" w14:textId="595D2FF2" w:rsidR="00BC0B55" w:rsidRPr="000436CB" w:rsidRDefault="00013AB3">
      <w:pPr>
        <w:pBdr>
          <w:top w:val="nil"/>
          <w:left w:val="nil"/>
          <w:bottom w:val="nil"/>
          <w:right w:val="nil"/>
          <w:between w:val="nil"/>
        </w:pBdr>
        <w:spacing w:after="160" w:line="259" w:lineRule="auto"/>
        <w:ind w:left="-142"/>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LAMPIRAN DAFTAR DOKUMEN, PROSEDUR DAN FORMULIR</w:t>
      </w:r>
    </w:p>
    <w:tbl>
      <w:tblPr>
        <w:tblStyle w:val="a5"/>
        <w:tblpPr w:leftFromText="180" w:rightFromText="180" w:vertAnchor="text" w:tblpX="-153" w:tblpY="1"/>
        <w:tblW w:w="9776" w:type="dxa"/>
        <w:tblLayout w:type="fixed"/>
        <w:tblLook w:val="0400" w:firstRow="0" w:lastRow="0" w:firstColumn="0" w:lastColumn="0" w:noHBand="0" w:noVBand="1"/>
      </w:tblPr>
      <w:tblGrid>
        <w:gridCol w:w="562"/>
        <w:gridCol w:w="6521"/>
        <w:gridCol w:w="2693"/>
      </w:tblGrid>
      <w:tr w:rsidR="00BC0B55" w:rsidRPr="000436CB" w14:paraId="03243BAB" w14:textId="77777777">
        <w:trPr>
          <w:trHeight w:val="697"/>
        </w:trPr>
        <w:tc>
          <w:tcPr>
            <w:tcW w:w="562" w:type="dxa"/>
            <w:tcBorders>
              <w:top w:val="single" w:sz="4" w:space="0" w:color="000000"/>
              <w:left w:val="single" w:sz="4" w:space="0" w:color="000000"/>
              <w:right w:val="single" w:sz="4" w:space="0" w:color="000000"/>
            </w:tcBorders>
            <w:shd w:val="clear" w:color="auto" w:fill="C5E0B3"/>
            <w:vAlign w:val="center"/>
          </w:tcPr>
          <w:p w14:paraId="542BED71" w14:textId="77777777" w:rsidR="00BC0B55" w:rsidRPr="000436CB" w:rsidRDefault="00013AB3">
            <w:pPr>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NO</w:t>
            </w:r>
          </w:p>
        </w:tc>
        <w:tc>
          <w:tcPr>
            <w:tcW w:w="6521" w:type="dxa"/>
            <w:tcBorders>
              <w:top w:val="single" w:sz="4" w:space="0" w:color="000000"/>
              <w:left w:val="nil"/>
              <w:right w:val="single" w:sz="4" w:space="0" w:color="000000"/>
            </w:tcBorders>
            <w:shd w:val="clear" w:color="auto" w:fill="C5E0B3"/>
            <w:vAlign w:val="center"/>
          </w:tcPr>
          <w:p w14:paraId="3440F48C" w14:textId="77777777" w:rsidR="00BC0B55" w:rsidRPr="000436CB" w:rsidRDefault="00013AB3">
            <w:pPr>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NAMA DOKUMEN</w:t>
            </w:r>
          </w:p>
        </w:tc>
        <w:tc>
          <w:tcPr>
            <w:tcW w:w="2693" w:type="dxa"/>
            <w:tcBorders>
              <w:top w:val="single" w:sz="4" w:space="0" w:color="000000"/>
              <w:left w:val="nil"/>
              <w:right w:val="single" w:sz="4" w:space="0" w:color="000000"/>
            </w:tcBorders>
            <w:shd w:val="clear" w:color="auto" w:fill="C5E0B3"/>
            <w:vAlign w:val="center"/>
          </w:tcPr>
          <w:p w14:paraId="3AF2794C" w14:textId="77777777" w:rsidR="00BC0B55" w:rsidRPr="000436CB" w:rsidRDefault="00013AB3">
            <w:pPr>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NO DOKUMEN</w:t>
            </w:r>
          </w:p>
        </w:tc>
      </w:tr>
      <w:tr w:rsidR="00BC0B55" w:rsidRPr="000436CB" w14:paraId="43C7B645" w14:textId="77777777">
        <w:trPr>
          <w:trHeight w:val="492"/>
        </w:trPr>
        <w:tc>
          <w:tcPr>
            <w:tcW w:w="562" w:type="dxa"/>
            <w:tcBorders>
              <w:top w:val="single" w:sz="4" w:space="0" w:color="000000"/>
              <w:left w:val="single" w:sz="4" w:space="0" w:color="000000"/>
              <w:bottom w:val="single" w:sz="4" w:space="0" w:color="000000"/>
              <w:right w:val="single" w:sz="4" w:space="0" w:color="000000"/>
            </w:tcBorders>
          </w:tcPr>
          <w:p w14:paraId="2011C78B"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A</w:t>
            </w:r>
          </w:p>
        </w:tc>
        <w:tc>
          <w:tcPr>
            <w:tcW w:w="6521" w:type="dxa"/>
            <w:tcBorders>
              <w:top w:val="single" w:sz="4" w:space="0" w:color="000000"/>
              <w:left w:val="nil"/>
              <w:bottom w:val="single" w:sz="4" w:space="0" w:color="000000"/>
              <w:right w:val="single" w:sz="4" w:space="0" w:color="000000"/>
            </w:tcBorders>
          </w:tcPr>
          <w:p w14:paraId="6520F0B8" w14:textId="77777777" w:rsidR="00BC0B55" w:rsidRPr="000436CB" w:rsidRDefault="00013AB3">
            <w:pPr>
              <w:spacing w:after="120"/>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Pedoman Sistem Manajemen Anti Penyuapan</w:t>
            </w:r>
          </w:p>
        </w:tc>
        <w:tc>
          <w:tcPr>
            <w:tcW w:w="2693" w:type="dxa"/>
            <w:tcBorders>
              <w:top w:val="single" w:sz="4" w:space="0" w:color="000000"/>
              <w:left w:val="nil"/>
              <w:bottom w:val="single" w:sz="4" w:space="0" w:color="000000"/>
              <w:right w:val="single" w:sz="4" w:space="0" w:color="000000"/>
            </w:tcBorders>
          </w:tcPr>
          <w:p w14:paraId="3BBFAFCA" w14:textId="1C37EA0B"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-P-SMAP-PK-01</w:t>
            </w:r>
          </w:p>
        </w:tc>
      </w:tr>
      <w:tr w:rsidR="00BC0B55" w:rsidRPr="000436CB" w14:paraId="709F2C28"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5FA83F65"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B</w:t>
            </w:r>
          </w:p>
        </w:tc>
        <w:tc>
          <w:tcPr>
            <w:tcW w:w="6521" w:type="dxa"/>
            <w:tcBorders>
              <w:top w:val="single" w:sz="4" w:space="0" w:color="000000"/>
              <w:left w:val="nil"/>
              <w:bottom w:val="single" w:sz="4" w:space="0" w:color="000000"/>
              <w:right w:val="single" w:sz="4" w:space="0" w:color="000000"/>
            </w:tcBorders>
            <w:shd w:val="clear" w:color="auto" w:fill="E2EFD9"/>
          </w:tcPr>
          <w:p w14:paraId="5494E6B9" w14:textId="77777777" w:rsidR="00BC0B55" w:rsidRPr="000436CB" w:rsidRDefault="00013AB3">
            <w:pPr>
              <w:spacing w:after="120"/>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LAMPIRAN PEDOMAN SMAP (LPS)</w:t>
            </w:r>
          </w:p>
        </w:tc>
        <w:tc>
          <w:tcPr>
            <w:tcW w:w="2693" w:type="dxa"/>
            <w:tcBorders>
              <w:top w:val="single" w:sz="4" w:space="0" w:color="000000"/>
              <w:left w:val="nil"/>
              <w:bottom w:val="single" w:sz="4" w:space="0" w:color="000000"/>
              <w:right w:val="single" w:sz="4" w:space="0" w:color="000000"/>
            </w:tcBorders>
            <w:shd w:val="clear" w:color="auto" w:fill="E2EFD9"/>
          </w:tcPr>
          <w:p w14:paraId="6F6429A9" w14:textId="77777777" w:rsidR="00BC0B55" w:rsidRPr="000436CB" w:rsidRDefault="00BC0B55">
            <w:pPr>
              <w:spacing w:after="120"/>
              <w:ind w:left="317"/>
              <w:rPr>
                <w:rFonts w:ascii="Cambria" w:eastAsia="Cambria" w:hAnsi="Cambria" w:cs="Cambria"/>
                <w:color w:val="000000" w:themeColor="text1"/>
                <w:sz w:val="22"/>
                <w:szCs w:val="22"/>
              </w:rPr>
            </w:pPr>
          </w:p>
        </w:tc>
      </w:tr>
      <w:tr w:rsidR="00BC0B55" w:rsidRPr="000436CB" w14:paraId="7EFE2572"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256DECCD"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1</w:t>
            </w:r>
          </w:p>
        </w:tc>
        <w:tc>
          <w:tcPr>
            <w:tcW w:w="6521" w:type="dxa"/>
            <w:tcBorders>
              <w:top w:val="single" w:sz="4" w:space="0" w:color="000000"/>
              <w:left w:val="nil"/>
              <w:bottom w:val="single" w:sz="4" w:space="0" w:color="000000"/>
              <w:right w:val="single" w:sz="4" w:space="0" w:color="000000"/>
            </w:tcBorders>
          </w:tcPr>
          <w:p w14:paraId="0522281A"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Identifikasi Isu Internal Eksternal</w:t>
            </w:r>
          </w:p>
        </w:tc>
        <w:tc>
          <w:tcPr>
            <w:tcW w:w="2693" w:type="dxa"/>
            <w:tcBorders>
              <w:top w:val="single" w:sz="4" w:space="0" w:color="000000"/>
              <w:left w:val="nil"/>
              <w:bottom w:val="single" w:sz="4" w:space="0" w:color="000000"/>
              <w:right w:val="single" w:sz="4" w:space="0" w:color="000000"/>
            </w:tcBorders>
          </w:tcPr>
          <w:p w14:paraId="0A6926B2" w14:textId="1A8F5074"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-LPS-SMAP-01</w:t>
            </w:r>
          </w:p>
        </w:tc>
      </w:tr>
      <w:tr w:rsidR="00BC0B55" w:rsidRPr="000436CB" w14:paraId="249692F0"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76EF7BC0"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2</w:t>
            </w:r>
          </w:p>
        </w:tc>
        <w:tc>
          <w:tcPr>
            <w:tcW w:w="6521" w:type="dxa"/>
            <w:tcBorders>
              <w:top w:val="single" w:sz="4" w:space="0" w:color="000000"/>
              <w:left w:val="nil"/>
              <w:bottom w:val="single" w:sz="4" w:space="0" w:color="000000"/>
              <w:right w:val="single" w:sz="4" w:space="0" w:color="000000"/>
            </w:tcBorders>
          </w:tcPr>
          <w:p w14:paraId="5C6B5FF9"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Identifikasi Kebutuhan dan Harapan Pemangku Kepentingan</w:t>
            </w:r>
          </w:p>
        </w:tc>
        <w:tc>
          <w:tcPr>
            <w:tcW w:w="2693" w:type="dxa"/>
            <w:tcBorders>
              <w:top w:val="single" w:sz="4" w:space="0" w:color="000000"/>
              <w:left w:val="nil"/>
              <w:bottom w:val="single" w:sz="4" w:space="0" w:color="000000"/>
              <w:right w:val="single" w:sz="4" w:space="0" w:color="000000"/>
            </w:tcBorders>
          </w:tcPr>
          <w:p w14:paraId="1E4DAA9A" w14:textId="468C1BA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-LPS-SMAP-02</w:t>
            </w:r>
          </w:p>
        </w:tc>
      </w:tr>
      <w:tr w:rsidR="00BC0B55" w:rsidRPr="000436CB" w14:paraId="5DCFCBBB"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F8FD57B"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3</w:t>
            </w:r>
          </w:p>
        </w:tc>
        <w:tc>
          <w:tcPr>
            <w:tcW w:w="6521" w:type="dxa"/>
            <w:tcBorders>
              <w:top w:val="single" w:sz="4" w:space="0" w:color="000000"/>
              <w:left w:val="nil"/>
              <w:bottom w:val="single" w:sz="4" w:space="0" w:color="000000"/>
              <w:right w:val="single" w:sz="4" w:space="0" w:color="000000"/>
            </w:tcBorders>
          </w:tcPr>
          <w:p w14:paraId="0BFDB6CA"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Proses Bisnis Perusahaan</w:t>
            </w:r>
          </w:p>
        </w:tc>
        <w:tc>
          <w:tcPr>
            <w:tcW w:w="2693" w:type="dxa"/>
            <w:tcBorders>
              <w:top w:val="single" w:sz="4" w:space="0" w:color="000000"/>
              <w:left w:val="nil"/>
              <w:bottom w:val="single" w:sz="4" w:space="0" w:color="000000"/>
              <w:right w:val="single" w:sz="4" w:space="0" w:color="000000"/>
            </w:tcBorders>
          </w:tcPr>
          <w:p w14:paraId="1F5A1477" w14:textId="792AE7B8"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-LPS-SMAP-03</w:t>
            </w:r>
          </w:p>
        </w:tc>
      </w:tr>
      <w:tr w:rsidR="00BC0B55" w:rsidRPr="000436CB" w14:paraId="654C51AB"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07C7AF1C"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4</w:t>
            </w:r>
          </w:p>
        </w:tc>
        <w:tc>
          <w:tcPr>
            <w:tcW w:w="6521" w:type="dxa"/>
            <w:tcBorders>
              <w:top w:val="single" w:sz="4" w:space="0" w:color="000000"/>
              <w:left w:val="nil"/>
              <w:bottom w:val="single" w:sz="4" w:space="0" w:color="000000"/>
              <w:right w:val="single" w:sz="4" w:space="0" w:color="000000"/>
            </w:tcBorders>
          </w:tcPr>
          <w:p w14:paraId="12958769"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Visi dan Misi</w:t>
            </w:r>
          </w:p>
        </w:tc>
        <w:tc>
          <w:tcPr>
            <w:tcW w:w="2693" w:type="dxa"/>
            <w:tcBorders>
              <w:top w:val="single" w:sz="4" w:space="0" w:color="000000"/>
              <w:left w:val="nil"/>
              <w:bottom w:val="single" w:sz="4" w:space="0" w:color="000000"/>
              <w:right w:val="single" w:sz="4" w:space="0" w:color="000000"/>
            </w:tcBorders>
          </w:tcPr>
          <w:p w14:paraId="0D789081" w14:textId="27961B9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-LPS-SMAP-04</w:t>
            </w:r>
          </w:p>
        </w:tc>
      </w:tr>
      <w:tr w:rsidR="00BC0B55" w:rsidRPr="000436CB" w14:paraId="1BA88EE3"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BE5FECA"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5</w:t>
            </w:r>
          </w:p>
        </w:tc>
        <w:tc>
          <w:tcPr>
            <w:tcW w:w="6521" w:type="dxa"/>
            <w:tcBorders>
              <w:top w:val="single" w:sz="4" w:space="0" w:color="000000"/>
              <w:left w:val="nil"/>
              <w:bottom w:val="single" w:sz="4" w:space="0" w:color="000000"/>
              <w:right w:val="single" w:sz="4" w:space="0" w:color="000000"/>
            </w:tcBorders>
          </w:tcPr>
          <w:p w14:paraId="016C53EB"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Kebijakan Anti Penyuapan</w:t>
            </w:r>
          </w:p>
        </w:tc>
        <w:tc>
          <w:tcPr>
            <w:tcW w:w="2693" w:type="dxa"/>
            <w:tcBorders>
              <w:top w:val="single" w:sz="4" w:space="0" w:color="000000"/>
              <w:left w:val="nil"/>
              <w:bottom w:val="single" w:sz="4" w:space="0" w:color="000000"/>
              <w:right w:val="single" w:sz="4" w:space="0" w:color="000000"/>
            </w:tcBorders>
          </w:tcPr>
          <w:p w14:paraId="33DC0B41" w14:textId="2AAB08FB"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-LPS-SMAP-05</w:t>
            </w:r>
          </w:p>
        </w:tc>
      </w:tr>
      <w:tr w:rsidR="00BC0B55" w:rsidRPr="000436CB" w14:paraId="0ECCEE43"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2C7E6A61"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6</w:t>
            </w:r>
          </w:p>
        </w:tc>
        <w:tc>
          <w:tcPr>
            <w:tcW w:w="6521" w:type="dxa"/>
            <w:tcBorders>
              <w:top w:val="single" w:sz="4" w:space="0" w:color="000000"/>
              <w:left w:val="nil"/>
              <w:bottom w:val="single" w:sz="4" w:space="0" w:color="000000"/>
              <w:right w:val="single" w:sz="4" w:space="0" w:color="000000"/>
            </w:tcBorders>
          </w:tcPr>
          <w:p w14:paraId="08C3C726"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Struktur Organisasi</w:t>
            </w:r>
          </w:p>
        </w:tc>
        <w:tc>
          <w:tcPr>
            <w:tcW w:w="2693" w:type="dxa"/>
            <w:tcBorders>
              <w:top w:val="single" w:sz="4" w:space="0" w:color="000000"/>
              <w:left w:val="nil"/>
              <w:bottom w:val="single" w:sz="4" w:space="0" w:color="000000"/>
              <w:right w:val="single" w:sz="4" w:space="0" w:color="000000"/>
            </w:tcBorders>
          </w:tcPr>
          <w:p w14:paraId="59BBA59A" w14:textId="343BDD8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-LPS-SMAP-06</w:t>
            </w:r>
          </w:p>
        </w:tc>
      </w:tr>
      <w:tr w:rsidR="00BC0B55" w:rsidRPr="000436CB" w14:paraId="4FF0A164"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6DD2BF2"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7</w:t>
            </w:r>
          </w:p>
        </w:tc>
        <w:tc>
          <w:tcPr>
            <w:tcW w:w="6521" w:type="dxa"/>
            <w:tcBorders>
              <w:top w:val="single" w:sz="4" w:space="0" w:color="000000"/>
              <w:left w:val="nil"/>
              <w:bottom w:val="single" w:sz="4" w:space="0" w:color="000000"/>
              <w:right w:val="single" w:sz="4" w:space="0" w:color="000000"/>
            </w:tcBorders>
          </w:tcPr>
          <w:p w14:paraId="4DEBD82D"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Tugas, Tanggungjawab dan Wewenang</w:t>
            </w:r>
          </w:p>
        </w:tc>
        <w:tc>
          <w:tcPr>
            <w:tcW w:w="2693" w:type="dxa"/>
            <w:tcBorders>
              <w:top w:val="single" w:sz="4" w:space="0" w:color="000000"/>
              <w:left w:val="nil"/>
              <w:bottom w:val="single" w:sz="4" w:space="0" w:color="000000"/>
              <w:right w:val="single" w:sz="4" w:space="0" w:color="000000"/>
            </w:tcBorders>
          </w:tcPr>
          <w:p w14:paraId="6BD11A73" w14:textId="5F13901E"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-LPS-SMAP-07</w:t>
            </w:r>
          </w:p>
        </w:tc>
      </w:tr>
      <w:tr w:rsidR="00BC0B55" w:rsidRPr="000436CB" w14:paraId="28714FD4"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5D6C5DA8"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8</w:t>
            </w:r>
          </w:p>
        </w:tc>
        <w:tc>
          <w:tcPr>
            <w:tcW w:w="6521" w:type="dxa"/>
            <w:tcBorders>
              <w:top w:val="single" w:sz="4" w:space="0" w:color="000000"/>
              <w:left w:val="nil"/>
              <w:bottom w:val="single" w:sz="4" w:space="0" w:color="000000"/>
              <w:right w:val="single" w:sz="4" w:space="0" w:color="000000"/>
            </w:tcBorders>
          </w:tcPr>
          <w:p w14:paraId="2151D831"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Sasaran Anti Penyuapan</w:t>
            </w:r>
          </w:p>
        </w:tc>
        <w:tc>
          <w:tcPr>
            <w:tcW w:w="2693" w:type="dxa"/>
            <w:tcBorders>
              <w:top w:val="single" w:sz="4" w:space="0" w:color="000000"/>
              <w:left w:val="nil"/>
              <w:bottom w:val="single" w:sz="4" w:space="0" w:color="000000"/>
              <w:right w:val="single" w:sz="4" w:space="0" w:color="000000"/>
            </w:tcBorders>
          </w:tcPr>
          <w:p w14:paraId="5BDF8154" w14:textId="0B54AAC9"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-LPS-SMAP-08</w:t>
            </w:r>
          </w:p>
        </w:tc>
      </w:tr>
      <w:tr w:rsidR="00BC0B55" w:rsidRPr="000436CB" w14:paraId="768FD63D"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E104977"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9</w:t>
            </w:r>
          </w:p>
        </w:tc>
        <w:tc>
          <w:tcPr>
            <w:tcW w:w="6521" w:type="dxa"/>
            <w:tcBorders>
              <w:top w:val="single" w:sz="4" w:space="0" w:color="000000"/>
              <w:left w:val="nil"/>
              <w:bottom w:val="single" w:sz="4" w:space="0" w:color="000000"/>
              <w:right w:val="single" w:sz="4" w:space="0" w:color="000000"/>
            </w:tcBorders>
          </w:tcPr>
          <w:p w14:paraId="71DF1EB6"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Tabel Komunikasi</w:t>
            </w:r>
          </w:p>
        </w:tc>
        <w:tc>
          <w:tcPr>
            <w:tcW w:w="2693" w:type="dxa"/>
            <w:tcBorders>
              <w:top w:val="single" w:sz="4" w:space="0" w:color="000000"/>
              <w:left w:val="nil"/>
              <w:bottom w:val="single" w:sz="4" w:space="0" w:color="000000"/>
              <w:right w:val="single" w:sz="4" w:space="0" w:color="000000"/>
            </w:tcBorders>
          </w:tcPr>
          <w:p w14:paraId="17AA2D12" w14:textId="101AF1BA"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-LPS-SMAP-09</w:t>
            </w:r>
          </w:p>
        </w:tc>
      </w:tr>
      <w:tr w:rsidR="00BC0B55" w:rsidRPr="000436CB" w14:paraId="0ACEA95B"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071AE60A"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10</w:t>
            </w:r>
          </w:p>
        </w:tc>
        <w:tc>
          <w:tcPr>
            <w:tcW w:w="6521" w:type="dxa"/>
            <w:tcBorders>
              <w:top w:val="single" w:sz="4" w:space="0" w:color="000000"/>
              <w:left w:val="nil"/>
              <w:bottom w:val="single" w:sz="4" w:space="0" w:color="000000"/>
              <w:right w:val="single" w:sz="4" w:space="0" w:color="000000"/>
            </w:tcBorders>
          </w:tcPr>
          <w:p w14:paraId="2DF7B51F"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Analisa Risiko</w:t>
            </w:r>
          </w:p>
        </w:tc>
        <w:tc>
          <w:tcPr>
            <w:tcW w:w="2693" w:type="dxa"/>
            <w:tcBorders>
              <w:top w:val="single" w:sz="4" w:space="0" w:color="000000"/>
              <w:left w:val="nil"/>
              <w:bottom w:val="single" w:sz="4" w:space="0" w:color="000000"/>
              <w:right w:val="single" w:sz="4" w:space="0" w:color="000000"/>
            </w:tcBorders>
          </w:tcPr>
          <w:p w14:paraId="12EC358A" w14:textId="59C01ADA"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-LPS-SMAP-10</w:t>
            </w:r>
          </w:p>
        </w:tc>
      </w:tr>
      <w:tr w:rsidR="00BC0B55" w:rsidRPr="000436CB" w14:paraId="2C7F8B45"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543C0B5"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11</w:t>
            </w:r>
          </w:p>
        </w:tc>
        <w:tc>
          <w:tcPr>
            <w:tcW w:w="6521" w:type="dxa"/>
            <w:tcBorders>
              <w:top w:val="single" w:sz="4" w:space="0" w:color="000000"/>
              <w:left w:val="nil"/>
              <w:bottom w:val="single" w:sz="4" w:space="0" w:color="000000"/>
              <w:right w:val="single" w:sz="4" w:space="0" w:color="000000"/>
            </w:tcBorders>
          </w:tcPr>
          <w:p w14:paraId="03449F86"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Kode Etik Anti Penyuapan</w:t>
            </w:r>
          </w:p>
        </w:tc>
        <w:tc>
          <w:tcPr>
            <w:tcW w:w="2693" w:type="dxa"/>
            <w:tcBorders>
              <w:top w:val="single" w:sz="4" w:space="0" w:color="000000"/>
              <w:left w:val="nil"/>
              <w:bottom w:val="single" w:sz="4" w:space="0" w:color="000000"/>
              <w:right w:val="single" w:sz="4" w:space="0" w:color="000000"/>
            </w:tcBorders>
          </w:tcPr>
          <w:p w14:paraId="7AA87AE5" w14:textId="71CE32BA"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-LPS-SMAP-11</w:t>
            </w:r>
          </w:p>
        </w:tc>
      </w:tr>
      <w:tr w:rsidR="00BC0B55" w:rsidRPr="000436CB" w14:paraId="049BA097"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40EAC03" w14:textId="77777777" w:rsidR="00BC0B55" w:rsidRPr="000436CB" w:rsidRDefault="00013AB3">
            <w:pPr>
              <w:spacing w:after="120"/>
              <w:jc w:val="center"/>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12</w:t>
            </w:r>
          </w:p>
        </w:tc>
        <w:tc>
          <w:tcPr>
            <w:tcW w:w="6521" w:type="dxa"/>
            <w:tcBorders>
              <w:top w:val="single" w:sz="4" w:space="0" w:color="000000"/>
              <w:left w:val="nil"/>
              <w:bottom w:val="single" w:sz="4" w:space="0" w:color="000000"/>
              <w:right w:val="single" w:sz="4" w:space="0" w:color="000000"/>
            </w:tcBorders>
          </w:tcPr>
          <w:p w14:paraId="31E9AFAE"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Program Kerja Anti Penyuapan</w:t>
            </w:r>
          </w:p>
        </w:tc>
        <w:tc>
          <w:tcPr>
            <w:tcW w:w="2693" w:type="dxa"/>
            <w:tcBorders>
              <w:top w:val="single" w:sz="4" w:space="0" w:color="000000"/>
              <w:left w:val="nil"/>
              <w:bottom w:val="single" w:sz="4" w:space="0" w:color="000000"/>
              <w:right w:val="single" w:sz="4" w:space="0" w:color="000000"/>
            </w:tcBorders>
          </w:tcPr>
          <w:p w14:paraId="6D056FB7" w14:textId="6AC22725"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-LPS-SMAP-12</w:t>
            </w:r>
          </w:p>
        </w:tc>
      </w:tr>
      <w:tr w:rsidR="00BC0B55" w:rsidRPr="000436CB" w14:paraId="043E1371"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616C83EA"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B</w:t>
            </w:r>
          </w:p>
        </w:tc>
        <w:tc>
          <w:tcPr>
            <w:tcW w:w="6521" w:type="dxa"/>
            <w:tcBorders>
              <w:top w:val="single" w:sz="4" w:space="0" w:color="000000"/>
              <w:left w:val="nil"/>
              <w:bottom w:val="single" w:sz="4" w:space="0" w:color="000000"/>
              <w:right w:val="single" w:sz="4" w:space="0" w:color="000000"/>
            </w:tcBorders>
            <w:shd w:val="clear" w:color="auto" w:fill="C5E0B3"/>
            <w:vAlign w:val="center"/>
          </w:tcPr>
          <w:p w14:paraId="1B0D97A7"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SISTEM</w:t>
            </w:r>
            <w:proofErr w:type="gramEnd"/>
          </w:p>
        </w:tc>
        <w:tc>
          <w:tcPr>
            <w:tcW w:w="2693" w:type="dxa"/>
            <w:tcBorders>
              <w:top w:val="single" w:sz="4" w:space="0" w:color="000000"/>
              <w:left w:val="nil"/>
              <w:bottom w:val="single" w:sz="4" w:space="0" w:color="000000"/>
              <w:right w:val="single" w:sz="4" w:space="0" w:color="000000"/>
            </w:tcBorders>
            <w:shd w:val="clear" w:color="auto" w:fill="C5E0B3"/>
            <w:vAlign w:val="center"/>
          </w:tcPr>
          <w:p w14:paraId="737FADDE" w14:textId="77777777" w:rsidR="00BC0B55" w:rsidRPr="000436CB" w:rsidRDefault="00BC0B55">
            <w:pPr>
              <w:spacing w:after="120"/>
              <w:ind w:left="317"/>
              <w:rPr>
                <w:rFonts w:ascii="Cambria" w:eastAsia="Cambria" w:hAnsi="Cambria" w:cs="Cambria"/>
                <w:color w:val="000000" w:themeColor="text1"/>
                <w:sz w:val="22"/>
                <w:szCs w:val="22"/>
              </w:rPr>
            </w:pPr>
          </w:p>
        </w:tc>
      </w:tr>
      <w:tr w:rsidR="00BC0B55" w:rsidRPr="000436CB" w14:paraId="13F87363"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5C7C77D8"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1</w:t>
            </w:r>
          </w:p>
        </w:tc>
        <w:tc>
          <w:tcPr>
            <w:tcW w:w="6521" w:type="dxa"/>
            <w:tcBorders>
              <w:top w:val="single" w:sz="4" w:space="0" w:color="000000"/>
              <w:left w:val="nil"/>
              <w:bottom w:val="single" w:sz="4" w:space="0" w:color="000000"/>
              <w:right w:val="single" w:sz="4" w:space="0" w:color="000000"/>
            </w:tcBorders>
            <w:shd w:val="clear" w:color="auto" w:fill="E2EFD9"/>
          </w:tcPr>
          <w:p w14:paraId="2E0E703D"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Metode</w:t>
            </w:r>
            <w:proofErr w:type="gramEnd"/>
            <w:r w:rsidRPr="000436CB">
              <w:rPr>
                <w:rFonts w:ascii="Cambria" w:eastAsia="Cambria" w:hAnsi="Cambria" w:cs="Cambria"/>
                <w:b/>
                <w:color w:val="000000" w:themeColor="text1"/>
                <w:sz w:val="22"/>
                <w:szCs w:val="22"/>
              </w:rPr>
              <w:t xml:space="preserve"> Analisa dan Penilaian Risiko</w:t>
            </w:r>
          </w:p>
        </w:tc>
        <w:tc>
          <w:tcPr>
            <w:tcW w:w="2693" w:type="dxa"/>
            <w:tcBorders>
              <w:top w:val="single" w:sz="4" w:space="0" w:color="000000"/>
              <w:left w:val="nil"/>
              <w:bottom w:val="single" w:sz="4" w:space="0" w:color="000000"/>
              <w:right w:val="single" w:sz="4" w:space="0" w:color="000000"/>
            </w:tcBorders>
            <w:shd w:val="clear" w:color="auto" w:fill="E2EFD9"/>
          </w:tcPr>
          <w:p w14:paraId="7AF494AC" w14:textId="70A92D2D"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-POS-4.5-01</w:t>
            </w:r>
          </w:p>
        </w:tc>
      </w:tr>
      <w:tr w:rsidR="00BC0B55" w:rsidRPr="000436CB" w14:paraId="0EA4B4B5"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D6F5BD5"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7422BD10"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Lembar Kerja Analisa Resiko</w:t>
            </w:r>
          </w:p>
        </w:tc>
        <w:tc>
          <w:tcPr>
            <w:tcW w:w="2693" w:type="dxa"/>
            <w:tcBorders>
              <w:top w:val="single" w:sz="4" w:space="0" w:color="000000"/>
              <w:left w:val="nil"/>
              <w:bottom w:val="single" w:sz="4" w:space="0" w:color="000000"/>
              <w:right w:val="single" w:sz="4" w:space="0" w:color="000000"/>
            </w:tcBorders>
          </w:tcPr>
          <w:p w14:paraId="73BC01F9" w14:textId="4ADA8D36"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-FR-84.5-01</w:t>
            </w:r>
          </w:p>
        </w:tc>
      </w:tr>
      <w:tr w:rsidR="00BC0B55" w:rsidRPr="000436CB" w14:paraId="2AA0798F"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5FB531FC"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2</w:t>
            </w:r>
          </w:p>
        </w:tc>
        <w:tc>
          <w:tcPr>
            <w:tcW w:w="6521" w:type="dxa"/>
            <w:tcBorders>
              <w:top w:val="single" w:sz="4" w:space="0" w:color="000000"/>
              <w:left w:val="nil"/>
              <w:bottom w:val="single" w:sz="4" w:space="0" w:color="000000"/>
              <w:right w:val="single" w:sz="4" w:space="0" w:color="000000"/>
            </w:tcBorders>
            <w:shd w:val="clear" w:color="auto" w:fill="E2EFD9"/>
            <w:vAlign w:val="center"/>
          </w:tcPr>
          <w:p w14:paraId="454B6D29"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Pengendalian</w:t>
            </w:r>
            <w:proofErr w:type="gramEnd"/>
            <w:r w:rsidRPr="000436CB">
              <w:rPr>
                <w:rFonts w:ascii="Cambria" w:eastAsia="Cambria" w:hAnsi="Cambria" w:cs="Cambria"/>
                <w:b/>
                <w:color w:val="000000" w:themeColor="text1"/>
                <w:sz w:val="22"/>
                <w:szCs w:val="22"/>
              </w:rPr>
              <w:t xml:space="preserve"> Informasi Terdokumentasi</w:t>
            </w:r>
          </w:p>
        </w:tc>
        <w:tc>
          <w:tcPr>
            <w:tcW w:w="2693" w:type="dxa"/>
            <w:tcBorders>
              <w:top w:val="single" w:sz="4" w:space="0" w:color="000000"/>
              <w:left w:val="nil"/>
              <w:bottom w:val="single" w:sz="4" w:space="0" w:color="000000"/>
              <w:right w:val="single" w:sz="4" w:space="0" w:color="000000"/>
            </w:tcBorders>
            <w:shd w:val="clear" w:color="auto" w:fill="E2EFD9"/>
            <w:vAlign w:val="center"/>
          </w:tcPr>
          <w:p w14:paraId="79A784D9" w14:textId="61932C44"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-POS-7.5-02</w:t>
            </w:r>
          </w:p>
        </w:tc>
      </w:tr>
      <w:tr w:rsidR="00BC0B55" w:rsidRPr="000436CB" w14:paraId="30A84209"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9643F2F"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45D8DEEB"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Induk Dokumen</w:t>
            </w:r>
          </w:p>
        </w:tc>
        <w:tc>
          <w:tcPr>
            <w:tcW w:w="2693" w:type="dxa"/>
            <w:tcBorders>
              <w:top w:val="single" w:sz="4" w:space="0" w:color="000000"/>
              <w:left w:val="nil"/>
              <w:bottom w:val="single" w:sz="4" w:space="0" w:color="000000"/>
              <w:right w:val="single" w:sz="4" w:space="0" w:color="000000"/>
            </w:tcBorders>
          </w:tcPr>
          <w:p w14:paraId="2BECA5FA" w14:textId="7A7B00D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-FR-7.5-01.</w:t>
            </w:r>
          </w:p>
        </w:tc>
      </w:tr>
      <w:tr w:rsidR="00BC0B55" w:rsidRPr="000436CB" w14:paraId="0EE11D85"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1FA216C"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33E0F105"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Induk Arsip</w:t>
            </w:r>
          </w:p>
        </w:tc>
        <w:tc>
          <w:tcPr>
            <w:tcW w:w="2693" w:type="dxa"/>
            <w:tcBorders>
              <w:top w:val="single" w:sz="4" w:space="0" w:color="000000"/>
              <w:left w:val="nil"/>
              <w:bottom w:val="single" w:sz="4" w:space="0" w:color="000000"/>
              <w:right w:val="single" w:sz="4" w:space="0" w:color="000000"/>
            </w:tcBorders>
          </w:tcPr>
          <w:p w14:paraId="578B1CEA" w14:textId="0FA154F7"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-FR-7.5-02.</w:t>
            </w:r>
          </w:p>
        </w:tc>
      </w:tr>
      <w:tr w:rsidR="00BC0B55" w:rsidRPr="000436CB" w14:paraId="43D9E471"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D3628FE"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51CF8285"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Distribusi Dokumen</w:t>
            </w:r>
          </w:p>
        </w:tc>
        <w:tc>
          <w:tcPr>
            <w:tcW w:w="2693" w:type="dxa"/>
            <w:tcBorders>
              <w:top w:val="single" w:sz="4" w:space="0" w:color="000000"/>
              <w:left w:val="nil"/>
              <w:bottom w:val="single" w:sz="4" w:space="0" w:color="000000"/>
              <w:right w:val="single" w:sz="4" w:space="0" w:color="000000"/>
            </w:tcBorders>
          </w:tcPr>
          <w:p w14:paraId="20CF1809" w14:textId="6D2AAD5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 xml:space="preserve">-FR-7.5-03. </w:t>
            </w:r>
          </w:p>
        </w:tc>
      </w:tr>
      <w:tr w:rsidR="00BC0B55" w:rsidRPr="000436CB" w14:paraId="766AA4B7"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91D8E5B"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1DEB0197"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Usulan Perubahan Dokumen</w:t>
            </w:r>
          </w:p>
        </w:tc>
        <w:tc>
          <w:tcPr>
            <w:tcW w:w="2693" w:type="dxa"/>
            <w:tcBorders>
              <w:top w:val="single" w:sz="4" w:space="0" w:color="000000"/>
              <w:left w:val="nil"/>
              <w:bottom w:val="single" w:sz="4" w:space="0" w:color="000000"/>
              <w:right w:val="single" w:sz="4" w:space="0" w:color="000000"/>
            </w:tcBorders>
          </w:tcPr>
          <w:p w14:paraId="5BA8D119" w14:textId="02D47506"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-FR-7.5-04.</w:t>
            </w:r>
          </w:p>
        </w:tc>
      </w:tr>
      <w:tr w:rsidR="00BC0B55" w:rsidRPr="000436CB" w14:paraId="0F30A6CB"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743DEB40"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0676F050"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Berita Acara Pemusnahan Dokumen</w:t>
            </w:r>
          </w:p>
        </w:tc>
        <w:tc>
          <w:tcPr>
            <w:tcW w:w="2693" w:type="dxa"/>
            <w:tcBorders>
              <w:top w:val="single" w:sz="4" w:space="0" w:color="000000"/>
              <w:left w:val="nil"/>
              <w:bottom w:val="single" w:sz="4" w:space="0" w:color="000000"/>
              <w:right w:val="single" w:sz="4" w:space="0" w:color="000000"/>
            </w:tcBorders>
          </w:tcPr>
          <w:p w14:paraId="1BEDDC7F" w14:textId="5000A798"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-FR-7.5-05.</w:t>
            </w:r>
          </w:p>
        </w:tc>
      </w:tr>
      <w:tr w:rsidR="00BC0B55" w:rsidRPr="000436CB" w14:paraId="4BB40FD0"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587B6521"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10E38359"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Tanda terima distribusi dokumen</w:t>
            </w:r>
          </w:p>
        </w:tc>
        <w:tc>
          <w:tcPr>
            <w:tcW w:w="2693" w:type="dxa"/>
            <w:tcBorders>
              <w:top w:val="single" w:sz="4" w:space="0" w:color="000000"/>
              <w:left w:val="nil"/>
              <w:bottom w:val="single" w:sz="4" w:space="0" w:color="000000"/>
              <w:right w:val="single" w:sz="4" w:space="0" w:color="000000"/>
            </w:tcBorders>
          </w:tcPr>
          <w:p w14:paraId="0332B771" w14:textId="292A054A"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-FR-7.5-06.</w:t>
            </w:r>
          </w:p>
        </w:tc>
      </w:tr>
      <w:tr w:rsidR="00BC0B55" w:rsidRPr="000436CB" w14:paraId="0418C2D3"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55CF8D62"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166FCBE2"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Induk Dokumen Eksternal</w:t>
            </w:r>
          </w:p>
        </w:tc>
        <w:tc>
          <w:tcPr>
            <w:tcW w:w="2693" w:type="dxa"/>
            <w:tcBorders>
              <w:top w:val="single" w:sz="4" w:space="0" w:color="000000"/>
              <w:left w:val="nil"/>
              <w:bottom w:val="single" w:sz="4" w:space="0" w:color="000000"/>
              <w:right w:val="single" w:sz="4" w:space="0" w:color="000000"/>
            </w:tcBorders>
          </w:tcPr>
          <w:p w14:paraId="59ED6A6D" w14:textId="1299EE59"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-FR-7.5-07.</w:t>
            </w:r>
          </w:p>
        </w:tc>
      </w:tr>
      <w:tr w:rsidR="00BC0B55" w:rsidRPr="000436CB" w14:paraId="4FA468BE"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44F6C95B"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3</w:t>
            </w:r>
          </w:p>
        </w:tc>
        <w:tc>
          <w:tcPr>
            <w:tcW w:w="6521" w:type="dxa"/>
            <w:tcBorders>
              <w:top w:val="single" w:sz="4" w:space="0" w:color="000000"/>
              <w:left w:val="nil"/>
              <w:bottom w:val="single" w:sz="4" w:space="0" w:color="000000"/>
              <w:right w:val="single" w:sz="4" w:space="0" w:color="000000"/>
            </w:tcBorders>
            <w:shd w:val="clear" w:color="auto" w:fill="E2EFD9"/>
          </w:tcPr>
          <w:p w14:paraId="4A978472" w14:textId="77777777" w:rsidR="00BC0B55" w:rsidRPr="000436CB" w:rsidRDefault="00013AB3">
            <w:pPr>
              <w:spacing w:after="120"/>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POS Pemantauan Dan Pengukuran </w:t>
            </w:r>
          </w:p>
        </w:tc>
        <w:tc>
          <w:tcPr>
            <w:tcW w:w="2693" w:type="dxa"/>
            <w:tcBorders>
              <w:top w:val="single" w:sz="4" w:space="0" w:color="000000"/>
              <w:left w:val="nil"/>
              <w:bottom w:val="single" w:sz="4" w:space="0" w:color="000000"/>
              <w:right w:val="single" w:sz="4" w:space="0" w:color="000000"/>
            </w:tcBorders>
            <w:shd w:val="clear" w:color="auto" w:fill="E2EFD9"/>
          </w:tcPr>
          <w:p w14:paraId="31C0E1D5" w14:textId="2499E214"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-POS-9.1-03</w:t>
            </w:r>
          </w:p>
        </w:tc>
      </w:tr>
      <w:tr w:rsidR="00BC0B55" w:rsidRPr="000436CB" w14:paraId="2B6BFCD5"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71531BFC" w14:textId="77777777" w:rsidR="00BC0B55" w:rsidRPr="000436CB" w:rsidRDefault="00BC0B55">
            <w:pPr>
              <w:spacing w:after="120"/>
              <w:jc w:val="center"/>
              <w:rPr>
                <w:rFonts w:ascii="Cambria" w:eastAsia="Cambria" w:hAnsi="Cambria" w:cs="Cambria"/>
                <w:b/>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1C658005"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Logbook Laporan Suap &amp; pungli</w:t>
            </w:r>
          </w:p>
        </w:tc>
        <w:tc>
          <w:tcPr>
            <w:tcW w:w="2693" w:type="dxa"/>
            <w:tcBorders>
              <w:top w:val="single" w:sz="4" w:space="0" w:color="000000"/>
              <w:left w:val="nil"/>
              <w:bottom w:val="single" w:sz="4" w:space="0" w:color="000000"/>
              <w:right w:val="single" w:sz="4" w:space="0" w:color="000000"/>
            </w:tcBorders>
          </w:tcPr>
          <w:p w14:paraId="7CED01D3" w14:textId="3C3D17F4"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 xml:space="preserve">-FR-9.1-01. </w:t>
            </w:r>
          </w:p>
        </w:tc>
      </w:tr>
      <w:tr w:rsidR="00BC0B55" w:rsidRPr="000436CB" w14:paraId="4CDCF95D"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8CF308C" w14:textId="77777777" w:rsidR="00BC0B55" w:rsidRPr="000436CB" w:rsidRDefault="00BC0B55">
            <w:pPr>
              <w:spacing w:after="120"/>
              <w:jc w:val="center"/>
              <w:rPr>
                <w:rFonts w:ascii="Cambria" w:eastAsia="Cambria" w:hAnsi="Cambria" w:cs="Cambria"/>
                <w:b/>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6F865B66"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Analisa Pelaporan Suap &amp; pungli</w:t>
            </w:r>
          </w:p>
        </w:tc>
        <w:tc>
          <w:tcPr>
            <w:tcW w:w="2693" w:type="dxa"/>
            <w:tcBorders>
              <w:top w:val="single" w:sz="4" w:space="0" w:color="000000"/>
              <w:left w:val="nil"/>
              <w:bottom w:val="single" w:sz="4" w:space="0" w:color="000000"/>
              <w:right w:val="single" w:sz="4" w:space="0" w:color="000000"/>
            </w:tcBorders>
          </w:tcPr>
          <w:p w14:paraId="106D5184" w14:textId="5F45626D"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-FR-9.1-02.</w:t>
            </w:r>
          </w:p>
        </w:tc>
      </w:tr>
      <w:tr w:rsidR="00BC0B55" w:rsidRPr="000436CB" w14:paraId="30F073E6"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54573867" w14:textId="77777777" w:rsidR="00BC0B55" w:rsidRPr="000436CB" w:rsidRDefault="00BC0B55">
            <w:pPr>
              <w:spacing w:after="120"/>
              <w:jc w:val="center"/>
              <w:rPr>
                <w:rFonts w:ascii="Cambria" w:eastAsia="Cambria" w:hAnsi="Cambria" w:cs="Cambria"/>
                <w:b/>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311BBC88"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Pelaporan Penerimaan Suap &amp; pungli</w:t>
            </w:r>
          </w:p>
        </w:tc>
        <w:tc>
          <w:tcPr>
            <w:tcW w:w="2693" w:type="dxa"/>
            <w:tcBorders>
              <w:top w:val="single" w:sz="4" w:space="0" w:color="000000"/>
              <w:left w:val="nil"/>
              <w:bottom w:val="single" w:sz="4" w:space="0" w:color="000000"/>
              <w:right w:val="single" w:sz="4" w:space="0" w:color="000000"/>
            </w:tcBorders>
          </w:tcPr>
          <w:p w14:paraId="101C8394" w14:textId="6F7CD43C"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-FR-9.1-03.</w:t>
            </w:r>
          </w:p>
        </w:tc>
      </w:tr>
      <w:tr w:rsidR="00BC0B55" w:rsidRPr="000436CB" w14:paraId="4B569FEA"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139AFBB3"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4</w:t>
            </w:r>
          </w:p>
        </w:tc>
        <w:tc>
          <w:tcPr>
            <w:tcW w:w="6521" w:type="dxa"/>
            <w:tcBorders>
              <w:top w:val="single" w:sz="4" w:space="0" w:color="000000"/>
              <w:left w:val="nil"/>
              <w:bottom w:val="single" w:sz="4" w:space="0" w:color="000000"/>
              <w:right w:val="single" w:sz="4" w:space="0" w:color="000000"/>
            </w:tcBorders>
            <w:shd w:val="clear" w:color="auto" w:fill="E2EFD9"/>
          </w:tcPr>
          <w:p w14:paraId="3BB6BDE5" w14:textId="77777777" w:rsidR="00BC0B55" w:rsidRPr="000436CB" w:rsidRDefault="00013AB3">
            <w:pPr>
              <w:spacing w:after="120"/>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POS Internal Audit</w:t>
            </w:r>
          </w:p>
        </w:tc>
        <w:tc>
          <w:tcPr>
            <w:tcW w:w="2693" w:type="dxa"/>
            <w:tcBorders>
              <w:top w:val="single" w:sz="4" w:space="0" w:color="000000"/>
              <w:left w:val="nil"/>
              <w:bottom w:val="single" w:sz="4" w:space="0" w:color="000000"/>
              <w:right w:val="single" w:sz="4" w:space="0" w:color="000000"/>
            </w:tcBorders>
            <w:shd w:val="clear" w:color="auto" w:fill="E2EFD9"/>
          </w:tcPr>
          <w:p w14:paraId="6C9FD90C" w14:textId="11D49C4E"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-POS-9.2-04</w:t>
            </w:r>
          </w:p>
        </w:tc>
      </w:tr>
      <w:tr w:rsidR="00BC0B55" w:rsidRPr="000436CB" w14:paraId="6888F358"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5541A5E7"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52867D36"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Program Audit Internal</w:t>
            </w:r>
          </w:p>
        </w:tc>
        <w:tc>
          <w:tcPr>
            <w:tcW w:w="2693" w:type="dxa"/>
            <w:tcBorders>
              <w:top w:val="single" w:sz="4" w:space="0" w:color="000000"/>
              <w:left w:val="nil"/>
              <w:bottom w:val="single" w:sz="4" w:space="0" w:color="000000"/>
              <w:right w:val="single" w:sz="4" w:space="0" w:color="000000"/>
            </w:tcBorders>
          </w:tcPr>
          <w:p w14:paraId="0C7E68D9" w14:textId="6C5E9589"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-FR-9.2-01.</w:t>
            </w:r>
          </w:p>
        </w:tc>
      </w:tr>
      <w:tr w:rsidR="00BC0B55" w:rsidRPr="000436CB" w14:paraId="35FBCD5C"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8EC5EBE"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4EFB8ED1"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Jadwal &amp; Rencana Audit</w:t>
            </w:r>
          </w:p>
        </w:tc>
        <w:tc>
          <w:tcPr>
            <w:tcW w:w="2693" w:type="dxa"/>
            <w:tcBorders>
              <w:top w:val="single" w:sz="4" w:space="0" w:color="000000"/>
              <w:left w:val="nil"/>
              <w:bottom w:val="single" w:sz="4" w:space="0" w:color="000000"/>
              <w:right w:val="single" w:sz="4" w:space="0" w:color="000000"/>
            </w:tcBorders>
          </w:tcPr>
          <w:p w14:paraId="23A2C211" w14:textId="0230325A"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-FR-9.2-02.</w:t>
            </w:r>
          </w:p>
        </w:tc>
      </w:tr>
      <w:tr w:rsidR="00BC0B55" w:rsidRPr="000436CB" w14:paraId="7A265315"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8020B54"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2179653E"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Check List Audit Internal</w:t>
            </w:r>
          </w:p>
        </w:tc>
        <w:tc>
          <w:tcPr>
            <w:tcW w:w="2693" w:type="dxa"/>
            <w:tcBorders>
              <w:top w:val="single" w:sz="4" w:space="0" w:color="000000"/>
              <w:left w:val="nil"/>
              <w:bottom w:val="single" w:sz="4" w:space="0" w:color="000000"/>
              <w:right w:val="single" w:sz="4" w:space="0" w:color="000000"/>
            </w:tcBorders>
          </w:tcPr>
          <w:p w14:paraId="492DB930" w14:textId="73BFA167"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-FR-9.2-03.</w:t>
            </w:r>
          </w:p>
        </w:tc>
      </w:tr>
      <w:tr w:rsidR="00BC0B55" w:rsidRPr="000436CB" w14:paraId="7FC4ED2B"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2B4E3501"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72544240"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Surat Undangan Internal Audit</w:t>
            </w:r>
          </w:p>
        </w:tc>
        <w:tc>
          <w:tcPr>
            <w:tcW w:w="2693" w:type="dxa"/>
            <w:tcBorders>
              <w:top w:val="single" w:sz="4" w:space="0" w:color="000000"/>
              <w:left w:val="nil"/>
              <w:bottom w:val="single" w:sz="4" w:space="0" w:color="000000"/>
              <w:right w:val="single" w:sz="4" w:space="0" w:color="000000"/>
            </w:tcBorders>
          </w:tcPr>
          <w:p w14:paraId="257E77C1" w14:textId="26036FFF"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-FR-9.2-04.</w:t>
            </w:r>
          </w:p>
        </w:tc>
      </w:tr>
      <w:tr w:rsidR="00BC0B55" w:rsidRPr="000436CB" w14:paraId="32BAFC45"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0CB8474"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5AA53D77"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Surat Penunjukkan Auditor</w:t>
            </w:r>
          </w:p>
        </w:tc>
        <w:tc>
          <w:tcPr>
            <w:tcW w:w="2693" w:type="dxa"/>
            <w:tcBorders>
              <w:top w:val="single" w:sz="4" w:space="0" w:color="000000"/>
              <w:left w:val="nil"/>
              <w:bottom w:val="single" w:sz="4" w:space="0" w:color="000000"/>
              <w:right w:val="single" w:sz="4" w:space="0" w:color="000000"/>
            </w:tcBorders>
          </w:tcPr>
          <w:p w14:paraId="1033EA94" w14:textId="3F1965E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-FR-9.2-05.</w:t>
            </w:r>
          </w:p>
        </w:tc>
      </w:tr>
      <w:tr w:rsidR="00BC0B55" w:rsidRPr="000436CB" w14:paraId="38EEC38F"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A6CA800"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4575E609"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Hadir Audit</w:t>
            </w:r>
          </w:p>
        </w:tc>
        <w:tc>
          <w:tcPr>
            <w:tcW w:w="2693" w:type="dxa"/>
            <w:tcBorders>
              <w:top w:val="single" w:sz="4" w:space="0" w:color="000000"/>
              <w:left w:val="nil"/>
              <w:bottom w:val="single" w:sz="4" w:space="0" w:color="000000"/>
              <w:right w:val="single" w:sz="4" w:space="0" w:color="000000"/>
            </w:tcBorders>
          </w:tcPr>
          <w:p w14:paraId="5706BF89" w14:textId="152739ED"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-FR-9.2-06.</w:t>
            </w:r>
          </w:p>
        </w:tc>
      </w:tr>
      <w:tr w:rsidR="00BC0B55" w:rsidRPr="000436CB" w14:paraId="5111CEE4"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AD12828"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04FE4CE5"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Laporan Ketidaksesuaian</w:t>
            </w:r>
          </w:p>
        </w:tc>
        <w:tc>
          <w:tcPr>
            <w:tcW w:w="2693" w:type="dxa"/>
            <w:tcBorders>
              <w:top w:val="single" w:sz="4" w:space="0" w:color="000000"/>
              <w:left w:val="nil"/>
              <w:bottom w:val="single" w:sz="4" w:space="0" w:color="000000"/>
              <w:right w:val="single" w:sz="4" w:space="0" w:color="000000"/>
            </w:tcBorders>
          </w:tcPr>
          <w:p w14:paraId="2AD88FCF" w14:textId="3C19106B"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-FR-9.2-07.</w:t>
            </w:r>
          </w:p>
        </w:tc>
      </w:tr>
      <w:tr w:rsidR="00BC0B55" w:rsidRPr="000436CB" w14:paraId="1B3F7984"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33AE0BD"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74CC7951"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Laporan Internal Audit</w:t>
            </w:r>
          </w:p>
        </w:tc>
        <w:tc>
          <w:tcPr>
            <w:tcW w:w="2693" w:type="dxa"/>
            <w:tcBorders>
              <w:top w:val="single" w:sz="4" w:space="0" w:color="000000"/>
              <w:left w:val="nil"/>
              <w:bottom w:val="single" w:sz="4" w:space="0" w:color="000000"/>
              <w:right w:val="single" w:sz="4" w:space="0" w:color="000000"/>
            </w:tcBorders>
          </w:tcPr>
          <w:p w14:paraId="6356FD47" w14:textId="5F61F9C5"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-FR-9.2-08.</w:t>
            </w:r>
          </w:p>
        </w:tc>
      </w:tr>
      <w:tr w:rsidR="00BC0B55" w:rsidRPr="000436CB" w14:paraId="3CF927D0"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6D2585EE"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5</w:t>
            </w:r>
          </w:p>
        </w:tc>
        <w:tc>
          <w:tcPr>
            <w:tcW w:w="6521" w:type="dxa"/>
            <w:tcBorders>
              <w:top w:val="single" w:sz="4" w:space="0" w:color="000000"/>
              <w:left w:val="nil"/>
              <w:bottom w:val="single" w:sz="4" w:space="0" w:color="000000"/>
              <w:right w:val="single" w:sz="4" w:space="0" w:color="000000"/>
            </w:tcBorders>
            <w:shd w:val="clear" w:color="auto" w:fill="E2EFD9"/>
          </w:tcPr>
          <w:p w14:paraId="538FF884" w14:textId="77777777" w:rsidR="00BC0B55" w:rsidRPr="000436CB" w:rsidRDefault="00013AB3">
            <w:pPr>
              <w:spacing w:after="120"/>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POS Tinjauan Manajemen </w:t>
            </w:r>
          </w:p>
        </w:tc>
        <w:tc>
          <w:tcPr>
            <w:tcW w:w="2693" w:type="dxa"/>
            <w:tcBorders>
              <w:top w:val="single" w:sz="4" w:space="0" w:color="000000"/>
              <w:left w:val="nil"/>
              <w:bottom w:val="single" w:sz="4" w:space="0" w:color="000000"/>
              <w:right w:val="single" w:sz="4" w:space="0" w:color="000000"/>
            </w:tcBorders>
            <w:shd w:val="clear" w:color="auto" w:fill="E2EFD9"/>
          </w:tcPr>
          <w:p w14:paraId="553DBFEF" w14:textId="453F55BA"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-POS-9.3-05</w:t>
            </w:r>
          </w:p>
        </w:tc>
      </w:tr>
      <w:tr w:rsidR="00BC0B55" w:rsidRPr="000436CB" w14:paraId="1FAD7858"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D79374C"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6E4B2530"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Notulen Rapat Tinjauan Manajemen</w:t>
            </w:r>
          </w:p>
        </w:tc>
        <w:tc>
          <w:tcPr>
            <w:tcW w:w="2693" w:type="dxa"/>
            <w:tcBorders>
              <w:top w:val="single" w:sz="4" w:space="0" w:color="000000"/>
              <w:left w:val="nil"/>
              <w:bottom w:val="single" w:sz="4" w:space="0" w:color="000000"/>
              <w:right w:val="single" w:sz="4" w:space="0" w:color="000000"/>
            </w:tcBorders>
          </w:tcPr>
          <w:p w14:paraId="53DEA6AF" w14:textId="0F8243B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-FR-9.3-01</w:t>
            </w:r>
          </w:p>
        </w:tc>
      </w:tr>
      <w:tr w:rsidR="00BC0B55" w:rsidRPr="000436CB" w14:paraId="7D93EB25"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5CEE899B"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4621DDA5"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Hadir</w:t>
            </w:r>
          </w:p>
        </w:tc>
        <w:tc>
          <w:tcPr>
            <w:tcW w:w="2693" w:type="dxa"/>
            <w:tcBorders>
              <w:top w:val="single" w:sz="4" w:space="0" w:color="000000"/>
              <w:left w:val="nil"/>
              <w:bottom w:val="single" w:sz="4" w:space="0" w:color="000000"/>
              <w:right w:val="single" w:sz="4" w:space="0" w:color="000000"/>
            </w:tcBorders>
          </w:tcPr>
          <w:p w14:paraId="1C40D0B8" w14:textId="2D53E192"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-FR-9.3-02</w:t>
            </w:r>
          </w:p>
        </w:tc>
      </w:tr>
      <w:tr w:rsidR="00BC0B55" w:rsidRPr="000436CB" w14:paraId="772B2639"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2EB0F582"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6</w:t>
            </w:r>
          </w:p>
        </w:tc>
        <w:tc>
          <w:tcPr>
            <w:tcW w:w="6521" w:type="dxa"/>
            <w:tcBorders>
              <w:top w:val="single" w:sz="4" w:space="0" w:color="000000"/>
              <w:left w:val="nil"/>
              <w:bottom w:val="single" w:sz="4" w:space="0" w:color="000000"/>
              <w:right w:val="single" w:sz="4" w:space="0" w:color="000000"/>
            </w:tcBorders>
            <w:shd w:val="clear" w:color="auto" w:fill="E2EFD9"/>
          </w:tcPr>
          <w:p w14:paraId="55C75ADC"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Tinjauan</w:t>
            </w:r>
            <w:proofErr w:type="gramEnd"/>
            <w:r w:rsidRPr="000436CB">
              <w:rPr>
                <w:rFonts w:ascii="Cambria" w:eastAsia="Cambria" w:hAnsi="Cambria" w:cs="Cambria"/>
                <w:b/>
                <w:color w:val="000000" w:themeColor="text1"/>
                <w:sz w:val="22"/>
                <w:szCs w:val="22"/>
              </w:rPr>
              <w:t xml:space="preserve"> Fungsi Kepatuhan</w:t>
            </w:r>
          </w:p>
        </w:tc>
        <w:tc>
          <w:tcPr>
            <w:tcW w:w="2693" w:type="dxa"/>
            <w:tcBorders>
              <w:top w:val="single" w:sz="4" w:space="0" w:color="000000"/>
              <w:left w:val="nil"/>
              <w:bottom w:val="single" w:sz="4" w:space="0" w:color="000000"/>
              <w:right w:val="single" w:sz="4" w:space="0" w:color="000000"/>
            </w:tcBorders>
            <w:shd w:val="clear" w:color="auto" w:fill="E2EFD9"/>
          </w:tcPr>
          <w:p w14:paraId="5BF59392" w14:textId="7DDA2D04"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-POS-9.4-06</w:t>
            </w:r>
          </w:p>
        </w:tc>
      </w:tr>
      <w:tr w:rsidR="00BC0B55" w:rsidRPr="000436CB" w14:paraId="0A3D49CB"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D663EE9"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66884131"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Hadir</w:t>
            </w:r>
          </w:p>
        </w:tc>
        <w:tc>
          <w:tcPr>
            <w:tcW w:w="2693" w:type="dxa"/>
            <w:tcBorders>
              <w:top w:val="single" w:sz="4" w:space="0" w:color="000000"/>
              <w:left w:val="nil"/>
              <w:bottom w:val="single" w:sz="4" w:space="0" w:color="000000"/>
              <w:right w:val="single" w:sz="4" w:space="0" w:color="000000"/>
            </w:tcBorders>
          </w:tcPr>
          <w:p w14:paraId="1439D8C2" w14:textId="68B4FB66"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-FR-9.4-01</w:t>
            </w:r>
          </w:p>
        </w:tc>
      </w:tr>
      <w:tr w:rsidR="00BC0B55" w:rsidRPr="000436CB" w14:paraId="5008DB13"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C44B6E0"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2328B02E"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Notulen Rapat Tinjauan Tim Kepatuhan</w:t>
            </w:r>
          </w:p>
        </w:tc>
        <w:tc>
          <w:tcPr>
            <w:tcW w:w="2693" w:type="dxa"/>
            <w:tcBorders>
              <w:top w:val="single" w:sz="4" w:space="0" w:color="000000"/>
              <w:left w:val="nil"/>
              <w:bottom w:val="single" w:sz="4" w:space="0" w:color="000000"/>
              <w:right w:val="single" w:sz="4" w:space="0" w:color="000000"/>
            </w:tcBorders>
          </w:tcPr>
          <w:p w14:paraId="6AFB917A" w14:textId="3D87859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-FR-9.4-02</w:t>
            </w:r>
          </w:p>
        </w:tc>
      </w:tr>
      <w:tr w:rsidR="00BC0B55" w:rsidRPr="000436CB" w14:paraId="790311FC"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vAlign w:val="center"/>
          </w:tcPr>
          <w:p w14:paraId="7EC93526"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7</w:t>
            </w:r>
          </w:p>
        </w:tc>
        <w:tc>
          <w:tcPr>
            <w:tcW w:w="6521" w:type="dxa"/>
            <w:tcBorders>
              <w:top w:val="single" w:sz="4" w:space="0" w:color="000000"/>
              <w:left w:val="nil"/>
              <w:bottom w:val="single" w:sz="4" w:space="0" w:color="000000"/>
              <w:right w:val="single" w:sz="4" w:space="0" w:color="000000"/>
            </w:tcBorders>
            <w:shd w:val="clear" w:color="auto" w:fill="E2EFD9"/>
            <w:vAlign w:val="center"/>
          </w:tcPr>
          <w:p w14:paraId="0808FD6D" w14:textId="77777777" w:rsidR="00BC0B55" w:rsidRPr="000436CB" w:rsidRDefault="00013AB3">
            <w:pPr>
              <w:spacing w:after="120"/>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 xml:space="preserve">POS  </w:t>
            </w:r>
            <w:r w:rsidRPr="000436CB">
              <w:rPr>
                <w:rFonts w:ascii="Cambria" w:eastAsia="Cambria" w:hAnsi="Cambria" w:cs="Cambria"/>
                <w:color w:val="000000" w:themeColor="text1"/>
                <w:sz w:val="22"/>
                <w:szCs w:val="22"/>
              </w:rPr>
              <w:t xml:space="preserve"> </w:t>
            </w:r>
            <w:r w:rsidRPr="000436CB">
              <w:rPr>
                <w:rFonts w:ascii="Cambria" w:eastAsia="Cambria" w:hAnsi="Cambria" w:cs="Cambria"/>
                <w:b/>
                <w:color w:val="000000" w:themeColor="text1"/>
                <w:sz w:val="22"/>
                <w:szCs w:val="22"/>
              </w:rPr>
              <w:t>Pengendalian Ketidaksesuaian dan Perbaikan</w:t>
            </w:r>
          </w:p>
        </w:tc>
        <w:tc>
          <w:tcPr>
            <w:tcW w:w="2693" w:type="dxa"/>
            <w:tcBorders>
              <w:top w:val="single" w:sz="4" w:space="0" w:color="000000"/>
              <w:left w:val="nil"/>
              <w:bottom w:val="single" w:sz="4" w:space="0" w:color="000000"/>
              <w:right w:val="single" w:sz="4" w:space="0" w:color="000000"/>
            </w:tcBorders>
            <w:shd w:val="clear" w:color="auto" w:fill="E2EFD9"/>
            <w:vAlign w:val="center"/>
          </w:tcPr>
          <w:p w14:paraId="5BEEF392" w14:textId="3AF44662"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-POS-10.2-07</w:t>
            </w:r>
          </w:p>
        </w:tc>
      </w:tr>
      <w:tr w:rsidR="00BC0B55" w:rsidRPr="000436CB" w14:paraId="6585A89D"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05D5EA9C"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7A961219"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Permintaan Tindakan Perbaikan</w:t>
            </w:r>
          </w:p>
        </w:tc>
        <w:tc>
          <w:tcPr>
            <w:tcW w:w="2693" w:type="dxa"/>
            <w:tcBorders>
              <w:top w:val="single" w:sz="4" w:space="0" w:color="000000"/>
              <w:left w:val="nil"/>
              <w:bottom w:val="single" w:sz="4" w:space="0" w:color="000000"/>
              <w:right w:val="single" w:sz="4" w:space="0" w:color="000000"/>
            </w:tcBorders>
          </w:tcPr>
          <w:p w14:paraId="6A414875" w14:textId="625B64D9"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-FR-10.2-01</w:t>
            </w:r>
          </w:p>
        </w:tc>
      </w:tr>
      <w:tr w:rsidR="00BC0B55" w:rsidRPr="000436CB" w14:paraId="69D7899D"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C5E0B3"/>
          </w:tcPr>
          <w:p w14:paraId="53A26F64"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C</w:t>
            </w:r>
          </w:p>
        </w:tc>
        <w:tc>
          <w:tcPr>
            <w:tcW w:w="6521" w:type="dxa"/>
            <w:tcBorders>
              <w:top w:val="single" w:sz="4" w:space="0" w:color="000000"/>
              <w:left w:val="nil"/>
              <w:bottom w:val="single" w:sz="4" w:space="0" w:color="000000"/>
              <w:right w:val="single" w:sz="4" w:space="0" w:color="000000"/>
            </w:tcBorders>
            <w:shd w:val="clear" w:color="auto" w:fill="C5E0B3"/>
          </w:tcPr>
          <w:p w14:paraId="19983FCC"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OPERASI</w:t>
            </w:r>
            <w:proofErr w:type="gramEnd"/>
          </w:p>
        </w:tc>
        <w:tc>
          <w:tcPr>
            <w:tcW w:w="2693" w:type="dxa"/>
            <w:tcBorders>
              <w:top w:val="single" w:sz="4" w:space="0" w:color="000000"/>
              <w:left w:val="nil"/>
              <w:bottom w:val="single" w:sz="4" w:space="0" w:color="000000"/>
              <w:right w:val="single" w:sz="4" w:space="0" w:color="000000"/>
            </w:tcBorders>
            <w:shd w:val="clear" w:color="auto" w:fill="C5E0B3"/>
          </w:tcPr>
          <w:p w14:paraId="00D4413E" w14:textId="77777777" w:rsidR="00BC0B55" w:rsidRPr="000436CB" w:rsidRDefault="00BC0B55">
            <w:pPr>
              <w:spacing w:after="120"/>
              <w:ind w:left="317"/>
              <w:rPr>
                <w:rFonts w:ascii="Cambria" w:eastAsia="Cambria" w:hAnsi="Cambria" w:cs="Cambria"/>
                <w:color w:val="000000" w:themeColor="text1"/>
                <w:sz w:val="22"/>
                <w:szCs w:val="22"/>
              </w:rPr>
            </w:pPr>
          </w:p>
        </w:tc>
      </w:tr>
      <w:tr w:rsidR="00BC0B55" w:rsidRPr="000436CB" w14:paraId="0F08F55E"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0CC73EAE"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1</w:t>
            </w:r>
          </w:p>
        </w:tc>
        <w:tc>
          <w:tcPr>
            <w:tcW w:w="6521" w:type="dxa"/>
            <w:tcBorders>
              <w:top w:val="single" w:sz="4" w:space="0" w:color="000000"/>
              <w:left w:val="nil"/>
              <w:bottom w:val="single" w:sz="4" w:space="0" w:color="000000"/>
              <w:right w:val="single" w:sz="4" w:space="0" w:color="000000"/>
            </w:tcBorders>
            <w:shd w:val="clear" w:color="auto" w:fill="E2EFD9"/>
          </w:tcPr>
          <w:p w14:paraId="52BC54B4"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Uji</w:t>
            </w:r>
            <w:proofErr w:type="gramEnd"/>
            <w:r w:rsidRPr="000436CB">
              <w:rPr>
                <w:rFonts w:ascii="Cambria" w:eastAsia="Cambria" w:hAnsi="Cambria" w:cs="Cambria"/>
                <w:b/>
                <w:color w:val="000000" w:themeColor="text1"/>
                <w:sz w:val="22"/>
                <w:szCs w:val="22"/>
              </w:rPr>
              <w:t xml:space="preserve"> Kelayakan</w:t>
            </w:r>
          </w:p>
        </w:tc>
        <w:tc>
          <w:tcPr>
            <w:tcW w:w="2693" w:type="dxa"/>
            <w:tcBorders>
              <w:top w:val="single" w:sz="4" w:space="0" w:color="000000"/>
              <w:left w:val="nil"/>
              <w:bottom w:val="single" w:sz="4" w:space="0" w:color="000000"/>
              <w:right w:val="single" w:sz="4" w:space="0" w:color="000000"/>
            </w:tcBorders>
            <w:shd w:val="clear" w:color="auto" w:fill="E2EFD9"/>
          </w:tcPr>
          <w:p w14:paraId="1E0A5FC6" w14:textId="0605B855"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-POS-8.2-08</w:t>
            </w:r>
          </w:p>
        </w:tc>
      </w:tr>
      <w:tr w:rsidR="00BC0B55" w:rsidRPr="000436CB" w14:paraId="47A1D5F6"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5B9C0BB"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2223BEDF"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Uji Kelayakan Personil</w:t>
            </w:r>
          </w:p>
        </w:tc>
        <w:tc>
          <w:tcPr>
            <w:tcW w:w="2693" w:type="dxa"/>
            <w:tcBorders>
              <w:top w:val="single" w:sz="4" w:space="0" w:color="000000"/>
              <w:left w:val="nil"/>
              <w:bottom w:val="single" w:sz="4" w:space="0" w:color="000000"/>
              <w:right w:val="single" w:sz="4" w:space="0" w:color="000000"/>
            </w:tcBorders>
          </w:tcPr>
          <w:p w14:paraId="505E2AEE" w14:textId="744AE85E"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-FR-8.2-01</w:t>
            </w:r>
          </w:p>
        </w:tc>
      </w:tr>
      <w:tr w:rsidR="00BC0B55" w:rsidRPr="000436CB" w14:paraId="43A002C2"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269A0E9E"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7F2F8B7A"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Uji Kelayakan Rekan Bisnis</w:t>
            </w:r>
          </w:p>
        </w:tc>
        <w:tc>
          <w:tcPr>
            <w:tcW w:w="2693" w:type="dxa"/>
            <w:tcBorders>
              <w:top w:val="single" w:sz="4" w:space="0" w:color="000000"/>
              <w:left w:val="nil"/>
              <w:bottom w:val="single" w:sz="4" w:space="0" w:color="000000"/>
              <w:right w:val="single" w:sz="4" w:space="0" w:color="000000"/>
            </w:tcBorders>
          </w:tcPr>
          <w:p w14:paraId="5E06BD7B" w14:textId="2B538B34"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-FR-8.2-02</w:t>
            </w:r>
          </w:p>
        </w:tc>
      </w:tr>
      <w:tr w:rsidR="00BC0B55" w:rsidRPr="000436CB" w14:paraId="2859C5D6"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6C96959B"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2</w:t>
            </w:r>
          </w:p>
        </w:tc>
        <w:tc>
          <w:tcPr>
            <w:tcW w:w="6521" w:type="dxa"/>
            <w:tcBorders>
              <w:top w:val="single" w:sz="4" w:space="0" w:color="000000"/>
              <w:left w:val="nil"/>
              <w:bottom w:val="single" w:sz="4" w:space="0" w:color="000000"/>
              <w:right w:val="single" w:sz="4" w:space="0" w:color="000000"/>
            </w:tcBorders>
            <w:shd w:val="clear" w:color="auto" w:fill="E2EFD9"/>
          </w:tcPr>
          <w:p w14:paraId="67F63FEF"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Keuangan</w:t>
            </w:r>
            <w:proofErr w:type="gramEnd"/>
          </w:p>
        </w:tc>
        <w:tc>
          <w:tcPr>
            <w:tcW w:w="2693" w:type="dxa"/>
            <w:tcBorders>
              <w:top w:val="single" w:sz="4" w:space="0" w:color="000000"/>
              <w:left w:val="nil"/>
              <w:bottom w:val="single" w:sz="4" w:space="0" w:color="000000"/>
              <w:right w:val="single" w:sz="4" w:space="0" w:color="000000"/>
            </w:tcBorders>
            <w:shd w:val="clear" w:color="auto" w:fill="E2EFD9"/>
          </w:tcPr>
          <w:p w14:paraId="6CFFB1ED" w14:textId="69AA896E"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-POS-8.3-09</w:t>
            </w:r>
          </w:p>
        </w:tc>
      </w:tr>
      <w:tr w:rsidR="00BC0B55" w:rsidRPr="000436CB" w14:paraId="4D761283"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7077C96"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154331CE"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Pembayaran </w:t>
            </w:r>
          </w:p>
        </w:tc>
        <w:tc>
          <w:tcPr>
            <w:tcW w:w="2693" w:type="dxa"/>
            <w:tcBorders>
              <w:top w:val="single" w:sz="4" w:space="0" w:color="000000"/>
              <w:left w:val="nil"/>
              <w:bottom w:val="single" w:sz="4" w:space="0" w:color="000000"/>
              <w:right w:val="single" w:sz="4" w:space="0" w:color="000000"/>
            </w:tcBorders>
          </w:tcPr>
          <w:p w14:paraId="4DDA5EDD" w14:textId="68758E5C"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-FR-8.3-01</w:t>
            </w:r>
          </w:p>
        </w:tc>
      </w:tr>
      <w:tr w:rsidR="00BC0B55" w:rsidRPr="000436CB" w14:paraId="347F60A1"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5B0F758"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310DB6F3"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 xml:space="preserve">Penerimaan </w:t>
            </w:r>
          </w:p>
        </w:tc>
        <w:tc>
          <w:tcPr>
            <w:tcW w:w="2693" w:type="dxa"/>
            <w:tcBorders>
              <w:top w:val="single" w:sz="4" w:space="0" w:color="000000"/>
              <w:left w:val="nil"/>
              <w:bottom w:val="single" w:sz="4" w:space="0" w:color="000000"/>
              <w:right w:val="single" w:sz="4" w:space="0" w:color="000000"/>
            </w:tcBorders>
          </w:tcPr>
          <w:p w14:paraId="763042CB" w14:textId="2D9ED16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-FR-8.3-02</w:t>
            </w:r>
          </w:p>
        </w:tc>
      </w:tr>
      <w:tr w:rsidR="00BC0B55" w:rsidRPr="000436CB" w14:paraId="679F93E2"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5AAD622"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3</w:t>
            </w:r>
          </w:p>
        </w:tc>
        <w:tc>
          <w:tcPr>
            <w:tcW w:w="6521" w:type="dxa"/>
            <w:tcBorders>
              <w:top w:val="single" w:sz="4" w:space="0" w:color="000000"/>
              <w:left w:val="nil"/>
              <w:bottom w:val="single" w:sz="4" w:space="0" w:color="000000"/>
              <w:right w:val="single" w:sz="4" w:space="0" w:color="000000"/>
            </w:tcBorders>
          </w:tcPr>
          <w:p w14:paraId="55E5A16E"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Non</w:t>
            </w:r>
            <w:proofErr w:type="gramEnd"/>
            <w:r w:rsidRPr="000436CB">
              <w:rPr>
                <w:rFonts w:ascii="Cambria" w:eastAsia="Cambria" w:hAnsi="Cambria" w:cs="Cambria"/>
                <w:b/>
                <w:color w:val="000000" w:themeColor="text1"/>
                <w:sz w:val="22"/>
                <w:szCs w:val="22"/>
              </w:rPr>
              <w:t xml:space="preserve"> Keuangan</w:t>
            </w:r>
          </w:p>
        </w:tc>
        <w:tc>
          <w:tcPr>
            <w:tcW w:w="2693" w:type="dxa"/>
            <w:tcBorders>
              <w:top w:val="single" w:sz="4" w:space="0" w:color="000000"/>
              <w:left w:val="nil"/>
              <w:bottom w:val="single" w:sz="4" w:space="0" w:color="000000"/>
              <w:right w:val="single" w:sz="4" w:space="0" w:color="000000"/>
            </w:tcBorders>
          </w:tcPr>
          <w:p w14:paraId="656ED2F3" w14:textId="77777777" w:rsidR="00BC0B55" w:rsidRPr="000436CB" w:rsidRDefault="00BC0B55">
            <w:pPr>
              <w:spacing w:after="120"/>
              <w:ind w:left="317"/>
              <w:rPr>
                <w:rFonts w:ascii="Cambria" w:eastAsia="Cambria" w:hAnsi="Cambria" w:cs="Cambria"/>
                <w:b/>
                <w:color w:val="000000" w:themeColor="text1"/>
                <w:sz w:val="22"/>
                <w:szCs w:val="22"/>
              </w:rPr>
            </w:pPr>
          </w:p>
        </w:tc>
      </w:tr>
      <w:tr w:rsidR="00BC0B55" w:rsidRPr="000436CB" w14:paraId="0CEBEE59"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6FF93C9C" w14:textId="77777777" w:rsidR="00BC0B55" w:rsidRPr="000436CB" w:rsidRDefault="00BC0B55">
            <w:pPr>
              <w:spacing w:after="120"/>
              <w:jc w:val="center"/>
              <w:rPr>
                <w:rFonts w:ascii="Cambria" w:eastAsia="Cambria" w:hAnsi="Cambria" w:cs="Cambria"/>
                <w:b/>
                <w:color w:val="000000" w:themeColor="text1"/>
                <w:sz w:val="22"/>
                <w:szCs w:val="22"/>
              </w:rPr>
            </w:pPr>
          </w:p>
        </w:tc>
        <w:tc>
          <w:tcPr>
            <w:tcW w:w="6521" w:type="dxa"/>
            <w:tcBorders>
              <w:top w:val="single" w:sz="4" w:space="0" w:color="000000"/>
              <w:left w:val="nil"/>
              <w:bottom w:val="single" w:sz="4" w:space="0" w:color="000000"/>
              <w:right w:val="single" w:sz="4" w:space="0" w:color="000000"/>
            </w:tcBorders>
            <w:shd w:val="clear" w:color="auto" w:fill="E2EFD9"/>
          </w:tcPr>
          <w:p w14:paraId="47972202"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Pengadaan</w:t>
            </w:r>
            <w:proofErr w:type="gramEnd"/>
            <w:r w:rsidRPr="000436CB">
              <w:rPr>
                <w:rFonts w:ascii="Cambria" w:eastAsia="Cambria" w:hAnsi="Cambria" w:cs="Cambria"/>
                <w:b/>
                <w:color w:val="000000" w:themeColor="text1"/>
                <w:sz w:val="22"/>
                <w:szCs w:val="22"/>
              </w:rPr>
              <w:t xml:space="preserve"> Barang/Jasa</w:t>
            </w:r>
          </w:p>
        </w:tc>
        <w:tc>
          <w:tcPr>
            <w:tcW w:w="2693" w:type="dxa"/>
            <w:tcBorders>
              <w:top w:val="single" w:sz="4" w:space="0" w:color="000000"/>
              <w:left w:val="nil"/>
              <w:bottom w:val="single" w:sz="4" w:space="0" w:color="000000"/>
              <w:right w:val="single" w:sz="4" w:space="0" w:color="000000"/>
            </w:tcBorders>
            <w:shd w:val="clear" w:color="auto" w:fill="E2EFD9"/>
          </w:tcPr>
          <w:p w14:paraId="0C0091F4" w14:textId="0C3CE12D"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-POS-8.4-11</w:t>
            </w:r>
          </w:p>
        </w:tc>
      </w:tr>
      <w:tr w:rsidR="00BC0B55" w:rsidRPr="000436CB" w14:paraId="2878198A"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5223825B"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374CB57A"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Rekan Bisnis</w:t>
            </w:r>
          </w:p>
        </w:tc>
        <w:tc>
          <w:tcPr>
            <w:tcW w:w="2693" w:type="dxa"/>
            <w:tcBorders>
              <w:top w:val="single" w:sz="4" w:space="0" w:color="000000"/>
              <w:left w:val="nil"/>
              <w:bottom w:val="single" w:sz="4" w:space="0" w:color="000000"/>
              <w:right w:val="single" w:sz="4" w:space="0" w:color="000000"/>
            </w:tcBorders>
          </w:tcPr>
          <w:p w14:paraId="14DAC9B0" w14:textId="400ED048"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-FR-8.4-01</w:t>
            </w:r>
          </w:p>
        </w:tc>
      </w:tr>
      <w:tr w:rsidR="00BC0B55" w:rsidRPr="000436CB" w14:paraId="11DF81C6"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22788A3E"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055C2E77"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Evaluasi Rekan Bisnis</w:t>
            </w:r>
          </w:p>
        </w:tc>
        <w:tc>
          <w:tcPr>
            <w:tcW w:w="2693" w:type="dxa"/>
            <w:tcBorders>
              <w:top w:val="single" w:sz="4" w:space="0" w:color="000000"/>
              <w:left w:val="nil"/>
              <w:bottom w:val="single" w:sz="4" w:space="0" w:color="000000"/>
              <w:right w:val="single" w:sz="4" w:space="0" w:color="000000"/>
            </w:tcBorders>
          </w:tcPr>
          <w:p w14:paraId="3C6F38B6" w14:textId="61AADE1B"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-FR-8.4-02</w:t>
            </w:r>
          </w:p>
        </w:tc>
      </w:tr>
      <w:tr w:rsidR="00BC0B55" w:rsidRPr="000436CB" w14:paraId="7677060E"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68252BC"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10ACCCEB"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Monitoring Rekan Bisnis</w:t>
            </w:r>
          </w:p>
        </w:tc>
        <w:tc>
          <w:tcPr>
            <w:tcW w:w="2693" w:type="dxa"/>
            <w:tcBorders>
              <w:top w:val="single" w:sz="4" w:space="0" w:color="000000"/>
              <w:left w:val="nil"/>
              <w:bottom w:val="single" w:sz="4" w:space="0" w:color="000000"/>
              <w:right w:val="single" w:sz="4" w:space="0" w:color="000000"/>
            </w:tcBorders>
          </w:tcPr>
          <w:p w14:paraId="503E05F2" w14:textId="6D5D228C"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-FR-8.4-03</w:t>
            </w:r>
          </w:p>
        </w:tc>
      </w:tr>
      <w:tr w:rsidR="00BC0B55" w:rsidRPr="000436CB" w14:paraId="7DC8EEE9"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F302B90"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0604237C"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Permintaan Barang &amp; Jasa</w:t>
            </w:r>
          </w:p>
        </w:tc>
        <w:tc>
          <w:tcPr>
            <w:tcW w:w="2693" w:type="dxa"/>
            <w:tcBorders>
              <w:top w:val="single" w:sz="4" w:space="0" w:color="000000"/>
              <w:left w:val="nil"/>
              <w:bottom w:val="single" w:sz="4" w:space="0" w:color="000000"/>
              <w:right w:val="single" w:sz="4" w:space="0" w:color="000000"/>
            </w:tcBorders>
          </w:tcPr>
          <w:p w14:paraId="67D1FC4C" w14:textId="7C95FE94"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-FR-8.4-04</w:t>
            </w:r>
          </w:p>
        </w:tc>
      </w:tr>
      <w:tr w:rsidR="00BC0B55" w:rsidRPr="000436CB" w14:paraId="18DF82DE"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208251CA"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428870A6"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Pakta Integritas Mitra</w:t>
            </w:r>
          </w:p>
        </w:tc>
        <w:tc>
          <w:tcPr>
            <w:tcW w:w="2693" w:type="dxa"/>
            <w:tcBorders>
              <w:top w:val="single" w:sz="4" w:space="0" w:color="000000"/>
              <w:left w:val="nil"/>
              <w:bottom w:val="single" w:sz="4" w:space="0" w:color="000000"/>
              <w:right w:val="single" w:sz="4" w:space="0" w:color="000000"/>
            </w:tcBorders>
          </w:tcPr>
          <w:p w14:paraId="075667F9" w14:textId="3E84B331"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-FR-8.4-05</w:t>
            </w:r>
          </w:p>
        </w:tc>
      </w:tr>
      <w:tr w:rsidR="00BC0B55" w:rsidRPr="000436CB" w14:paraId="74DFD0F8"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51AC3618"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4</w:t>
            </w:r>
          </w:p>
        </w:tc>
        <w:tc>
          <w:tcPr>
            <w:tcW w:w="6521" w:type="dxa"/>
            <w:tcBorders>
              <w:top w:val="single" w:sz="4" w:space="0" w:color="000000"/>
              <w:left w:val="nil"/>
              <w:bottom w:val="single" w:sz="4" w:space="0" w:color="000000"/>
              <w:right w:val="single" w:sz="4" w:space="0" w:color="000000"/>
            </w:tcBorders>
            <w:shd w:val="clear" w:color="auto" w:fill="E2EFD9"/>
          </w:tcPr>
          <w:p w14:paraId="56A42071"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Komitmen</w:t>
            </w:r>
            <w:proofErr w:type="gramEnd"/>
            <w:r w:rsidRPr="000436CB">
              <w:rPr>
                <w:rFonts w:ascii="Cambria" w:eastAsia="Cambria" w:hAnsi="Cambria" w:cs="Cambria"/>
                <w:b/>
                <w:color w:val="000000" w:themeColor="text1"/>
                <w:sz w:val="22"/>
                <w:szCs w:val="22"/>
              </w:rPr>
              <w:t xml:space="preserve"> </w:t>
            </w:r>
            <w:r w:rsidRPr="000436CB">
              <w:rPr>
                <w:rFonts w:ascii="Cambria" w:hAnsi="Cambria"/>
                <w:b/>
                <w:color w:val="000000" w:themeColor="text1"/>
                <w:sz w:val="22"/>
                <w:szCs w:val="22"/>
              </w:rPr>
              <w:t xml:space="preserve"> </w:t>
            </w:r>
            <w:r w:rsidRPr="000436CB">
              <w:rPr>
                <w:rFonts w:ascii="Cambria" w:eastAsia="Cambria" w:hAnsi="Cambria" w:cs="Cambria"/>
                <w:b/>
                <w:color w:val="000000" w:themeColor="text1"/>
                <w:sz w:val="22"/>
                <w:szCs w:val="22"/>
              </w:rPr>
              <w:t>Anti Penyuapan Rekan Bisnis</w:t>
            </w:r>
          </w:p>
        </w:tc>
        <w:tc>
          <w:tcPr>
            <w:tcW w:w="2693" w:type="dxa"/>
            <w:tcBorders>
              <w:top w:val="single" w:sz="4" w:space="0" w:color="000000"/>
              <w:left w:val="nil"/>
              <w:bottom w:val="single" w:sz="4" w:space="0" w:color="000000"/>
              <w:right w:val="single" w:sz="4" w:space="0" w:color="000000"/>
            </w:tcBorders>
            <w:shd w:val="clear" w:color="auto" w:fill="E2EFD9"/>
          </w:tcPr>
          <w:p w14:paraId="717D7434" w14:textId="09F975B2"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-POS-8.6-12</w:t>
            </w:r>
          </w:p>
        </w:tc>
      </w:tr>
      <w:tr w:rsidR="00BC0B55" w:rsidRPr="000436CB" w14:paraId="5C59B10C"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960B174"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1D84969E"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Komitmen Penerapan Anti Penyuapan</w:t>
            </w:r>
          </w:p>
        </w:tc>
        <w:tc>
          <w:tcPr>
            <w:tcW w:w="2693" w:type="dxa"/>
            <w:tcBorders>
              <w:top w:val="single" w:sz="4" w:space="0" w:color="000000"/>
              <w:left w:val="nil"/>
              <w:bottom w:val="single" w:sz="4" w:space="0" w:color="000000"/>
              <w:right w:val="single" w:sz="4" w:space="0" w:color="000000"/>
            </w:tcBorders>
          </w:tcPr>
          <w:p w14:paraId="0292FF52" w14:textId="1D8A407C"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-FR-8.6-01</w:t>
            </w:r>
          </w:p>
        </w:tc>
      </w:tr>
      <w:tr w:rsidR="00BC0B55" w:rsidRPr="000436CB" w14:paraId="2AA8F14E"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77EA0568"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67DE54C6"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Identifikasi Rekan Bisnis</w:t>
            </w:r>
          </w:p>
        </w:tc>
        <w:tc>
          <w:tcPr>
            <w:tcW w:w="2693" w:type="dxa"/>
            <w:tcBorders>
              <w:top w:val="single" w:sz="4" w:space="0" w:color="000000"/>
              <w:left w:val="nil"/>
              <w:bottom w:val="single" w:sz="4" w:space="0" w:color="000000"/>
              <w:right w:val="single" w:sz="4" w:space="0" w:color="000000"/>
            </w:tcBorders>
          </w:tcPr>
          <w:p w14:paraId="576722A5" w14:textId="1CE06F85"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 xml:space="preserve">-FR-8.6-02  </w:t>
            </w:r>
          </w:p>
        </w:tc>
      </w:tr>
      <w:tr w:rsidR="00BC0B55" w:rsidRPr="000436CB" w14:paraId="00717153"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2E3DFD40"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5</w:t>
            </w:r>
          </w:p>
        </w:tc>
        <w:tc>
          <w:tcPr>
            <w:tcW w:w="6521" w:type="dxa"/>
            <w:tcBorders>
              <w:top w:val="single" w:sz="4" w:space="0" w:color="000000"/>
              <w:left w:val="nil"/>
              <w:bottom w:val="single" w:sz="4" w:space="0" w:color="000000"/>
              <w:right w:val="single" w:sz="4" w:space="0" w:color="000000"/>
            </w:tcBorders>
            <w:shd w:val="clear" w:color="auto" w:fill="E2EFD9"/>
          </w:tcPr>
          <w:p w14:paraId="1B2957C5"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Hadiah</w:t>
            </w:r>
            <w:proofErr w:type="gramEnd"/>
            <w:r w:rsidRPr="000436CB">
              <w:rPr>
                <w:rFonts w:ascii="Cambria" w:eastAsia="Cambria" w:hAnsi="Cambria" w:cs="Cambria"/>
                <w:b/>
                <w:color w:val="000000" w:themeColor="text1"/>
                <w:sz w:val="22"/>
                <w:szCs w:val="22"/>
              </w:rPr>
              <w:t>, Sumbangan dan Kemurahan Hati</w:t>
            </w:r>
          </w:p>
        </w:tc>
        <w:tc>
          <w:tcPr>
            <w:tcW w:w="2693" w:type="dxa"/>
            <w:tcBorders>
              <w:top w:val="single" w:sz="4" w:space="0" w:color="000000"/>
              <w:left w:val="nil"/>
              <w:bottom w:val="single" w:sz="4" w:space="0" w:color="000000"/>
              <w:right w:val="single" w:sz="4" w:space="0" w:color="000000"/>
            </w:tcBorders>
            <w:shd w:val="clear" w:color="auto" w:fill="E2EFD9"/>
          </w:tcPr>
          <w:p w14:paraId="1C18DA0A" w14:textId="7CD3C464"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-POS-8.7-13</w:t>
            </w:r>
          </w:p>
        </w:tc>
      </w:tr>
      <w:tr w:rsidR="00BC0B55" w:rsidRPr="000436CB" w14:paraId="28387BDB"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B153FC4"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193C080A"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Logbook Laporan Hadiah &amp; Sumbangan</w:t>
            </w:r>
          </w:p>
        </w:tc>
        <w:tc>
          <w:tcPr>
            <w:tcW w:w="2693" w:type="dxa"/>
            <w:tcBorders>
              <w:top w:val="single" w:sz="4" w:space="0" w:color="000000"/>
              <w:left w:val="nil"/>
              <w:bottom w:val="single" w:sz="4" w:space="0" w:color="000000"/>
              <w:right w:val="single" w:sz="4" w:space="0" w:color="000000"/>
            </w:tcBorders>
          </w:tcPr>
          <w:p w14:paraId="2F0D31B3" w14:textId="2E90670D"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-FR-8.7-01</w:t>
            </w:r>
          </w:p>
        </w:tc>
      </w:tr>
      <w:tr w:rsidR="00BC0B55" w:rsidRPr="000436CB" w14:paraId="59DE6A41"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9F437E5"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49111848"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Analisa Pelaporan Hadiah &amp; Sumbangan</w:t>
            </w:r>
          </w:p>
        </w:tc>
        <w:tc>
          <w:tcPr>
            <w:tcW w:w="2693" w:type="dxa"/>
            <w:tcBorders>
              <w:top w:val="single" w:sz="4" w:space="0" w:color="000000"/>
              <w:left w:val="nil"/>
              <w:bottom w:val="single" w:sz="4" w:space="0" w:color="000000"/>
              <w:right w:val="single" w:sz="4" w:space="0" w:color="000000"/>
            </w:tcBorders>
          </w:tcPr>
          <w:p w14:paraId="2FDD5A50" w14:textId="26D479E0"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-FR-8.7-02</w:t>
            </w:r>
          </w:p>
        </w:tc>
      </w:tr>
      <w:tr w:rsidR="00BC0B55" w:rsidRPr="000436CB" w14:paraId="297EEE5F"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49F2C7C"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297A67F7"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Pelaporan Penerimaan Hadiah &amp; Sumbangan</w:t>
            </w:r>
          </w:p>
        </w:tc>
        <w:tc>
          <w:tcPr>
            <w:tcW w:w="2693" w:type="dxa"/>
            <w:tcBorders>
              <w:top w:val="single" w:sz="4" w:space="0" w:color="000000"/>
              <w:left w:val="nil"/>
              <w:bottom w:val="single" w:sz="4" w:space="0" w:color="000000"/>
              <w:right w:val="single" w:sz="4" w:space="0" w:color="000000"/>
            </w:tcBorders>
          </w:tcPr>
          <w:p w14:paraId="57F33D2E" w14:textId="7AB4EC6F"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-FR-8.7-03</w:t>
            </w:r>
          </w:p>
        </w:tc>
      </w:tr>
      <w:tr w:rsidR="00BC0B55" w:rsidRPr="000436CB" w14:paraId="5B65A263"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058B7221"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51A617A1"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Kriteria Keberterimaan</w:t>
            </w:r>
          </w:p>
        </w:tc>
        <w:tc>
          <w:tcPr>
            <w:tcW w:w="2693" w:type="dxa"/>
            <w:tcBorders>
              <w:top w:val="single" w:sz="4" w:space="0" w:color="000000"/>
              <w:left w:val="nil"/>
              <w:bottom w:val="single" w:sz="4" w:space="0" w:color="000000"/>
              <w:right w:val="single" w:sz="4" w:space="0" w:color="000000"/>
            </w:tcBorders>
          </w:tcPr>
          <w:p w14:paraId="6BE56BCE" w14:textId="5637D573"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-FR-8.7-04</w:t>
            </w:r>
          </w:p>
        </w:tc>
      </w:tr>
      <w:tr w:rsidR="00BC0B55" w:rsidRPr="000436CB" w14:paraId="5CDCAC1B"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6513A72C"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6</w:t>
            </w:r>
          </w:p>
        </w:tc>
        <w:tc>
          <w:tcPr>
            <w:tcW w:w="6521" w:type="dxa"/>
            <w:tcBorders>
              <w:top w:val="single" w:sz="4" w:space="0" w:color="000000"/>
              <w:left w:val="nil"/>
              <w:bottom w:val="single" w:sz="4" w:space="0" w:color="000000"/>
              <w:right w:val="single" w:sz="4" w:space="0" w:color="000000"/>
            </w:tcBorders>
            <w:shd w:val="clear" w:color="auto" w:fill="E2EFD9"/>
          </w:tcPr>
          <w:p w14:paraId="3E0142D0"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Peningkatan</w:t>
            </w:r>
            <w:proofErr w:type="gramEnd"/>
            <w:r w:rsidRPr="000436CB">
              <w:rPr>
                <w:rFonts w:ascii="Cambria" w:eastAsia="Cambria" w:hAnsi="Cambria" w:cs="Cambria"/>
                <w:b/>
                <w:color w:val="000000" w:themeColor="text1"/>
                <w:sz w:val="22"/>
                <w:szCs w:val="22"/>
              </w:rPr>
              <w:t xml:space="preserve"> Kepedulian</w:t>
            </w:r>
          </w:p>
        </w:tc>
        <w:tc>
          <w:tcPr>
            <w:tcW w:w="2693" w:type="dxa"/>
            <w:tcBorders>
              <w:top w:val="single" w:sz="4" w:space="0" w:color="000000"/>
              <w:left w:val="nil"/>
              <w:bottom w:val="single" w:sz="4" w:space="0" w:color="000000"/>
              <w:right w:val="single" w:sz="4" w:space="0" w:color="000000"/>
            </w:tcBorders>
            <w:shd w:val="clear" w:color="auto" w:fill="E2EFD9"/>
          </w:tcPr>
          <w:p w14:paraId="516CFAC1" w14:textId="410AFFC9"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-POS-8.9-14</w:t>
            </w:r>
          </w:p>
        </w:tc>
      </w:tr>
      <w:tr w:rsidR="00BC0B55" w:rsidRPr="000436CB" w14:paraId="0111D72A"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18C37A87"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7</w:t>
            </w:r>
          </w:p>
        </w:tc>
        <w:tc>
          <w:tcPr>
            <w:tcW w:w="6521" w:type="dxa"/>
            <w:tcBorders>
              <w:top w:val="single" w:sz="4" w:space="0" w:color="000000"/>
              <w:left w:val="nil"/>
              <w:bottom w:val="single" w:sz="4" w:space="0" w:color="000000"/>
              <w:right w:val="single" w:sz="4" w:space="0" w:color="000000"/>
            </w:tcBorders>
            <w:shd w:val="clear" w:color="auto" w:fill="E2EFD9"/>
          </w:tcPr>
          <w:p w14:paraId="1E40440B"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Investigasi</w:t>
            </w:r>
            <w:proofErr w:type="gramEnd"/>
          </w:p>
        </w:tc>
        <w:tc>
          <w:tcPr>
            <w:tcW w:w="2693" w:type="dxa"/>
            <w:tcBorders>
              <w:top w:val="single" w:sz="4" w:space="0" w:color="000000"/>
              <w:left w:val="nil"/>
              <w:bottom w:val="single" w:sz="4" w:space="0" w:color="000000"/>
              <w:right w:val="single" w:sz="4" w:space="0" w:color="000000"/>
            </w:tcBorders>
            <w:shd w:val="clear" w:color="auto" w:fill="E2EFD9"/>
          </w:tcPr>
          <w:p w14:paraId="227F19E9" w14:textId="4CE6686D"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-POS-8.10-15</w:t>
            </w:r>
          </w:p>
        </w:tc>
      </w:tr>
      <w:tr w:rsidR="00BC0B55" w:rsidRPr="000436CB" w14:paraId="7026E8A4"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24781FBB"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2F6608A0"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Logbook Laporan Penyuapan</w:t>
            </w:r>
          </w:p>
        </w:tc>
        <w:tc>
          <w:tcPr>
            <w:tcW w:w="2693" w:type="dxa"/>
            <w:tcBorders>
              <w:top w:val="single" w:sz="4" w:space="0" w:color="000000"/>
              <w:left w:val="nil"/>
              <w:bottom w:val="single" w:sz="4" w:space="0" w:color="000000"/>
              <w:right w:val="single" w:sz="4" w:space="0" w:color="000000"/>
            </w:tcBorders>
          </w:tcPr>
          <w:p w14:paraId="7865B03C" w14:textId="609A503E"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-FR-8.10-01</w:t>
            </w:r>
          </w:p>
        </w:tc>
      </w:tr>
      <w:tr w:rsidR="00BC0B55" w:rsidRPr="000436CB" w14:paraId="6FDF07CE"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FB7C0F5"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677247B3"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Penunjukan Tim Investigasi</w:t>
            </w:r>
          </w:p>
        </w:tc>
        <w:tc>
          <w:tcPr>
            <w:tcW w:w="2693" w:type="dxa"/>
            <w:tcBorders>
              <w:top w:val="single" w:sz="4" w:space="0" w:color="000000"/>
              <w:left w:val="nil"/>
              <w:bottom w:val="single" w:sz="4" w:space="0" w:color="000000"/>
              <w:right w:val="single" w:sz="4" w:space="0" w:color="000000"/>
            </w:tcBorders>
          </w:tcPr>
          <w:p w14:paraId="26358FEC" w14:textId="329F7AFC"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-FR-8.10-02</w:t>
            </w:r>
          </w:p>
        </w:tc>
      </w:tr>
      <w:tr w:rsidR="00BC0B55" w:rsidRPr="000436CB" w14:paraId="7C8DAE46"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5A3B5715"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3188942D"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Pelaporan Penyuapan</w:t>
            </w:r>
          </w:p>
        </w:tc>
        <w:tc>
          <w:tcPr>
            <w:tcW w:w="2693" w:type="dxa"/>
            <w:tcBorders>
              <w:top w:val="single" w:sz="4" w:space="0" w:color="000000"/>
              <w:left w:val="nil"/>
              <w:bottom w:val="single" w:sz="4" w:space="0" w:color="000000"/>
              <w:right w:val="single" w:sz="4" w:space="0" w:color="000000"/>
            </w:tcBorders>
          </w:tcPr>
          <w:p w14:paraId="5FA94A21" w14:textId="7DFC49D6"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-FR-8.10-03</w:t>
            </w:r>
          </w:p>
        </w:tc>
      </w:tr>
      <w:tr w:rsidR="00BC0B55" w:rsidRPr="000436CB" w14:paraId="7D3490FD"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263AEE9"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253A07AC"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Laporan Hasil Investigasi</w:t>
            </w:r>
          </w:p>
        </w:tc>
        <w:tc>
          <w:tcPr>
            <w:tcW w:w="2693" w:type="dxa"/>
            <w:tcBorders>
              <w:top w:val="single" w:sz="4" w:space="0" w:color="000000"/>
              <w:left w:val="nil"/>
              <w:bottom w:val="single" w:sz="4" w:space="0" w:color="000000"/>
              <w:right w:val="single" w:sz="4" w:space="0" w:color="000000"/>
            </w:tcBorders>
          </w:tcPr>
          <w:p w14:paraId="3E4521F5" w14:textId="5032E686"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-FR-8.10-04</w:t>
            </w:r>
          </w:p>
        </w:tc>
      </w:tr>
      <w:tr w:rsidR="00BC0B55" w:rsidRPr="000436CB" w14:paraId="7AB15989"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C5E0B3"/>
          </w:tcPr>
          <w:p w14:paraId="64AB23B5"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D</w:t>
            </w:r>
          </w:p>
        </w:tc>
        <w:tc>
          <w:tcPr>
            <w:tcW w:w="6521" w:type="dxa"/>
            <w:tcBorders>
              <w:top w:val="single" w:sz="4" w:space="0" w:color="000000"/>
              <w:left w:val="nil"/>
              <w:bottom w:val="single" w:sz="4" w:space="0" w:color="000000"/>
              <w:right w:val="single" w:sz="4" w:space="0" w:color="000000"/>
            </w:tcBorders>
            <w:shd w:val="clear" w:color="auto" w:fill="C5E0B3"/>
          </w:tcPr>
          <w:p w14:paraId="1485C2E1"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PENDUKUNG</w:t>
            </w:r>
            <w:proofErr w:type="gramEnd"/>
          </w:p>
        </w:tc>
        <w:tc>
          <w:tcPr>
            <w:tcW w:w="2693" w:type="dxa"/>
            <w:tcBorders>
              <w:top w:val="single" w:sz="4" w:space="0" w:color="000000"/>
              <w:left w:val="nil"/>
              <w:bottom w:val="single" w:sz="4" w:space="0" w:color="000000"/>
              <w:right w:val="single" w:sz="4" w:space="0" w:color="000000"/>
            </w:tcBorders>
            <w:shd w:val="clear" w:color="auto" w:fill="C5E0B3"/>
          </w:tcPr>
          <w:p w14:paraId="6A91E955" w14:textId="77777777" w:rsidR="00BC0B55" w:rsidRPr="000436CB" w:rsidRDefault="00BC0B55">
            <w:pPr>
              <w:spacing w:after="120"/>
              <w:ind w:left="317"/>
              <w:rPr>
                <w:rFonts w:ascii="Cambria" w:eastAsia="Cambria" w:hAnsi="Cambria" w:cs="Cambria"/>
                <w:color w:val="000000" w:themeColor="text1"/>
                <w:sz w:val="22"/>
                <w:szCs w:val="22"/>
              </w:rPr>
            </w:pPr>
          </w:p>
        </w:tc>
      </w:tr>
      <w:tr w:rsidR="00BC0B55" w:rsidRPr="000436CB" w14:paraId="7B1BF846"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00C4E00C"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1</w:t>
            </w:r>
          </w:p>
        </w:tc>
        <w:tc>
          <w:tcPr>
            <w:tcW w:w="6521" w:type="dxa"/>
            <w:tcBorders>
              <w:top w:val="single" w:sz="4" w:space="0" w:color="000000"/>
              <w:left w:val="nil"/>
              <w:bottom w:val="single" w:sz="4" w:space="0" w:color="000000"/>
              <w:right w:val="single" w:sz="4" w:space="0" w:color="000000"/>
            </w:tcBorders>
            <w:shd w:val="clear" w:color="auto" w:fill="E2EFD9"/>
          </w:tcPr>
          <w:p w14:paraId="1BD3E8D4"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Pengelolaan</w:t>
            </w:r>
            <w:proofErr w:type="gramEnd"/>
            <w:r w:rsidRPr="000436CB">
              <w:rPr>
                <w:rFonts w:ascii="Cambria" w:eastAsia="Cambria" w:hAnsi="Cambria" w:cs="Cambria"/>
                <w:b/>
                <w:color w:val="000000" w:themeColor="text1"/>
                <w:sz w:val="22"/>
                <w:szCs w:val="22"/>
              </w:rPr>
              <w:t xml:space="preserve"> Personel</w:t>
            </w:r>
          </w:p>
        </w:tc>
        <w:tc>
          <w:tcPr>
            <w:tcW w:w="2693" w:type="dxa"/>
            <w:tcBorders>
              <w:top w:val="single" w:sz="4" w:space="0" w:color="000000"/>
              <w:left w:val="nil"/>
              <w:bottom w:val="single" w:sz="4" w:space="0" w:color="000000"/>
              <w:right w:val="single" w:sz="4" w:space="0" w:color="000000"/>
            </w:tcBorders>
            <w:shd w:val="clear" w:color="auto" w:fill="E2EFD9"/>
          </w:tcPr>
          <w:p w14:paraId="2B97D6E6" w14:textId="7FFBE2CD"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-POS-7.2-16</w:t>
            </w:r>
          </w:p>
        </w:tc>
      </w:tr>
      <w:tr w:rsidR="00BC0B55" w:rsidRPr="000436CB" w14:paraId="3DE10EA3"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7B109F42"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47BA98F1"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Daftar Personil-Analisis Kompetensi</w:t>
            </w:r>
          </w:p>
        </w:tc>
        <w:tc>
          <w:tcPr>
            <w:tcW w:w="2693" w:type="dxa"/>
            <w:tcBorders>
              <w:top w:val="single" w:sz="4" w:space="0" w:color="000000"/>
              <w:left w:val="nil"/>
              <w:bottom w:val="single" w:sz="4" w:space="0" w:color="000000"/>
              <w:right w:val="single" w:sz="4" w:space="0" w:color="000000"/>
            </w:tcBorders>
          </w:tcPr>
          <w:p w14:paraId="5C8A3A07" w14:textId="0A0AD099"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-FR-7.2-01</w:t>
            </w:r>
          </w:p>
        </w:tc>
      </w:tr>
      <w:tr w:rsidR="00BC0B55" w:rsidRPr="000436CB" w14:paraId="46CE210A"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7DFB52DC"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2DA6C559"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Identifikasi Awal Kompetensi</w:t>
            </w:r>
          </w:p>
        </w:tc>
        <w:tc>
          <w:tcPr>
            <w:tcW w:w="2693" w:type="dxa"/>
            <w:tcBorders>
              <w:top w:val="single" w:sz="4" w:space="0" w:color="000000"/>
              <w:left w:val="nil"/>
              <w:bottom w:val="single" w:sz="4" w:space="0" w:color="000000"/>
              <w:right w:val="single" w:sz="4" w:space="0" w:color="000000"/>
            </w:tcBorders>
          </w:tcPr>
          <w:p w14:paraId="71EDB1E2" w14:textId="4FA0565C"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-FR-7.2-02</w:t>
            </w:r>
          </w:p>
        </w:tc>
      </w:tr>
      <w:tr w:rsidR="00BC0B55" w:rsidRPr="000436CB" w14:paraId="3D5D2A0C"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CD652DF"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753637D5"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Rekomendasi Evaluasi</w:t>
            </w:r>
          </w:p>
        </w:tc>
        <w:tc>
          <w:tcPr>
            <w:tcW w:w="2693" w:type="dxa"/>
            <w:tcBorders>
              <w:top w:val="single" w:sz="4" w:space="0" w:color="000000"/>
              <w:left w:val="nil"/>
              <w:bottom w:val="single" w:sz="4" w:space="0" w:color="000000"/>
              <w:right w:val="single" w:sz="4" w:space="0" w:color="000000"/>
            </w:tcBorders>
          </w:tcPr>
          <w:p w14:paraId="3C08EC47" w14:textId="7976B50E"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-FR-7.2-03</w:t>
            </w:r>
          </w:p>
        </w:tc>
      </w:tr>
      <w:tr w:rsidR="00BC0B55" w:rsidRPr="000436CB" w14:paraId="0E318D35"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3A22E86D"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683B5DCF"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Pemantauan PERSONIL</w:t>
            </w:r>
          </w:p>
        </w:tc>
        <w:tc>
          <w:tcPr>
            <w:tcW w:w="2693" w:type="dxa"/>
            <w:tcBorders>
              <w:top w:val="single" w:sz="4" w:space="0" w:color="000000"/>
              <w:left w:val="nil"/>
              <w:bottom w:val="single" w:sz="4" w:space="0" w:color="000000"/>
              <w:right w:val="single" w:sz="4" w:space="0" w:color="000000"/>
            </w:tcBorders>
          </w:tcPr>
          <w:p w14:paraId="488AC197" w14:textId="3AD7125A"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-FR-7.2-04</w:t>
            </w:r>
          </w:p>
        </w:tc>
      </w:tr>
      <w:tr w:rsidR="00BC0B55" w:rsidRPr="000436CB" w14:paraId="0A23FD5D"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1E02EB72"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710F28F0"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Pakta Integritas Personel</w:t>
            </w:r>
          </w:p>
        </w:tc>
        <w:tc>
          <w:tcPr>
            <w:tcW w:w="2693" w:type="dxa"/>
            <w:tcBorders>
              <w:top w:val="single" w:sz="4" w:space="0" w:color="000000"/>
              <w:left w:val="nil"/>
              <w:bottom w:val="single" w:sz="4" w:space="0" w:color="000000"/>
              <w:right w:val="single" w:sz="4" w:space="0" w:color="000000"/>
            </w:tcBorders>
          </w:tcPr>
          <w:p w14:paraId="6DA265B0" w14:textId="474FC5EA"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-FR-7.2-05</w:t>
            </w:r>
          </w:p>
        </w:tc>
      </w:tr>
      <w:tr w:rsidR="00BC0B55" w:rsidRPr="000436CB" w14:paraId="2E99FFE1"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E2EFD9"/>
          </w:tcPr>
          <w:p w14:paraId="21BB85F8"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2</w:t>
            </w:r>
          </w:p>
        </w:tc>
        <w:tc>
          <w:tcPr>
            <w:tcW w:w="6521" w:type="dxa"/>
            <w:tcBorders>
              <w:top w:val="single" w:sz="4" w:space="0" w:color="000000"/>
              <w:left w:val="nil"/>
              <w:bottom w:val="single" w:sz="4" w:space="0" w:color="000000"/>
              <w:right w:val="single" w:sz="4" w:space="0" w:color="000000"/>
            </w:tcBorders>
            <w:shd w:val="clear" w:color="auto" w:fill="E2EFD9"/>
          </w:tcPr>
          <w:p w14:paraId="320F42E0" w14:textId="77777777" w:rsidR="00BC0B55" w:rsidRPr="000436CB" w:rsidRDefault="00013AB3">
            <w:pPr>
              <w:spacing w:after="120"/>
              <w:rPr>
                <w:rFonts w:ascii="Cambria" w:eastAsia="Cambria" w:hAnsi="Cambria" w:cs="Cambria"/>
                <w:b/>
                <w:color w:val="000000" w:themeColor="text1"/>
                <w:sz w:val="22"/>
                <w:szCs w:val="22"/>
              </w:rPr>
            </w:pPr>
            <w:proofErr w:type="gramStart"/>
            <w:r w:rsidRPr="000436CB">
              <w:rPr>
                <w:rFonts w:ascii="Cambria" w:eastAsia="Cambria" w:hAnsi="Cambria" w:cs="Cambria"/>
                <w:b/>
                <w:color w:val="000000" w:themeColor="text1"/>
                <w:sz w:val="22"/>
                <w:szCs w:val="22"/>
              </w:rPr>
              <w:t>POS  Pelatihan</w:t>
            </w:r>
            <w:proofErr w:type="gramEnd"/>
            <w:r w:rsidRPr="000436CB">
              <w:rPr>
                <w:rFonts w:ascii="Cambria" w:eastAsia="Cambria" w:hAnsi="Cambria" w:cs="Cambria"/>
                <w:b/>
                <w:color w:val="000000" w:themeColor="text1"/>
                <w:sz w:val="22"/>
                <w:szCs w:val="22"/>
              </w:rPr>
              <w:t xml:space="preserve"> Personel</w:t>
            </w:r>
          </w:p>
        </w:tc>
        <w:tc>
          <w:tcPr>
            <w:tcW w:w="2693" w:type="dxa"/>
            <w:tcBorders>
              <w:top w:val="single" w:sz="4" w:space="0" w:color="000000"/>
              <w:left w:val="nil"/>
              <w:bottom w:val="single" w:sz="4" w:space="0" w:color="000000"/>
              <w:right w:val="single" w:sz="4" w:space="0" w:color="000000"/>
            </w:tcBorders>
            <w:shd w:val="clear" w:color="auto" w:fill="E2EFD9"/>
          </w:tcPr>
          <w:p w14:paraId="0E8565AB" w14:textId="740DF4E4" w:rsidR="00BC0B55" w:rsidRPr="000436CB" w:rsidRDefault="001570B0">
            <w:pPr>
              <w:spacing w:after="120"/>
              <w:ind w:left="317"/>
              <w:rPr>
                <w:rFonts w:ascii="Cambria" w:eastAsia="Cambria" w:hAnsi="Cambria" w:cs="Cambria"/>
                <w:b/>
                <w:color w:val="000000" w:themeColor="text1"/>
                <w:sz w:val="22"/>
                <w:szCs w:val="22"/>
              </w:rPr>
            </w:pPr>
            <w:r>
              <w:rPr>
                <w:rFonts w:ascii="Cambria" w:eastAsia="Cambria" w:hAnsi="Cambria" w:cs="Cambria"/>
                <w:b/>
                <w:color w:val="000000" w:themeColor="text1"/>
                <w:sz w:val="22"/>
                <w:szCs w:val="22"/>
              </w:rPr>
              <w:t>{{inisial_bu}}</w:t>
            </w:r>
            <w:r w:rsidR="00013AB3" w:rsidRPr="000436CB">
              <w:rPr>
                <w:rFonts w:ascii="Cambria" w:eastAsia="Cambria" w:hAnsi="Cambria" w:cs="Cambria"/>
                <w:b/>
                <w:color w:val="000000" w:themeColor="text1"/>
                <w:sz w:val="22"/>
                <w:szCs w:val="22"/>
              </w:rPr>
              <w:t>-POS-7.3-17</w:t>
            </w:r>
          </w:p>
        </w:tc>
      </w:tr>
      <w:tr w:rsidR="00BC0B55" w:rsidRPr="000436CB" w14:paraId="39F69E5D"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64FA1B66"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69FA0EE4"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Usulan Pelatihan Personil</w:t>
            </w:r>
          </w:p>
        </w:tc>
        <w:tc>
          <w:tcPr>
            <w:tcW w:w="2693" w:type="dxa"/>
            <w:tcBorders>
              <w:top w:val="single" w:sz="4" w:space="0" w:color="000000"/>
              <w:left w:val="nil"/>
              <w:bottom w:val="single" w:sz="4" w:space="0" w:color="000000"/>
              <w:right w:val="single" w:sz="4" w:space="0" w:color="000000"/>
            </w:tcBorders>
          </w:tcPr>
          <w:p w14:paraId="391A1DD1" w14:textId="725AE6DB"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-FR-7.2-01</w:t>
            </w:r>
          </w:p>
        </w:tc>
      </w:tr>
      <w:tr w:rsidR="00BC0B55" w:rsidRPr="000436CB" w14:paraId="521D3362"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5261B8B"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61FB8174"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Pelaksanaan Pelatihan</w:t>
            </w:r>
          </w:p>
        </w:tc>
        <w:tc>
          <w:tcPr>
            <w:tcW w:w="2693" w:type="dxa"/>
            <w:tcBorders>
              <w:top w:val="single" w:sz="4" w:space="0" w:color="000000"/>
              <w:left w:val="nil"/>
              <w:bottom w:val="single" w:sz="4" w:space="0" w:color="000000"/>
              <w:right w:val="single" w:sz="4" w:space="0" w:color="000000"/>
            </w:tcBorders>
          </w:tcPr>
          <w:p w14:paraId="08A236CE" w14:textId="468BB2F7"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-FR-7.3-02</w:t>
            </w:r>
          </w:p>
        </w:tc>
      </w:tr>
      <w:tr w:rsidR="00BC0B55" w:rsidRPr="000436CB" w14:paraId="2A5B6E24" w14:textId="77777777">
        <w:trPr>
          <w:trHeight w:val="319"/>
        </w:trPr>
        <w:tc>
          <w:tcPr>
            <w:tcW w:w="562" w:type="dxa"/>
            <w:tcBorders>
              <w:top w:val="single" w:sz="4" w:space="0" w:color="000000"/>
              <w:left w:val="single" w:sz="4" w:space="0" w:color="000000"/>
              <w:bottom w:val="single" w:sz="4" w:space="0" w:color="000000"/>
              <w:right w:val="single" w:sz="4" w:space="0" w:color="000000"/>
            </w:tcBorders>
          </w:tcPr>
          <w:p w14:paraId="4549196F" w14:textId="77777777" w:rsidR="00BC0B55" w:rsidRPr="000436CB" w:rsidRDefault="00BC0B55">
            <w:pPr>
              <w:spacing w:after="120"/>
              <w:jc w:val="center"/>
              <w:rPr>
                <w:rFonts w:ascii="Cambria" w:eastAsia="Cambria" w:hAnsi="Cambria" w:cs="Cambria"/>
                <w:color w:val="000000" w:themeColor="text1"/>
                <w:sz w:val="22"/>
                <w:szCs w:val="22"/>
              </w:rPr>
            </w:pPr>
          </w:p>
        </w:tc>
        <w:tc>
          <w:tcPr>
            <w:tcW w:w="6521" w:type="dxa"/>
            <w:tcBorders>
              <w:top w:val="single" w:sz="4" w:space="0" w:color="000000"/>
              <w:left w:val="nil"/>
              <w:bottom w:val="single" w:sz="4" w:space="0" w:color="000000"/>
              <w:right w:val="single" w:sz="4" w:space="0" w:color="000000"/>
            </w:tcBorders>
          </w:tcPr>
          <w:p w14:paraId="20618135" w14:textId="77777777" w:rsidR="00BC0B55" w:rsidRPr="000436CB" w:rsidRDefault="00013AB3">
            <w:pPr>
              <w:spacing w:after="120"/>
              <w:rPr>
                <w:rFonts w:ascii="Cambria" w:eastAsia="Cambria" w:hAnsi="Cambria" w:cs="Cambria"/>
                <w:color w:val="000000" w:themeColor="text1"/>
                <w:sz w:val="22"/>
                <w:szCs w:val="22"/>
              </w:rPr>
            </w:pPr>
            <w:r w:rsidRPr="000436CB">
              <w:rPr>
                <w:rFonts w:ascii="Cambria" w:eastAsia="Cambria" w:hAnsi="Cambria" w:cs="Cambria"/>
                <w:color w:val="000000" w:themeColor="text1"/>
                <w:sz w:val="22"/>
                <w:szCs w:val="22"/>
              </w:rPr>
              <w:t>Evaluasi Pelatihan</w:t>
            </w:r>
          </w:p>
        </w:tc>
        <w:tc>
          <w:tcPr>
            <w:tcW w:w="2693" w:type="dxa"/>
            <w:tcBorders>
              <w:top w:val="single" w:sz="4" w:space="0" w:color="000000"/>
              <w:left w:val="nil"/>
              <w:bottom w:val="single" w:sz="4" w:space="0" w:color="000000"/>
              <w:right w:val="single" w:sz="4" w:space="0" w:color="000000"/>
            </w:tcBorders>
          </w:tcPr>
          <w:p w14:paraId="57A6857A" w14:textId="35BF6DE1"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-FR-7.3-03</w:t>
            </w:r>
          </w:p>
        </w:tc>
      </w:tr>
      <w:tr w:rsidR="00BC0B55" w:rsidRPr="000436CB" w14:paraId="15DA7487" w14:textId="77777777">
        <w:trPr>
          <w:trHeight w:val="319"/>
        </w:trPr>
        <w:tc>
          <w:tcPr>
            <w:tcW w:w="562" w:type="dxa"/>
            <w:tcBorders>
              <w:top w:val="single" w:sz="4" w:space="0" w:color="000000"/>
              <w:left w:val="single" w:sz="4" w:space="0" w:color="000000"/>
              <w:bottom w:val="single" w:sz="4" w:space="0" w:color="000000"/>
              <w:right w:val="single" w:sz="4" w:space="0" w:color="000000"/>
            </w:tcBorders>
            <w:shd w:val="clear" w:color="auto" w:fill="C5E0B3"/>
          </w:tcPr>
          <w:p w14:paraId="109D263C" w14:textId="77777777" w:rsidR="00BC0B55" w:rsidRPr="000436CB" w:rsidRDefault="00013AB3">
            <w:pPr>
              <w:spacing w:after="120"/>
              <w:jc w:val="center"/>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E</w:t>
            </w:r>
          </w:p>
        </w:tc>
        <w:tc>
          <w:tcPr>
            <w:tcW w:w="6521" w:type="dxa"/>
            <w:tcBorders>
              <w:top w:val="single" w:sz="4" w:space="0" w:color="000000"/>
              <w:left w:val="nil"/>
              <w:bottom w:val="single" w:sz="4" w:space="0" w:color="000000"/>
              <w:right w:val="single" w:sz="4" w:space="0" w:color="000000"/>
            </w:tcBorders>
            <w:shd w:val="clear" w:color="auto" w:fill="C5E0B3"/>
          </w:tcPr>
          <w:p w14:paraId="77D08663" w14:textId="77777777" w:rsidR="00BC0B55" w:rsidRPr="000436CB" w:rsidRDefault="00013AB3">
            <w:pPr>
              <w:spacing w:after="120"/>
              <w:rPr>
                <w:rFonts w:ascii="Cambria" w:eastAsia="Cambria" w:hAnsi="Cambria" w:cs="Cambria"/>
                <w:b/>
                <w:color w:val="000000" w:themeColor="text1"/>
                <w:sz w:val="22"/>
                <w:szCs w:val="22"/>
              </w:rPr>
            </w:pPr>
            <w:r w:rsidRPr="000436CB">
              <w:rPr>
                <w:rFonts w:ascii="Cambria" w:eastAsia="Cambria" w:hAnsi="Cambria" w:cs="Cambria"/>
                <w:b/>
                <w:color w:val="000000" w:themeColor="text1"/>
                <w:sz w:val="22"/>
                <w:szCs w:val="22"/>
              </w:rPr>
              <w:t>Struktur Organisasi dan Uraian Tugasnya</w:t>
            </w:r>
          </w:p>
        </w:tc>
        <w:tc>
          <w:tcPr>
            <w:tcW w:w="2693" w:type="dxa"/>
            <w:tcBorders>
              <w:top w:val="single" w:sz="4" w:space="0" w:color="000000"/>
              <w:left w:val="nil"/>
              <w:bottom w:val="single" w:sz="4" w:space="0" w:color="000000"/>
              <w:right w:val="single" w:sz="4" w:space="0" w:color="000000"/>
            </w:tcBorders>
            <w:shd w:val="clear" w:color="auto" w:fill="C5E0B3"/>
          </w:tcPr>
          <w:p w14:paraId="15C085D2" w14:textId="3B00A7FA" w:rsidR="00BC0B55" w:rsidRPr="000436CB" w:rsidRDefault="001570B0">
            <w:pPr>
              <w:spacing w:after="120"/>
              <w:ind w:left="317"/>
              <w:rPr>
                <w:rFonts w:ascii="Cambria" w:eastAsia="Cambria" w:hAnsi="Cambria" w:cs="Cambria"/>
                <w:color w:val="000000" w:themeColor="text1"/>
                <w:sz w:val="22"/>
                <w:szCs w:val="22"/>
              </w:rPr>
            </w:pPr>
            <w:r>
              <w:rPr>
                <w:rFonts w:ascii="Cambria" w:eastAsia="Cambria" w:hAnsi="Cambria" w:cs="Cambria"/>
                <w:color w:val="000000" w:themeColor="text1"/>
                <w:sz w:val="22"/>
                <w:szCs w:val="22"/>
              </w:rPr>
              <w:t>{{inisial_bu}}</w:t>
            </w:r>
            <w:r w:rsidR="00013AB3" w:rsidRPr="000436CB">
              <w:rPr>
                <w:rFonts w:ascii="Cambria" w:eastAsia="Cambria" w:hAnsi="Cambria" w:cs="Cambria"/>
                <w:color w:val="000000" w:themeColor="text1"/>
                <w:sz w:val="22"/>
                <w:szCs w:val="22"/>
              </w:rPr>
              <w:t>-LPS-SMAP-06</w:t>
            </w:r>
          </w:p>
        </w:tc>
      </w:tr>
    </w:tbl>
    <w:p w14:paraId="78B50B19" w14:textId="77777777" w:rsidR="00BC0B55" w:rsidRPr="000436CB" w:rsidRDefault="00BC0B55">
      <w:pPr>
        <w:spacing w:line="276" w:lineRule="auto"/>
        <w:jc w:val="center"/>
        <w:rPr>
          <w:rFonts w:ascii="Cambria" w:eastAsia="Cambria" w:hAnsi="Cambria" w:cs="Cambria"/>
          <w:b/>
          <w:color w:val="000000" w:themeColor="text1"/>
          <w:sz w:val="22"/>
          <w:szCs w:val="22"/>
        </w:rPr>
      </w:pPr>
    </w:p>
    <w:p w14:paraId="5477B6CA" w14:textId="77777777" w:rsidR="00BC0B55" w:rsidRPr="000436CB" w:rsidRDefault="00BC0B55">
      <w:pPr>
        <w:pBdr>
          <w:top w:val="nil"/>
          <w:left w:val="nil"/>
          <w:bottom w:val="nil"/>
          <w:right w:val="nil"/>
          <w:between w:val="nil"/>
        </w:pBdr>
        <w:spacing w:line="276" w:lineRule="auto"/>
        <w:ind w:left="706" w:firstLine="14"/>
        <w:jc w:val="center"/>
        <w:rPr>
          <w:rFonts w:ascii="Cambria" w:eastAsia="Cambria" w:hAnsi="Cambria" w:cs="Cambria"/>
          <w:color w:val="000000" w:themeColor="text1"/>
          <w:sz w:val="22"/>
          <w:szCs w:val="22"/>
        </w:rPr>
      </w:pPr>
    </w:p>
    <w:p w14:paraId="0FAC5534" w14:textId="77777777" w:rsidR="00BC0B55" w:rsidRPr="000436CB" w:rsidRDefault="00BC0B55">
      <w:pPr>
        <w:pBdr>
          <w:top w:val="nil"/>
          <w:left w:val="nil"/>
          <w:bottom w:val="nil"/>
          <w:right w:val="nil"/>
          <w:between w:val="nil"/>
        </w:pBdr>
        <w:spacing w:line="276" w:lineRule="auto"/>
        <w:ind w:left="706" w:firstLine="14"/>
        <w:jc w:val="center"/>
        <w:rPr>
          <w:rFonts w:ascii="Cambria" w:eastAsia="Cambria" w:hAnsi="Cambria" w:cs="Cambria"/>
          <w:color w:val="000000" w:themeColor="text1"/>
          <w:sz w:val="22"/>
          <w:szCs w:val="22"/>
        </w:rPr>
      </w:pPr>
    </w:p>
    <w:p w14:paraId="614D5BFE" w14:textId="77777777" w:rsidR="00BC0B55" w:rsidRPr="000436CB" w:rsidRDefault="00BC0B55">
      <w:pPr>
        <w:pBdr>
          <w:top w:val="nil"/>
          <w:left w:val="nil"/>
          <w:bottom w:val="nil"/>
          <w:right w:val="nil"/>
          <w:between w:val="nil"/>
        </w:pBdr>
        <w:spacing w:line="276" w:lineRule="auto"/>
        <w:ind w:left="706" w:firstLine="14"/>
        <w:jc w:val="center"/>
        <w:rPr>
          <w:rFonts w:ascii="Cambria" w:eastAsia="Cambria" w:hAnsi="Cambria" w:cs="Cambria"/>
          <w:color w:val="000000" w:themeColor="text1"/>
          <w:sz w:val="22"/>
          <w:szCs w:val="22"/>
        </w:rPr>
      </w:pPr>
    </w:p>
    <w:p w14:paraId="6FCF10A3" w14:textId="77777777" w:rsidR="00BC0B55" w:rsidRPr="000436CB" w:rsidRDefault="00BC0B55">
      <w:pPr>
        <w:pBdr>
          <w:top w:val="nil"/>
          <w:left w:val="nil"/>
          <w:bottom w:val="nil"/>
          <w:right w:val="nil"/>
          <w:between w:val="nil"/>
        </w:pBdr>
        <w:spacing w:line="276" w:lineRule="auto"/>
        <w:ind w:left="706" w:firstLine="14"/>
        <w:jc w:val="center"/>
        <w:rPr>
          <w:rFonts w:ascii="Cambria" w:eastAsia="Cambria" w:hAnsi="Cambria" w:cs="Cambria"/>
          <w:color w:val="000000" w:themeColor="text1"/>
          <w:sz w:val="22"/>
          <w:szCs w:val="22"/>
        </w:rPr>
      </w:pPr>
    </w:p>
    <w:sectPr w:rsidR="00BC0B55" w:rsidRPr="000436CB" w:rsidSect="00943E73">
      <w:headerReference w:type="even" r:id="rId11"/>
      <w:headerReference w:type="default" r:id="rId12"/>
      <w:footerReference w:type="even" r:id="rId13"/>
      <w:footerReference w:type="default" r:id="rId14"/>
      <w:headerReference w:type="first" r:id="rId15"/>
      <w:footerReference w:type="first" r:id="rId16"/>
      <w:pgSz w:w="12240" w:h="15840"/>
      <w:pgMar w:top="1985" w:right="1440" w:bottom="1276"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552D" w14:textId="77777777" w:rsidR="00512B76" w:rsidRDefault="00512B76">
      <w:r>
        <w:separator/>
      </w:r>
    </w:p>
  </w:endnote>
  <w:endnote w:type="continuationSeparator" w:id="0">
    <w:p w14:paraId="14AA3851" w14:textId="77777777" w:rsidR="00512B76" w:rsidRDefault="00512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Humanst521 BT">
    <w:panose1 w:val="020B0602020204020204"/>
    <w:charset w:val="00"/>
    <w:family w:val="swiss"/>
    <w:pitch w:val="variable"/>
    <w:sig w:usb0="800000AF" w:usb1="1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BoldMT">
    <w:altName w:val="Arial"/>
    <w:panose1 w:val="00000000000000000000"/>
    <w:charset w:val="00"/>
    <w:family w:val="roman"/>
    <w:notTrueType/>
    <w:pitch w:val="default"/>
  </w:font>
  <w:font w:name="Times">
    <w:panose1 w:val="02020603050405020304"/>
    <w:charset w:val="00"/>
    <w:family w:val="roman"/>
    <w:pitch w:val="variable"/>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2DE6" w14:textId="77777777" w:rsidR="001570B0" w:rsidRDefault="001570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0C76" w14:textId="77777777" w:rsidR="001570B0" w:rsidRDefault="001570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2E99" w14:textId="77777777" w:rsidR="001570B0" w:rsidRDefault="00157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76D34" w14:textId="77777777" w:rsidR="00512B76" w:rsidRDefault="00512B76">
      <w:r>
        <w:separator/>
      </w:r>
    </w:p>
  </w:footnote>
  <w:footnote w:type="continuationSeparator" w:id="0">
    <w:p w14:paraId="7E4CB6FA" w14:textId="77777777" w:rsidR="00512B76" w:rsidRDefault="00512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5411" w14:textId="77777777" w:rsidR="001570B0" w:rsidRDefault="001570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6"/>
      <w:tblW w:w="10349"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4677"/>
      <w:gridCol w:w="1633"/>
      <w:gridCol w:w="274"/>
      <w:gridCol w:w="1921"/>
    </w:tblGrid>
    <w:tr w:rsidR="00D51E70" w:rsidRPr="00013AB3" w14:paraId="7E20A8B2" w14:textId="77777777" w:rsidTr="0026504C">
      <w:tc>
        <w:tcPr>
          <w:tcW w:w="1844" w:type="dxa"/>
          <w:vMerge w:val="restart"/>
          <w:vAlign w:val="center"/>
        </w:tcPr>
        <w:p w14:paraId="440D5D65" w14:textId="758A24E8" w:rsidR="00D51E70" w:rsidRPr="00013AB3" w:rsidRDefault="00EF7A7D">
          <w:pPr>
            <w:jc w:val="center"/>
            <w:rPr>
              <w:rFonts w:ascii="Cambria" w:eastAsia="Cambria" w:hAnsi="Cambria" w:cs="Cambria"/>
              <w:b/>
              <w:color w:val="000000" w:themeColor="text1"/>
              <w:sz w:val="20"/>
              <w:szCs w:val="20"/>
            </w:rPr>
          </w:pPr>
          <w:r>
            <w:rPr>
              <w:rFonts w:ascii="Cambria" w:eastAsia="Cambria" w:hAnsi="Cambria" w:cs="Cambria"/>
              <w:b/>
              <w:noProof/>
              <w:color w:val="000000" w:themeColor="text1"/>
              <w:sz w:val="20"/>
              <w:szCs w:val="20"/>
            </w:rPr>
            <w:drawing>
              <wp:anchor distT="0" distB="0" distL="114300" distR="114300" simplePos="0" relativeHeight="251658240" behindDoc="0" locked="0" layoutInCell="1" allowOverlap="1" wp14:anchorId="4FB6CA79" wp14:editId="01AF7390">
                <wp:simplePos x="0" y="0"/>
                <wp:positionH relativeFrom="column">
                  <wp:posOffset>110490</wp:posOffset>
                </wp:positionH>
                <wp:positionV relativeFrom="paragraph">
                  <wp:posOffset>-25400</wp:posOffset>
                </wp:positionV>
                <wp:extent cx="791845" cy="791845"/>
                <wp:effectExtent l="0" t="0" r="8255" b="8255"/>
                <wp:wrapNone/>
                <wp:docPr id="1634238095" name="Picture 4" descr="logo_bu_header"/>
                <wp:cNvGraphicFramePr/>
                <a:graphic xmlns:a="http://schemas.openxmlformats.org/drawingml/2006/main">
                  <a:graphicData uri="http://schemas.openxmlformats.org/drawingml/2006/picture">
                    <pic:pic xmlns:pic="http://schemas.openxmlformats.org/drawingml/2006/picture">
                      <pic:nvPicPr>
                        <pic:cNvPr id="1634238095" name="Picture 4" descr="logo_bu_header"/>
                        <pic:cNvPicPr/>
                      </pic:nvPicPr>
                      <pic:blipFill>
                        <a:blip r:embed="rId1">
                          <a:extLst>
                            <a:ext uri="{28A0092B-C50C-407E-A947-70E740481C1C}">
                              <a14:useLocalDpi xmlns:a14="http://schemas.microsoft.com/office/drawing/2010/main" val="0"/>
                            </a:ext>
                          </a:extLst>
                        </a:blip>
                        <a:stretch>
                          <a:fillRect/>
                        </a:stretch>
                      </pic:blipFill>
                      <pic:spPr>
                        <a:xfrm>
                          <a:off x="0" y="0"/>
                          <a:ext cx="791845" cy="791845"/>
                        </a:xfrm>
                        <a:prstGeom prst="rect">
                          <a:avLst/>
                        </a:prstGeom>
                      </pic:spPr>
                    </pic:pic>
                  </a:graphicData>
                </a:graphic>
                <wp14:sizeRelH relativeFrom="margin">
                  <wp14:pctWidth>0</wp14:pctWidth>
                </wp14:sizeRelH>
                <wp14:sizeRelV relativeFrom="margin">
                  <wp14:pctHeight>0</wp14:pctHeight>
                </wp14:sizeRelV>
              </wp:anchor>
            </w:drawing>
          </w:r>
        </w:p>
      </w:tc>
      <w:tc>
        <w:tcPr>
          <w:tcW w:w="4677" w:type="dxa"/>
        </w:tcPr>
        <w:p w14:paraId="4FC4CF45" w14:textId="77777777" w:rsidR="00D51E70" w:rsidRPr="00013AB3" w:rsidRDefault="00D51E70">
          <w:pPr>
            <w:spacing w:before="120"/>
            <w:jc w:val="center"/>
            <w:rPr>
              <w:rFonts w:ascii="Cambria" w:eastAsia="Cambria" w:hAnsi="Cambria" w:cs="Cambria"/>
              <w:b/>
              <w:color w:val="000000" w:themeColor="text1"/>
            </w:rPr>
          </w:pPr>
          <w:r w:rsidRPr="00013AB3">
            <w:rPr>
              <w:rFonts w:ascii="Cambria" w:eastAsia="Cambria" w:hAnsi="Cambria" w:cs="Cambria"/>
              <w:b/>
              <w:color w:val="000000" w:themeColor="text1"/>
              <w:sz w:val="32"/>
              <w:szCs w:val="32"/>
            </w:rPr>
            <w:t>PEDOMAN</w:t>
          </w:r>
        </w:p>
      </w:tc>
      <w:tc>
        <w:tcPr>
          <w:tcW w:w="1633" w:type="dxa"/>
          <w:vAlign w:val="center"/>
        </w:tcPr>
        <w:p w14:paraId="4C507344"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No. Dokumen</w:t>
          </w:r>
        </w:p>
      </w:tc>
      <w:tc>
        <w:tcPr>
          <w:tcW w:w="274" w:type="dxa"/>
          <w:vAlign w:val="center"/>
        </w:tcPr>
        <w:p w14:paraId="4562D271"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w:t>
          </w:r>
        </w:p>
      </w:tc>
      <w:tc>
        <w:tcPr>
          <w:tcW w:w="1921" w:type="dxa"/>
          <w:vAlign w:val="center"/>
        </w:tcPr>
        <w:p w14:paraId="7B30119D" w14:textId="23F8B3AB" w:rsidR="00D51E70" w:rsidRPr="00013AB3" w:rsidRDefault="001570B0">
          <w:pPr>
            <w:rPr>
              <w:rFonts w:ascii="Cambria" w:eastAsia="Cambria" w:hAnsi="Cambria" w:cs="Cambria"/>
              <w:color w:val="000000" w:themeColor="text1"/>
              <w:sz w:val="18"/>
              <w:szCs w:val="18"/>
            </w:rPr>
          </w:pPr>
          <w:r>
            <w:rPr>
              <w:rFonts w:ascii="Cambria" w:eastAsia="Cambria" w:hAnsi="Cambria" w:cs="Cambria"/>
              <w:b/>
              <w:color w:val="000000" w:themeColor="text1"/>
              <w:sz w:val="18"/>
              <w:szCs w:val="18"/>
            </w:rPr>
            <w:t>{{inisial_bu}}</w:t>
          </w:r>
          <w:r w:rsidR="00D51E70" w:rsidRPr="00013AB3">
            <w:rPr>
              <w:rFonts w:ascii="Cambria" w:eastAsia="Cambria" w:hAnsi="Cambria" w:cs="Cambria"/>
              <w:b/>
              <w:color w:val="000000" w:themeColor="text1"/>
              <w:sz w:val="18"/>
              <w:szCs w:val="18"/>
            </w:rPr>
            <w:t>-P-SMAP-PK-01</w:t>
          </w:r>
        </w:p>
      </w:tc>
    </w:tr>
    <w:tr w:rsidR="00D51E70" w:rsidRPr="00013AB3" w14:paraId="49CAC650" w14:textId="77777777" w:rsidTr="0026504C">
      <w:tc>
        <w:tcPr>
          <w:tcW w:w="1844" w:type="dxa"/>
          <w:vMerge/>
          <w:vAlign w:val="center"/>
        </w:tcPr>
        <w:p w14:paraId="45F4ADD3" w14:textId="77777777" w:rsidR="00D51E70" w:rsidRPr="00013AB3" w:rsidRDefault="00D51E70">
          <w:pPr>
            <w:widowControl w:val="0"/>
            <w:pBdr>
              <w:top w:val="nil"/>
              <w:left w:val="nil"/>
              <w:bottom w:val="nil"/>
              <w:right w:val="nil"/>
              <w:between w:val="nil"/>
            </w:pBdr>
            <w:spacing w:line="276" w:lineRule="auto"/>
            <w:rPr>
              <w:rFonts w:ascii="Cambria" w:eastAsia="Cambria" w:hAnsi="Cambria" w:cs="Cambria"/>
              <w:color w:val="000000" w:themeColor="text1"/>
              <w:sz w:val="18"/>
              <w:szCs w:val="18"/>
            </w:rPr>
          </w:pPr>
        </w:p>
      </w:tc>
      <w:tc>
        <w:tcPr>
          <w:tcW w:w="4677" w:type="dxa"/>
          <w:vMerge w:val="restart"/>
          <w:vAlign w:val="center"/>
        </w:tcPr>
        <w:p w14:paraId="56BD468D" w14:textId="77777777" w:rsidR="00D51E70" w:rsidRPr="00D51E70" w:rsidRDefault="00D51E70">
          <w:pPr>
            <w:jc w:val="center"/>
            <w:rPr>
              <w:rFonts w:ascii="Cambria" w:eastAsia="Calibri" w:hAnsi="Cambria" w:cs="Calibri"/>
              <w:b/>
              <w:color w:val="000000" w:themeColor="text1"/>
            </w:rPr>
          </w:pPr>
          <w:r w:rsidRPr="00D51E70">
            <w:rPr>
              <w:rFonts w:ascii="Cambria" w:eastAsia="Calibri" w:hAnsi="Cambria" w:cs="Calibri"/>
              <w:b/>
              <w:color w:val="000000" w:themeColor="text1"/>
            </w:rPr>
            <w:t xml:space="preserve">SISTEM MANAJEMEN ANTI PENYUAPAN </w:t>
          </w:r>
        </w:p>
        <w:p w14:paraId="36487354" w14:textId="77777777" w:rsidR="00D51E70" w:rsidRPr="00013AB3" w:rsidRDefault="00D51E70">
          <w:pPr>
            <w:jc w:val="center"/>
            <w:rPr>
              <w:rFonts w:ascii="Cambria" w:eastAsia="Cambria" w:hAnsi="Cambria" w:cs="Cambria"/>
              <w:b/>
              <w:color w:val="000000" w:themeColor="text1"/>
              <w:sz w:val="36"/>
              <w:szCs w:val="36"/>
            </w:rPr>
          </w:pPr>
          <w:r w:rsidRPr="00D51E70">
            <w:rPr>
              <w:rFonts w:ascii="Cambria" w:eastAsia="Calibri" w:hAnsi="Cambria" w:cs="Calibri"/>
              <w:b/>
              <w:color w:val="000000" w:themeColor="text1"/>
            </w:rPr>
            <w:t>SNI ISO/IEC 37001:2016</w:t>
          </w:r>
        </w:p>
      </w:tc>
      <w:tc>
        <w:tcPr>
          <w:tcW w:w="1633" w:type="dxa"/>
        </w:tcPr>
        <w:p w14:paraId="147D2AC5"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Edisi/Revisi</w:t>
          </w:r>
        </w:p>
      </w:tc>
      <w:tc>
        <w:tcPr>
          <w:tcW w:w="274" w:type="dxa"/>
        </w:tcPr>
        <w:p w14:paraId="20DE8576"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w:t>
          </w:r>
        </w:p>
      </w:tc>
      <w:tc>
        <w:tcPr>
          <w:tcW w:w="1921" w:type="dxa"/>
        </w:tcPr>
        <w:p w14:paraId="13B2B4B2"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01/00</w:t>
          </w:r>
        </w:p>
      </w:tc>
    </w:tr>
    <w:tr w:rsidR="00D51E70" w:rsidRPr="00013AB3" w14:paraId="5F974014" w14:textId="77777777" w:rsidTr="0026504C">
      <w:tc>
        <w:tcPr>
          <w:tcW w:w="1844" w:type="dxa"/>
          <w:vMerge/>
          <w:vAlign w:val="center"/>
        </w:tcPr>
        <w:p w14:paraId="0326C701" w14:textId="77777777" w:rsidR="00D51E70" w:rsidRPr="00013AB3" w:rsidRDefault="00D51E70">
          <w:pPr>
            <w:widowControl w:val="0"/>
            <w:pBdr>
              <w:top w:val="nil"/>
              <w:left w:val="nil"/>
              <w:bottom w:val="nil"/>
              <w:right w:val="nil"/>
              <w:between w:val="nil"/>
            </w:pBdr>
            <w:spacing w:line="276" w:lineRule="auto"/>
            <w:rPr>
              <w:rFonts w:ascii="Cambria" w:eastAsia="Cambria" w:hAnsi="Cambria" w:cs="Cambria"/>
              <w:color w:val="000000" w:themeColor="text1"/>
              <w:sz w:val="18"/>
              <w:szCs w:val="18"/>
            </w:rPr>
          </w:pPr>
        </w:p>
      </w:tc>
      <w:tc>
        <w:tcPr>
          <w:tcW w:w="4677" w:type="dxa"/>
          <w:vMerge/>
          <w:vAlign w:val="center"/>
        </w:tcPr>
        <w:p w14:paraId="01AD1FF9" w14:textId="77777777" w:rsidR="00D51E70" w:rsidRPr="00013AB3" w:rsidRDefault="00D51E70">
          <w:pPr>
            <w:widowControl w:val="0"/>
            <w:pBdr>
              <w:top w:val="nil"/>
              <w:left w:val="nil"/>
              <w:bottom w:val="nil"/>
              <w:right w:val="nil"/>
              <w:between w:val="nil"/>
            </w:pBdr>
            <w:spacing w:line="276" w:lineRule="auto"/>
            <w:rPr>
              <w:rFonts w:ascii="Cambria" w:eastAsia="Cambria" w:hAnsi="Cambria" w:cs="Cambria"/>
              <w:color w:val="000000" w:themeColor="text1"/>
              <w:sz w:val="18"/>
              <w:szCs w:val="18"/>
            </w:rPr>
          </w:pPr>
        </w:p>
      </w:tc>
      <w:tc>
        <w:tcPr>
          <w:tcW w:w="1633" w:type="dxa"/>
        </w:tcPr>
        <w:p w14:paraId="69B0462F"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Tanggal Berlaku</w:t>
          </w:r>
        </w:p>
      </w:tc>
      <w:tc>
        <w:tcPr>
          <w:tcW w:w="274" w:type="dxa"/>
        </w:tcPr>
        <w:p w14:paraId="2A8168CA"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w:t>
          </w:r>
        </w:p>
      </w:tc>
      <w:tc>
        <w:tcPr>
          <w:tcW w:w="1921" w:type="dxa"/>
        </w:tcPr>
        <w:p w14:paraId="419DD8E9" w14:textId="64F16DC2" w:rsidR="00D51E70" w:rsidRPr="00013AB3" w:rsidRDefault="00CB54B7">
          <w:pPr>
            <w:rPr>
              <w:rFonts w:ascii="Cambria" w:eastAsia="Cambria" w:hAnsi="Cambria" w:cs="Cambria"/>
              <w:color w:val="000000" w:themeColor="text1"/>
              <w:sz w:val="18"/>
              <w:szCs w:val="18"/>
            </w:rPr>
          </w:pPr>
          <w:r>
            <w:rPr>
              <w:rFonts w:ascii="Cambria" w:eastAsia="Cambria" w:hAnsi="Cambria" w:cs="Cambria"/>
              <w:color w:val="000000" w:themeColor="text1"/>
              <w:sz w:val="18"/>
              <w:szCs w:val="18"/>
            </w:rPr>
            <w:t>{{tgl_berlaku}}</w:t>
          </w:r>
        </w:p>
      </w:tc>
    </w:tr>
    <w:tr w:rsidR="00D51E70" w:rsidRPr="00013AB3" w14:paraId="330CB7C5" w14:textId="77777777" w:rsidTr="0026504C">
      <w:tc>
        <w:tcPr>
          <w:tcW w:w="1844" w:type="dxa"/>
          <w:vMerge/>
          <w:vAlign w:val="center"/>
        </w:tcPr>
        <w:p w14:paraId="48822C83" w14:textId="77777777" w:rsidR="00D51E70" w:rsidRPr="00013AB3" w:rsidRDefault="00D51E70">
          <w:pPr>
            <w:widowControl w:val="0"/>
            <w:pBdr>
              <w:top w:val="nil"/>
              <w:left w:val="nil"/>
              <w:bottom w:val="nil"/>
              <w:right w:val="nil"/>
              <w:between w:val="nil"/>
            </w:pBdr>
            <w:spacing w:line="276" w:lineRule="auto"/>
            <w:rPr>
              <w:rFonts w:ascii="Cambria" w:eastAsia="Cambria" w:hAnsi="Cambria" w:cs="Cambria"/>
              <w:color w:val="000000" w:themeColor="text1"/>
              <w:sz w:val="18"/>
              <w:szCs w:val="18"/>
            </w:rPr>
          </w:pPr>
        </w:p>
      </w:tc>
      <w:tc>
        <w:tcPr>
          <w:tcW w:w="4677" w:type="dxa"/>
          <w:vMerge/>
          <w:vAlign w:val="center"/>
        </w:tcPr>
        <w:p w14:paraId="44F270FC" w14:textId="77777777" w:rsidR="00D51E70" w:rsidRPr="00013AB3" w:rsidRDefault="00D51E70">
          <w:pPr>
            <w:widowControl w:val="0"/>
            <w:pBdr>
              <w:top w:val="nil"/>
              <w:left w:val="nil"/>
              <w:bottom w:val="nil"/>
              <w:right w:val="nil"/>
              <w:between w:val="nil"/>
            </w:pBdr>
            <w:spacing w:line="276" w:lineRule="auto"/>
            <w:rPr>
              <w:rFonts w:ascii="Cambria" w:eastAsia="Cambria" w:hAnsi="Cambria" w:cs="Cambria"/>
              <w:color w:val="000000" w:themeColor="text1"/>
              <w:sz w:val="18"/>
              <w:szCs w:val="18"/>
            </w:rPr>
          </w:pPr>
        </w:p>
      </w:tc>
      <w:tc>
        <w:tcPr>
          <w:tcW w:w="1633" w:type="dxa"/>
        </w:tcPr>
        <w:p w14:paraId="23E553C2"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Tanggal Revisi</w:t>
          </w:r>
        </w:p>
      </w:tc>
      <w:tc>
        <w:tcPr>
          <w:tcW w:w="274" w:type="dxa"/>
        </w:tcPr>
        <w:p w14:paraId="2FCAF5A5"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w:t>
          </w:r>
        </w:p>
      </w:tc>
      <w:tc>
        <w:tcPr>
          <w:tcW w:w="1921" w:type="dxa"/>
        </w:tcPr>
        <w:p w14:paraId="183E8F50"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 </w:t>
          </w:r>
        </w:p>
      </w:tc>
    </w:tr>
    <w:tr w:rsidR="00D51E70" w:rsidRPr="00013AB3" w14:paraId="2B86AA4C" w14:textId="77777777" w:rsidTr="0026504C">
      <w:tc>
        <w:tcPr>
          <w:tcW w:w="1844" w:type="dxa"/>
          <w:vMerge/>
          <w:vAlign w:val="center"/>
        </w:tcPr>
        <w:p w14:paraId="09F2D3E4" w14:textId="77777777" w:rsidR="00D51E70" w:rsidRPr="00013AB3" w:rsidRDefault="00D51E70">
          <w:pPr>
            <w:widowControl w:val="0"/>
            <w:pBdr>
              <w:top w:val="nil"/>
              <w:left w:val="nil"/>
              <w:bottom w:val="nil"/>
              <w:right w:val="nil"/>
              <w:between w:val="nil"/>
            </w:pBdr>
            <w:spacing w:line="276" w:lineRule="auto"/>
            <w:rPr>
              <w:rFonts w:ascii="Cambria" w:eastAsia="Cambria" w:hAnsi="Cambria" w:cs="Cambria"/>
              <w:color w:val="000000" w:themeColor="text1"/>
              <w:sz w:val="18"/>
              <w:szCs w:val="18"/>
            </w:rPr>
          </w:pPr>
        </w:p>
      </w:tc>
      <w:tc>
        <w:tcPr>
          <w:tcW w:w="4677" w:type="dxa"/>
          <w:vMerge/>
          <w:vAlign w:val="center"/>
        </w:tcPr>
        <w:p w14:paraId="43B784B4" w14:textId="77777777" w:rsidR="00D51E70" w:rsidRPr="00013AB3" w:rsidRDefault="00D51E70">
          <w:pPr>
            <w:widowControl w:val="0"/>
            <w:pBdr>
              <w:top w:val="nil"/>
              <w:left w:val="nil"/>
              <w:bottom w:val="nil"/>
              <w:right w:val="nil"/>
              <w:between w:val="nil"/>
            </w:pBdr>
            <w:spacing w:line="276" w:lineRule="auto"/>
            <w:rPr>
              <w:rFonts w:ascii="Cambria" w:eastAsia="Cambria" w:hAnsi="Cambria" w:cs="Cambria"/>
              <w:color w:val="000000" w:themeColor="text1"/>
              <w:sz w:val="18"/>
              <w:szCs w:val="18"/>
            </w:rPr>
          </w:pPr>
        </w:p>
      </w:tc>
      <w:tc>
        <w:tcPr>
          <w:tcW w:w="1633" w:type="dxa"/>
        </w:tcPr>
        <w:p w14:paraId="726AD40A"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Halaman</w:t>
          </w:r>
        </w:p>
      </w:tc>
      <w:tc>
        <w:tcPr>
          <w:tcW w:w="274" w:type="dxa"/>
        </w:tcPr>
        <w:p w14:paraId="07557DFF" w14:textId="77777777" w:rsidR="00D51E70" w:rsidRPr="00013AB3" w:rsidRDefault="00D51E70">
          <w:pPr>
            <w:rPr>
              <w:rFonts w:ascii="Cambria" w:eastAsia="Cambria" w:hAnsi="Cambria" w:cs="Cambria"/>
              <w:color w:val="000000" w:themeColor="text1"/>
              <w:sz w:val="18"/>
              <w:szCs w:val="18"/>
            </w:rPr>
          </w:pPr>
          <w:r w:rsidRPr="00013AB3">
            <w:rPr>
              <w:rFonts w:ascii="Cambria" w:eastAsia="Cambria" w:hAnsi="Cambria" w:cs="Cambria"/>
              <w:color w:val="000000" w:themeColor="text1"/>
              <w:sz w:val="18"/>
              <w:szCs w:val="18"/>
            </w:rPr>
            <w:t>:</w:t>
          </w:r>
        </w:p>
      </w:tc>
      <w:tc>
        <w:tcPr>
          <w:tcW w:w="1921" w:type="dxa"/>
        </w:tcPr>
        <w:p w14:paraId="75CF4493" w14:textId="62B9ADE6" w:rsidR="00D51E70" w:rsidRPr="00013AB3" w:rsidRDefault="00D51E70">
          <w:pPr>
            <w:rPr>
              <w:color w:val="000000" w:themeColor="text1"/>
              <w:sz w:val="18"/>
              <w:szCs w:val="18"/>
            </w:rPr>
          </w:pPr>
          <w:r w:rsidRPr="00013AB3">
            <w:rPr>
              <w:color w:val="000000" w:themeColor="text1"/>
              <w:sz w:val="18"/>
              <w:szCs w:val="18"/>
            </w:rPr>
            <w:fldChar w:fldCharType="begin"/>
          </w:r>
          <w:r w:rsidRPr="00013AB3">
            <w:rPr>
              <w:color w:val="000000" w:themeColor="text1"/>
              <w:sz w:val="18"/>
              <w:szCs w:val="18"/>
            </w:rPr>
            <w:instrText>PAGE</w:instrText>
          </w:r>
          <w:r w:rsidRPr="00013AB3">
            <w:rPr>
              <w:color w:val="000000" w:themeColor="text1"/>
              <w:sz w:val="18"/>
              <w:szCs w:val="18"/>
            </w:rPr>
            <w:fldChar w:fldCharType="separate"/>
          </w:r>
          <w:r w:rsidRPr="00013AB3">
            <w:rPr>
              <w:noProof/>
              <w:color w:val="000000" w:themeColor="text1"/>
              <w:sz w:val="18"/>
              <w:szCs w:val="18"/>
            </w:rPr>
            <w:t>2</w:t>
          </w:r>
          <w:r w:rsidRPr="00013AB3">
            <w:rPr>
              <w:color w:val="000000" w:themeColor="text1"/>
              <w:sz w:val="18"/>
              <w:szCs w:val="18"/>
            </w:rPr>
            <w:fldChar w:fldCharType="end"/>
          </w:r>
          <w:r w:rsidRPr="00013AB3">
            <w:rPr>
              <w:color w:val="000000" w:themeColor="text1"/>
              <w:sz w:val="18"/>
              <w:szCs w:val="18"/>
            </w:rPr>
            <w:t xml:space="preserve"> dari 3</w:t>
          </w:r>
          <w:r w:rsidR="001B300F">
            <w:rPr>
              <w:color w:val="000000" w:themeColor="text1"/>
              <w:sz w:val="18"/>
              <w:szCs w:val="18"/>
            </w:rPr>
            <w:t>5</w:t>
          </w:r>
        </w:p>
      </w:tc>
    </w:tr>
    <w:tr w:rsidR="00D51E70" w:rsidRPr="00013AB3" w14:paraId="5D449EC9" w14:textId="77777777" w:rsidTr="0026504C">
      <w:tc>
        <w:tcPr>
          <w:tcW w:w="1844" w:type="dxa"/>
          <w:vMerge/>
          <w:vAlign w:val="center"/>
        </w:tcPr>
        <w:p w14:paraId="683FF8DA" w14:textId="77777777" w:rsidR="00D51E70" w:rsidRPr="00013AB3" w:rsidRDefault="00D51E70">
          <w:pPr>
            <w:widowControl w:val="0"/>
            <w:pBdr>
              <w:top w:val="nil"/>
              <w:left w:val="nil"/>
              <w:bottom w:val="nil"/>
              <w:right w:val="nil"/>
              <w:between w:val="nil"/>
            </w:pBdr>
            <w:spacing w:line="276" w:lineRule="auto"/>
            <w:rPr>
              <w:color w:val="000000" w:themeColor="text1"/>
              <w:sz w:val="18"/>
              <w:szCs w:val="18"/>
            </w:rPr>
          </w:pPr>
        </w:p>
      </w:tc>
      <w:tc>
        <w:tcPr>
          <w:tcW w:w="8505" w:type="dxa"/>
          <w:gridSpan w:val="4"/>
        </w:tcPr>
        <w:p w14:paraId="793ABBD4" w14:textId="2E9EEE66" w:rsidR="00D51E70" w:rsidRPr="00013AB3" w:rsidRDefault="002B5F97">
          <w:pPr>
            <w:spacing w:before="60" w:after="60"/>
            <w:jc w:val="center"/>
            <w:rPr>
              <w:rFonts w:ascii="Cambria" w:eastAsia="Cambria" w:hAnsi="Cambria" w:cs="Cambria"/>
              <w:b/>
              <w:color w:val="000000" w:themeColor="text1"/>
            </w:rPr>
          </w:pPr>
          <w:r>
            <w:rPr>
              <w:rFonts w:ascii="Cambria" w:eastAsia="Cambria" w:hAnsi="Cambria" w:cs="Cambria"/>
              <w:b/>
              <w:color w:val="000000" w:themeColor="text1"/>
            </w:rPr>
            <w:t>{{bu_caps}}</w:t>
          </w:r>
        </w:p>
      </w:tc>
    </w:tr>
  </w:tbl>
  <w:p w14:paraId="2C8C7F14" w14:textId="77777777" w:rsidR="00D51E70" w:rsidRPr="00013AB3" w:rsidRDefault="00D51E70">
    <w:pPr>
      <w:pBdr>
        <w:top w:val="nil"/>
        <w:left w:val="nil"/>
        <w:bottom w:val="nil"/>
        <w:right w:val="nil"/>
        <w:between w:val="nil"/>
      </w:pBdr>
      <w:tabs>
        <w:tab w:val="center" w:pos="4513"/>
        <w:tab w:val="right" w:pos="9026"/>
      </w:tabs>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BB903" w14:textId="77777777" w:rsidR="001570B0" w:rsidRDefault="001570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222"/>
    <w:multiLevelType w:val="multilevel"/>
    <w:tmpl w:val="E86E54C6"/>
    <w:lvl w:ilvl="0">
      <w:start w:val="2"/>
      <w:numFmt w:val="decimal"/>
      <w:pStyle w:val="Style1"/>
      <w:lvlText w:val="%1."/>
      <w:lvlJc w:val="left"/>
      <w:pPr>
        <w:ind w:left="360" w:hanging="360"/>
      </w:pPr>
      <w:rPr>
        <w:b w:val="0"/>
      </w:rPr>
    </w:lvl>
    <w:lvl w:ilvl="1">
      <w:start w:val="1"/>
      <w:numFmt w:val="decimal"/>
      <w:pStyle w:val="Style2"/>
      <w:lvlText w:val="%2."/>
      <w:lvlJc w:val="right"/>
      <w:pPr>
        <w:ind w:left="1080" w:hanging="360"/>
      </w:pPr>
    </w:lvl>
    <w:lvl w:ilvl="2">
      <w:start w:val="1"/>
      <w:numFmt w:val="decimal"/>
      <w:pStyle w:val="Style3"/>
      <w:lvlText w:val="%1.%2.%3."/>
      <w:lvlJc w:val="left"/>
      <w:pPr>
        <w:ind w:left="2160" w:hanging="720"/>
      </w:pPr>
      <w:rPr>
        <w:b w:val="0"/>
      </w:rPr>
    </w:lvl>
    <w:lvl w:ilvl="3">
      <w:start w:val="1"/>
      <w:numFmt w:val="decimal"/>
      <w:lvlText w:val="%1.%2.%3.%4."/>
      <w:lvlJc w:val="left"/>
      <w:pPr>
        <w:ind w:left="3240" w:hanging="1080"/>
      </w:pPr>
      <w:rPr>
        <w:b w:val="0"/>
      </w:rPr>
    </w:lvl>
    <w:lvl w:ilvl="4">
      <w:start w:val="1"/>
      <w:numFmt w:val="decimal"/>
      <w:lvlText w:val="%1.%2.%3.%4.%5."/>
      <w:lvlJc w:val="left"/>
      <w:pPr>
        <w:ind w:left="3960" w:hanging="1080"/>
      </w:pPr>
      <w:rPr>
        <w:b w:val="0"/>
      </w:rPr>
    </w:lvl>
    <w:lvl w:ilvl="5">
      <w:start w:val="1"/>
      <w:numFmt w:val="decimal"/>
      <w:lvlText w:val="%1.%2.%3.%4.%5.%6."/>
      <w:lvlJc w:val="left"/>
      <w:pPr>
        <w:ind w:left="5040" w:hanging="1440"/>
      </w:pPr>
      <w:rPr>
        <w:b w:val="0"/>
      </w:rPr>
    </w:lvl>
    <w:lvl w:ilvl="6">
      <w:start w:val="1"/>
      <w:numFmt w:val="decimal"/>
      <w:lvlText w:val="%1.%2.%3.%4.%5.%6.%7."/>
      <w:lvlJc w:val="left"/>
      <w:pPr>
        <w:ind w:left="5760" w:hanging="1440"/>
      </w:pPr>
      <w:rPr>
        <w:b w:val="0"/>
      </w:rPr>
    </w:lvl>
    <w:lvl w:ilvl="7">
      <w:start w:val="1"/>
      <w:numFmt w:val="decimal"/>
      <w:lvlText w:val="%1.%2.%3.%4.%5.%6.%7.%8."/>
      <w:lvlJc w:val="left"/>
      <w:pPr>
        <w:ind w:left="6840" w:hanging="1800"/>
      </w:pPr>
      <w:rPr>
        <w:b w:val="0"/>
      </w:rPr>
    </w:lvl>
    <w:lvl w:ilvl="8">
      <w:start w:val="1"/>
      <w:numFmt w:val="decimal"/>
      <w:lvlText w:val="%1.%2.%3.%4.%5.%6.%7.%8.%9."/>
      <w:lvlJc w:val="left"/>
      <w:pPr>
        <w:ind w:left="7560" w:hanging="1800"/>
      </w:pPr>
      <w:rPr>
        <w:b w:val="0"/>
      </w:rPr>
    </w:lvl>
  </w:abstractNum>
  <w:abstractNum w:abstractNumId="1" w15:restartNumberingAfterBreak="0">
    <w:nsid w:val="02523475"/>
    <w:multiLevelType w:val="multilevel"/>
    <w:tmpl w:val="5D7CDC62"/>
    <w:lvl w:ilvl="0">
      <w:start w:val="1"/>
      <w:numFmt w:val="lowerLetter"/>
      <w:lvlText w:val="%1."/>
      <w:lvlJc w:val="left"/>
      <w:pPr>
        <w:ind w:left="644" w:hanging="359"/>
      </w:pPr>
      <w:rPr>
        <w:rFonts w:ascii="Cambria" w:eastAsia="Cambria" w:hAnsi="Cambria" w:cs="Cambria"/>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0841555A"/>
    <w:multiLevelType w:val="multilevel"/>
    <w:tmpl w:val="2B68B2E6"/>
    <w:lvl w:ilvl="0">
      <w:start w:val="1"/>
      <w:numFmt w:val="bullet"/>
      <w:lvlText w:val="-"/>
      <w:lvlJc w:val="left"/>
      <w:pPr>
        <w:ind w:left="1429" w:hanging="360"/>
      </w:pPr>
      <w:rPr>
        <w:rFonts w:ascii="Calibri" w:eastAsia="Calibri" w:hAnsi="Calibri" w:cs="Calibri"/>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08AB3CE0"/>
    <w:multiLevelType w:val="multilevel"/>
    <w:tmpl w:val="3CE4818C"/>
    <w:lvl w:ilvl="0">
      <w:start w:val="1"/>
      <w:numFmt w:val="decimal"/>
      <w:lvlText w:val="%1."/>
      <w:lvlJc w:val="left"/>
      <w:pPr>
        <w:ind w:left="360" w:hanging="360"/>
      </w:pPr>
    </w:lvl>
    <w:lvl w:ilvl="1">
      <w:start w:val="5"/>
      <w:numFmt w:val="decimal"/>
      <w:lvlText w:val="%1.%2."/>
      <w:lvlJc w:val="left"/>
      <w:pPr>
        <w:ind w:left="894" w:hanging="540"/>
      </w:pPr>
    </w:lvl>
    <w:lvl w:ilvl="2">
      <w:start w:val="1"/>
      <w:numFmt w:val="decimal"/>
      <w:lvlText w:val="%1.%2.%3."/>
      <w:lvlJc w:val="left"/>
      <w:pPr>
        <w:ind w:left="1428" w:hanging="719"/>
      </w:pPr>
      <w:rPr>
        <w:b/>
      </w:rPr>
    </w:lvl>
    <w:lvl w:ilvl="3">
      <w:start w:val="1"/>
      <w:numFmt w:val="decimal"/>
      <w:lvlText w:val="%1.%2.%3.%4."/>
      <w:lvlJc w:val="left"/>
      <w:pPr>
        <w:ind w:left="1782" w:hanging="720"/>
      </w:pPr>
    </w:lvl>
    <w:lvl w:ilvl="4">
      <w:start w:val="1"/>
      <w:numFmt w:val="decimal"/>
      <w:lvlText w:val="%1.%2.%3.%4.%5."/>
      <w:lvlJc w:val="left"/>
      <w:pPr>
        <w:ind w:left="2496" w:hanging="1080"/>
      </w:pPr>
    </w:lvl>
    <w:lvl w:ilvl="5">
      <w:start w:val="1"/>
      <w:numFmt w:val="decimal"/>
      <w:lvlText w:val="%1.%2.%3.%4.%5.%6."/>
      <w:lvlJc w:val="left"/>
      <w:pPr>
        <w:ind w:left="2850" w:hanging="1080"/>
      </w:pPr>
    </w:lvl>
    <w:lvl w:ilvl="6">
      <w:start w:val="1"/>
      <w:numFmt w:val="decimal"/>
      <w:lvlText w:val="%1.%2.%3.%4.%5.%6.%7."/>
      <w:lvlJc w:val="left"/>
      <w:pPr>
        <w:ind w:left="3564" w:hanging="1440"/>
      </w:pPr>
    </w:lvl>
    <w:lvl w:ilvl="7">
      <w:start w:val="1"/>
      <w:numFmt w:val="decimal"/>
      <w:lvlText w:val="%1.%2.%3.%4.%5.%6.%7.%8."/>
      <w:lvlJc w:val="left"/>
      <w:pPr>
        <w:ind w:left="3918" w:hanging="1440"/>
      </w:pPr>
    </w:lvl>
    <w:lvl w:ilvl="8">
      <w:start w:val="1"/>
      <w:numFmt w:val="decimal"/>
      <w:lvlText w:val="%1.%2.%3.%4.%5.%6.%7.%8.%9."/>
      <w:lvlJc w:val="left"/>
      <w:pPr>
        <w:ind w:left="4632" w:hanging="1800"/>
      </w:pPr>
    </w:lvl>
  </w:abstractNum>
  <w:abstractNum w:abstractNumId="4" w15:restartNumberingAfterBreak="0">
    <w:nsid w:val="09F940EE"/>
    <w:multiLevelType w:val="multilevel"/>
    <w:tmpl w:val="48D0D76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5" w15:restartNumberingAfterBreak="0">
    <w:nsid w:val="0BCC3E34"/>
    <w:multiLevelType w:val="multilevel"/>
    <w:tmpl w:val="162ABFC0"/>
    <w:lvl w:ilvl="0">
      <w:start w:val="1"/>
      <w:numFmt w:val="decimal"/>
      <w:lvlText w:val="%1."/>
      <w:lvlJc w:val="right"/>
      <w:pPr>
        <w:ind w:left="1429" w:hanging="360"/>
      </w:pPr>
    </w:lvl>
    <w:lvl w:ilvl="1">
      <w:start w:val="1"/>
      <w:numFmt w:val="decimal"/>
      <w:lvlText w:val="%2)"/>
      <w:lvlJc w:val="left"/>
      <w:pPr>
        <w:ind w:left="2149" w:hanging="360"/>
      </w:pPr>
      <w:rPr>
        <w:rFonts w:ascii="Times New Roman" w:eastAsia="Times New Roman" w:hAnsi="Times New Roman" w:cs="Times New Roman"/>
      </w:rPr>
    </w:lvl>
    <w:lvl w:ilvl="2">
      <w:start w:val="1"/>
      <w:numFmt w:val="bullet"/>
      <w:lvlText w:val="—"/>
      <w:lvlJc w:val="left"/>
      <w:pPr>
        <w:ind w:left="3049" w:hanging="360"/>
      </w:pPr>
      <w:rPr>
        <w:rFonts w:ascii="Times New Roman" w:eastAsia="Times New Roman" w:hAnsi="Times New Roman" w:cs="Times New Roman"/>
      </w:r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0CBA6C07"/>
    <w:multiLevelType w:val="multilevel"/>
    <w:tmpl w:val="2BF023E6"/>
    <w:lvl w:ilvl="0">
      <w:start w:val="1"/>
      <w:numFmt w:val="decimal"/>
      <w:lvlText w:val="%1."/>
      <w:lvlJc w:val="left"/>
      <w:pPr>
        <w:ind w:left="360" w:hanging="360"/>
      </w:pPr>
    </w:lvl>
    <w:lvl w:ilvl="1">
      <w:start w:val="1"/>
      <w:numFmt w:val="decimal"/>
      <w:lvlText w:val="%1.%2."/>
      <w:lvlJc w:val="left"/>
      <w:pPr>
        <w:ind w:left="855" w:hanging="540"/>
      </w:pPr>
    </w:lvl>
    <w:lvl w:ilvl="2">
      <w:start w:val="1"/>
      <w:numFmt w:val="decimal"/>
      <w:lvlText w:val="%1.%2.%3."/>
      <w:lvlJc w:val="left"/>
      <w:pPr>
        <w:ind w:left="1350" w:hanging="720"/>
      </w:pPr>
    </w:lvl>
    <w:lvl w:ilvl="3">
      <w:start w:val="1"/>
      <w:numFmt w:val="decimal"/>
      <w:lvlText w:val="%1.%2.%3.%4."/>
      <w:lvlJc w:val="left"/>
      <w:pPr>
        <w:ind w:left="1665" w:hanging="720"/>
      </w:pPr>
    </w:lvl>
    <w:lvl w:ilvl="4">
      <w:start w:val="1"/>
      <w:numFmt w:val="decimal"/>
      <w:lvlText w:val="%1.%2.%3.%4.%5."/>
      <w:lvlJc w:val="left"/>
      <w:pPr>
        <w:ind w:left="2340" w:hanging="1080"/>
      </w:pPr>
    </w:lvl>
    <w:lvl w:ilvl="5">
      <w:start w:val="1"/>
      <w:numFmt w:val="decimal"/>
      <w:lvlText w:val="%1.%2.%3.%4.%5.%6."/>
      <w:lvlJc w:val="left"/>
      <w:pPr>
        <w:ind w:left="2655" w:hanging="1080"/>
      </w:pPr>
    </w:lvl>
    <w:lvl w:ilvl="6">
      <w:start w:val="1"/>
      <w:numFmt w:val="decimal"/>
      <w:lvlText w:val="%1.%2.%3.%4.%5.%6.%7."/>
      <w:lvlJc w:val="left"/>
      <w:pPr>
        <w:ind w:left="3330" w:hanging="1440"/>
      </w:pPr>
    </w:lvl>
    <w:lvl w:ilvl="7">
      <w:start w:val="1"/>
      <w:numFmt w:val="decimal"/>
      <w:lvlText w:val="%1.%2.%3.%4.%5.%6.%7.%8."/>
      <w:lvlJc w:val="left"/>
      <w:pPr>
        <w:ind w:left="3645" w:hanging="1440"/>
      </w:pPr>
    </w:lvl>
    <w:lvl w:ilvl="8">
      <w:start w:val="1"/>
      <w:numFmt w:val="decimal"/>
      <w:lvlText w:val="%1.%2.%3.%4.%5.%6.%7.%8.%9."/>
      <w:lvlJc w:val="left"/>
      <w:pPr>
        <w:ind w:left="4320" w:hanging="1800"/>
      </w:pPr>
    </w:lvl>
  </w:abstractNum>
  <w:abstractNum w:abstractNumId="7" w15:restartNumberingAfterBreak="0">
    <w:nsid w:val="0F752A7D"/>
    <w:multiLevelType w:val="hybridMultilevel"/>
    <w:tmpl w:val="60F4E2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0FE16DDA"/>
    <w:multiLevelType w:val="multilevel"/>
    <w:tmpl w:val="424CD422"/>
    <w:lvl w:ilvl="0">
      <w:start w:val="1"/>
      <w:numFmt w:val="decimal"/>
      <w:lvlText w:val="9.2.%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 w15:restartNumberingAfterBreak="0">
    <w:nsid w:val="10AC4279"/>
    <w:multiLevelType w:val="multilevel"/>
    <w:tmpl w:val="C79ADC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4C2BFE"/>
    <w:multiLevelType w:val="multilevel"/>
    <w:tmpl w:val="AF4810C4"/>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 w15:restartNumberingAfterBreak="0">
    <w:nsid w:val="12ED54E0"/>
    <w:multiLevelType w:val="multilevel"/>
    <w:tmpl w:val="B5784C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6CC4FCC"/>
    <w:multiLevelType w:val="hybridMultilevel"/>
    <w:tmpl w:val="156E6D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97A1EA1"/>
    <w:multiLevelType w:val="multilevel"/>
    <w:tmpl w:val="8C1EF662"/>
    <w:lvl w:ilvl="0">
      <w:start w:val="1"/>
      <w:numFmt w:val="decimal"/>
      <w:lvlText w:val="%1)"/>
      <w:lvlJc w:val="left"/>
      <w:pPr>
        <w:ind w:left="2250" w:hanging="360"/>
      </w:pPr>
      <w:rPr>
        <w:rFonts w:ascii="Cambria" w:eastAsia="Cambria" w:hAnsi="Cambria" w:cs="Cambria"/>
        <w:sz w:val="24"/>
        <w:szCs w:val="24"/>
      </w:rPr>
    </w:lvl>
    <w:lvl w:ilvl="1">
      <w:start w:val="1"/>
      <w:numFmt w:val="lowerLetter"/>
      <w:lvlText w:val="%2."/>
      <w:lvlJc w:val="left"/>
      <w:pPr>
        <w:ind w:left="2970" w:hanging="360"/>
      </w:pPr>
    </w:lvl>
    <w:lvl w:ilvl="2">
      <w:start w:val="1"/>
      <w:numFmt w:val="lowerRoman"/>
      <w:lvlText w:val="%3."/>
      <w:lvlJc w:val="right"/>
      <w:pPr>
        <w:ind w:left="3690" w:hanging="180"/>
      </w:pPr>
    </w:lvl>
    <w:lvl w:ilvl="3">
      <w:start w:val="1"/>
      <w:numFmt w:val="decimal"/>
      <w:lvlText w:val="%4."/>
      <w:lvlJc w:val="left"/>
      <w:pPr>
        <w:ind w:left="4410" w:hanging="360"/>
      </w:pPr>
    </w:lvl>
    <w:lvl w:ilvl="4">
      <w:start w:val="1"/>
      <w:numFmt w:val="lowerLetter"/>
      <w:lvlText w:val="%5."/>
      <w:lvlJc w:val="left"/>
      <w:pPr>
        <w:ind w:left="5130" w:hanging="360"/>
      </w:pPr>
    </w:lvl>
    <w:lvl w:ilvl="5">
      <w:start w:val="1"/>
      <w:numFmt w:val="lowerRoman"/>
      <w:lvlText w:val="%6."/>
      <w:lvlJc w:val="right"/>
      <w:pPr>
        <w:ind w:left="5850" w:hanging="180"/>
      </w:pPr>
    </w:lvl>
    <w:lvl w:ilvl="6">
      <w:start w:val="1"/>
      <w:numFmt w:val="decimal"/>
      <w:lvlText w:val="%7."/>
      <w:lvlJc w:val="left"/>
      <w:pPr>
        <w:ind w:left="6570" w:hanging="360"/>
      </w:pPr>
    </w:lvl>
    <w:lvl w:ilvl="7">
      <w:start w:val="1"/>
      <w:numFmt w:val="lowerLetter"/>
      <w:lvlText w:val="%8."/>
      <w:lvlJc w:val="left"/>
      <w:pPr>
        <w:ind w:left="7290" w:hanging="360"/>
      </w:pPr>
    </w:lvl>
    <w:lvl w:ilvl="8">
      <w:start w:val="1"/>
      <w:numFmt w:val="lowerRoman"/>
      <w:lvlText w:val="%9."/>
      <w:lvlJc w:val="right"/>
      <w:pPr>
        <w:ind w:left="8010" w:hanging="180"/>
      </w:pPr>
    </w:lvl>
  </w:abstractNum>
  <w:abstractNum w:abstractNumId="14" w15:restartNumberingAfterBreak="0">
    <w:nsid w:val="1E8F0D4E"/>
    <w:multiLevelType w:val="multilevel"/>
    <w:tmpl w:val="31145D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EA67F2E"/>
    <w:multiLevelType w:val="hybridMultilevel"/>
    <w:tmpl w:val="10D0715A"/>
    <w:lvl w:ilvl="0" w:tplc="53380E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1056291"/>
    <w:multiLevelType w:val="multilevel"/>
    <w:tmpl w:val="3B70AA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3773A79"/>
    <w:multiLevelType w:val="multilevel"/>
    <w:tmpl w:val="C794043E"/>
    <w:lvl w:ilvl="0">
      <w:start w:val="1"/>
      <w:numFmt w:val="lowerLetter"/>
      <w:lvlText w:val="%1."/>
      <w:lvlJc w:val="left"/>
      <w:pPr>
        <w:ind w:left="3600" w:hanging="360"/>
      </w:pPr>
      <w:rPr>
        <w:rFonts w:ascii="Arial" w:eastAsia="Arial" w:hAnsi="Arial" w:cs="Arial"/>
        <w:sz w:val="20"/>
        <w:szCs w:val="20"/>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18" w15:restartNumberingAfterBreak="0">
    <w:nsid w:val="240103B3"/>
    <w:multiLevelType w:val="multilevel"/>
    <w:tmpl w:val="0EAC2160"/>
    <w:lvl w:ilvl="0">
      <w:start w:val="1"/>
      <w:numFmt w:val="decimal"/>
      <w:lvlText w:val="6.%1"/>
      <w:lvlJc w:val="left"/>
      <w:pPr>
        <w:ind w:left="3054"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295A24FE"/>
    <w:multiLevelType w:val="multilevel"/>
    <w:tmpl w:val="BD6A0FF2"/>
    <w:lvl w:ilvl="0">
      <w:start w:val="1"/>
      <w:numFmt w:val="decimal"/>
      <w:lvlText w:val="6.%1"/>
      <w:lvlJc w:val="left"/>
      <w:pPr>
        <w:ind w:left="1429" w:hanging="360"/>
      </w:pPr>
      <w:rPr>
        <w:sz w:val="24"/>
        <w:szCs w:val="24"/>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0" w15:restartNumberingAfterBreak="0">
    <w:nsid w:val="2CEA4CC2"/>
    <w:multiLevelType w:val="multilevel"/>
    <w:tmpl w:val="F0B29B56"/>
    <w:lvl w:ilvl="0">
      <w:start w:val="1"/>
      <w:numFmt w:val="lowerLetter"/>
      <w:lvlText w:val="%1."/>
      <w:lvlJc w:val="left"/>
      <w:pPr>
        <w:ind w:left="720" w:hanging="360"/>
      </w:pPr>
      <w:rPr>
        <w:rFonts w:ascii="Arial" w:eastAsia="Arial" w:hAnsi="Arial" w:cs="Arial"/>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C260FE"/>
    <w:multiLevelType w:val="multilevel"/>
    <w:tmpl w:val="6F768DB8"/>
    <w:lvl w:ilvl="0">
      <w:start w:val="1"/>
      <w:numFmt w:val="lowerLetter"/>
      <w:lvlText w:val="%1."/>
      <w:lvlJc w:val="left"/>
      <w:pPr>
        <w:ind w:left="1440" w:hanging="360"/>
      </w:pPr>
    </w:lvl>
    <w:lvl w:ilvl="1">
      <w:start w:val="1"/>
      <w:numFmt w:val="lowerLetter"/>
      <w:lvlText w:val="%2."/>
      <w:lvlJc w:val="left"/>
      <w:pPr>
        <w:ind w:left="1800" w:hanging="720"/>
      </w:pPr>
    </w:lvl>
    <w:lvl w:ilvl="2">
      <w:start w:val="1"/>
      <w:numFmt w:val="decimal"/>
      <w:lvlText w:val="%3."/>
      <w:lvlJc w:val="left"/>
      <w:pPr>
        <w:ind w:left="234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2A80AAC"/>
    <w:multiLevelType w:val="multilevel"/>
    <w:tmpl w:val="37842994"/>
    <w:lvl w:ilvl="0">
      <w:start w:val="1"/>
      <w:numFmt w:val="lowerLetter"/>
      <w:lvlText w:val="%1."/>
      <w:lvlJc w:val="left"/>
      <w:pPr>
        <w:ind w:left="1890" w:hanging="360"/>
      </w:p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3" w15:restartNumberingAfterBreak="0">
    <w:nsid w:val="332A06A9"/>
    <w:multiLevelType w:val="multilevel"/>
    <w:tmpl w:val="5EFA366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6A31F1"/>
    <w:multiLevelType w:val="multilevel"/>
    <w:tmpl w:val="3A6A7ED0"/>
    <w:lvl w:ilvl="0">
      <w:start w:val="1"/>
      <w:numFmt w:val="lowerLetter"/>
      <w:lvlText w:val="%1."/>
      <w:lvlJc w:val="left"/>
      <w:pPr>
        <w:ind w:left="229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7962756"/>
    <w:multiLevelType w:val="multilevel"/>
    <w:tmpl w:val="85022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7C537B1"/>
    <w:multiLevelType w:val="multilevel"/>
    <w:tmpl w:val="95E4D192"/>
    <w:lvl w:ilvl="0">
      <w:start w:val="1"/>
      <w:numFmt w:val="decimal"/>
      <w:lvlText w:val="%1."/>
      <w:lvlJc w:val="left"/>
      <w:pPr>
        <w:ind w:left="1440" w:hanging="360"/>
      </w:pPr>
      <w:rPr>
        <w:rFonts w:ascii="Times New Roman" w:eastAsia="Times New Roman" w:hAnsi="Times New Roman" w:cs="Times New Roman"/>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37CD6F5F"/>
    <w:multiLevelType w:val="multilevel"/>
    <w:tmpl w:val="BE508DB2"/>
    <w:lvl w:ilvl="0">
      <w:start w:val="1"/>
      <w:numFmt w:val="lowerLetter"/>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832149D"/>
    <w:multiLevelType w:val="multilevel"/>
    <w:tmpl w:val="06681D0A"/>
    <w:lvl w:ilvl="0">
      <w:start w:val="1"/>
      <w:numFmt w:val="lowerLetter"/>
      <w:lvlText w:val="%1."/>
      <w:lvlJc w:val="left"/>
      <w:pPr>
        <w:ind w:left="1890" w:hanging="360"/>
      </w:p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9" w15:restartNumberingAfterBreak="0">
    <w:nsid w:val="385D79B3"/>
    <w:multiLevelType w:val="multilevel"/>
    <w:tmpl w:val="409025EE"/>
    <w:lvl w:ilvl="0">
      <w:start w:val="1"/>
      <w:numFmt w:val="lowerLetter"/>
      <w:lvlText w:val="%1."/>
      <w:lvlJc w:val="left"/>
      <w:pPr>
        <w:ind w:left="785"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3AF80A82"/>
    <w:multiLevelType w:val="multilevel"/>
    <w:tmpl w:val="7F56A91C"/>
    <w:lvl w:ilvl="0">
      <w:start w:val="1"/>
      <w:numFmt w:val="decimal"/>
      <w:lvlText w:val="9.%1"/>
      <w:lvlJc w:val="left"/>
      <w:pPr>
        <w:ind w:left="1800" w:hanging="360"/>
      </w:pPr>
      <w:rPr>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1" w15:restartNumberingAfterBreak="0">
    <w:nsid w:val="3CAB2416"/>
    <w:multiLevelType w:val="multilevel"/>
    <w:tmpl w:val="548E351E"/>
    <w:lvl w:ilvl="0">
      <w:start w:val="1"/>
      <w:numFmt w:val="lowerLetter"/>
      <w:lvlText w:val="%1."/>
      <w:lvlJc w:val="left"/>
      <w:pPr>
        <w:ind w:left="1494" w:hanging="360"/>
      </w:pPr>
      <w:rPr>
        <w:rFonts w:ascii="Arial" w:eastAsia="Arial" w:hAnsi="Arial" w:cs="Arial"/>
        <w:sz w:val="20"/>
        <w:szCs w:val="20"/>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32" w15:restartNumberingAfterBreak="0">
    <w:nsid w:val="3D0111BA"/>
    <w:multiLevelType w:val="multilevel"/>
    <w:tmpl w:val="91863772"/>
    <w:lvl w:ilvl="0">
      <w:start w:val="1"/>
      <w:numFmt w:val="decimal"/>
      <w:lvlText w:val="8.%1"/>
      <w:lvlJc w:val="left"/>
      <w:pPr>
        <w:ind w:left="1800" w:hanging="360"/>
      </w:pPr>
      <w:rPr>
        <w:sz w:val="24"/>
        <w:szCs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3" w15:restartNumberingAfterBreak="0">
    <w:nsid w:val="3EE35DAC"/>
    <w:multiLevelType w:val="multilevel"/>
    <w:tmpl w:val="9EF2432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4" w15:restartNumberingAfterBreak="0">
    <w:nsid w:val="3F2F211D"/>
    <w:multiLevelType w:val="multilevel"/>
    <w:tmpl w:val="AFA27A28"/>
    <w:lvl w:ilvl="0">
      <w:start w:val="3"/>
      <w:numFmt w:val="decimal"/>
      <w:lvlText w:val="%1."/>
      <w:lvlJc w:val="left"/>
      <w:pPr>
        <w:ind w:left="360" w:hanging="360"/>
      </w:pPr>
    </w:lvl>
    <w:lvl w:ilvl="1">
      <w:start w:val="1"/>
      <w:numFmt w:val="decimal"/>
      <w:lvlText w:val="5.%2"/>
      <w:lvlJc w:val="left"/>
      <w:pPr>
        <w:ind w:left="1080" w:hanging="360"/>
      </w:pPr>
      <w:rPr>
        <w:rFonts w:ascii="Cambria" w:eastAsia="Calibri" w:hAnsi="Cambria" w:cs="Calibri" w:hint="default"/>
        <w:b/>
        <w:i w:val="0"/>
        <w:sz w:val="22"/>
        <w:szCs w:val="22"/>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5" w15:restartNumberingAfterBreak="0">
    <w:nsid w:val="3F706618"/>
    <w:multiLevelType w:val="multilevel"/>
    <w:tmpl w:val="D18A21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01B0EDE"/>
    <w:multiLevelType w:val="multilevel"/>
    <w:tmpl w:val="39A255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0787E7F"/>
    <w:multiLevelType w:val="multilevel"/>
    <w:tmpl w:val="327C22EA"/>
    <w:lvl w:ilvl="0">
      <w:start w:val="1"/>
      <w:numFmt w:val="decimal"/>
      <w:lvlText w:val="8.%1"/>
      <w:lvlJc w:val="left"/>
      <w:pPr>
        <w:ind w:left="3338"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40C506EC"/>
    <w:multiLevelType w:val="multilevel"/>
    <w:tmpl w:val="639CC7D6"/>
    <w:lvl w:ilvl="0">
      <w:start w:val="1"/>
      <w:numFmt w:val="decimal"/>
      <w:lvlText w:val="7.%1"/>
      <w:lvlJc w:val="left"/>
      <w:pPr>
        <w:ind w:left="1440" w:hanging="360"/>
      </w:pPr>
      <w:rPr>
        <w:rFonts w:ascii="Calibri" w:eastAsia="Calibri" w:hAnsi="Calibri" w:cs="Calibri"/>
        <w:b w:val="0"/>
        <w:i w:val="0"/>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lowerLetter"/>
      <w:lvlText w:val="%4)"/>
      <w:lvlJc w:val="left"/>
      <w:pPr>
        <w:ind w:left="3600" w:hanging="360"/>
      </w:pPr>
      <w:rPr>
        <w:rFonts w:ascii="Times New Roman" w:eastAsia="Times New Roman" w:hAnsi="Times New Roman" w:cs="Times New Roman"/>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42BE319B"/>
    <w:multiLevelType w:val="multilevel"/>
    <w:tmpl w:val="9A0C3110"/>
    <w:lvl w:ilvl="0">
      <w:start w:val="1"/>
      <w:numFmt w:val="low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4147B41"/>
    <w:multiLevelType w:val="multilevel"/>
    <w:tmpl w:val="9BD02B9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C331487"/>
    <w:multiLevelType w:val="multilevel"/>
    <w:tmpl w:val="86B0B4E6"/>
    <w:lvl w:ilvl="0">
      <w:start w:val="1"/>
      <w:numFmt w:val="decimal"/>
      <w:lvlText w:val="%1."/>
      <w:lvlJc w:val="left"/>
      <w:pPr>
        <w:ind w:left="1196" w:hanging="360"/>
      </w:pPr>
    </w:lvl>
    <w:lvl w:ilvl="1">
      <w:start w:val="1"/>
      <w:numFmt w:val="lowerLetter"/>
      <w:lvlText w:val="%2."/>
      <w:lvlJc w:val="left"/>
      <w:pPr>
        <w:ind w:left="1916" w:hanging="360"/>
      </w:pPr>
    </w:lvl>
    <w:lvl w:ilvl="2">
      <w:start w:val="1"/>
      <w:numFmt w:val="lowerRoman"/>
      <w:lvlText w:val="%3."/>
      <w:lvlJc w:val="right"/>
      <w:pPr>
        <w:ind w:left="2636" w:hanging="180"/>
      </w:pPr>
    </w:lvl>
    <w:lvl w:ilvl="3">
      <w:start w:val="1"/>
      <w:numFmt w:val="decimal"/>
      <w:lvlText w:val="%4."/>
      <w:lvlJc w:val="left"/>
      <w:pPr>
        <w:ind w:left="3356" w:hanging="360"/>
      </w:pPr>
    </w:lvl>
    <w:lvl w:ilvl="4">
      <w:start w:val="1"/>
      <w:numFmt w:val="lowerLetter"/>
      <w:lvlText w:val="%5."/>
      <w:lvlJc w:val="left"/>
      <w:pPr>
        <w:ind w:left="4076" w:hanging="360"/>
      </w:pPr>
    </w:lvl>
    <w:lvl w:ilvl="5">
      <w:start w:val="1"/>
      <w:numFmt w:val="lowerRoman"/>
      <w:lvlText w:val="%6."/>
      <w:lvlJc w:val="right"/>
      <w:pPr>
        <w:ind w:left="4796" w:hanging="180"/>
      </w:pPr>
    </w:lvl>
    <w:lvl w:ilvl="6">
      <w:start w:val="1"/>
      <w:numFmt w:val="decimal"/>
      <w:lvlText w:val="%7."/>
      <w:lvlJc w:val="left"/>
      <w:pPr>
        <w:ind w:left="5516" w:hanging="360"/>
      </w:pPr>
    </w:lvl>
    <w:lvl w:ilvl="7">
      <w:start w:val="1"/>
      <w:numFmt w:val="lowerLetter"/>
      <w:lvlText w:val="%8."/>
      <w:lvlJc w:val="left"/>
      <w:pPr>
        <w:ind w:left="6236" w:hanging="360"/>
      </w:pPr>
    </w:lvl>
    <w:lvl w:ilvl="8">
      <w:start w:val="1"/>
      <w:numFmt w:val="lowerRoman"/>
      <w:lvlText w:val="%9."/>
      <w:lvlJc w:val="right"/>
      <w:pPr>
        <w:ind w:left="6956" w:hanging="180"/>
      </w:pPr>
    </w:lvl>
  </w:abstractNum>
  <w:abstractNum w:abstractNumId="42" w15:restartNumberingAfterBreak="0">
    <w:nsid w:val="4CED73CF"/>
    <w:multiLevelType w:val="multilevel"/>
    <w:tmpl w:val="5E147D92"/>
    <w:lvl w:ilvl="0">
      <w:start w:val="1"/>
      <w:numFmt w:val="decimal"/>
      <w:lvlText w:val="8.5.%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D0C7A06"/>
    <w:multiLevelType w:val="multilevel"/>
    <w:tmpl w:val="21E82626"/>
    <w:lvl w:ilvl="0">
      <w:start w:val="1"/>
      <w:numFmt w:val="decimal"/>
      <w:lvlText w:val="%1)"/>
      <w:lvlJc w:val="left"/>
      <w:pPr>
        <w:ind w:left="1418" w:hanging="360"/>
      </w:pPr>
      <w:rPr>
        <w:rFonts w:ascii="Times New Roman" w:eastAsia="Times New Roman" w:hAnsi="Times New Roman" w:cs="Times New Roman"/>
        <w:sz w:val="24"/>
        <w:szCs w:val="24"/>
      </w:rPr>
    </w:lvl>
    <w:lvl w:ilvl="1">
      <w:start w:val="1"/>
      <w:numFmt w:val="lowerLetter"/>
      <w:lvlText w:val="%2."/>
      <w:lvlJc w:val="left"/>
      <w:pPr>
        <w:ind w:left="2138" w:hanging="360"/>
      </w:pPr>
    </w:lvl>
    <w:lvl w:ilvl="2">
      <w:start w:val="1"/>
      <w:numFmt w:val="lowerRoman"/>
      <w:lvlText w:val="%3."/>
      <w:lvlJc w:val="right"/>
      <w:pPr>
        <w:ind w:left="2858" w:hanging="180"/>
      </w:pPr>
    </w:lvl>
    <w:lvl w:ilvl="3">
      <w:start w:val="1"/>
      <w:numFmt w:val="decimal"/>
      <w:lvlText w:val="%4."/>
      <w:lvlJc w:val="left"/>
      <w:pPr>
        <w:ind w:left="3578" w:hanging="360"/>
      </w:pPr>
    </w:lvl>
    <w:lvl w:ilvl="4">
      <w:start w:val="1"/>
      <w:numFmt w:val="lowerLetter"/>
      <w:lvlText w:val="%5."/>
      <w:lvlJc w:val="left"/>
      <w:pPr>
        <w:ind w:left="4298" w:hanging="360"/>
      </w:pPr>
    </w:lvl>
    <w:lvl w:ilvl="5">
      <w:start w:val="1"/>
      <w:numFmt w:val="lowerRoman"/>
      <w:lvlText w:val="%6."/>
      <w:lvlJc w:val="right"/>
      <w:pPr>
        <w:ind w:left="5018" w:hanging="180"/>
      </w:pPr>
    </w:lvl>
    <w:lvl w:ilvl="6">
      <w:start w:val="1"/>
      <w:numFmt w:val="decimal"/>
      <w:lvlText w:val="%7."/>
      <w:lvlJc w:val="left"/>
      <w:pPr>
        <w:ind w:left="5738" w:hanging="360"/>
      </w:pPr>
    </w:lvl>
    <w:lvl w:ilvl="7">
      <w:start w:val="1"/>
      <w:numFmt w:val="lowerLetter"/>
      <w:lvlText w:val="%8."/>
      <w:lvlJc w:val="left"/>
      <w:pPr>
        <w:ind w:left="6458" w:hanging="360"/>
      </w:pPr>
    </w:lvl>
    <w:lvl w:ilvl="8">
      <w:start w:val="1"/>
      <w:numFmt w:val="lowerRoman"/>
      <w:lvlText w:val="%9."/>
      <w:lvlJc w:val="right"/>
      <w:pPr>
        <w:ind w:left="7178" w:hanging="180"/>
      </w:pPr>
    </w:lvl>
  </w:abstractNum>
  <w:abstractNum w:abstractNumId="44" w15:restartNumberingAfterBreak="0">
    <w:nsid w:val="4F3F711B"/>
    <w:multiLevelType w:val="multilevel"/>
    <w:tmpl w:val="D5440FF8"/>
    <w:lvl w:ilvl="0">
      <w:start w:val="1"/>
      <w:numFmt w:val="decimal"/>
      <w:lvlText w:val="%1."/>
      <w:lvlJc w:val="left"/>
      <w:pPr>
        <w:ind w:left="1440" w:hanging="360"/>
      </w:pPr>
    </w:lvl>
    <w:lvl w:ilvl="1">
      <w:start w:val="1"/>
      <w:numFmt w:val="decimal"/>
      <w:lvlText w:val="%1.%2."/>
      <w:lvlJc w:val="left"/>
      <w:pPr>
        <w:ind w:left="1440" w:hanging="360"/>
      </w:pPr>
    </w:lvl>
    <w:lvl w:ilvl="2">
      <w:start w:val="1"/>
      <w:numFmt w:val="decimal"/>
      <w:lvlText w:val="%1.%2.%3."/>
      <w:lvlJc w:val="left"/>
      <w:pPr>
        <w:ind w:left="1800"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45" w15:restartNumberingAfterBreak="0">
    <w:nsid w:val="4F48469E"/>
    <w:multiLevelType w:val="multilevel"/>
    <w:tmpl w:val="C7C46542"/>
    <w:lvl w:ilvl="0">
      <w:start w:val="1"/>
      <w:numFmt w:val="decimal"/>
      <w:lvlText w:val="5.1.%1"/>
      <w:lvlJc w:val="left"/>
      <w:pPr>
        <w:ind w:left="1800" w:hanging="360"/>
      </w:pPr>
      <w:rPr>
        <w:rFonts w:ascii="Cambria" w:eastAsia="Calibri" w:hAnsi="Cambria" w:cs="Calibri" w:hint="default"/>
        <w:b/>
        <w:i w:val="0"/>
        <w:sz w:val="22"/>
        <w:szCs w:val="22"/>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6" w15:restartNumberingAfterBreak="0">
    <w:nsid w:val="52FF4509"/>
    <w:multiLevelType w:val="multilevel"/>
    <w:tmpl w:val="72CA276C"/>
    <w:lvl w:ilvl="0">
      <w:start w:val="1"/>
      <w:numFmt w:val="lowerLetter"/>
      <w:lvlText w:val="%1."/>
      <w:lvlJc w:val="left"/>
      <w:pPr>
        <w:ind w:left="1843" w:hanging="360"/>
      </w:pPr>
      <w:rPr>
        <w:rFonts w:ascii="Arial" w:eastAsia="Arial" w:hAnsi="Arial" w:cs="Arial"/>
        <w:sz w:val="20"/>
        <w:szCs w:val="20"/>
      </w:rPr>
    </w:lvl>
    <w:lvl w:ilvl="1">
      <w:start w:val="1"/>
      <w:numFmt w:val="decimal"/>
      <w:lvlText w:val="%2)"/>
      <w:lvlJc w:val="left"/>
      <w:pPr>
        <w:ind w:left="2563" w:hanging="360"/>
      </w:pPr>
    </w:lvl>
    <w:lvl w:ilvl="2">
      <w:start w:val="1"/>
      <w:numFmt w:val="lowerRoman"/>
      <w:lvlText w:val="%3."/>
      <w:lvlJc w:val="right"/>
      <w:pPr>
        <w:ind w:left="3283" w:hanging="180"/>
      </w:pPr>
    </w:lvl>
    <w:lvl w:ilvl="3">
      <w:start w:val="1"/>
      <w:numFmt w:val="lowerLetter"/>
      <w:lvlText w:val="%4)"/>
      <w:lvlJc w:val="left"/>
      <w:pPr>
        <w:ind w:left="3600" w:hanging="360"/>
      </w:pPr>
      <w:rPr>
        <w:sz w:val="24"/>
        <w:szCs w:val="24"/>
      </w:rPr>
    </w:lvl>
    <w:lvl w:ilvl="4">
      <w:start w:val="1"/>
      <w:numFmt w:val="lowerLetter"/>
      <w:lvlText w:val="%5."/>
      <w:lvlJc w:val="left"/>
      <w:pPr>
        <w:ind w:left="4723" w:hanging="360"/>
      </w:pPr>
    </w:lvl>
    <w:lvl w:ilvl="5">
      <w:start w:val="1"/>
      <w:numFmt w:val="lowerRoman"/>
      <w:lvlText w:val="%6."/>
      <w:lvlJc w:val="right"/>
      <w:pPr>
        <w:ind w:left="5443" w:hanging="180"/>
      </w:pPr>
    </w:lvl>
    <w:lvl w:ilvl="6">
      <w:start w:val="1"/>
      <w:numFmt w:val="decimal"/>
      <w:lvlText w:val="%7."/>
      <w:lvlJc w:val="left"/>
      <w:pPr>
        <w:ind w:left="6163" w:hanging="360"/>
      </w:pPr>
    </w:lvl>
    <w:lvl w:ilvl="7">
      <w:start w:val="1"/>
      <w:numFmt w:val="lowerLetter"/>
      <w:lvlText w:val="%8."/>
      <w:lvlJc w:val="left"/>
      <w:pPr>
        <w:ind w:left="6883" w:hanging="360"/>
      </w:pPr>
    </w:lvl>
    <w:lvl w:ilvl="8">
      <w:start w:val="1"/>
      <w:numFmt w:val="lowerRoman"/>
      <w:lvlText w:val="%9."/>
      <w:lvlJc w:val="right"/>
      <w:pPr>
        <w:ind w:left="7603" w:hanging="180"/>
      </w:pPr>
    </w:lvl>
  </w:abstractNum>
  <w:abstractNum w:abstractNumId="47" w15:restartNumberingAfterBreak="0">
    <w:nsid w:val="558D4A41"/>
    <w:multiLevelType w:val="hybridMultilevel"/>
    <w:tmpl w:val="B0C27716"/>
    <w:lvl w:ilvl="0" w:tplc="0C8A689E">
      <w:start w:val="1"/>
      <w:numFmt w:val="decimal"/>
      <w:lvlText w:val="%1."/>
      <w:lvlJc w:val="left"/>
      <w:pPr>
        <w:ind w:left="262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5B84B26"/>
    <w:multiLevelType w:val="multilevel"/>
    <w:tmpl w:val="61F44DC4"/>
    <w:lvl w:ilvl="0">
      <w:start w:val="1"/>
      <w:numFmt w:val="decimal"/>
      <w:lvlText w:val="7.%1"/>
      <w:lvlJc w:val="left"/>
      <w:pPr>
        <w:ind w:left="1800" w:hanging="360"/>
      </w:pPr>
      <w:rPr>
        <w:rFonts w:ascii="Calibri" w:eastAsia="Calibri" w:hAnsi="Calibri" w:cs="Calibri"/>
        <w:b/>
        <w:i w:val="0"/>
        <w:sz w:val="24"/>
        <w:szCs w:val="24"/>
      </w:rPr>
    </w:lvl>
    <w:lvl w:ilvl="1">
      <w:start w:val="1"/>
      <w:numFmt w:val="decimal"/>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9" w15:restartNumberingAfterBreak="0">
    <w:nsid w:val="567637DA"/>
    <w:multiLevelType w:val="multilevel"/>
    <w:tmpl w:val="AB66D800"/>
    <w:lvl w:ilvl="0">
      <w:start w:val="8"/>
      <w:numFmt w:val="decimal"/>
      <w:lvlText w:val="%1."/>
      <w:lvlJc w:val="left"/>
      <w:pPr>
        <w:ind w:left="360" w:hanging="360"/>
      </w:pPr>
    </w:lvl>
    <w:lvl w:ilvl="1">
      <w:start w:val="1"/>
      <w:numFmt w:val="decimal"/>
      <w:lvlText w:val="10.%2"/>
      <w:lvlJc w:val="left"/>
      <w:pPr>
        <w:ind w:left="1080" w:hanging="360"/>
      </w:pPr>
      <w:rPr>
        <w:rFonts w:ascii="Calibri" w:eastAsia="Calibri" w:hAnsi="Calibri" w:cs="Calibri"/>
        <w:b/>
        <w:i w:val="0"/>
        <w:sz w:val="24"/>
        <w:szCs w:val="24"/>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0" w15:restartNumberingAfterBreak="0">
    <w:nsid w:val="56AA0C2C"/>
    <w:multiLevelType w:val="multilevel"/>
    <w:tmpl w:val="53D6C7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6CE560B"/>
    <w:multiLevelType w:val="multilevel"/>
    <w:tmpl w:val="711CC9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8A85C4D"/>
    <w:multiLevelType w:val="multilevel"/>
    <w:tmpl w:val="A0CE7204"/>
    <w:lvl w:ilvl="0">
      <w:start w:val="1"/>
      <w:numFmt w:val="decimal"/>
      <w:lvlText w:val="%1."/>
      <w:lvlJc w:val="left"/>
      <w:pPr>
        <w:ind w:left="1440" w:hanging="360"/>
      </w:pPr>
    </w:lvl>
    <w:lvl w:ilvl="1">
      <w:start w:val="1"/>
      <w:numFmt w:val="decimal"/>
      <w:lvlText w:val="9.%2"/>
      <w:lvlJc w:val="left"/>
      <w:pPr>
        <w:ind w:left="1440" w:hanging="360"/>
      </w:pPr>
      <w:rPr>
        <w:b/>
        <w:i w:val="0"/>
        <w:sz w:val="24"/>
        <w:szCs w:val="24"/>
      </w:rPr>
    </w:lvl>
    <w:lvl w:ilvl="2">
      <w:start w:val="1"/>
      <w:numFmt w:val="decimal"/>
      <w:lvlText w:val="9.1.%3"/>
      <w:lvlJc w:val="left"/>
      <w:pPr>
        <w:ind w:left="1004" w:hanging="720"/>
      </w:pPr>
      <w:rPr>
        <w:b/>
        <w:i w:val="0"/>
        <w:sz w:val="24"/>
        <w:szCs w:val="24"/>
      </w:r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53" w15:restartNumberingAfterBreak="0">
    <w:nsid w:val="5BB73207"/>
    <w:multiLevelType w:val="multilevel"/>
    <w:tmpl w:val="C316AE90"/>
    <w:lvl w:ilvl="0">
      <w:start w:val="1"/>
      <w:numFmt w:val="lowerLetter"/>
      <w:lvlText w:val="%1."/>
      <w:lvlJc w:val="left"/>
      <w:pPr>
        <w:ind w:left="1429" w:hanging="360"/>
      </w:pPr>
      <w:rPr>
        <w:rFonts w:ascii="Arial" w:eastAsia="Arial" w:hAnsi="Arial" w:cs="Arial"/>
        <w:sz w:val="20"/>
        <w:szCs w:val="2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4" w15:restartNumberingAfterBreak="0">
    <w:nsid w:val="5BCE3FF0"/>
    <w:multiLevelType w:val="multilevel"/>
    <w:tmpl w:val="4224DD32"/>
    <w:lvl w:ilvl="0">
      <w:start w:val="1"/>
      <w:numFmt w:val="lowerLetter"/>
      <w:lvlText w:val="%1."/>
      <w:lvlJc w:val="left"/>
      <w:pPr>
        <w:ind w:left="1778" w:hanging="360"/>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55" w15:restartNumberingAfterBreak="0">
    <w:nsid w:val="5E3F6678"/>
    <w:multiLevelType w:val="multilevel"/>
    <w:tmpl w:val="CBEA785C"/>
    <w:lvl w:ilvl="0">
      <w:start w:val="1"/>
      <w:numFmt w:val="lowerLetter"/>
      <w:lvlText w:val="%1."/>
      <w:lvlJc w:val="left"/>
      <w:pPr>
        <w:ind w:left="1287" w:hanging="360"/>
      </w:pPr>
      <w:rPr>
        <w:rFonts w:ascii="Arial" w:eastAsia="Arial" w:hAnsi="Arial" w:cs="Arial"/>
        <w:sz w:val="20"/>
        <w:szCs w:val="2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6" w15:restartNumberingAfterBreak="0">
    <w:nsid w:val="637F380A"/>
    <w:multiLevelType w:val="multilevel"/>
    <w:tmpl w:val="2146DD5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7" w15:restartNumberingAfterBreak="0">
    <w:nsid w:val="639D3CB4"/>
    <w:multiLevelType w:val="multilevel"/>
    <w:tmpl w:val="F54E38A0"/>
    <w:lvl w:ilvl="0">
      <w:start w:val="1"/>
      <w:numFmt w:val="lowerLetter"/>
      <w:lvlText w:val="%1."/>
      <w:lvlJc w:val="left"/>
      <w:pPr>
        <w:ind w:left="1571" w:hanging="360"/>
      </w:pPr>
      <w:rPr>
        <w:rFonts w:ascii="Arial" w:eastAsia="Arial" w:hAnsi="Arial" w:cs="Arial"/>
        <w:sz w:val="24"/>
        <w:szCs w:val="24"/>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58" w15:restartNumberingAfterBreak="0">
    <w:nsid w:val="63F204A9"/>
    <w:multiLevelType w:val="multilevel"/>
    <w:tmpl w:val="EB48E1C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55B1199"/>
    <w:multiLevelType w:val="multilevel"/>
    <w:tmpl w:val="BBC02398"/>
    <w:lvl w:ilvl="0">
      <w:start w:val="1"/>
      <w:numFmt w:val="decimal"/>
      <w:lvlText w:val="%1)"/>
      <w:lvlJc w:val="left"/>
      <w:pPr>
        <w:ind w:left="3130" w:hanging="360"/>
      </w:pPr>
      <w:rPr>
        <w:rFonts w:ascii="Times New Roman" w:eastAsia="Times New Roman" w:hAnsi="Times New Roman" w:cs="Times New Roman"/>
        <w:sz w:val="24"/>
        <w:szCs w:val="24"/>
      </w:rPr>
    </w:lvl>
    <w:lvl w:ilvl="1">
      <w:start w:val="1"/>
      <w:numFmt w:val="lowerLetter"/>
      <w:lvlText w:val="%2."/>
      <w:lvlJc w:val="left"/>
      <w:pPr>
        <w:ind w:left="3850" w:hanging="360"/>
      </w:pPr>
    </w:lvl>
    <w:lvl w:ilvl="2">
      <w:start w:val="1"/>
      <w:numFmt w:val="lowerRoman"/>
      <w:lvlText w:val="%3."/>
      <w:lvlJc w:val="right"/>
      <w:pPr>
        <w:ind w:left="4570" w:hanging="180"/>
      </w:pPr>
    </w:lvl>
    <w:lvl w:ilvl="3">
      <w:start w:val="1"/>
      <w:numFmt w:val="decimal"/>
      <w:lvlText w:val="%4."/>
      <w:lvlJc w:val="left"/>
      <w:pPr>
        <w:ind w:left="5290" w:hanging="360"/>
      </w:pPr>
    </w:lvl>
    <w:lvl w:ilvl="4">
      <w:start w:val="1"/>
      <w:numFmt w:val="lowerLetter"/>
      <w:lvlText w:val="%5."/>
      <w:lvlJc w:val="left"/>
      <w:pPr>
        <w:ind w:left="6010" w:hanging="360"/>
      </w:pPr>
    </w:lvl>
    <w:lvl w:ilvl="5">
      <w:start w:val="1"/>
      <w:numFmt w:val="lowerRoman"/>
      <w:lvlText w:val="%6."/>
      <w:lvlJc w:val="right"/>
      <w:pPr>
        <w:ind w:left="6730" w:hanging="180"/>
      </w:pPr>
    </w:lvl>
    <w:lvl w:ilvl="6">
      <w:start w:val="1"/>
      <w:numFmt w:val="decimal"/>
      <w:lvlText w:val="%7."/>
      <w:lvlJc w:val="left"/>
      <w:pPr>
        <w:ind w:left="7450" w:hanging="360"/>
      </w:pPr>
    </w:lvl>
    <w:lvl w:ilvl="7">
      <w:start w:val="1"/>
      <w:numFmt w:val="lowerLetter"/>
      <w:lvlText w:val="%8."/>
      <w:lvlJc w:val="left"/>
      <w:pPr>
        <w:ind w:left="8170" w:hanging="360"/>
      </w:pPr>
    </w:lvl>
    <w:lvl w:ilvl="8">
      <w:start w:val="1"/>
      <w:numFmt w:val="lowerRoman"/>
      <w:lvlText w:val="%9."/>
      <w:lvlJc w:val="right"/>
      <w:pPr>
        <w:ind w:left="8890" w:hanging="180"/>
      </w:pPr>
    </w:lvl>
  </w:abstractNum>
  <w:abstractNum w:abstractNumId="60" w15:restartNumberingAfterBreak="0">
    <w:nsid w:val="66244792"/>
    <w:multiLevelType w:val="multilevel"/>
    <w:tmpl w:val="EF764ABE"/>
    <w:lvl w:ilvl="0">
      <w:start w:val="1"/>
      <w:numFmt w:val="decimal"/>
      <w:lvlText w:val="%1)"/>
      <w:lvlJc w:val="left"/>
      <w:pPr>
        <w:ind w:left="213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8BA667D"/>
    <w:multiLevelType w:val="multilevel"/>
    <w:tmpl w:val="3D1EFD72"/>
    <w:lvl w:ilvl="0">
      <w:start w:val="1"/>
      <w:numFmt w:val="lowerLetter"/>
      <w:lvlText w:val="%1."/>
      <w:lvlJc w:val="left"/>
      <w:pPr>
        <w:ind w:left="2291" w:hanging="360"/>
      </w:pPr>
    </w:lvl>
    <w:lvl w:ilvl="1">
      <w:start w:val="1"/>
      <w:numFmt w:val="lowerLetter"/>
      <w:lvlText w:val="%2."/>
      <w:lvlJc w:val="left"/>
      <w:pPr>
        <w:ind w:left="3011" w:hanging="360"/>
      </w:pPr>
    </w:lvl>
    <w:lvl w:ilvl="2">
      <w:start w:val="1"/>
      <w:numFmt w:val="lowerRoman"/>
      <w:lvlText w:val="%3."/>
      <w:lvlJc w:val="right"/>
      <w:pPr>
        <w:ind w:left="3731" w:hanging="180"/>
      </w:pPr>
    </w:lvl>
    <w:lvl w:ilvl="3">
      <w:start w:val="1"/>
      <w:numFmt w:val="decimal"/>
      <w:lvlText w:val="%4."/>
      <w:lvlJc w:val="left"/>
      <w:pPr>
        <w:ind w:left="4451" w:hanging="360"/>
      </w:pPr>
    </w:lvl>
    <w:lvl w:ilvl="4">
      <w:start w:val="1"/>
      <w:numFmt w:val="lowerLetter"/>
      <w:lvlText w:val="%5."/>
      <w:lvlJc w:val="left"/>
      <w:pPr>
        <w:ind w:left="5171" w:hanging="360"/>
      </w:pPr>
    </w:lvl>
    <w:lvl w:ilvl="5">
      <w:start w:val="1"/>
      <w:numFmt w:val="lowerRoman"/>
      <w:lvlText w:val="%6."/>
      <w:lvlJc w:val="right"/>
      <w:pPr>
        <w:ind w:left="5891" w:hanging="180"/>
      </w:pPr>
    </w:lvl>
    <w:lvl w:ilvl="6">
      <w:start w:val="1"/>
      <w:numFmt w:val="decimal"/>
      <w:lvlText w:val="%7."/>
      <w:lvlJc w:val="left"/>
      <w:pPr>
        <w:ind w:left="6611" w:hanging="360"/>
      </w:pPr>
    </w:lvl>
    <w:lvl w:ilvl="7">
      <w:start w:val="1"/>
      <w:numFmt w:val="lowerLetter"/>
      <w:lvlText w:val="%8."/>
      <w:lvlJc w:val="left"/>
      <w:pPr>
        <w:ind w:left="7331" w:hanging="360"/>
      </w:pPr>
    </w:lvl>
    <w:lvl w:ilvl="8">
      <w:start w:val="1"/>
      <w:numFmt w:val="lowerRoman"/>
      <w:lvlText w:val="%9."/>
      <w:lvlJc w:val="right"/>
      <w:pPr>
        <w:ind w:left="8051" w:hanging="180"/>
      </w:pPr>
    </w:lvl>
  </w:abstractNum>
  <w:abstractNum w:abstractNumId="62" w15:restartNumberingAfterBreak="0">
    <w:nsid w:val="695350B7"/>
    <w:multiLevelType w:val="multilevel"/>
    <w:tmpl w:val="6B0AC8DE"/>
    <w:lvl w:ilvl="0">
      <w:start w:val="1"/>
      <w:numFmt w:val="decimal"/>
      <w:pStyle w:val="AS9100ProcedureLevel1"/>
      <w:lvlText w:val="%1."/>
      <w:lvlJc w:val="left"/>
      <w:pPr>
        <w:tabs>
          <w:tab w:val="num" w:pos="720"/>
        </w:tabs>
        <w:ind w:left="720" w:hanging="720"/>
      </w:pPr>
    </w:lvl>
    <w:lvl w:ilvl="1">
      <w:start w:val="1"/>
      <w:numFmt w:val="decimal"/>
      <w:pStyle w:val="AS9100ProcedureLevel2"/>
      <w:lvlText w:val="%2."/>
      <w:lvlJc w:val="left"/>
      <w:pPr>
        <w:tabs>
          <w:tab w:val="num" w:pos="1440"/>
        </w:tabs>
        <w:ind w:left="1440" w:hanging="720"/>
      </w:pPr>
    </w:lvl>
    <w:lvl w:ilvl="2">
      <w:start w:val="1"/>
      <w:numFmt w:val="decimal"/>
      <w:pStyle w:val="AS9100Leve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6B2C4924"/>
    <w:multiLevelType w:val="multilevel"/>
    <w:tmpl w:val="38BAB6B0"/>
    <w:lvl w:ilvl="0">
      <w:start w:val="1"/>
      <w:numFmt w:val="decimal"/>
      <w:lvlText w:val="%1."/>
      <w:lvlJc w:val="left"/>
      <w:pPr>
        <w:ind w:left="1440" w:hanging="36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C75160F"/>
    <w:multiLevelType w:val="multilevel"/>
    <w:tmpl w:val="DEC25016"/>
    <w:lvl w:ilvl="0">
      <w:start w:val="1"/>
      <w:numFmt w:val="lowerLetter"/>
      <w:lvlText w:val="%1."/>
      <w:lvlJc w:val="left"/>
      <w:pPr>
        <w:ind w:left="2070" w:hanging="360"/>
      </w:pPr>
    </w:lvl>
    <w:lvl w:ilvl="1">
      <w:start w:val="1"/>
      <w:numFmt w:val="low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65" w15:restartNumberingAfterBreak="0">
    <w:nsid w:val="6DA107AB"/>
    <w:multiLevelType w:val="multilevel"/>
    <w:tmpl w:val="923C9842"/>
    <w:lvl w:ilvl="0">
      <w:start w:val="1"/>
      <w:numFmt w:val="lowerLetter"/>
      <w:lvlText w:val="%1)"/>
      <w:lvlJc w:val="left"/>
      <w:pPr>
        <w:ind w:left="4003" w:hanging="360"/>
      </w:pPr>
    </w:lvl>
    <w:lvl w:ilvl="1">
      <w:start w:val="1"/>
      <w:numFmt w:val="lowerLetter"/>
      <w:lvlText w:val="%2."/>
      <w:lvlJc w:val="left"/>
      <w:pPr>
        <w:ind w:left="4723" w:hanging="360"/>
      </w:pPr>
    </w:lvl>
    <w:lvl w:ilvl="2">
      <w:start w:val="1"/>
      <w:numFmt w:val="lowerRoman"/>
      <w:lvlText w:val="%3."/>
      <w:lvlJc w:val="right"/>
      <w:pPr>
        <w:ind w:left="5443" w:hanging="180"/>
      </w:pPr>
    </w:lvl>
    <w:lvl w:ilvl="3">
      <w:start w:val="1"/>
      <w:numFmt w:val="decimal"/>
      <w:lvlText w:val="%4."/>
      <w:lvlJc w:val="left"/>
      <w:pPr>
        <w:ind w:left="6163" w:hanging="360"/>
      </w:pPr>
    </w:lvl>
    <w:lvl w:ilvl="4">
      <w:start w:val="1"/>
      <w:numFmt w:val="lowerLetter"/>
      <w:lvlText w:val="%5."/>
      <w:lvlJc w:val="left"/>
      <w:pPr>
        <w:ind w:left="6883" w:hanging="360"/>
      </w:pPr>
    </w:lvl>
    <w:lvl w:ilvl="5">
      <w:start w:val="1"/>
      <w:numFmt w:val="lowerRoman"/>
      <w:lvlText w:val="%6."/>
      <w:lvlJc w:val="right"/>
      <w:pPr>
        <w:ind w:left="7603" w:hanging="180"/>
      </w:pPr>
    </w:lvl>
    <w:lvl w:ilvl="6">
      <w:start w:val="1"/>
      <w:numFmt w:val="decimal"/>
      <w:lvlText w:val="%7."/>
      <w:lvlJc w:val="left"/>
      <w:pPr>
        <w:ind w:left="8323" w:hanging="360"/>
      </w:pPr>
    </w:lvl>
    <w:lvl w:ilvl="7">
      <w:start w:val="1"/>
      <w:numFmt w:val="lowerLetter"/>
      <w:lvlText w:val="%8."/>
      <w:lvlJc w:val="left"/>
      <w:pPr>
        <w:ind w:left="9043" w:hanging="360"/>
      </w:pPr>
    </w:lvl>
    <w:lvl w:ilvl="8">
      <w:start w:val="1"/>
      <w:numFmt w:val="lowerRoman"/>
      <w:lvlText w:val="%9."/>
      <w:lvlJc w:val="right"/>
      <w:pPr>
        <w:ind w:left="9763" w:hanging="180"/>
      </w:pPr>
    </w:lvl>
  </w:abstractNum>
  <w:abstractNum w:abstractNumId="66" w15:restartNumberingAfterBreak="0">
    <w:nsid w:val="6DB44F8D"/>
    <w:multiLevelType w:val="multilevel"/>
    <w:tmpl w:val="4CD6264E"/>
    <w:lvl w:ilvl="0">
      <w:start w:val="1"/>
      <w:numFmt w:val="decimal"/>
      <w:lvlText w:val="4.5.%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6DDB28AB"/>
    <w:multiLevelType w:val="multilevel"/>
    <w:tmpl w:val="AA5E6DBE"/>
    <w:lvl w:ilvl="0">
      <w:start w:val="1"/>
      <w:numFmt w:val="lowerLetter"/>
      <w:lvlText w:val="%1"/>
      <w:lvlJc w:val="left"/>
      <w:pPr>
        <w:ind w:left="720" w:hanging="360"/>
      </w:p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6F5261A3"/>
    <w:multiLevelType w:val="multilevel"/>
    <w:tmpl w:val="0B5C3D10"/>
    <w:lvl w:ilvl="0">
      <w:start w:val="4"/>
      <w:numFmt w:val="decimal"/>
      <w:lvlText w:val="%1."/>
      <w:lvlJc w:val="left"/>
      <w:pPr>
        <w:ind w:left="360" w:hanging="360"/>
      </w:pPr>
    </w:lvl>
    <w:lvl w:ilvl="1">
      <w:start w:val="1"/>
      <w:numFmt w:val="decimal"/>
      <w:lvlText w:val="%1.%2."/>
      <w:lvlJc w:val="left"/>
      <w:pPr>
        <w:ind w:left="1288" w:hanging="719"/>
      </w:pPr>
      <w:rPr>
        <w:b/>
        <w:sz w:val="24"/>
        <w:szCs w:val="24"/>
      </w:rPr>
    </w:lvl>
    <w:lvl w:ilvl="2">
      <w:start w:val="1"/>
      <w:numFmt w:val="decimal"/>
      <w:lvlText w:val="%1.%2.%3."/>
      <w:lvlJc w:val="left"/>
      <w:pPr>
        <w:ind w:left="1620" w:hanging="720"/>
      </w:pPr>
    </w:lvl>
    <w:lvl w:ilvl="3">
      <w:start w:val="1"/>
      <w:numFmt w:val="decimal"/>
      <w:lvlText w:val="%1.%2.%3.%4."/>
      <w:lvlJc w:val="left"/>
      <w:pPr>
        <w:ind w:left="2430" w:hanging="1080"/>
      </w:pPr>
    </w:lvl>
    <w:lvl w:ilvl="4">
      <w:start w:val="1"/>
      <w:numFmt w:val="decimal"/>
      <w:lvlText w:val="%1.%2.%3.%4.%5."/>
      <w:lvlJc w:val="left"/>
      <w:pPr>
        <w:ind w:left="2880" w:hanging="1080"/>
      </w:pPr>
    </w:lvl>
    <w:lvl w:ilvl="5">
      <w:start w:val="1"/>
      <w:numFmt w:val="decimal"/>
      <w:lvlText w:val="%1.%2.%3.%4.%5.%6."/>
      <w:lvlJc w:val="left"/>
      <w:pPr>
        <w:ind w:left="3690" w:hanging="1440"/>
      </w:pPr>
    </w:lvl>
    <w:lvl w:ilvl="6">
      <w:start w:val="1"/>
      <w:numFmt w:val="decimal"/>
      <w:lvlText w:val="%1.%2.%3.%4.%5.%6.%7."/>
      <w:lvlJc w:val="left"/>
      <w:pPr>
        <w:ind w:left="4140" w:hanging="1440"/>
      </w:pPr>
    </w:lvl>
    <w:lvl w:ilvl="7">
      <w:start w:val="1"/>
      <w:numFmt w:val="decimal"/>
      <w:lvlText w:val="%1.%2.%3.%4.%5.%6.%7.%8."/>
      <w:lvlJc w:val="left"/>
      <w:pPr>
        <w:ind w:left="4950" w:hanging="1800"/>
      </w:pPr>
    </w:lvl>
    <w:lvl w:ilvl="8">
      <w:start w:val="1"/>
      <w:numFmt w:val="decimal"/>
      <w:lvlText w:val="%1.%2.%3.%4.%5.%6.%7.%8.%9."/>
      <w:lvlJc w:val="left"/>
      <w:pPr>
        <w:ind w:left="5400" w:hanging="1800"/>
      </w:pPr>
    </w:lvl>
  </w:abstractNum>
  <w:abstractNum w:abstractNumId="69" w15:restartNumberingAfterBreak="0">
    <w:nsid w:val="7015225C"/>
    <w:multiLevelType w:val="multilevel"/>
    <w:tmpl w:val="CD0CF66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1A80F83"/>
    <w:multiLevelType w:val="multilevel"/>
    <w:tmpl w:val="B44AF5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4003" w:hanging="360"/>
      </w:pPr>
      <w:rPr>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72766BB0"/>
    <w:multiLevelType w:val="multilevel"/>
    <w:tmpl w:val="2D06C07A"/>
    <w:lvl w:ilvl="0">
      <w:start w:val="1"/>
      <w:numFmt w:val="lowerLetter"/>
      <w:lvlText w:val="%1."/>
      <w:lvlJc w:val="left"/>
      <w:pPr>
        <w:ind w:left="3447" w:hanging="360"/>
      </w:pPr>
      <w:rPr>
        <w:rFonts w:ascii="Cambria" w:eastAsia="Cambria" w:hAnsi="Cambria" w:cs="Cambria"/>
        <w:sz w:val="24"/>
        <w:szCs w:val="24"/>
      </w:rPr>
    </w:lvl>
    <w:lvl w:ilvl="1">
      <w:start w:val="1"/>
      <w:numFmt w:val="lowerLetter"/>
      <w:lvlText w:val="%2."/>
      <w:lvlJc w:val="left"/>
      <w:pPr>
        <w:ind w:left="4167" w:hanging="360"/>
      </w:pPr>
    </w:lvl>
    <w:lvl w:ilvl="2">
      <w:start w:val="1"/>
      <w:numFmt w:val="lowerRoman"/>
      <w:lvlText w:val="%3."/>
      <w:lvlJc w:val="right"/>
      <w:pPr>
        <w:ind w:left="4887" w:hanging="180"/>
      </w:pPr>
    </w:lvl>
    <w:lvl w:ilvl="3">
      <w:start w:val="1"/>
      <w:numFmt w:val="decimal"/>
      <w:lvlText w:val="%4."/>
      <w:lvlJc w:val="left"/>
      <w:pPr>
        <w:ind w:left="5607" w:hanging="360"/>
      </w:pPr>
    </w:lvl>
    <w:lvl w:ilvl="4">
      <w:start w:val="1"/>
      <w:numFmt w:val="lowerLetter"/>
      <w:lvlText w:val="%5."/>
      <w:lvlJc w:val="left"/>
      <w:pPr>
        <w:ind w:left="6327" w:hanging="360"/>
      </w:pPr>
    </w:lvl>
    <w:lvl w:ilvl="5">
      <w:start w:val="1"/>
      <w:numFmt w:val="lowerRoman"/>
      <w:lvlText w:val="%6."/>
      <w:lvlJc w:val="right"/>
      <w:pPr>
        <w:ind w:left="7047" w:hanging="180"/>
      </w:pPr>
    </w:lvl>
    <w:lvl w:ilvl="6">
      <w:start w:val="1"/>
      <w:numFmt w:val="decimal"/>
      <w:lvlText w:val="%7."/>
      <w:lvlJc w:val="left"/>
      <w:pPr>
        <w:ind w:left="7767" w:hanging="360"/>
      </w:pPr>
    </w:lvl>
    <w:lvl w:ilvl="7">
      <w:start w:val="1"/>
      <w:numFmt w:val="lowerLetter"/>
      <w:lvlText w:val="%8."/>
      <w:lvlJc w:val="left"/>
      <w:pPr>
        <w:ind w:left="8487" w:hanging="360"/>
      </w:pPr>
    </w:lvl>
    <w:lvl w:ilvl="8">
      <w:start w:val="1"/>
      <w:numFmt w:val="lowerRoman"/>
      <w:lvlText w:val="%9."/>
      <w:lvlJc w:val="right"/>
      <w:pPr>
        <w:ind w:left="9207" w:hanging="180"/>
      </w:pPr>
    </w:lvl>
  </w:abstractNum>
  <w:abstractNum w:abstractNumId="72" w15:restartNumberingAfterBreak="0">
    <w:nsid w:val="731D795E"/>
    <w:multiLevelType w:val="multilevel"/>
    <w:tmpl w:val="BE6CD300"/>
    <w:lvl w:ilvl="0">
      <w:start w:val="1"/>
      <w:numFmt w:val="lowerLetter"/>
      <w:lvlText w:val="%1."/>
      <w:lvlJc w:val="left"/>
      <w:pPr>
        <w:ind w:left="1146" w:hanging="360"/>
      </w:pPr>
      <w:rPr>
        <w:rFonts w:ascii="Arial" w:eastAsia="Arial" w:hAnsi="Arial" w:cs="Arial"/>
        <w:sz w:val="20"/>
        <w:szCs w:val="20"/>
      </w:rPr>
    </w:lvl>
    <w:lvl w:ilvl="1">
      <w:start w:val="1"/>
      <w:numFmt w:val="lowerLetter"/>
      <w:lvlText w:val="%2."/>
      <w:lvlJc w:val="left"/>
      <w:pPr>
        <w:ind w:left="1866" w:hanging="360"/>
      </w:pPr>
      <w:rPr>
        <w:sz w:val="24"/>
        <w:szCs w:val="24"/>
      </w:r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3" w15:restartNumberingAfterBreak="0">
    <w:nsid w:val="77123731"/>
    <w:multiLevelType w:val="multilevel"/>
    <w:tmpl w:val="313ADF84"/>
    <w:lvl w:ilvl="0">
      <w:start w:val="3"/>
      <w:numFmt w:val="decimal"/>
      <w:lvlText w:val="%1."/>
      <w:lvlJc w:val="left"/>
      <w:pPr>
        <w:ind w:left="540" w:hanging="540"/>
      </w:pPr>
    </w:lvl>
    <w:lvl w:ilvl="1">
      <w:start w:val="1"/>
      <w:numFmt w:val="decimal"/>
      <w:lvlText w:val="%1.%2."/>
      <w:lvlJc w:val="left"/>
      <w:pPr>
        <w:ind w:left="1260" w:hanging="720"/>
      </w:pPr>
    </w:lvl>
    <w:lvl w:ilvl="2">
      <w:start w:val="1"/>
      <w:numFmt w:val="decimal"/>
      <w:lvlText w:val="7.5.%3"/>
      <w:lvlJc w:val="left"/>
      <w:pPr>
        <w:ind w:left="1800" w:hanging="720"/>
      </w:pPr>
      <w:rPr>
        <w:rFonts w:ascii="Calibri" w:eastAsia="Calibri" w:hAnsi="Calibri" w:cs="Calibri"/>
        <w:b/>
        <w:i w:val="0"/>
        <w:sz w:val="24"/>
        <w:szCs w:val="24"/>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74" w15:restartNumberingAfterBreak="0">
    <w:nsid w:val="798E20D7"/>
    <w:multiLevelType w:val="multilevel"/>
    <w:tmpl w:val="05BA2A24"/>
    <w:lvl w:ilvl="0">
      <w:start w:val="1"/>
      <w:numFmt w:val="lowerLetter"/>
      <w:lvlText w:val="%1."/>
      <w:lvlJc w:val="left"/>
      <w:pPr>
        <w:ind w:left="1797" w:hanging="360"/>
      </w:pPr>
      <w:rPr>
        <w:rFonts w:ascii="Arial" w:eastAsia="Arial" w:hAnsi="Arial" w:cs="Arial"/>
        <w:sz w:val="24"/>
        <w:szCs w:val="24"/>
      </w:rPr>
    </w:lvl>
    <w:lvl w:ilvl="1">
      <w:start w:val="1"/>
      <w:numFmt w:val="lowerLetter"/>
      <w:lvlText w:val="%2."/>
      <w:lvlJc w:val="left"/>
      <w:pPr>
        <w:ind w:left="2517" w:hanging="360"/>
      </w:pPr>
    </w:lvl>
    <w:lvl w:ilvl="2">
      <w:start w:val="1"/>
      <w:numFmt w:val="lowerRoman"/>
      <w:lvlText w:val="%3."/>
      <w:lvlJc w:val="right"/>
      <w:pPr>
        <w:ind w:left="3237" w:hanging="180"/>
      </w:pPr>
    </w:lvl>
    <w:lvl w:ilvl="3">
      <w:start w:val="1"/>
      <w:numFmt w:val="decimal"/>
      <w:lvlText w:val="%4."/>
      <w:lvlJc w:val="left"/>
      <w:pPr>
        <w:ind w:left="3957" w:hanging="360"/>
      </w:pPr>
    </w:lvl>
    <w:lvl w:ilvl="4">
      <w:start w:val="1"/>
      <w:numFmt w:val="lowerLetter"/>
      <w:lvlText w:val="%5."/>
      <w:lvlJc w:val="left"/>
      <w:pPr>
        <w:ind w:left="4677" w:hanging="360"/>
      </w:pPr>
    </w:lvl>
    <w:lvl w:ilvl="5">
      <w:start w:val="1"/>
      <w:numFmt w:val="lowerRoman"/>
      <w:lvlText w:val="%6."/>
      <w:lvlJc w:val="right"/>
      <w:pPr>
        <w:ind w:left="5397" w:hanging="180"/>
      </w:pPr>
    </w:lvl>
    <w:lvl w:ilvl="6">
      <w:start w:val="1"/>
      <w:numFmt w:val="decimal"/>
      <w:lvlText w:val="%7."/>
      <w:lvlJc w:val="left"/>
      <w:pPr>
        <w:ind w:left="6117" w:hanging="360"/>
      </w:pPr>
    </w:lvl>
    <w:lvl w:ilvl="7">
      <w:start w:val="1"/>
      <w:numFmt w:val="lowerLetter"/>
      <w:lvlText w:val="%8."/>
      <w:lvlJc w:val="left"/>
      <w:pPr>
        <w:ind w:left="6837" w:hanging="360"/>
      </w:pPr>
    </w:lvl>
    <w:lvl w:ilvl="8">
      <w:start w:val="1"/>
      <w:numFmt w:val="lowerRoman"/>
      <w:lvlText w:val="%9."/>
      <w:lvlJc w:val="right"/>
      <w:pPr>
        <w:ind w:left="7557" w:hanging="180"/>
      </w:pPr>
    </w:lvl>
  </w:abstractNum>
  <w:abstractNum w:abstractNumId="75" w15:restartNumberingAfterBreak="0">
    <w:nsid w:val="7B2B6DAC"/>
    <w:multiLevelType w:val="multilevel"/>
    <w:tmpl w:val="3ED257FC"/>
    <w:lvl w:ilvl="0">
      <w:start w:val="4"/>
      <w:numFmt w:val="decimal"/>
      <w:lvlText w:val="%1."/>
      <w:lvlJc w:val="left"/>
      <w:pPr>
        <w:ind w:left="360" w:hanging="360"/>
      </w:pPr>
    </w:lvl>
    <w:lvl w:ilvl="1">
      <w:start w:val="2"/>
      <w:numFmt w:val="decimal"/>
      <w:lvlText w:val="%1.%2."/>
      <w:lvlJc w:val="left"/>
      <w:pPr>
        <w:ind w:left="1170" w:hanging="720"/>
      </w:pPr>
    </w:lvl>
    <w:lvl w:ilvl="2">
      <w:start w:val="1"/>
      <w:numFmt w:val="decimal"/>
      <w:lvlText w:val="7.1.%3"/>
      <w:lvlJc w:val="left"/>
      <w:pPr>
        <w:ind w:left="1620" w:hanging="720"/>
      </w:pPr>
      <w:rPr>
        <w:rFonts w:ascii="Calibri" w:eastAsia="Calibri" w:hAnsi="Calibri" w:cs="Calibri"/>
        <w:b/>
        <w:i w:val="0"/>
        <w:sz w:val="24"/>
        <w:szCs w:val="24"/>
      </w:rPr>
    </w:lvl>
    <w:lvl w:ilvl="3">
      <w:start w:val="4"/>
      <w:numFmt w:val="decimal"/>
      <w:lvlText w:val="7.1.4. %4"/>
      <w:lvlJc w:val="left"/>
      <w:pPr>
        <w:ind w:left="2430" w:hanging="1080"/>
      </w:pPr>
      <w:rPr>
        <w:rFonts w:ascii="Calibri" w:eastAsia="Calibri" w:hAnsi="Calibri" w:cs="Calibri"/>
        <w:b/>
        <w:i w:val="0"/>
        <w:sz w:val="24"/>
        <w:szCs w:val="24"/>
      </w:rPr>
    </w:lvl>
    <w:lvl w:ilvl="4">
      <w:start w:val="1"/>
      <w:numFmt w:val="decimal"/>
      <w:lvlText w:val="%1.%2.%3.%4.%5."/>
      <w:lvlJc w:val="left"/>
      <w:pPr>
        <w:ind w:left="2880" w:hanging="1080"/>
      </w:pPr>
    </w:lvl>
    <w:lvl w:ilvl="5">
      <w:start w:val="1"/>
      <w:numFmt w:val="decimal"/>
      <w:lvlText w:val="%1.%2.%3.%4.%5.%6."/>
      <w:lvlJc w:val="left"/>
      <w:pPr>
        <w:ind w:left="3690" w:hanging="1440"/>
      </w:pPr>
    </w:lvl>
    <w:lvl w:ilvl="6">
      <w:start w:val="1"/>
      <w:numFmt w:val="decimal"/>
      <w:lvlText w:val="%1.%2.%3.%4.%5.%6.%7."/>
      <w:lvlJc w:val="left"/>
      <w:pPr>
        <w:ind w:left="4140" w:hanging="1440"/>
      </w:pPr>
    </w:lvl>
    <w:lvl w:ilvl="7">
      <w:start w:val="1"/>
      <w:numFmt w:val="decimal"/>
      <w:lvlText w:val="%1.%2.%3.%4.%5.%6.%7.%8."/>
      <w:lvlJc w:val="left"/>
      <w:pPr>
        <w:ind w:left="4950" w:hanging="1800"/>
      </w:pPr>
    </w:lvl>
    <w:lvl w:ilvl="8">
      <w:start w:val="1"/>
      <w:numFmt w:val="decimal"/>
      <w:lvlText w:val="%1.%2.%3.%4.%5.%6.%7.%8.%9."/>
      <w:lvlJc w:val="left"/>
      <w:pPr>
        <w:ind w:left="5400" w:hanging="1800"/>
      </w:pPr>
    </w:lvl>
  </w:abstractNum>
  <w:num w:numId="1" w16cid:durableId="1809087486">
    <w:abstractNumId w:val="0"/>
  </w:num>
  <w:num w:numId="2" w16cid:durableId="245188992">
    <w:abstractNumId w:val="52"/>
  </w:num>
  <w:num w:numId="3" w16cid:durableId="1388380266">
    <w:abstractNumId w:val="28"/>
  </w:num>
  <w:num w:numId="4" w16cid:durableId="579485416">
    <w:abstractNumId w:val="22"/>
  </w:num>
  <w:num w:numId="5" w16cid:durableId="1351948823">
    <w:abstractNumId w:val="25"/>
  </w:num>
  <w:num w:numId="6" w16cid:durableId="654576866">
    <w:abstractNumId w:val="68"/>
  </w:num>
  <w:num w:numId="7" w16cid:durableId="1308123404">
    <w:abstractNumId w:val="66"/>
  </w:num>
  <w:num w:numId="8" w16cid:durableId="1283002168">
    <w:abstractNumId w:val="56"/>
  </w:num>
  <w:num w:numId="9" w16cid:durableId="1838769362">
    <w:abstractNumId w:val="27"/>
  </w:num>
  <w:num w:numId="10" w16cid:durableId="780488625">
    <w:abstractNumId w:val="34"/>
  </w:num>
  <w:num w:numId="11" w16cid:durableId="1982660614">
    <w:abstractNumId w:val="38"/>
  </w:num>
  <w:num w:numId="12" w16cid:durableId="2024092538">
    <w:abstractNumId w:val="3"/>
  </w:num>
  <w:num w:numId="13" w16cid:durableId="2034532246">
    <w:abstractNumId w:val="35"/>
  </w:num>
  <w:num w:numId="14" w16cid:durableId="1699770076">
    <w:abstractNumId w:val="10"/>
  </w:num>
  <w:num w:numId="15" w16cid:durableId="361715091">
    <w:abstractNumId w:val="45"/>
  </w:num>
  <w:num w:numId="16" w16cid:durableId="1810826423">
    <w:abstractNumId w:val="26"/>
  </w:num>
  <w:num w:numId="17" w16cid:durableId="1497183358">
    <w:abstractNumId w:val="19"/>
  </w:num>
  <w:num w:numId="18" w16cid:durableId="164326966">
    <w:abstractNumId w:val="6"/>
  </w:num>
  <w:num w:numId="19" w16cid:durableId="1923951334">
    <w:abstractNumId w:val="54"/>
  </w:num>
  <w:num w:numId="20" w16cid:durableId="1530490636">
    <w:abstractNumId w:val="18"/>
  </w:num>
  <w:num w:numId="21" w16cid:durableId="2060013648">
    <w:abstractNumId w:val="48"/>
  </w:num>
  <w:num w:numId="22" w16cid:durableId="2122529699">
    <w:abstractNumId w:val="63"/>
  </w:num>
  <w:num w:numId="23" w16cid:durableId="295070655">
    <w:abstractNumId w:val="4"/>
  </w:num>
  <w:num w:numId="24" w16cid:durableId="1507406379">
    <w:abstractNumId w:val="33"/>
  </w:num>
  <w:num w:numId="25" w16cid:durableId="1617516378">
    <w:abstractNumId w:val="44"/>
  </w:num>
  <w:num w:numId="26" w16cid:durableId="1998150534">
    <w:abstractNumId w:val="75"/>
  </w:num>
  <w:num w:numId="27" w16cid:durableId="1797941134">
    <w:abstractNumId w:val="73"/>
  </w:num>
  <w:num w:numId="28" w16cid:durableId="1894462170">
    <w:abstractNumId w:val="37"/>
  </w:num>
  <w:num w:numId="29" w16cid:durableId="246429630">
    <w:abstractNumId w:val="67"/>
  </w:num>
  <w:num w:numId="30" w16cid:durableId="1097676385">
    <w:abstractNumId w:val="32"/>
  </w:num>
  <w:num w:numId="31" w16cid:durableId="1494830528">
    <w:abstractNumId w:val="42"/>
  </w:num>
  <w:num w:numId="32" w16cid:durableId="1548570661">
    <w:abstractNumId w:val="69"/>
  </w:num>
  <w:num w:numId="33" w16cid:durableId="618144955">
    <w:abstractNumId w:val="51"/>
  </w:num>
  <w:num w:numId="34" w16cid:durableId="690841565">
    <w:abstractNumId w:val="9"/>
  </w:num>
  <w:num w:numId="35" w16cid:durableId="23990722">
    <w:abstractNumId w:val="58"/>
  </w:num>
  <w:num w:numId="36" w16cid:durableId="1177038455">
    <w:abstractNumId w:val="23"/>
  </w:num>
  <w:num w:numId="37" w16cid:durableId="357508209">
    <w:abstractNumId w:val="39"/>
  </w:num>
  <w:num w:numId="38" w16cid:durableId="1574699633">
    <w:abstractNumId w:val="36"/>
  </w:num>
  <w:num w:numId="39" w16cid:durableId="308022779">
    <w:abstractNumId w:val="16"/>
  </w:num>
  <w:num w:numId="40" w16cid:durableId="1711420785">
    <w:abstractNumId w:val="21"/>
  </w:num>
  <w:num w:numId="41" w16cid:durableId="945161177">
    <w:abstractNumId w:val="29"/>
  </w:num>
  <w:num w:numId="42" w16cid:durableId="86270512">
    <w:abstractNumId w:val="30"/>
  </w:num>
  <w:num w:numId="43" w16cid:durableId="673649486">
    <w:abstractNumId w:val="14"/>
  </w:num>
  <w:num w:numId="44" w16cid:durableId="533542982">
    <w:abstractNumId w:val="11"/>
  </w:num>
  <w:num w:numId="45" w16cid:durableId="449132803">
    <w:abstractNumId w:val="49"/>
  </w:num>
  <w:num w:numId="46" w16cid:durableId="1885022104">
    <w:abstractNumId w:val="5"/>
  </w:num>
  <w:num w:numId="47" w16cid:durableId="136535111">
    <w:abstractNumId w:val="53"/>
  </w:num>
  <w:num w:numId="48" w16cid:durableId="175658015">
    <w:abstractNumId w:val="31"/>
  </w:num>
  <w:num w:numId="49" w16cid:durableId="209541369">
    <w:abstractNumId w:val="2"/>
  </w:num>
  <w:num w:numId="50" w16cid:durableId="1956254203">
    <w:abstractNumId w:val="55"/>
  </w:num>
  <w:num w:numId="51" w16cid:durableId="1335189116">
    <w:abstractNumId w:val="72"/>
  </w:num>
  <w:num w:numId="52" w16cid:durableId="675959668">
    <w:abstractNumId w:val="17"/>
  </w:num>
  <w:num w:numId="53" w16cid:durableId="167213757">
    <w:abstractNumId w:val="40"/>
  </w:num>
  <w:num w:numId="54" w16cid:durableId="1432777791">
    <w:abstractNumId w:val="60"/>
  </w:num>
  <w:num w:numId="55" w16cid:durableId="125585070">
    <w:abstractNumId w:val="71"/>
  </w:num>
  <w:num w:numId="56" w16cid:durableId="746416126">
    <w:abstractNumId w:val="46"/>
  </w:num>
  <w:num w:numId="57" w16cid:durableId="246695808">
    <w:abstractNumId w:val="59"/>
  </w:num>
  <w:num w:numId="58" w16cid:durableId="1756777351">
    <w:abstractNumId w:val="65"/>
  </w:num>
  <w:num w:numId="59" w16cid:durableId="82990265">
    <w:abstractNumId w:val="70"/>
  </w:num>
  <w:num w:numId="60" w16cid:durableId="1471825064">
    <w:abstractNumId w:val="1"/>
  </w:num>
  <w:num w:numId="61" w16cid:durableId="445737631">
    <w:abstractNumId w:val="13"/>
  </w:num>
  <w:num w:numId="62" w16cid:durableId="2005545118">
    <w:abstractNumId w:val="50"/>
  </w:num>
  <w:num w:numId="63" w16cid:durableId="1153178060">
    <w:abstractNumId w:val="64"/>
  </w:num>
  <w:num w:numId="64" w16cid:durableId="1560363654">
    <w:abstractNumId w:val="74"/>
  </w:num>
  <w:num w:numId="65" w16cid:durableId="676805393">
    <w:abstractNumId w:val="8"/>
  </w:num>
  <w:num w:numId="66" w16cid:durableId="345326523">
    <w:abstractNumId w:val="57"/>
  </w:num>
  <w:num w:numId="67" w16cid:durableId="1014305767">
    <w:abstractNumId w:val="43"/>
  </w:num>
  <w:num w:numId="68" w16cid:durableId="892497975">
    <w:abstractNumId w:val="61"/>
  </w:num>
  <w:num w:numId="69" w16cid:durableId="1829514919">
    <w:abstractNumId w:val="41"/>
  </w:num>
  <w:num w:numId="70" w16cid:durableId="703334908">
    <w:abstractNumId w:val="24"/>
  </w:num>
  <w:num w:numId="71" w16cid:durableId="1246954655">
    <w:abstractNumId w:val="20"/>
  </w:num>
  <w:num w:numId="72" w16cid:durableId="226843929">
    <w:abstractNumId w:val="62"/>
  </w:num>
  <w:num w:numId="73" w16cid:durableId="1264144014">
    <w:abstractNumId w:val="15"/>
  </w:num>
  <w:num w:numId="74" w16cid:durableId="101464458">
    <w:abstractNumId w:val="47"/>
  </w:num>
  <w:num w:numId="75" w16cid:durableId="1018585930">
    <w:abstractNumId w:val="7"/>
  </w:num>
  <w:num w:numId="76" w16cid:durableId="981499699">
    <w:abstractNumId w:val="1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55"/>
    <w:rsid w:val="0001107B"/>
    <w:rsid w:val="00012DFC"/>
    <w:rsid w:val="00013AB3"/>
    <w:rsid w:val="00014BAC"/>
    <w:rsid w:val="0002252B"/>
    <w:rsid w:val="0003390A"/>
    <w:rsid w:val="0003562C"/>
    <w:rsid w:val="00041EC2"/>
    <w:rsid w:val="000436CB"/>
    <w:rsid w:val="0006298D"/>
    <w:rsid w:val="00082191"/>
    <w:rsid w:val="00086739"/>
    <w:rsid w:val="000C2A23"/>
    <w:rsid w:val="000E1CC0"/>
    <w:rsid w:val="000E367D"/>
    <w:rsid w:val="00104C39"/>
    <w:rsid w:val="00130298"/>
    <w:rsid w:val="00142B3B"/>
    <w:rsid w:val="00143441"/>
    <w:rsid w:val="001440EE"/>
    <w:rsid w:val="001566D1"/>
    <w:rsid w:val="00156EE1"/>
    <w:rsid w:val="001570B0"/>
    <w:rsid w:val="00162378"/>
    <w:rsid w:val="00173238"/>
    <w:rsid w:val="00185BB3"/>
    <w:rsid w:val="0019108D"/>
    <w:rsid w:val="00195905"/>
    <w:rsid w:val="001B11E9"/>
    <w:rsid w:val="001B300F"/>
    <w:rsid w:val="001C73F9"/>
    <w:rsid w:val="001E4F8F"/>
    <w:rsid w:val="0020509F"/>
    <w:rsid w:val="00247979"/>
    <w:rsid w:val="0026504C"/>
    <w:rsid w:val="00272531"/>
    <w:rsid w:val="00276B07"/>
    <w:rsid w:val="00285716"/>
    <w:rsid w:val="00286837"/>
    <w:rsid w:val="0029062E"/>
    <w:rsid w:val="002B0953"/>
    <w:rsid w:val="002B0E7C"/>
    <w:rsid w:val="002B36E1"/>
    <w:rsid w:val="002B5F97"/>
    <w:rsid w:val="002C75DF"/>
    <w:rsid w:val="002D39B2"/>
    <w:rsid w:val="003679AE"/>
    <w:rsid w:val="003A5584"/>
    <w:rsid w:val="003C2E08"/>
    <w:rsid w:val="003D2239"/>
    <w:rsid w:val="003F0059"/>
    <w:rsid w:val="003F3757"/>
    <w:rsid w:val="00412793"/>
    <w:rsid w:val="004130BD"/>
    <w:rsid w:val="0042251C"/>
    <w:rsid w:val="004856AD"/>
    <w:rsid w:val="00491D2D"/>
    <w:rsid w:val="004A579B"/>
    <w:rsid w:val="004B560F"/>
    <w:rsid w:val="004D2B2D"/>
    <w:rsid w:val="004D63F4"/>
    <w:rsid w:val="0051219C"/>
    <w:rsid w:val="00512B76"/>
    <w:rsid w:val="00513680"/>
    <w:rsid w:val="005156BB"/>
    <w:rsid w:val="00553F3B"/>
    <w:rsid w:val="00572799"/>
    <w:rsid w:val="0057499B"/>
    <w:rsid w:val="00575DFD"/>
    <w:rsid w:val="005B4DA1"/>
    <w:rsid w:val="005C4636"/>
    <w:rsid w:val="005C7CDE"/>
    <w:rsid w:val="005E3744"/>
    <w:rsid w:val="00605CB4"/>
    <w:rsid w:val="00611FD0"/>
    <w:rsid w:val="00616773"/>
    <w:rsid w:val="00640DC4"/>
    <w:rsid w:val="00646B9F"/>
    <w:rsid w:val="00650AE3"/>
    <w:rsid w:val="00651A65"/>
    <w:rsid w:val="006601EC"/>
    <w:rsid w:val="00675A15"/>
    <w:rsid w:val="006858DD"/>
    <w:rsid w:val="00690CC7"/>
    <w:rsid w:val="0069772F"/>
    <w:rsid w:val="006A138A"/>
    <w:rsid w:val="006C49F6"/>
    <w:rsid w:val="006D1DAB"/>
    <w:rsid w:val="006E6CC7"/>
    <w:rsid w:val="00753CDE"/>
    <w:rsid w:val="007750F1"/>
    <w:rsid w:val="00784699"/>
    <w:rsid w:val="00787C58"/>
    <w:rsid w:val="007A2294"/>
    <w:rsid w:val="007A2D9C"/>
    <w:rsid w:val="007E3880"/>
    <w:rsid w:val="007F033A"/>
    <w:rsid w:val="007F7132"/>
    <w:rsid w:val="00805DBC"/>
    <w:rsid w:val="008274BE"/>
    <w:rsid w:val="008331F1"/>
    <w:rsid w:val="00847531"/>
    <w:rsid w:val="00862348"/>
    <w:rsid w:val="0088588B"/>
    <w:rsid w:val="00893E77"/>
    <w:rsid w:val="008B541C"/>
    <w:rsid w:val="008B6BDF"/>
    <w:rsid w:val="008B7C14"/>
    <w:rsid w:val="008C6BFD"/>
    <w:rsid w:val="008D505B"/>
    <w:rsid w:val="008E64AE"/>
    <w:rsid w:val="008E7517"/>
    <w:rsid w:val="008E7B8D"/>
    <w:rsid w:val="008E7B96"/>
    <w:rsid w:val="0090140E"/>
    <w:rsid w:val="00926FC5"/>
    <w:rsid w:val="00943E73"/>
    <w:rsid w:val="00946498"/>
    <w:rsid w:val="00974470"/>
    <w:rsid w:val="00985EFC"/>
    <w:rsid w:val="009A74B1"/>
    <w:rsid w:val="009B136A"/>
    <w:rsid w:val="009E3ED2"/>
    <w:rsid w:val="009E6E39"/>
    <w:rsid w:val="00A44EAA"/>
    <w:rsid w:val="00A54E00"/>
    <w:rsid w:val="00A64C49"/>
    <w:rsid w:val="00A72407"/>
    <w:rsid w:val="00A7799E"/>
    <w:rsid w:val="00A86645"/>
    <w:rsid w:val="00AA3C29"/>
    <w:rsid w:val="00AB789E"/>
    <w:rsid w:val="00AB7B4C"/>
    <w:rsid w:val="00AD6633"/>
    <w:rsid w:val="00AE7420"/>
    <w:rsid w:val="00B13115"/>
    <w:rsid w:val="00B24324"/>
    <w:rsid w:val="00B83D59"/>
    <w:rsid w:val="00B85CC6"/>
    <w:rsid w:val="00B9002E"/>
    <w:rsid w:val="00BB450F"/>
    <w:rsid w:val="00BB7BED"/>
    <w:rsid w:val="00BC0B55"/>
    <w:rsid w:val="00BC1DBC"/>
    <w:rsid w:val="00BD4DD6"/>
    <w:rsid w:val="00C17120"/>
    <w:rsid w:val="00C23BF3"/>
    <w:rsid w:val="00C62170"/>
    <w:rsid w:val="00CB31C2"/>
    <w:rsid w:val="00CB54B7"/>
    <w:rsid w:val="00D02FED"/>
    <w:rsid w:val="00D050D6"/>
    <w:rsid w:val="00D40B2E"/>
    <w:rsid w:val="00D51E70"/>
    <w:rsid w:val="00D746F7"/>
    <w:rsid w:val="00DB42F0"/>
    <w:rsid w:val="00DC5221"/>
    <w:rsid w:val="00DD06AD"/>
    <w:rsid w:val="00DE7566"/>
    <w:rsid w:val="00DF7730"/>
    <w:rsid w:val="00E00A89"/>
    <w:rsid w:val="00E02E96"/>
    <w:rsid w:val="00E04502"/>
    <w:rsid w:val="00E14EE1"/>
    <w:rsid w:val="00E150CD"/>
    <w:rsid w:val="00E60963"/>
    <w:rsid w:val="00E67BA4"/>
    <w:rsid w:val="00E83652"/>
    <w:rsid w:val="00E85767"/>
    <w:rsid w:val="00E950B0"/>
    <w:rsid w:val="00EA3A43"/>
    <w:rsid w:val="00EB62DB"/>
    <w:rsid w:val="00EC4D15"/>
    <w:rsid w:val="00ED03DF"/>
    <w:rsid w:val="00EE28AB"/>
    <w:rsid w:val="00EF7A7D"/>
    <w:rsid w:val="00F046FF"/>
    <w:rsid w:val="00F07577"/>
    <w:rsid w:val="00F20FB6"/>
    <w:rsid w:val="00F23A5F"/>
    <w:rsid w:val="00F372FD"/>
    <w:rsid w:val="00F42A60"/>
    <w:rsid w:val="00F61D84"/>
    <w:rsid w:val="00F65847"/>
    <w:rsid w:val="00F87DC8"/>
    <w:rsid w:val="00FC30C2"/>
    <w:rsid w:val="00FE001F"/>
    <w:rsid w:val="00FF1498"/>
    <w:rsid w:val="00FF7E8C"/>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204FB"/>
  <w15:docId w15:val="{F35ADAE1-2E4A-4523-912C-5D3ACEC1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381"/>
  </w:style>
  <w:style w:type="paragraph" w:styleId="Judul1">
    <w:name w:val="heading 1"/>
    <w:basedOn w:val="Normal"/>
    <w:next w:val="Normal"/>
    <w:link w:val="Judul1KAR"/>
    <w:uiPriority w:val="9"/>
    <w:qFormat/>
    <w:rsid w:val="00E646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Judul2">
    <w:name w:val="heading 2"/>
    <w:basedOn w:val="Normal"/>
    <w:next w:val="Normal"/>
    <w:uiPriority w:val="9"/>
    <w:semiHidden/>
    <w:unhideWhenUsed/>
    <w:qFormat/>
    <w:pPr>
      <w:keepNext/>
      <w:keepLines/>
      <w:spacing w:before="360" w:after="80"/>
      <w:outlineLvl w:val="1"/>
    </w:pPr>
    <w:rPr>
      <w:b/>
      <w:sz w:val="36"/>
      <w:szCs w:val="36"/>
    </w:rPr>
  </w:style>
  <w:style w:type="paragraph" w:styleId="Judul3">
    <w:name w:val="heading 3"/>
    <w:basedOn w:val="Normal"/>
    <w:next w:val="Normal"/>
    <w:uiPriority w:val="9"/>
    <w:semiHidden/>
    <w:unhideWhenUsed/>
    <w:qFormat/>
    <w:pPr>
      <w:keepNext/>
      <w:keepLines/>
      <w:spacing w:before="280" w:after="80"/>
      <w:outlineLvl w:val="2"/>
    </w:pPr>
    <w:rPr>
      <w:b/>
      <w:sz w:val="28"/>
      <w:szCs w:val="28"/>
    </w:rPr>
  </w:style>
  <w:style w:type="paragraph" w:styleId="Judul4">
    <w:name w:val="heading 4"/>
    <w:basedOn w:val="Normal"/>
    <w:next w:val="Normal"/>
    <w:link w:val="Judul4KAR"/>
    <w:uiPriority w:val="9"/>
    <w:semiHidden/>
    <w:unhideWhenUsed/>
    <w:qFormat/>
    <w:rsid w:val="00115381"/>
    <w:pPr>
      <w:keepNext/>
      <w:jc w:val="center"/>
      <w:outlineLvl w:val="3"/>
    </w:pPr>
    <w:rPr>
      <w:rFonts w:ascii="Trebuchet MS" w:hAnsi="Trebuchet MS"/>
      <w:b/>
      <w:szCs w:val="20"/>
    </w:rPr>
  </w:style>
  <w:style w:type="paragraph" w:styleId="Judul5">
    <w:name w:val="heading 5"/>
    <w:basedOn w:val="Normal"/>
    <w:next w:val="Normal"/>
    <w:uiPriority w:val="9"/>
    <w:semiHidden/>
    <w:unhideWhenUsed/>
    <w:qFormat/>
    <w:pPr>
      <w:keepNext/>
      <w:keepLines/>
      <w:spacing w:before="220" w:after="40"/>
      <w:outlineLvl w:val="4"/>
    </w:pPr>
    <w:rPr>
      <w:b/>
      <w:sz w:val="22"/>
      <w:szCs w:val="22"/>
    </w:rPr>
  </w:style>
  <w:style w:type="paragraph" w:styleId="Judul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link w:val="JudulKAR"/>
    <w:uiPriority w:val="10"/>
    <w:qFormat/>
    <w:rsid w:val="00115381"/>
    <w:pPr>
      <w:widowControl w:val="0"/>
      <w:jc w:val="center"/>
    </w:pPr>
    <w:rPr>
      <w:rFonts w:ascii="Trebuchet MS" w:hAnsi="Trebuchet MS"/>
      <w:b/>
      <w:sz w:val="28"/>
      <w:szCs w:val="20"/>
    </w:rPr>
  </w:style>
  <w:style w:type="character" w:customStyle="1" w:styleId="Judul4KAR">
    <w:name w:val="Judul 4 KAR"/>
    <w:basedOn w:val="FontParagrafDefault"/>
    <w:link w:val="Judul4"/>
    <w:rsid w:val="00115381"/>
    <w:rPr>
      <w:rFonts w:ascii="Trebuchet MS" w:eastAsia="Times New Roman" w:hAnsi="Trebuchet MS" w:cs="Times New Roman"/>
      <w:b/>
      <w:sz w:val="24"/>
      <w:szCs w:val="20"/>
    </w:rPr>
  </w:style>
  <w:style w:type="character" w:customStyle="1" w:styleId="JudulKAR">
    <w:name w:val="Judul KAR"/>
    <w:basedOn w:val="FontParagrafDefault"/>
    <w:link w:val="Judul"/>
    <w:uiPriority w:val="99"/>
    <w:rsid w:val="00115381"/>
    <w:rPr>
      <w:rFonts w:ascii="Trebuchet MS" w:eastAsia="Times New Roman" w:hAnsi="Trebuchet MS" w:cs="Times New Roman"/>
      <w:b/>
      <w:sz w:val="28"/>
      <w:szCs w:val="20"/>
    </w:rPr>
  </w:style>
  <w:style w:type="paragraph" w:styleId="TeksBlok">
    <w:name w:val="Block Text"/>
    <w:basedOn w:val="Normal"/>
    <w:rsid w:val="00115381"/>
    <w:pPr>
      <w:pBdr>
        <w:top w:val="single" w:sz="6" w:space="9" w:color="auto"/>
      </w:pBdr>
      <w:tabs>
        <w:tab w:val="left" w:pos="1134"/>
      </w:tabs>
      <w:ind w:left="993" w:right="-7" w:hanging="993"/>
      <w:jc w:val="both"/>
    </w:pPr>
    <w:rPr>
      <w:rFonts w:ascii="Trebuchet MS" w:hAnsi="Trebuchet MS"/>
      <w:i/>
      <w:sz w:val="22"/>
      <w:szCs w:val="20"/>
    </w:rPr>
  </w:style>
  <w:style w:type="table" w:styleId="KisiTabel">
    <w:name w:val="Table Grid"/>
    <w:basedOn w:val="TabelNormal"/>
    <w:rsid w:val="001153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aliases w:val="Body of text,Body of textCxSp,List Paragraph1,Ayat"/>
    <w:basedOn w:val="Normal"/>
    <w:link w:val="DaftarParagrafKAR"/>
    <w:uiPriority w:val="99"/>
    <w:qFormat/>
    <w:rsid w:val="00115381"/>
    <w:pPr>
      <w:spacing w:after="160" w:line="259" w:lineRule="auto"/>
      <w:ind w:left="720"/>
      <w:contextualSpacing/>
    </w:pPr>
    <w:rPr>
      <w:rFonts w:ascii="Calibri" w:eastAsia="Calibri" w:hAnsi="Calibri"/>
      <w:sz w:val="22"/>
      <w:szCs w:val="22"/>
    </w:rPr>
  </w:style>
  <w:style w:type="character" w:customStyle="1" w:styleId="DaftarParagrafKAR">
    <w:name w:val="Daftar Paragraf KAR"/>
    <w:aliases w:val="Body of text KAR,Body of textCxSp KAR,List Paragraph1 KAR,Ayat KAR"/>
    <w:link w:val="DaftarParagraf"/>
    <w:uiPriority w:val="99"/>
    <w:unhideWhenUsed/>
    <w:qFormat/>
    <w:locked/>
    <w:rsid w:val="00115381"/>
    <w:rPr>
      <w:rFonts w:ascii="Calibri" w:eastAsia="Calibri" w:hAnsi="Calibri" w:cs="Times New Roman"/>
    </w:rPr>
  </w:style>
  <w:style w:type="character" w:customStyle="1" w:styleId="Judul1KAR">
    <w:name w:val="Judul 1 KAR"/>
    <w:basedOn w:val="FontParagrafDefault"/>
    <w:link w:val="Judul1"/>
    <w:uiPriority w:val="9"/>
    <w:rsid w:val="00E646F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KAR"/>
    <w:uiPriority w:val="99"/>
    <w:unhideWhenUsed/>
    <w:rsid w:val="00883473"/>
    <w:pPr>
      <w:tabs>
        <w:tab w:val="center" w:pos="4513"/>
        <w:tab w:val="right" w:pos="9026"/>
      </w:tabs>
    </w:pPr>
  </w:style>
  <w:style w:type="character" w:customStyle="1" w:styleId="HeaderKAR">
    <w:name w:val="Header KAR"/>
    <w:basedOn w:val="FontParagrafDefault"/>
    <w:link w:val="Header"/>
    <w:uiPriority w:val="99"/>
    <w:rsid w:val="00883473"/>
    <w:rPr>
      <w:rFonts w:ascii="Times New Roman" w:eastAsia="Times New Roman" w:hAnsi="Times New Roman" w:cs="Times New Roman"/>
      <w:sz w:val="24"/>
      <w:szCs w:val="24"/>
    </w:rPr>
  </w:style>
  <w:style w:type="paragraph" w:styleId="Footer">
    <w:name w:val="footer"/>
    <w:basedOn w:val="Normal"/>
    <w:link w:val="FooterKAR"/>
    <w:uiPriority w:val="99"/>
    <w:unhideWhenUsed/>
    <w:rsid w:val="00883473"/>
    <w:pPr>
      <w:tabs>
        <w:tab w:val="center" w:pos="4513"/>
        <w:tab w:val="right" w:pos="9026"/>
      </w:tabs>
    </w:pPr>
  </w:style>
  <w:style w:type="character" w:customStyle="1" w:styleId="FooterKAR">
    <w:name w:val="Footer KAR"/>
    <w:basedOn w:val="FontParagrafDefault"/>
    <w:link w:val="Footer"/>
    <w:uiPriority w:val="99"/>
    <w:rsid w:val="00883473"/>
    <w:rPr>
      <w:rFonts w:ascii="Times New Roman" w:eastAsia="Times New Roman" w:hAnsi="Times New Roman" w:cs="Times New Roman"/>
      <w:sz w:val="24"/>
      <w:szCs w:val="24"/>
    </w:rPr>
  </w:style>
  <w:style w:type="character" w:styleId="NomorHalaman">
    <w:name w:val="page number"/>
    <w:basedOn w:val="FontParagrafDefault"/>
    <w:uiPriority w:val="99"/>
    <w:rsid w:val="00255A33"/>
  </w:style>
  <w:style w:type="character" w:styleId="Hyperlink">
    <w:name w:val="Hyperlink"/>
    <w:basedOn w:val="FontParagrafDefault"/>
    <w:rsid w:val="00D84EE1"/>
    <w:rPr>
      <w:color w:val="0000FF"/>
      <w:u w:val="single"/>
    </w:rPr>
  </w:style>
  <w:style w:type="paragraph" w:customStyle="1" w:styleId="Style1">
    <w:name w:val="Style1"/>
    <w:basedOn w:val="Normal"/>
    <w:rsid w:val="00507162"/>
    <w:pPr>
      <w:numPr>
        <w:numId w:val="1"/>
      </w:numPr>
      <w:jc w:val="both"/>
    </w:pPr>
    <w:rPr>
      <w:rFonts w:ascii="Humanst521 BT" w:hAnsi="Humanst521 BT" w:cs="Tahoma"/>
      <w:b/>
      <w:szCs w:val="20"/>
      <w:lang w:val="id-ID"/>
    </w:rPr>
  </w:style>
  <w:style w:type="paragraph" w:customStyle="1" w:styleId="Style2">
    <w:name w:val="Style2"/>
    <w:basedOn w:val="Normal"/>
    <w:rsid w:val="00507162"/>
    <w:pPr>
      <w:numPr>
        <w:ilvl w:val="1"/>
        <w:numId w:val="1"/>
      </w:numPr>
      <w:jc w:val="both"/>
    </w:pPr>
    <w:rPr>
      <w:rFonts w:ascii="Humanst521 BT" w:hAnsi="Humanst521 BT" w:cs="Tahoma"/>
      <w:b/>
      <w:szCs w:val="20"/>
      <w:lang w:val="id-ID"/>
    </w:rPr>
  </w:style>
  <w:style w:type="paragraph" w:customStyle="1" w:styleId="Style3">
    <w:name w:val="Style3"/>
    <w:basedOn w:val="TeksIsi"/>
    <w:rsid w:val="00507162"/>
    <w:pPr>
      <w:widowControl w:val="0"/>
      <w:numPr>
        <w:ilvl w:val="2"/>
        <w:numId w:val="1"/>
      </w:numPr>
      <w:spacing w:after="0"/>
      <w:jc w:val="both"/>
    </w:pPr>
    <w:rPr>
      <w:rFonts w:ascii="Humanst521 BT" w:eastAsia="MS Gothic" w:hAnsi="Humanst521 BT" w:cs="Tahoma"/>
      <w:b/>
      <w:kern w:val="2"/>
      <w:szCs w:val="20"/>
      <w:lang w:val="id-ID"/>
    </w:rPr>
  </w:style>
  <w:style w:type="paragraph" w:styleId="TeksIsi">
    <w:name w:val="Body Text"/>
    <w:basedOn w:val="Normal"/>
    <w:link w:val="TeksIsiKAR"/>
    <w:uiPriority w:val="99"/>
    <w:semiHidden/>
    <w:unhideWhenUsed/>
    <w:rsid w:val="00507162"/>
    <w:pPr>
      <w:spacing w:after="120"/>
    </w:pPr>
  </w:style>
  <w:style w:type="character" w:customStyle="1" w:styleId="TeksIsiKAR">
    <w:name w:val="Teks Isi KAR"/>
    <w:basedOn w:val="FontParagrafDefault"/>
    <w:link w:val="TeksIsi"/>
    <w:uiPriority w:val="99"/>
    <w:semiHidden/>
    <w:rsid w:val="00507162"/>
    <w:rPr>
      <w:rFonts w:ascii="Times New Roman" w:eastAsia="Times New Roman" w:hAnsi="Times New Roman" w:cs="Times New Roman"/>
      <w:sz w:val="24"/>
      <w:szCs w:val="24"/>
    </w:rPr>
  </w:style>
  <w:style w:type="paragraph" w:customStyle="1" w:styleId="AS9100ProcedureLevel1">
    <w:name w:val="AS9100 Procedure Level 1"/>
    <w:basedOn w:val="DaftarParagraf"/>
    <w:qFormat/>
    <w:rsid w:val="0086599B"/>
    <w:pPr>
      <w:numPr>
        <w:numId w:val="72"/>
      </w:numPr>
      <w:spacing w:after="200" w:line="276" w:lineRule="auto"/>
    </w:pPr>
    <w:rPr>
      <w:rFonts w:ascii="Arial" w:hAnsi="Arial" w:cs="Arial"/>
      <w:b/>
    </w:rPr>
  </w:style>
  <w:style w:type="paragraph" w:customStyle="1" w:styleId="AS9100ProcedureLevel2">
    <w:name w:val="AS9100 Procedure Level 2"/>
    <w:basedOn w:val="DaftarParagraf"/>
    <w:link w:val="AS9100ProcedureLevel2Char"/>
    <w:qFormat/>
    <w:rsid w:val="0086599B"/>
    <w:pPr>
      <w:numPr>
        <w:ilvl w:val="1"/>
        <w:numId w:val="72"/>
      </w:numPr>
      <w:spacing w:after="120" w:line="276" w:lineRule="auto"/>
      <w:contextualSpacing w:val="0"/>
    </w:pPr>
    <w:rPr>
      <w:rFonts w:ascii="Arial" w:hAnsi="Arial" w:cs="Arial"/>
    </w:rPr>
  </w:style>
  <w:style w:type="character" w:customStyle="1" w:styleId="AS9100ProcedureLevel2Char">
    <w:name w:val="AS9100 Procedure Level 2 Char"/>
    <w:basedOn w:val="DaftarParagrafKAR"/>
    <w:link w:val="AS9100ProcedureLevel2"/>
    <w:rsid w:val="0086599B"/>
    <w:rPr>
      <w:rFonts w:ascii="Arial" w:eastAsia="Calibri" w:hAnsi="Arial" w:cs="Arial"/>
      <w:sz w:val="22"/>
      <w:szCs w:val="22"/>
    </w:rPr>
  </w:style>
  <w:style w:type="paragraph" w:customStyle="1" w:styleId="AS9100Level3">
    <w:name w:val="AS9100 Level 3"/>
    <w:basedOn w:val="DaftarParagraf"/>
    <w:qFormat/>
    <w:rsid w:val="0086599B"/>
    <w:pPr>
      <w:numPr>
        <w:ilvl w:val="2"/>
        <w:numId w:val="72"/>
      </w:numPr>
      <w:spacing w:after="120" w:line="240" w:lineRule="auto"/>
      <w:contextualSpacing w:val="0"/>
    </w:pPr>
    <w:rPr>
      <w:rFonts w:ascii="Arial" w:hAnsi="Arial" w:cs="Arial"/>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Normal"/>
    <w:tblPr>
      <w:tblStyleRowBandSize w:val="1"/>
      <w:tblStyleColBandSize w:val="1"/>
      <w:tblCellMar>
        <w:left w:w="115" w:type="dxa"/>
        <w:right w:w="115" w:type="dxa"/>
      </w:tblCellMar>
    </w:tblPr>
  </w:style>
  <w:style w:type="table" w:customStyle="1" w:styleId="a0">
    <w:basedOn w:val="TabelNormal"/>
    <w:tblPr>
      <w:tblStyleRowBandSize w:val="1"/>
      <w:tblStyleColBandSize w:val="1"/>
      <w:tblCellMar>
        <w:left w:w="115" w:type="dxa"/>
        <w:right w:w="115" w:type="dxa"/>
      </w:tblCellMar>
    </w:tblPr>
  </w:style>
  <w:style w:type="table" w:customStyle="1" w:styleId="a1">
    <w:basedOn w:val="TabelNormal"/>
    <w:tblPr>
      <w:tblStyleRowBandSize w:val="1"/>
      <w:tblStyleColBandSize w:val="1"/>
      <w:tblCellMar>
        <w:left w:w="115" w:type="dxa"/>
        <w:right w:w="115" w:type="dxa"/>
      </w:tblCellMar>
    </w:tbl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Pr>
  </w:style>
  <w:style w:type="table" w:customStyle="1" w:styleId="a4">
    <w:basedOn w:val="TabelNormal"/>
    <w:tblPr>
      <w:tblStyleRowBandSize w:val="1"/>
      <w:tblStyleColBandSize w:val="1"/>
      <w:tblCellMar>
        <w:left w:w="115" w:type="dxa"/>
        <w:right w:w="115" w:type="dxa"/>
      </w:tblCellMar>
    </w:tblPr>
  </w:style>
  <w:style w:type="table" w:customStyle="1" w:styleId="a5">
    <w:basedOn w:val="TabelNormal"/>
    <w:tblPr>
      <w:tblStyleRowBandSize w:val="1"/>
      <w:tblStyleColBandSize w:val="1"/>
      <w:tblCellMar>
        <w:left w:w="115" w:type="dxa"/>
        <w:right w:w="115" w:type="dxa"/>
      </w:tblCellMar>
    </w:tblPr>
  </w:style>
  <w:style w:type="table" w:customStyle="1" w:styleId="a6">
    <w:basedOn w:val="TabelNormal"/>
    <w:tblPr>
      <w:tblStyleRowBandSize w:val="1"/>
      <w:tblStyleColBandSize w:val="1"/>
      <w:tblCellMar>
        <w:left w:w="115" w:type="dxa"/>
        <w:right w:w="115" w:type="dxa"/>
      </w:tblCellMar>
    </w:tblPr>
  </w:style>
  <w:style w:type="character" w:customStyle="1" w:styleId="fontstyle01">
    <w:name w:val="fontstyle01"/>
    <w:basedOn w:val="FontParagrafDefault"/>
    <w:rsid w:val="00AB789E"/>
    <w:rPr>
      <w:rFonts w:ascii="Arial-BoldMT" w:hAnsi="Arial-BoldMT" w:hint="default"/>
      <w:b/>
      <w:bCs/>
      <w:i w:val="0"/>
      <w:iCs w:val="0"/>
      <w:color w:val="000000"/>
      <w:sz w:val="22"/>
      <w:szCs w:val="22"/>
    </w:rPr>
  </w:style>
  <w:style w:type="paragraph" w:styleId="NormalWeb">
    <w:name w:val="Normal (Web)"/>
    <w:basedOn w:val="Normal"/>
    <w:uiPriority w:val="99"/>
    <w:semiHidden/>
    <w:unhideWhenUsed/>
    <w:rsid w:val="0090140E"/>
    <w:pPr>
      <w:spacing w:before="100" w:beforeAutospacing="1" w:after="100" w:afterAutospacing="1"/>
    </w:pPr>
    <w:rPr>
      <w:lang w:val="en-ID"/>
    </w:rPr>
  </w:style>
  <w:style w:type="character" w:styleId="SebutanYangBelumTerselesaikan">
    <w:name w:val="Unresolved Mention"/>
    <w:basedOn w:val="FontParagrafDefault"/>
    <w:uiPriority w:val="99"/>
    <w:semiHidden/>
    <w:unhideWhenUsed/>
    <w:rsid w:val="00943E73"/>
    <w:rPr>
      <w:color w:val="605E5C"/>
      <w:shd w:val="clear" w:color="auto" w:fill="E1DFDD"/>
    </w:rPr>
  </w:style>
  <w:style w:type="character" w:styleId="KodeHTML">
    <w:name w:val="HTML Code"/>
    <w:basedOn w:val="FontParagrafDefault"/>
    <w:uiPriority w:val="99"/>
    <w:semiHidden/>
    <w:unhideWhenUsed/>
    <w:rsid w:val="00012D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9970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afliPuleSRnAYQ7vf7jXifo3g==">CgMxLjAyCWguMWZvYjl0ZTIJaC4zem55c2g3MghoLmdqZGd4czIJaC4zMGowemxsMgloLjFmb2I5dGUyCWguM3pueXNoNzIJaC4yZXQ5MnAwMghoLnR5amN3dDIJaC4zZHk2dmttMgloLjF0M2g1c2YyCWguNGQzNG9nODIJaC4yczhleW8xMgloLjE3ZHA4dnUyCWguM3JkY3JqbjIJaC4yNmluMXJnOABqJQoUc3VnZ2VzdC54NjQ0eHA0cmtjd28SDW1hcnRpbnVzIGp1YW5qJAoTc3VnZ2VzdC40dmtqMTZrNGtwdRINbWFydGludXMganVhbmolChRzdWdnZXN0LnZqZ2ZnYWIzZDF4YhINbWFydGludXMganVhbnIhMTVseXlIUmpLVmV6VzlGMGtXaFcwbFdPenVDa0NHU2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36</Pages>
  <Words>8204</Words>
  <Characters>46769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dc:creator>
  <cp:lastModifiedBy>kumalamubarok10@gmail.com</cp:lastModifiedBy>
  <cp:revision>92</cp:revision>
  <cp:lastPrinted>2025-05-20T07:57:00Z</cp:lastPrinted>
  <dcterms:created xsi:type="dcterms:W3CDTF">2024-11-27T16:15:00Z</dcterms:created>
  <dcterms:modified xsi:type="dcterms:W3CDTF">2026-08-25T06:57:00Z</dcterms:modified>
</cp:coreProperties>
</file>