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3834" w14:textId="77777777" w:rsidR="00741FB2" w:rsidRDefault="00741FB2">
      <w:pPr>
        <w:ind w:left="426"/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Lampiran 10. Analisa dan Penilaian Resiko</w:t>
      </w:r>
    </w:p>
    <w:tbl>
      <w:tblPr>
        <w:tblpPr w:leftFromText="180" w:rightFromText="180" w:vertAnchor="text" w:tblpXSpec="center" w:tblpY="1"/>
        <w:tblOverlap w:val="never"/>
        <w:tblW w:w="497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"/>
        <w:gridCol w:w="2050"/>
        <w:gridCol w:w="2135"/>
        <w:gridCol w:w="1629"/>
        <w:gridCol w:w="437"/>
        <w:gridCol w:w="440"/>
        <w:gridCol w:w="446"/>
        <w:gridCol w:w="2787"/>
        <w:gridCol w:w="1222"/>
        <w:gridCol w:w="2372"/>
        <w:gridCol w:w="349"/>
        <w:gridCol w:w="349"/>
        <w:gridCol w:w="391"/>
      </w:tblGrid>
      <w:tr w:rsidR="00741FB2" w:rsidRPr="00806FE5" w14:paraId="22629043" w14:textId="77777777" w:rsidTr="00F40EBB">
        <w:trPr>
          <w:tblHeader/>
        </w:trPr>
        <w:tc>
          <w:tcPr>
            <w:tcW w:w="184" w:type="pct"/>
            <w:vMerge w:val="restart"/>
            <w:vAlign w:val="center"/>
          </w:tcPr>
          <w:p w14:paraId="560F1681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NO</w:t>
            </w:r>
          </w:p>
        </w:tc>
        <w:tc>
          <w:tcPr>
            <w:tcW w:w="676" w:type="pct"/>
            <w:vMerge w:val="restart"/>
            <w:vAlign w:val="center"/>
          </w:tcPr>
          <w:p w14:paraId="1BDF371F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AKTIVITAS</w:t>
            </w:r>
          </w:p>
        </w:tc>
        <w:tc>
          <w:tcPr>
            <w:tcW w:w="704" w:type="pct"/>
            <w:vMerge w:val="restart"/>
            <w:vAlign w:val="center"/>
          </w:tcPr>
          <w:p w14:paraId="5D525516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POTENSI MASALAH YANG TIMBUL (SUAP, PUNGLI GRATIFIKASI)</w:t>
            </w:r>
          </w:p>
        </w:tc>
        <w:tc>
          <w:tcPr>
            <w:tcW w:w="537" w:type="pct"/>
            <w:vMerge w:val="restart"/>
            <w:vAlign w:val="center"/>
          </w:tcPr>
          <w:p w14:paraId="3A970901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DAMPAK MASALAH</w:t>
            </w:r>
          </w:p>
        </w:tc>
        <w:tc>
          <w:tcPr>
            <w:tcW w:w="435" w:type="pct"/>
            <w:gridSpan w:val="3"/>
            <w:vAlign w:val="center"/>
          </w:tcPr>
          <w:p w14:paraId="4F41474D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RESIKO</w:t>
            </w:r>
          </w:p>
          <w:p w14:paraId="165929F2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BAWAAN</w:t>
            </w:r>
          </w:p>
        </w:tc>
        <w:tc>
          <w:tcPr>
            <w:tcW w:w="919" w:type="pct"/>
            <w:vMerge w:val="restart"/>
            <w:vAlign w:val="center"/>
          </w:tcPr>
          <w:p w14:paraId="75AADBA3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TINDAKAN PENGENDALIAN YANG SDH ADA</w:t>
            </w:r>
          </w:p>
        </w:tc>
        <w:tc>
          <w:tcPr>
            <w:tcW w:w="403" w:type="pct"/>
            <w:vMerge w:val="restart"/>
          </w:tcPr>
          <w:p w14:paraId="36B8FB4B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</w:p>
          <w:p w14:paraId="718D487B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STATUS RISIKO</w:t>
            </w:r>
          </w:p>
        </w:tc>
        <w:tc>
          <w:tcPr>
            <w:tcW w:w="782" w:type="pct"/>
            <w:vMerge w:val="restart"/>
            <w:vAlign w:val="center"/>
          </w:tcPr>
          <w:p w14:paraId="54228786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TINDAKAN PENGENDALIAN TAMBAHAN DAN PELUANG</w:t>
            </w:r>
          </w:p>
        </w:tc>
        <w:tc>
          <w:tcPr>
            <w:tcW w:w="358" w:type="pct"/>
            <w:gridSpan w:val="3"/>
            <w:vAlign w:val="center"/>
          </w:tcPr>
          <w:p w14:paraId="4BB60ECC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RESIKO RESIDUAL</w:t>
            </w:r>
          </w:p>
        </w:tc>
      </w:tr>
      <w:tr w:rsidR="00741FB2" w:rsidRPr="00806FE5" w14:paraId="59C5E466" w14:textId="77777777" w:rsidTr="00F40EBB">
        <w:trPr>
          <w:tblHeader/>
        </w:trPr>
        <w:tc>
          <w:tcPr>
            <w:tcW w:w="184" w:type="pct"/>
            <w:vMerge/>
            <w:vAlign w:val="center"/>
          </w:tcPr>
          <w:p w14:paraId="3A452040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  <w:vMerge/>
            <w:vAlign w:val="center"/>
          </w:tcPr>
          <w:p w14:paraId="08F2FCCA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704" w:type="pct"/>
            <w:vMerge/>
            <w:vAlign w:val="center"/>
          </w:tcPr>
          <w:p w14:paraId="6CD87412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537" w:type="pct"/>
            <w:vMerge/>
          </w:tcPr>
          <w:p w14:paraId="46E9DA90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</w:p>
        </w:tc>
        <w:tc>
          <w:tcPr>
            <w:tcW w:w="144" w:type="pct"/>
            <w:vAlign w:val="center"/>
          </w:tcPr>
          <w:p w14:paraId="1472A241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M</w:t>
            </w:r>
          </w:p>
        </w:tc>
        <w:tc>
          <w:tcPr>
            <w:tcW w:w="145" w:type="pct"/>
            <w:vAlign w:val="center"/>
          </w:tcPr>
          <w:p w14:paraId="0CC74639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P</w:t>
            </w:r>
          </w:p>
        </w:tc>
        <w:tc>
          <w:tcPr>
            <w:tcW w:w="147" w:type="pct"/>
            <w:vAlign w:val="center"/>
          </w:tcPr>
          <w:p w14:paraId="53DDAB6F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R</w:t>
            </w:r>
          </w:p>
        </w:tc>
        <w:tc>
          <w:tcPr>
            <w:tcW w:w="919" w:type="pct"/>
            <w:vMerge/>
            <w:vAlign w:val="center"/>
          </w:tcPr>
          <w:p w14:paraId="7A069A09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403" w:type="pct"/>
            <w:vMerge/>
          </w:tcPr>
          <w:p w14:paraId="6A504DDE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782" w:type="pct"/>
            <w:vMerge/>
            <w:vAlign w:val="center"/>
          </w:tcPr>
          <w:p w14:paraId="25C82E91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15" w:type="pct"/>
            <w:vAlign w:val="center"/>
          </w:tcPr>
          <w:p w14:paraId="0BAF4041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M</w:t>
            </w:r>
          </w:p>
        </w:tc>
        <w:tc>
          <w:tcPr>
            <w:tcW w:w="115" w:type="pct"/>
            <w:vAlign w:val="center"/>
          </w:tcPr>
          <w:p w14:paraId="5D40AD57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P</w:t>
            </w:r>
          </w:p>
        </w:tc>
        <w:tc>
          <w:tcPr>
            <w:tcW w:w="127" w:type="pct"/>
            <w:vAlign w:val="center"/>
          </w:tcPr>
          <w:p w14:paraId="1546D77F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sz w:val="20"/>
                <w:szCs w:val="20"/>
              </w:rPr>
              <w:t>R</w:t>
            </w:r>
          </w:p>
        </w:tc>
      </w:tr>
      <w:tr w:rsidR="00741FB2" w:rsidRPr="00806FE5" w14:paraId="545B1306" w14:textId="77777777" w:rsidTr="00F40EBB">
        <w:tc>
          <w:tcPr>
            <w:tcW w:w="5000" w:type="pct"/>
            <w:gridSpan w:val="13"/>
          </w:tcPr>
          <w:p w14:paraId="17D7FEEA" w14:textId="77777777" w:rsidR="00741FB2" w:rsidRPr="00806FE5" w:rsidRDefault="00741FB2">
            <w:pPr>
              <w:numPr>
                <w:ilvl w:val="0"/>
                <w:numId w:val="2"/>
              </w:numPr>
              <w:spacing w:after="0"/>
              <w:ind w:left="360"/>
              <w:contextualSpacing/>
              <w:rPr>
                <w:rFonts w:ascii="Cambria" w:hAnsi="Cambria" w:cs="Arial"/>
                <w:b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bCs/>
                <w:sz w:val="20"/>
                <w:szCs w:val="20"/>
              </w:rPr>
              <w:t>PERSONALIA DAN UMUM</w:t>
            </w:r>
          </w:p>
        </w:tc>
      </w:tr>
      <w:tr w:rsidR="00741FB2" w:rsidRPr="00806FE5" w14:paraId="42067E6D" w14:textId="77777777" w:rsidTr="00F40EBB">
        <w:trPr>
          <w:trHeight w:val="620"/>
        </w:trPr>
        <w:tc>
          <w:tcPr>
            <w:tcW w:w="184" w:type="pct"/>
          </w:tcPr>
          <w:p w14:paraId="44F5B9FA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676" w:type="pct"/>
          </w:tcPr>
          <w:p w14:paraId="21EC7BC5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Penerimaan Pegawai </w:t>
            </w:r>
          </w:p>
        </w:tc>
        <w:tc>
          <w:tcPr>
            <w:tcW w:w="704" w:type="pct"/>
          </w:tcPr>
          <w:p w14:paraId="08550724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sz w:val="20"/>
                <w:szCs w:val="20"/>
                <w:lang w:val="id-ID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Calon pegawai tidak sesuai dengan Kompetensi dan kualifikasi</w:t>
            </w:r>
          </w:p>
        </w:tc>
        <w:tc>
          <w:tcPr>
            <w:tcW w:w="537" w:type="pct"/>
          </w:tcPr>
          <w:p w14:paraId="40FFA9FF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eastAsia="Times New Roman" w:hAnsi="Cambria"/>
                <w:sz w:val="20"/>
                <w:szCs w:val="20"/>
                <w:lang w:val="en-ID" w:eastAsia="en-ID"/>
              </w:rPr>
              <w:t>tidak dapat memenuhi tuntutan pekerjaan dengan baik, yang dapat menurunkan produktivitas tim atau departemen</w:t>
            </w:r>
          </w:p>
        </w:tc>
        <w:tc>
          <w:tcPr>
            <w:tcW w:w="144" w:type="pct"/>
          </w:tcPr>
          <w:p w14:paraId="2B298523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72E55FF6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2</w:t>
            </w:r>
          </w:p>
        </w:tc>
        <w:tc>
          <w:tcPr>
            <w:tcW w:w="147" w:type="pct"/>
          </w:tcPr>
          <w:p w14:paraId="649F4ECF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19" w:type="pct"/>
          </w:tcPr>
          <w:p w14:paraId="4E9F5183" w14:textId="77777777" w:rsidR="00741FB2" w:rsidRPr="00806FE5" w:rsidRDefault="00741FB2">
            <w:pPr>
              <w:pStyle w:val="DaftarParagraf"/>
              <w:numPr>
                <w:ilvl w:val="0"/>
                <w:numId w:val="3"/>
              </w:numPr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Adanya kualifikasi pegawai Adanya kontrak kerja </w:t>
            </w:r>
          </w:p>
        </w:tc>
        <w:tc>
          <w:tcPr>
            <w:tcW w:w="403" w:type="pct"/>
          </w:tcPr>
          <w:p w14:paraId="5106E129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Belum dapat diterima</w:t>
            </w:r>
          </w:p>
        </w:tc>
        <w:tc>
          <w:tcPr>
            <w:tcW w:w="782" w:type="pct"/>
          </w:tcPr>
          <w:p w14:paraId="0FF8C22E" w14:textId="77777777" w:rsidR="00741FB2" w:rsidRPr="00806FE5" w:rsidRDefault="00741FB2">
            <w:pPr>
              <w:numPr>
                <w:ilvl w:val="0"/>
                <w:numId w:val="4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i/>
                <w:iCs/>
                <w:sz w:val="20"/>
                <w:szCs w:val="20"/>
              </w:rPr>
              <w:t>Refreshment</w:t>
            </w:r>
            <w:r w:rsidRPr="00806FE5">
              <w:rPr>
                <w:rFonts w:ascii="Cambria" w:hAnsi="Cambria" w:cs="Arial"/>
                <w:sz w:val="20"/>
                <w:szCs w:val="20"/>
              </w:rPr>
              <w:t xml:space="preserve"> Pakta Integritas dari Pimpinan sampai seluruh staff setiap tahun </w:t>
            </w:r>
          </w:p>
          <w:p w14:paraId="553E21D9" w14:textId="77777777" w:rsidR="00741FB2" w:rsidRPr="00806FE5" w:rsidRDefault="00741FB2">
            <w:pPr>
              <w:numPr>
                <w:ilvl w:val="0"/>
                <w:numId w:val="4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Menyusun deklarasi bersama dari Pimpinan sampai seluruh staff</w:t>
            </w:r>
          </w:p>
          <w:p w14:paraId="4BA55214" w14:textId="77777777" w:rsidR="00741FB2" w:rsidRPr="00806FE5" w:rsidRDefault="00741FB2">
            <w:pPr>
              <w:numPr>
                <w:ilvl w:val="0"/>
                <w:numId w:val="4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Penetapan, mengkomunikasikan dan Penerapan Kebijakan, Sasaran dan Program Kerja serta POS Anti Penyuapan</w:t>
            </w:r>
          </w:p>
          <w:p w14:paraId="204AB7B6" w14:textId="77777777" w:rsidR="00741FB2" w:rsidRPr="00806FE5" w:rsidRDefault="00741FB2">
            <w:pPr>
              <w:numPr>
                <w:ilvl w:val="0"/>
                <w:numId w:val="4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dilakukan tinjauan benefit (Peningkatan Reformasi Birokrasi yang berdampak kepada peningkatan benefit)</w:t>
            </w:r>
          </w:p>
          <w:p w14:paraId="6D7690EA" w14:textId="77777777" w:rsidR="00741FB2" w:rsidRPr="00806FE5" w:rsidRDefault="00741FB2">
            <w:pPr>
              <w:numPr>
                <w:ilvl w:val="0"/>
                <w:numId w:val="4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Menetapkan POS Uji Kelayakan dan </w:t>
            </w:r>
            <w:r w:rsidRPr="00806FE5">
              <w:rPr>
                <w:rFonts w:ascii="Cambria" w:hAnsi="Cambria" w:cs="Arial"/>
                <w:sz w:val="20"/>
                <w:szCs w:val="20"/>
              </w:rPr>
              <w:lastRenderedPageBreak/>
              <w:t>Melakukan uji kelayakan personil</w:t>
            </w:r>
          </w:p>
          <w:p w14:paraId="78A24C01" w14:textId="77777777" w:rsidR="00741FB2" w:rsidRPr="00806FE5" w:rsidRDefault="00741FB2">
            <w:pPr>
              <w:numPr>
                <w:ilvl w:val="0"/>
                <w:numId w:val="4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POS tentang Hadiah, sumbangan</w:t>
            </w:r>
          </w:p>
          <w:p w14:paraId="054AAAE4" w14:textId="77777777" w:rsidR="00741FB2" w:rsidRPr="00806FE5" w:rsidRDefault="00741FB2">
            <w:pPr>
              <w:numPr>
                <w:ilvl w:val="0"/>
                <w:numId w:val="4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Penetapan dan pelaksanaan POS Peningkatan kepedulian pegawai untuk melaporkan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  <w:lang w:val="id-ID"/>
              </w:rPr>
              <w:t xml:space="preserve"> 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dengan itikad baik atau atas dasar keyakinan terhadap percobaan, kecurigaan dan penyuapan aktual, atau setiap pelanggaran dari atau kelemahan dalam sistem manajemen anti penyuapan</w:t>
            </w:r>
          </w:p>
          <w:p w14:paraId="1C8AAF4B" w14:textId="77777777" w:rsidR="00741FB2" w:rsidRPr="00806FE5" w:rsidRDefault="00741FB2">
            <w:pPr>
              <w:numPr>
                <w:ilvl w:val="0"/>
                <w:numId w:val="4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Penetapan dan penerapan POS investigasi</w:t>
            </w:r>
          </w:p>
          <w:p w14:paraId="0F738825" w14:textId="77777777" w:rsidR="00741FB2" w:rsidRPr="00806FE5" w:rsidRDefault="00741FB2">
            <w:pPr>
              <w:numPr>
                <w:ilvl w:val="0"/>
                <w:numId w:val="4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pelaksanaan POS Monitoring dan evaluasi</w:t>
            </w:r>
          </w:p>
          <w:p w14:paraId="5E3ABA3F" w14:textId="77777777" w:rsidR="00741FB2" w:rsidRPr="00806FE5" w:rsidRDefault="00741FB2">
            <w:pPr>
              <w:numPr>
                <w:ilvl w:val="0"/>
                <w:numId w:val="4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penerapan POS Pengendalian ketidaksesuaian dan perbaikan system</w:t>
            </w:r>
          </w:p>
          <w:p w14:paraId="0E07F5AE" w14:textId="77777777" w:rsidR="00741FB2" w:rsidRPr="00806FE5" w:rsidRDefault="00741FB2">
            <w:pPr>
              <w:numPr>
                <w:ilvl w:val="0"/>
                <w:numId w:val="4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Penetapan Tim Fungsi Kepatuhan Anti Penyuapan </w:t>
            </w:r>
          </w:p>
        </w:tc>
        <w:tc>
          <w:tcPr>
            <w:tcW w:w="115" w:type="pct"/>
          </w:tcPr>
          <w:p w14:paraId="6268D22D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lastRenderedPageBreak/>
              <w:t>0</w:t>
            </w:r>
          </w:p>
        </w:tc>
        <w:tc>
          <w:tcPr>
            <w:tcW w:w="115" w:type="pct"/>
          </w:tcPr>
          <w:p w14:paraId="6A53EA80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30582EC1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412EA93C" w14:textId="77777777" w:rsidTr="00F40EBB">
        <w:trPr>
          <w:trHeight w:val="620"/>
        </w:trPr>
        <w:tc>
          <w:tcPr>
            <w:tcW w:w="184" w:type="pct"/>
          </w:tcPr>
          <w:p w14:paraId="0E2CED0C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6C8EA9D7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</w:tcPr>
          <w:p w14:paraId="38169E0F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sz w:val="20"/>
                <w:szCs w:val="20"/>
                <w:lang w:val="id-ID"/>
              </w:rPr>
            </w:pPr>
            <w:bookmarkStart w:id="0" w:name="_Hlk172896455"/>
            <w:r w:rsidRPr="00806FE5">
              <w:rPr>
                <w:rFonts w:ascii="Cambria" w:hAnsi="Cambria" w:cs="Arial"/>
                <w:sz w:val="20"/>
                <w:szCs w:val="20"/>
              </w:rPr>
              <w:t xml:space="preserve">Adanya hubungan kekerabatan dari calon pegawai </w:t>
            </w:r>
            <w:bookmarkEnd w:id="0"/>
          </w:p>
        </w:tc>
        <w:tc>
          <w:tcPr>
            <w:tcW w:w="537" w:type="pct"/>
          </w:tcPr>
          <w:p w14:paraId="56BA7027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eastAsia="Times New Roman" w:hAnsi="Cambria"/>
                <w:sz w:val="20"/>
                <w:szCs w:val="20"/>
                <w:lang w:val="en-ID" w:eastAsia="en-ID"/>
              </w:rPr>
              <w:t>dapat mengabaikan penilaian berbasis kompetensi dan kualifikasi yang objektif, menyebabkan pegawai yang tidak memenuhi syarat diterima.</w:t>
            </w:r>
          </w:p>
        </w:tc>
        <w:tc>
          <w:tcPr>
            <w:tcW w:w="144" w:type="pct"/>
          </w:tcPr>
          <w:p w14:paraId="496D65AE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04E29211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7" w:type="pct"/>
          </w:tcPr>
          <w:p w14:paraId="030A3F17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pct"/>
          </w:tcPr>
          <w:p w14:paraId="3B230F93" w14:textId="77777777" w:rsidR="00741FB2" w:rsidRPr="00806FE5" w:rsidRDefault="00741FB2">
            <w:pPr>
              <w:pStyle w:val="DaftarParagraf"/>
              <w:numPr>
                <w:ilvl w:val="0"/>
                <w:numId w:val="5"/>
              </w:numPr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Adanya kualifikasi pegawai </w:t>
            </w:r>
          </w:p>
          <w:p w14:paraId="4B19596A" w14:textId="77777777" w:rsidR="00741FB2" w:rsidRPr="00806FE5" w:rsidRDefault="00741FB2">
            <w:pPr>
              <w:pStyle w:val="DaftarParagraf"/>
              <w:numPr>
                <w:ilvl w:val="0"/>
                <w:numId w:val="5"/>
              </w:numPr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Adanya kontrak kerja </w:t>
            </w:r>
          </w:p>
        </w:tc>
        <w:tc>
          <w:tcPr>
            <w:tcW w:w="403" w:type="pct"/>
          </w:tcPr>
          <w:p w14:paraId="26880E47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diterima</w:t>
            </w:r>
          </w:p>
        </w:tc>
        <w:tc>
          <w:tcPr>
            <w:tcW w:w="782" w:type="pct"/>
          </w:tcPr>
          <w:p w14:paraId="4C987A4E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Tidak diperlukan</w:t>
            </w:r>
          </w:p>
        </w:tc>
        <w:tc>
          <w:tcPr>
            <w:tcW w:w="115" w:type="pct"/>
          </w:tcPr>
          <w:p w14:paraId="1098EB3D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55854206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7442C93A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098E9718" w14:textId="77777777" w:rsidTr="00F40EBB">
        <w:trPr>
          <w:trHeight w:val="620"/>
        </w:trPr>
        <w:tc>
          <w:tcPr>
            <w:tcW w:w="184" w:type="pct"/>
          </w:tcPr>
          <w:p w14:paraId="361F43AE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68743EBA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4E976193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sz w:val="20"/>
                <w:szCs w:val="20"/>
                <w:lang w:val="id-ID"/>
              </w:rPr>
            </w:pPr>
            <w:bookmarkStart w:id="1" w:name="_Hlk172896485"/>
            <w:r w:rsidRPr="00806FE5">
              <w:rPr>
                <w:rFonts w:ascii="Cambria" w:hAnsi="Cambria" w:cs="Arial"/>
                <w:sz w:val="20"/>
                <w:szCs w:val="20"/>
              </w:rPr>
              <w:t>Menerima barang tanda ucapan terima kasih dari calon pegawai</w:t>
            </w:r>
            <w:bookmarkEnd w:id="1"/>
          </w:p>
        </w:tc>
        <w:tc>
          <w:tcPr>
            <w:tcW w:w="537" w:type="pct"/>
          </w:tcPr>
          <w:p w14:paraId="208735D9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eastAsia="Times New Roman" w:hAnsi="Cambria"/>
                <w:sz w:val="20"/>
                <w:szCs w:val="20"/>
                <w:lang w:val="en-ID" w:eastAsia="en-ID"/>
              </w:rPr>
              <w:t>bisa mengarah pada persepsi bias atau ketidakadilan dalam proses seleksi, di mana keputusan rekrutmen bisa dipengaruhi oleh gratifikasi</w:t>
            </w:r>
          </w:p>
        </w:tc>
        <w:tc>
          <w:tcPr>
            <w:tcW w:w="144" w:type="pct"/>
          </w:tcPr>
          <w:p w14:paraId="7E297974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18255D1D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7" w:type="pct"/>
          </w:tcPr>
          <w:p w14:paraId="6C71F2AE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pct"/>
          </w:tcPr>
          <w:p w14:paraId="6A77F28C" w14:textId="77777777" w:rsidR="00741FB2" w:rsidRPr="00806FE5" w:rsidRDefault="00741FB2">
            <w:pPr>
              <w:pStyle w:val="DaftarParagraf"/>
              <w:ind w:left="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UU no 28 tahun 1999 tentang Penyelenggaraan Negara yang bersih dan bebas KKN</w:t>
            </w:r>
          </w:p>
        </w:tc>
        <w:tc>
          <w:tcPr>
            <w:tcW w:w="403" w:type="pct"/>
          </w:tcPr>
          <w:p w14:paraId="16A0D016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diterima</w:t>
            </w:r>
          </w:p>
        </w:tc>
        <w:tc>
          <w:tcPr>
            <w:tcW w:w="782" w:type="pct"/>
          </w:tcPr>
          <w:p w14:paraId="325B8CB2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Tidak diperlukan</w:t>
            </w:r>
          </w:p>
        </w:tc>
        <w:tc>
          <w:tcPr>
            <w:tcW w:w="115" w:type="pct"/>
          </w:tcPr>
          <w:p w14:paraId="7D31650C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6AFE7C23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3FED3171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2FDB3854" w14:textId="77777777" w:rsidTr="00F40EBB">
        <w:trPr>
          <w:trHeight w:val="620"/>
        </w:trPr>
        <w:tc>
          <w:tcPr>
            <w:tcW w:w="184" w:type="pct"/>
          </w:tcPr>
          <w:p w14:paraId="3E471B6E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48F42F24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5AC14C4C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sz w:val="20"/>
                <w:szCs w:val="20"/>
              </w:rPr>
            </w:pPr>
            <w:bookmarkStart w:id="2" w:name="_Hlk172897317"/>
            <w:r w:rsidRPr="00806FE5">
              <w:rPr>
                <w:rFonts w:ascii="Cambria" w:hAnsi="Cambria" w:cs="Arial"/>
                <w:sz w:val="20"/>
                <w:szCs w:val="20"/>
              </w:rPr>
              <w:t>Relasi menitipkan keluarga/teman untuk kandidat calon pegawai</w:t>
            </w:r>
            <w:bookmarkEnd w:id="2"/>
          </w:p>
        </w:tc>
        <w:tc>
          <w:tcPr>
            <w:tcW w:w="537" w:type="pct"/>
          </w:tcPr>
          <w:p w14:paraId="4498DFBE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menyebabkan keputusan rekrutmen dipengaruhi oleh hubungan pribadi daripada kualifikasi dan kompetensi calon</w:t>
            </w:r>
          </w:p>
        </w:tc>
        <w:tc>
          <w:tcPr>
            <w:tcW w:w="144" w:type="pct"/>
          </w:tcPr>
          <w:p w14:paraId="37CC5796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3548EDFC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7" w:type="pct"/>
          </w:tcPr>
          <w:p w14:paraId="49DEA3E1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pct"/>
          </w:tcPr>
          <w:p w14:paraId="7D41C594" w14:textId="77777777" w:rsidR="00741FB2" w:rsidRPr="00806FE5" w:rsidRDefault="00741FB2">
            <w:pPr>
              <w:pStyle w:val="DaftarParagraf"/>
              <w:numPr>
                <w:ilvl w:val="0"/>
                <w:numId w:val="6"/>
              </w:numPr>
              <w:ind w:left="391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Adanya kualifikasi pegawai </w:t>
            </w:r>
          </w:p>
          <w:p w14:paraId="5F45AC9C" w14:textId="77777777" w:rsidR="00741FB2" w:rsidRPr="00806FE5" w:rsidRDefault="00741FB2">
            <w:pPr>
              <w:pStyle w:val="DaftarParagraf"/>
              <w:numPr>
                <w:ilvl w:val="0"/>
                <w:numId w:val="6"/>
              </w:numPr>
              <w:ind w:left="391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kontrak kerja</w:t>
            </w:r>
          </w:p>
        </w:tc>
        <w:tc>
          <w:tcPr>
            <w:tcW w:w="403" w:type="pct"/>
          </w:tcPr>
          <w:p w14:paraId="0EFBC19B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diterima</w:t>
            </w:r>
          </w:p>
        </w:tc>
        <w:tc>
          <w:tcPr>
            <w:tcW w:w="782" w:type="pct"/>
          </w:tcPr>
          <w:p w14:paraId="6B3EFE1F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Tidak diperlukan</w:t>
            </w:r>
          </w:p>
        </w:tc>
        <w:tc>
          <w:tcPr>
            <w:tcW w:w="115" w:type="pct"/>
          </w:tcPr>
          <w:p w14:paraId="6AA7C88C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41C5823E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51226721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6A196323" w14:textId="77777777" w:rsidTr="00F40EBB">
        <w:trPr>
          <w:trHeight w:val="350"/>
        </w:trPr>
        <w:tc>
          <w:tcPr>
            <w:tcW w:w="5000" w:type="pct"/>
            <w:gridSpan w:val="13"/>
          </w:tcPr>
          <w:p w14:paraId="080CB21B" w14:textId="77777777" w:rsidR="00741FB2" w:rsidRPr="00806FE5" w:rsidRDefault="00741FB2">
            <w:pPr>
              <w:numPr>
                <w:ilvl w:val="0"/>
                <w:numId w:val="2"/>
              </w:numPr>
              <w:spacing w:after="0"/>
              <w:ind w:left="450"/>
              <w:contextualSpacing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bCs/>
                <w:sz w:val="20"/>
                <w:szCs w:val="20"/>
              </w:rPr>
              <w:t>KEUANGAN</w:t>
            </w:r>
          </w:p>
        </w:tc>
      </w:tr>
      <w:tr w:rsidR="00741FB2" w:rsidRPr="00806FE5" w14:paraId="2D7A2B2A" w14:textId="77777777" w:rsidTr="00F40EBB">
        <w:trPr>
          <w:trHeight w:val="350"/>
        </w:trPr>
        <w:tc>
          <w:tcPr>
            <w:tcW w:w="184" w:type="pct"/>
          </w:tcPr>
          <w:p w14:paraId="6AFD31CB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676" w:type="pct"/>
          </w:tcPr>
          <w:p w14:paraId="0E6C3129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bCs/>
                <w:sz w:val="20"/>
                <w:szCs w:val="20"/>
              </w:rPr>
              <w:t xml:space="preserve">Proses pembayaran </w:t>
            </w:r>
          </w:p>
        </w:tc>
        <w:tc>
          <w:tcPr>
            <w:tcW w:w="704" w:type="pct"/>
            <w:vAlign w:val="center"/>
          </w:tcPr>
          <w:p w14:paraId="67A6A179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Menerima barang sebagai tanda ucapan terima kasih</w:t>
            </w:r>
          </w:p>
        </w:tc>
        <w:tc>
          <w:tcPr>
            <w:tcW w:w="537" w:type="pct"/>
          </w:tcPr>
          <w:p w14:paraId="7E8D85E8" w14:textId="77777777" w:rsidR="00741FB2" w:rsidRPr="00806FE5" w:rsidRDefault="00741FB2">
            <w:pPr>
              <w:spacing w:after="0"/>
              <w:contextualSpacing/>
              <w:rPr>
                <w:rFonts w:ascii="Cambria" w:hAnsi="Cambria"/>
                <w:sz w:val="20"/>
                <w:szCs w:val="20"/>
                <w:lang w:val="en-ID"/>
              </w:rPr>
            </w:pPr>
            <w:r w:rsidRPr="00806FE5">
              <w:rPr>
                <w:rFonts w:ascii="Cambria" w:hAnsi="Cambria"/>
                <w:sz w:val="20"/>
                <w:szCs w:val="20"/>
                <w:lang w:val="en-ID"/>
              </w:rPr>
              <w:t>dapat menciptakan konflik kepentingan, terutama jika barang tersebut memengaruhi keputusan bisnis atau membuat individu merasa terikat pada pemasok tertentu</w:t>
            </w:r>
          </w:p>
          <w:p w14:paraId="16570527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44" w:type="pct"/>
          </w:tcPr>
          <w:p w14:paraId="236D63FD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36A1AAF1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7" w:type="pct"/>
          </w:tcPr>
          <w:p w14:paraId="7327A4B5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pct"/>
          </w:tcPr>
          <w:p w14:paraId="52E6A6B1" w14:textId="77777777" w:rsidR="00741FB2" w:rsidRPr="00806FE5" w:rsidRDefault="00741FB2">
            <w:pPr>
              <w:pStyle w:val="DaftarParagraf"/>
              <w:numPr>
                <w:ilvl w:val="0"/>
                <w:numId w:val="7"/>
              </w:numPr>
              <w:ind w:left="214" w:hanging="27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Acc dari Pimpinan</w:t>
            </w:r>
          </w:p>
          <w:p w14:paraId="7595C6B7" w14:textId="77777777" w:rsidR="00741FB2" w:rsidRPr="00806FE5" w:rsidRDefault="00741FB2">
            <w:pPr>
              <w:pStyle w:val="DaftarParagraf"/>
              <w:numPr>
                <w:ilvl w:val="0"/>
                <w:numId w:val="7"/>
              </w:numPr>
              <w:ind w:left="214" w:hanging="27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kuitansi pembayaran</w:t>
            </w:r>
          </w:p>
        </w:tc>
        <w:tc>
          <w:tcPr>
            <w:tcW w:w="403" w:type="pct"/>
          </w:tcPr>
          <w:p w14:paraId="0DF54256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diterima</w:t>
            </w:r>
          </w:p>
        </w:tc>
        <w:tc>
          <w:tcPr>
            <w:tcW w:w="782" w:type="pct"/>
          </w:tcPr>
          <w:p w14:paraId="14FE876E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Tidak diperlukan </w:t>
            </w:r>
          </w:p>
        </w:tc>
        <w:tc>
          <w:tcPr>
            <w:tcW w:w="115" w:type="pct"/>
          </w:tcPr>
          <w:p w14:paraId="039E448E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69B8BAE6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6EE6F60C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39CD2008" w14:textId="77777777" w:rsidTr="00F40EBB">
        <w:trPr>
          <w:trHeight w:val="350"/>
        </w:trPr>
        <w:tc>
          <w:tcPr>
            <w:tcW w:w="184" w:type="pct"/>
          </w:tcPr>
          <w:p w14:paraId="42D6A706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3FD276EF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08297BEE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Proses pengajuan dipercepat</w:t>
            </w:r>
          </w:p>
        </w:tc>
        <w:tc>
          <w:tcPr>
            <w:tcW w:w="537" w:type="pct"/>
          </w:tcPr>
          <w:p w14:paraId="3A84096A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/>
                <w:sz w:val="20"/>
                <w:szCs w:val="20"/>
                <w:lang w:val="en-ID"/>
              </w:rPr>
              <w:t>dapat memberikan tekanan pada kas perusahaan, terutama jika tidak dikelola dengan baik, sehingga mengganggu likuiditas dan menyebabkan masalah keuangan jangka pendek</w:t>
            </w:r>
          </w:p>
        </w:tc>
        <w:tc>
          <w:tcPr>
            <w:tcW w:w="144" w:type="pct"/>
          </w:tcPr>
          <w:p w14:paraId="766A0AEF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5D327473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7" w:type="pct"/>
          </w:tcPr>
          <w:p w14:paraId="73AA42E8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pct"/>
          </w:tcPr>
          <w:p w14:paraId="65D5A408" w14:textId="77777777" w:rsidR="00741FB2" w:rsidRPr="00806FE5" w:rsidRDefault="00741FB2">
            <w:pPr>
              <w:pStyle w:val="DaftarParagraf"/>
              <w:numPr>
                <w:ilvl w:val="0"/>
                <w:numId w:val="8"/>
              </w:numPr>
              <w:ind w:left="214" w:hanging="27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Acc dari Pimpinan</w:t>
            </w:r>
          </w:p>
          <w:p w14:paraId="5002BA85" w14:textId="77777777" w:rsidR="00741FB2" w:rsidRPr="00806FE5" w:rsidRDefault="00741FB2">
            <w:pPr>
              <w:pStyle w:val="DaftarParagraf"/>
              <w:numPr>
                <w:ilvl w:val="0"/>
                <w:numId w:val="8"/>
              </w:numPr>
              <w:ind w:left="214" w:hanging="27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kuitansi pembayaran</w:t>
            </w:r>
          </w:p>
        </w:tc>
        <w:tc>
          <w:tcPr>
            <w:tcW w:w="403" w:type="pct"/>
          </w:tcPr>
          <w:p w14:paraId="13BA6493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diterima</w:t>
            </w:r>
          </w:p>
        </w:tc>
        <w:tc>
          <w:tcPr>
            <w:tcW w:w="782" w:type="pct"/>
          </w:tcPr>
          <w:p w14:paraId="70B11039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Tidak diperlukan </w:t>
            </w:r>
          </w:p>
        </w:tc>
        <w:tc>
          <w:tcPr>
            <w:tcW w:w="115" w:type="pct"/>
          </w:tcPr>
          <w:p w14:paraId="53C85D15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48A7CA91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6812F1A4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43BB67B2" w14:textId="77777777" w:rsidTr="00F40EBB">
        <w:trPr>
          <w:trHeight w:val="350"/>
        </w:trPr>
        <w:tc>
          <w:tcPr>
            <w:tcW w:w="184" w:type="pct"/>
          </w:tcPr>
          <w:p w14:paraId="0D52ABA0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378ECF00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7CA7FD7A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Rekanan ingin dibayar lebih cepat</w:t>
            </w:r>
          </w:p>
        </w:tc>
        <w:tc>
          <w:tcPr>
            <w:tcW w:w="537" w:type="pct"/>
          </w:tcPr>
          <w:p w14:paraId="53B4204A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/>
                <w:sz w:val="20"/>
                <w:szCs w:val="20"/>
                <w:lang w:val="en-ID"/>
              </w:rPr>
              <w:t>Perubahan dalam frekuensi atau jadwal pembayaran dapat meningkatkan risiko kesalahan dalam pencatatan atau administrasi pembayaran</w:t>
            </w:r>
          </w:p>
        </w:tc>
        <w:tc>
          <w:tcPr>
            <w:tcW w:w="144" w:type="pct"/>
          </w:tcPr>
          <w:p w14:paraId="4047912C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14991A1B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7" w:type="pct"/>
          </w:tcPr>
          <w:p w14:paraId="508B3E79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pct"/>
          </w:tcPr>
          <w:p w14:paraId="08E8786F" w14:textId="77777777" w:rsidR="00741FB2" w:rsidRPr="00806FE5" w:rsidRDefault="00741FB2">
            <w:pPr>
              <w:pStyle w:val="DaftarParagraf"/>
              <w:numPr>
                <w:ilvl w:val="0"/>
                <w:numId w:val="9"/>
              </w:numPr>
              <w:ind w:left="409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Acc dari Pimpinan</w:t>
            </w:r>
          </w:p>
          <w:p w14:paraId="5960F0F2" w14:textId="77777777" w:rsidR="00741FB2" w:rsidRPr="00806FE5" w:rsidRDefault="00741FB2">
            <w:pPr>
              <w:pStyle w:val="DaftarParagraf"/>
              <w:numPr>
                <w:ilvl w:val="0"/>
                <w:numId w:val="9"/>
              </w:numPr>
              <w:ind w:left="409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kuitansi pembayaran</w:t>
            </w:r>
          </w:p>
        </w:tc>
        <w:tc>
          <w:tcPr>
            <w:tcW w:w="403" w:type="pct"/>
          </w:tcPr>
          <w:p w14:paraId="77085DB6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diterima</w:t>
            </w:r>
          </w:p>
        </w:tc>
        <w:tc>
          <w:tcPr>
            <w:tcW w:w="782" w:type="pct"/>
          </w:tcPr>
          <w:p w14:paraId="16FFFB3E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Tidak diperlukan</w:t>
            </w:r>
          </w:p>
        </w:tc>
        <w:tc>
          <w:tcPr>
            <w:tcW w:w="115" w:type="pct"/>
          </w:tcPr>
          <w:p w14:paraId="75563131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06AA236F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481E0BE7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6146A47D" w14:textId="77777777" w:rsidTr="00F40EBB">
        <w:trPr>
          <w:trHeight w:val="350"/>
        </w:trPr>
        <w:tc>
          <w:tcPr>
            <w:tcW w:w="184" w:type="pct"/>
          </w:tcPr>
          <w:p w14:paraId="0785FC26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2</w:t>
            </w:r>
          </w:p>
        </w:tc>
        <w:tc>
          <w:tcPr>
            <w:tcW w:w="676" w:type="pct"/>
          </w:tcPr>
          <w:p w14:paraId="3A26E12C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bCs/>
                <w:sz w:val="20"/>
                <w:szCs w:val="20"/>
              </w:rPr>
              <w:t>Penggunaan Uang Kas</w:t>
            </w:r>
          </w:p>
        </w:tc>
        <w:tc>
          <w:tcPr>
            <w:tcW w:w="704" w:type="pct"/>
            <w:vAlign w:val="center"/>
          </w:tcPr>
          <w:p w14:paraId="009924A3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Penggunaan untuk kepentingan pribadi</w:t>
            </w:r>
          </w:p>
        </w:tc>
        <w:tc>
          <w:tcPr>
            <w:tcW w:w="537" w:type="pct"/>
            <w:vAlign w:val="center"/>
          </w:tcPr>
          <w:p w14:paraId="0E1F37EA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Menimbulkan kerugian finansial &amp; operasional Perusahaan</w:t>
            </w:r>
          </w:p>
        </w:tc>
        <w:tc>
          <w:tcPr>
            <w:tcW w:w="144" w:type="pct"/>
          </w:tcPr>
          <w:p w14:paraId="5EB0D669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45" w:type="pct"/>
          </w:tcPr>
          <w:p w14:paraId="411E6DA6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3</w:t>
            </w:r>
          </w:p>
        </w:tc>
        <w:tc>
          <w:tcPr>
            <w:tcW w:w="147" w:type="pct"/>
          </w:tcPr>
          <w:p w14:paraId="47613FE3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19" w:type="pct"/>
          </w:tcPr>
          <w:p w14:paraId="78DCC559" w14:textId="77777777" w:rsidR="00741FB2" w:rsidRPr="00806FE5" w:rsidRDefault="00741FB2">
            <w:pPr>
              <w:pStyle w:val="DaftarParagraf"/>
              <w:numPr>
                <w:ilvl w:val="0"/>
                <w:numId w:val="10"/>
              </w:numPr>
              <w:ind w:left="214" w:hanging="27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pakta integritas pegawai</w:t>
            </w:r>
          </w:p>
          <w:p w14:paraId="488BD806" w14:textId="77777777" w:rsidR="00741FB2" w:rsidRPr="00806FE5" w:rsidRDefault="00741FB2">
            <w:pPr>
              <w:pStyle w:val="DaftarParagraf"/>
              <w:numPr>
                <w:ilvl w:val="0"/>
                <w:numId w:val="10"/>
              </w:numPr>
              <w:ind w:left="214" w:hanging="27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SPK penunjukan Pemegang uang muka kerja</w:t>
            </w:r>
          </w:p>
          <w:p w14:paraId="37EB3F36" w14:textId="77777777" w:rsidR="00741FB2" w:rsidRPr="00806FE5" w:rsidRDefault="00741FB2">
            <w:pPr>
              <w:pStyle w:val="DaftarParagraf"/>
              <w:numPr>
                <w:ilvl w:val="0"/>
                <w:numId w:val="10"/>
              </w:numPr>
              <w:ind w:left="214" w:hanging="27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 Adanya SPJ</w:t>
            </w:r>
          </w:p>
        </w:tc>
        <w:tc>
          <w:tcPr>
            <w:tcW w:w="403" w:type="pct"/>
          </w:tcPr>
          <w:p w14:paraId="56E4DD12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Belum dapat diterima</w:t>
            </w:r>
          </w:p>
        </w:tc>
        <w:tc>
          <w:tcPr>
            <w:tcW w:w="782" w:type="pct"/>
          </w:tcPr>
          <w:p w14:paraId="2501EF4E" w14:textId="77777777" w:rsidR="00741FB2" w:rsidRPr="00806FE5" w:rsidRDefault="00741FB2">
            <w:pPr>
              <w:numPr>
                <w:ilvl w:val="0"/>
                <w:numId w:val="11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i/>
                <w:iCs/>
                <w:sz w:val="20"/>
                <w:szCs w:val="20"/>
              </w:rPr>
              <w:t>Refreshment</w:t>
            </w:r>
            <w:r w:rsidRPr="00806FE5">
              <w:rPr>
                <w:rFonts w:ascii="Cambria" w:hAnsi="Cambria" w:cs="Arial"/>
                <w:sz w:val="20"/>
                <w:szCs w:val="20"/>
              </w:rPr>
              <w:t xml:space="preserve"> Pakta Integritas dari Pimpinan sampai seluruh staff setiap tahun </w:t>
            </w:r>
          </w:p>
          <w:p w14:paraId="56464F2A" w14:textId="77777777" w:rsidR="00741FB2" w:rsidRPr="00806FE5" w:rsidRDefault="00741FB2">
            <w:pPr>
              <w:numPr>
                <w:ilvl w:val="0"/>
                <w:numId w:val="11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Menyusun deklarasi bersama dari Pimpinan sampai seluruh staff</w:t>
            </w:r>
          </w:p>
          <w:p w14:paraId="6257D134" w14:textId="77777777" w:rsidR="00741FB2" w:rsidRPr="00806FE5" w:rsidRDefault="00741FB2">
            <w:pPr>
              <w:numPr>
                <w:ilvl w:val="0"/>
                <w:numId w:val="11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Penetapan, mengkomunikasikan dan Penerapan Kebijakan, Sasaran dan Program Kerja serta POS Anti Penyuapan</w:t>
            </w:r>
          </w:p>
          <w:p w14:paraId="5E0194A6" w14:textId="77777777" w:rsidR="00741FB2" w:rsidRPr="00806FE5" w:rsidRDefault="00741FB2">
            <w:pPr>
              <w:numPr>
                <w:ilvl w:val="0"/>
                <w:numId w:val="11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dilakukan tinjauan benefit (Peningkatan Reformasi Birokrasi yang berdampak kepada peningkatan benefit)</w:t>
            </w:r>
          </w:p>
          <w:p w14:paraId="7DB09F8F" w14:textId="77777777" w:rsidR="00741FB2" w:rsidRPr="00806FE5" w:rsidRDefault="00741FB2">
            <w:pPr>
              <w:numPr>
                <w:ilvl w:val="0"/>
                <w:numId w:val="11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Menetapkan POS Uji Kelayakan dan Melakukan uji kelayakan personil</w:t>
            </w:r>
          </w:p>
          <w:p w14:paraId="7BE6296E" w14:textId="77777777" w:rsidR="00741FB2" w:rsidRPr="00806FE5" w:rsidRDefault="00741FB2">
            <w:pPr>
              <w:numPr>
                <w:ilvl w:val="0"/>
                <w:numId w:val="11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POS tentang Hadiah, sumbangan</w:t>
            </w:r>
          </w:p>
          <w:p w14:paraId="47D06429" w14:textId="77777777" w:rsidR="00741FB2" w:rsidRPr="00806FE5" w:rsidRDefault="00741FB2">
            <w:pPr>
              <w:numPr>
                <w:ilvl w:val="0"/>
                <w:numId w:val="11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Penetapan dan pelaksanaan POS Peningkatan kepedulian pegawai untuk melaporkan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  <w:lang w:val="id-ID"/>
              </w:rPr>
              <w:t xml:space="preserve"> 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dengan itikad baik atau atas dasar keyakinan terhadap percobaan, kecurigaan dan penyuapan aktual, atau setiap pelanggaran dari atau kelemahan dalam sistem manajemen anti penyuapan</w:t>
            </w:r>
          </w:p>
          <w:p w14:paraId="209F54D5" w14:textId="77777777" w:rsidR="00741FB2" w:rsidRPr="00806FE5" w:rsidRDefault="00741FB2">
            <w:pPr>
              <w:numPr>
                <w:ilvl w:val="0"/>
                <w:numId w:val="11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Penetapan dan penerapan POS investigasi</w:t>
            </w:r>
          </w:p>
          <w:p w14:paraId="1B86445A" w14:textId="77777777" w:rsidR="00741FB2" w:rsidRPr="00806FE5" w:rsidRDefault="00741FB2">
            <w:pPr>
              <w:numPr>
                <w:ilvl w:val="0"/>
                <w:numId w:val="11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pelaksanaan POS Monitoring dan evaluasi</w:t>
            </w:r>
          </w:p>
          <w:p w14:paraId="08F8E36D" w14:textId="77777777" w:rsidR="00741FB2" w:rsidRPr="00806FE5" w:rsidRDefault="00741FB2">
            <w:pPr>
              <w:numPr>
                <w:ilvl w:val="0"/>
                <w:numId w:val="11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penerapan POS Pengendalian ketidaksesuaian dan perbaikan system</w:t>
            </w:r>
          </w:p>
          <w:p w14:paraId="4F397EF3" w14:textId="77777777" w:rsidR="00741FB2" w:rsidRPr="00806FE5" w:rsidRDefault="00741FB2">
            <w:pPr>
              <w:numPr>
                <w:ilvl w:val="0"/>
                <w:numId w:val="11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Penetapan Tim Fungsi Kepatuhan Anti Penyuapan </w:t>
            </w:r>
          </w:p>
        </w:tc>
        <w:tc>
          <w:tcPr>
            <w:tcW w:w="115" w:type="pct"/>
          </w:tcPr>
          <w:p w14:paraId="6BC80C83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7494EE6E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108BE115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3EF9607C" w14:textId="77777777" w:rsidTr="00F40EBB">
        <w:trPr>
          <w:trHeight w:val="350"/>
        </w:trPr>
        <w:tc>
          <w:tcPr>
            <w:tcW w:w="184" w:type="pct"/>
          </w:tcPr>
          <w:p w14:paraId="6E2142A6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0D06C215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57506922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bCs/>
                <w:sz w:val="20"/>
                <w:szCs w:val="20"/>
              </w:rPr>
            </w:pPr>
            <w:bookmarkStart w:id="3" w:name="_Hlk172897693"/>
            <w:r w:rsidRPr="00806FE5">
              <w:rPr>
                <w:rFonts w:ascii="Cambria" w:hAnsi="Cambria" w:cs="Arial"/>
                <w:sz w:val="20"/>
                <w:szCs w:val="20"/>
              </w:rPr>
              <w:t>Laporan tidak sesuai dengan penggunaan</w:t>
            </w:r>
            <w:bookmarkEnd w:id="3"/>
          </w:p>
        </w:tc>
        <w:tc>
          <w:tcPr>
            <w:tcW w:w="537" w:type="pct"/>
            <w:vAlign w:val="center"/>
          </w:tcPr>
          <w:p w14:paraId="42DE1E75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/>
                <w:sz w:val="20"/>
                <w:szCs w:val="20"/>
              </w:rPr>
              <w:t>dapat menyebabkan ketidaksesuaian antara anggaran dan realisasi, mengakibatkan masalah dalam perencanaan keuangan dan pengelolaan anggaran.</w:t>
            </w:r>
          </w:p>
        </w:tc>
        <w:tc>
          <w:tcPr>
            <w:tcW w:w="144" w:type="pct"/>
          </w:tcPr>
          <w:p w14:paraId="5E4357ED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45" w:type="pct"/>
          </w:tcPr>
          <w:p w14:paraId="58910EBD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3</w:t>
            </w:r>
          </w:p>
        </w:tc>
        <w:tc>
          <w:tcPr>
            <w:tcW w:w="147" w:type="pct"/>
          </w:tcPr>
          <w:p w14:paraId="4FEF5B3A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19" w:type="pct"/>
          </w:tcPr>
          <w:p w14:paraId="2C8B8F7F" w14:textId="77777777" w:rsidR="00741FB2" w:rsidRPr="00806FE5" w:rsidRDefault="00741FB2">
            <w:pPr>
              <w:pStyle w:val="DaftarParagraf"/>
              <w:numPr>
                <w:ilvl w:val="0"/>
                <w:numId w:val="12"/>
              </w:numPr>
              <w:ind w:left="214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pakta integritas pegawai</w:t>
            </w:r>
          </w:p>
          <w:p w14:paraId="010CC34C" w14:textId="77777777" w:rsidR="00741FB2" w:rsidRPr="00806FE5" w:rsidRDefault="00741FB2">
            <w:pPr>
              <w:pStyle w:val="DaftarParagraf"/>
              <w:numPr>
                <w:ilvl w:val="0"/>
                <w:numId w:val="12"/>
              </w:numPr>
              <w:ind w:left="214" w:hanging="27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SK penunjukan Pemegang uang muka kerja</w:t>
            </w:r>
          </w:p>
          <w:p w14:paraId="61ACEB03" w14:textId="77777777" w:rsidR="00741FB2" w:rsidRPr="00806FE5" w:rsidRDefault="00741FB2">
            <w:pPr>
              <w:pStyle w:val="DaftarParagraf"/>
              <w:numPr>
                <w:ilvl w:val="0"/>
                <w:numId w:val="12"/>
              </w:numPr>
              <w:ind w:left="214" w:hanging="27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SPJ</w:t>
            </w:r>
          </w:p>
        </w:tc>
        <w:tc>
          <w:tcPr>
            <w:tcW w:w="403" w:type="pct"/>
          </w:tcPr>
          <w:p w14:paraId="41C0B8F8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Belum dapat diterima</w:t>
            </w:r>
          </w:p>
        </w:tc>
        <w:tc>
          <w:tcPr>
            <w:tcW w:w="782" w:type="pct"/>
          </w:tcPr>
          <w:p w14:paraId="1984D019" w14:textId="77777777" w:rsidR="00741FB2" w:rsidRPr="00806FE5" w:rsidRDefault="00741FB2">
            <w:pPr>
              <w:numPr>
                <w:ilvl w:val="0"/>
                <w:numId w:val="13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i/>
                <w:iCs/>
                <w:sz w:val="20"/>
                <w:szCs w:val="20"/>
              </w:rPr>
              <w:t>Refreshment</w:t>
            </w:r>
            <w:r w:rsidRPr="00806FE5">
              <w:rPr>
                <w:rFonts w:ascii="Cambria" w:hAnsi="Cambria" w:cs="Arial"/>
                <w:sz w:val="20"/>
                <w:szCs w:val="20"/>
              </w:rPr>
              <w:t xml:space="preserve"> Pakta Integritas dari Pimpinan sampai seluruh staff setiap tahun </w:t>
            </w:r>
          </w:p>
          <w:p w14:paraId="173005EF" w14:textId="77777777" w:rsidR="00741FB2" w:rsidRPr="00806FE5" w:rsidRDefault="00741FB2">
            <w:pPr>
              <w:numPr>
                <w:ilvl w:val="0"/>
                <w:numId w:val="13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Menyusun deklarasi bersama dari Pimpinan sampai seluruh staff</w:t>
            </w:r>
          </w:p>
          <w:p w14:paraId="286053CE" w14:textId="77777777" w:rsidR="00741FB2" w:rsidRPr="00806FE5" w:rsidRDefault="00741FB2">
            <w:pPr>
              <w:numPr>
                <w:ilvl w:val="0"/>
                <w:numId w:val="13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Penetapan, mengkomunikasikan dan Penerapan Kebijakan, Sasaran dan Program Kerja serta POS Anti Penyuapan</w:t>
            </w:r>
          </w:p>
          <w:p w14:paraId="127BBF3C" w14:textId="77777777" w:rsidR="00741FB2" w:rsidRPr="00806FE5" w:rsidRDefault="00741FB2">
            <w:pPr>
              <w:numPr>
                <w:ilvl w:val="0"/>
                <w:numId w:val="13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dilakukan tinjauan benefit (Peningkatan Reformasi Birokrasi yang berdampak kepada peningkatan benefit)</w:t>
            </w:r>
          </w:p>
          <w:p w14:paraId="30641985" w14:textId="77777777" w:rsidR="00741FB2" w:rsidRPr="00806FE5" w:rsidRDefault="00741FB2">
            <w:pPr>
              <w:numPr>
                <w:ilvl w:val="0"/>
                <w:numId w:val="13"/>
              </w:numPr>
              <w:spacing w:after="0"/>
              <w:ind w:left="219" w:hanging="27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Menetapkan POS Uji Kelayakan dan Melakukan uji kelayakan personil</w:t>
            </w:r>
          </w:p>
          <w:p w14:paraId="0B33CA0D" w14:textId="77777777" w:rsidR="00741FB2" w:rsidRPr="00806FE5" w:rsidRDefault="00741FB2">
            <w:pPr>
              <w:numPr>
                <w:ilvl w:val="0"/>
                <w:numId w:val="13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POS tentang Hadiah, sumbangan</w:t>
            </w:r>
          </w:p>
          <w:p w14:paraId="5CDB1A2E" w14:textId="77777777" w:rsidR="00741FB2" w:rsidRPr="00806FE5" w:rsidRDefault="00741FB2">
            <w:pPr>
              <w:numPr>
                <w:ilvl w:val="0"/>
                <w:numId w:val="13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Penetapan dan pelaksanaan POS Peningkatan kepedulian pegawai untuk melaporkan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  <w:lang w:val="id-ID"/>
              </w:rPr>
              <w:t xml:space="preserve"> 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dengan itikad baik atau atas dasar keyakinan terhadap percobaan, kecurigaan dan penyuapan aktual, atau setiap pelanggaran dari atau kelemahan dalam sistem manajemen anti penyuapan</w:t>
            </w:r>
          </w:p>
          <w:p w14:paraId="5C883F29" w14:textId="77777777" w:rsidR="00741FB2" w:rsidRPr="00806FE5" w:rsidRDefault="00741FB2">
            <w:pPr>
              <w:numPr>
                <w:ilvl w:val="0"/>
                <w:numId w:val="13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Penetapan dan penerapan POS investigasi</w:t>
            </w:r>
          </w:p>
          <w:p w14:paraId="71EBE9AC" w14:textId="77777777" w:rsidR="00741FB2" w:rsidRPr="00806FE5" w:rsidRDefault="00741FB2">
            <w:pPr>
              <w:numPr>
                <w:ilvl w:val="0"/>
                <w:numId w:val="13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pelaksanaan POS Monitoring dan evaluasi</w:t>
            </w:r>
          </w:p>
          <w:p w14:paraId="02706D44" w14:textId="77777777" w:rsidR="00741FB2" w:rsidRPr="00806FE5" w:rsidRDefault="00741FB2">
            <w:pPr>
              <w:numPr>
                <w:ilvl w:val="0"/>
                <w:numId w:val="13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penerapan POS Pengendalian ketidaksesuaian dan perbaikan system</w:t>
            </w:r>
          </w:p>
          <w:p w14:paraId="2E1C6DE5" w14:textId="77777777" w:rsidR="00741FB2" w:rsidRPr="00806FE5" w:rsidRDefault="00741FB2">
            <w:pPr>
              <w:numPr>
                <w:ilvl w:val="0"/>
                <w:numId w:val="13"/>
              </w:numPr>
              <w:spacing w:after="0"/>
              <w:ind w:left="219" w:hanging="270"/>
              <w:contextualSpacing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Penetapan Tim Fungsi Kepatuhan Anti Penyuapan </w:t>
            </w:r>
          </w:p>
        </w:tc>
        <w:tc>
          <w:tcPr>
            <w:tcW w:w="115" w:type="pct"/>
          </w:tcPr>
          <w:p w14:paraId="13B0B9C5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7DD3814C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36142C6F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4FD63266" w14:textId="77777777" w:rsidTr="00F40EBB">
        <w:trPr>
          <w:trHeight w:val="350"/>
        </w:trPr>
        <w:tc>
          <w:tcPr>
            <w:tcW w:w="5000" w:type="pct"/>
            <w:gridSpan w:val="13"/>
          </w:tcPr>
          <w:p w14:paraId="7FF75DCB" w14:textId="77777777" w:rsidR="00741FB2" w:rsidRPr="00806FE5" w:rsidRDefault="00741FB2">
            <w:pPr>
              <w:numPr>
                <w:ilvl w:val="0"/>
                <w:numId w:val="2"/>
              </w:numPr>
              <w:spacing w:after="0"/>
              <w:contextualSpacing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b/>
                <w:bCs/>
                <w:sz w:val="20"/>
                <w:szCs w:val="20"/>
              </w:rPr>
              <w:t xml:space="preserve">PRODUK </w:t>
            </w:r>
          </w:p>
        </w:tc>
      </w:tr>
      <w:tr w:rsidR="00741FB2" w:rsidRPr="00806FE5" w14:paraId="2FC1CFAA" w14:textId="77777777" w:rsidTr="00F40EBB">
        <w:trPr>
          <w:trHeight w:val="350"/>
        </w:trPr>
        <w:tc>
          <w:tcPr>
            <w:tcW w:w="184" w:type="pct"/>
          </w:tcPr>
          <w:p w14:paraId="6758646B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45115641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bCs/>
                <w:sz w:val="20"/>
                <w:szCs w:val="20"/>
              </w:rPr>
              <w:t>Pengadaan barang / jasa</w:t>
            </w:r>
          </w:p>
        </w:tc>
        <w:tc>
          <w:tcPr>
            <w:tcW w:w="704" w:type="pct"/>
          </w:tcPr>
          <w:p w14:paraId="4526DF58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bCs/>
                <w:sz w:val="20"/>
                <w:szCs w:val="20"/>
              </w:rPr>
              <w:t>Penunjukkan rekanan</w:t>
            </w:r>
          </w:p>
        </w:tc>
        <w:tc>
          <w:tcPr>
            <w:tcW w:w="537" w:type="pct"/>
          </w:tcPr>
          <w:p w14:paraId="7F5303BD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Terjadi Kondisi loser’s fee yakni pemberian fee untuk peserta lelang</w:t>
            </w:r>
          </w:p>
        </w:tc>
        <w:tc>
          <w:tcPr>
            <w:tcW w:w="144" w:type="pct"/>
          </w:tcPr>
          <w:p w14:paraId="2EC36285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18A761B5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2</w:t>
            </w:r>
          </w:p>
        </w:tc>
        <w:tc>
          <w:tcPr>
            <w:tcW w:w="147" w:type="pct"/>
          </w:tcPr>
          <w:p w14:paraId="685C2AFA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19" w:type="pct"/>
          </w:tcPr>
          <w:p w14:paraId="32E9AAF0" w14:textId="77777777" w:rsidR="00741FB2" w:rsidRPr="00806FE5" w:rsidRDefault="00741FB2">
            <w:pPr>
              <w:pStyle w:val="DaftarParagraf"/>
              <w:numPr>
                <w:ilvl w:val="0"/>
                <w:numId w:val="14"/>
              </w:numPr>
              <w:spacing w:after="120"/>
              <w:ind w:left="391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POS Pengadaan Barang/Jasa</w:t>
            </w:r>
          </w:p>
          <w:p w14:paraId="494F852A" w14:textId="77777777" w:rsidR="00741FB2" w:rsidRPr="00806FE5" w:rsidRDefault="00741FB2">
            <w:pPr>
              <w:pStyle w:val="DaftarParagraf"/>
              <w:numPr>
                <w:ilvl w:val="0"/>
                <w:numId w:val="14"/>
              </w:numPr>
              <w:spacing w:after="120"/>
              <w:ind w:left="391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kriteria/kualifikasi penunjukan rekanan</w:t>
            </w:r>
          </w:p>
          <w:p w14:paraId="0AB47D25" w14:textId="77777777" w:rsidR="00741FB2" w:rsidRPr="00806FE5" w:rsidRDefault="00741FB2">
            <w:pPr>
              <w:pStyle w:val="DaftarParagraf"/>
              <w:numPr>
                <w:ilvl w:val="0"/>
                <w:numId w:val="14"/>
              </w:numPr>
              <w:spacing w:after="120"/>
              <w:ind w:left="391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HPS</w:t>
            </w:r>
          </w:p>
        </w:tc>
        <w:tc>
          <w:tcPr>
            <w:tcW w:w="403" w:type="pct"/>
          </w:tcPr>
          <w:p w14:paraId="4931A299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Belum dapat diterima</w:t>
            </w:r>
          </w:p>
        </w:tc>
        <w:tc>
          <w:tcPr>
            <w:tcW w:w="782" w:type="pct"/>
          </w:tcPr>
          <w:p w14:paraId="10379D3A" w14:textId="77777777" w:rsidR="00741FB2" w:rsidRPr="00806FE5" w:rsidRDefault="00741FB2">
            <w:pPr>
              <w:numPr>
                <w:ilvl w:val="0"/>
                <w:numId w:val="15"/>
              </w:numPr>
              <w:spacing w:after="0"/>
              <w:ind w:left="316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i/>
                <w:iCs/>
                <w:sz w:val="20"/>
                <w:szCs w:val="20"/>
              </w:rPr>
              <w:t>Refreshment</w:t>
            </w:r>
            <w:r w:rsidRPr="00806FE5">
              <w:rPr>
                <w:rFonts w:ascii="Cambria" w:hAnsi="Cambria" w:cs="Arial"/>
                <w:sz w:val="20"/>
                <w:szCs w:val="20"/>
              </w:rPr>
              <w:t xml:space="preserve"> Pakta Integritas dari Pimpinan sampai seluruh staff setiap tahun </w:t>
            </w:r>
          </w:p>
          <w:p w14:paraId="40978526" w14:textId="77777777" w:rsidR="00741FB2" w:rsidRPr="00806FE5" w:rsidRDefault="00741FB2">
            <w:pPr>
              <w:numPr>
                <w:ilvl w:val="0"/>
                <w:numId w:val="15"/>
              </w:numPr>
              <w:spacing w:after="0"/>
              <w:ind w:left="316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Menyusun deklarasi bersama dari Pimpinan sampai seluruh staff</w:t>
            </w:r>
          </w:p>
          <w:p w14:paraId="0FDBDCCC" w14:textId="77777777" w:rsidR="00741FB2" w:rsidRPr="00806FE5" w:rsidRDefault="00741FB2">
            <w:pPr>
              <w:numPr>
                <w:ilvl w:val="0"/>
                <w:numId w:val="15"/>
              </w:numPr>
              <w:spacing w:after="0"/>
              <w:ind w:left="316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Penetapan, mengkomunikasikan dan Penerapan Kebijakan, Sasaran dan Program Kerja serta POS Anti Penyuapan</w:t>
            </w:r>
          </w:p>
          <w:p w14:paraId="00B2375C" w14:textId="77777777" w:rsidR="00741FB2" w:rsidRPr="00806FE5" w:rsidRDefault="00741FB2">
            <w:pPr>
              <w:numPr>
                <w:ilvl w:val="0"/>
                <w:numId w:val="15"/>
              </w:numPr>
              <w:spacing w:after="0"/>
              <w:ind w:left="316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dilakukan tinjauan benefit (Peningkatan Reformasi Birokrasi yang berdampak kepada peningkatan benefit)</w:t>
            </w:r>
          </w:p>
          <w:p w14:paraId="50026F35" w14:textId="77777777" w:rsidR="00741FB2" w:rsidRPr="00806FE5" w:rsidRDefault="00741FB2">
            <w:pPr>
              <w:numPr>
                <w:ilvl w:val="0"/>
                <w:numId w:val="15"/>
              </w:numPr>
              <w:spacing w:after="0"/>
              <w:ind w:left="316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Menetapkan POS Uji Kelayakan dan Melakukan uji kelayakan personil</w:t>
            </w:r>
          </w:p>
          <w:p w14:paraId="0871133C" w14:textId="77777777" w:rsidR="00741FB2" w:rsidRPr="00806FE5" w:rsidRDefault="00741FB2">
            <w:pPr>
              <w:numPr>
                <w:ilvl w:val="0"/>
                <w:numId w:val="15"/>
              </w:numPr>
              <w:spacing w:after="0"/>
              <w:ind w:left="316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POS tentang Hadiah, sumbangan</w:t>
            </w:r>
          </w:p>
          <w:p w14:paraId="74FB8E9B" w14:textId="77777777" w:rsidR="00741FB2" w:rsidRPr="00806FE5" w:rsidRDefault="00741FB2">
            <w:pPr>
              <w:numPr>
                <w:ilvl w:val="0"/>
                <w:numId w:val="15"/>
              </w:numPr>
              <w:spacing w:after="0"/>
              <w:ind w:left="316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Penetapan dan pelaksanaan POS Peningkatan kepedulian pegawai untuk melaporkan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  <w:lang w:val="id-ID"/>
              </w:rPr>
              <w:t xml:space="preserve"> 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dengan itikad baik atau atas dasar keyakinan terhadap percobaan, kecurigaan dan penyuapan aktual, atau setiap pelanggaran dari atau kelemahan dalam sistem manajemen anti penyuapan</w:t>
            </w:r>
          </w:p>
          <w:p w14:paraId="719AB7C8" w14:textId="77777777" w:rsidR="00741FB2" w:rsidRPr="00806FE5" w:rsidRDefault="00741FB2">
            <w:pPr>
              <w:numPr>
                <w:ilvl w:val="0"/>
                <w:numId w:val="15"/>
              </w:numPr>
              <w:spacing w:after="0"/>
              <w:ind w:left="316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Penetapan dan penerapan POS investigasi</w:t>
            </w:r>
          </w:p>
          <w:p w14:paraId="57896E03" w14:textId="77777777" w:rsidR="00741FB2" w:rsidRPr="00806FE5" w:rsidRDefault="00741FB2">
            <w:pPr>
              <w:numPr>
                <w:ilvl w:val="0"/>
                <w:numId w:val="15"/>
              </w:numPr>
              <w:spacing w:after="0"/>
              <w:ind w:left="316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pelaksanaan POS Monitoring dan evaluasi</w:t>
            </w:r>
          </w:p>
          <w:p w14:paraId="4E4E5AC1" w14:textId="77777777" w:rsidR="00741FB2" w:rsidRPr="00806FE5" w:rsidRDefault="00741FB2">
            <w:pPr>
              <w:numPr>
                <w:ilvl w:val="0"/>
                <w:numId w:val="15"/>
              </w:numPr>
              <w:spacing w:after="0"/>
              <w:ind w:left="316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penerapan POS Pengendalian ketidaksesuaian dan perbaikan system</w:t>
            </w:r>
          </w:p>
          <w:p w14:paraId="2EFC8D02" w14:textId="77777777" w:rsidR="00741FB2" w:rsidRPr="00806FE5" w:rsidRDefault="00741FB2">
            <w:pPr>
              <w:numPr>
                <w:ilvl w:val="0"/>
                <w:numId w:val="15"/>
              </w:numPr>
              <w:spacing w:after="0"/>
              <w:ind w:left="316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 xml:space="preserve">Penetapan Tim Fungsi Kepatuhan Anti Penyuapan </w:t>
            </w:r>
          </w:p>
        </w:tc>
        <w:tc>
          <w:tcPr>
            <w:tcW w:w="115" w:type="pct"/>
          </w:tcPr>
          <w:p w14:paraId="29BA58F9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6CF41ABA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6BB23C57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5F416A87" w14:textId="77777777" w:rsidTr="00F40EBB">
        <w:trPr>
          <w:trHeight w:val="350"/>
        </w:trPr>
        <w:tc>
          <w:tcPr>
            <w:tcW w:w="184" w:type="pct"/>
          </w:tcPr>
          <w:p w14:paraId="3948828D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2DC5343D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0171D9E9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bCs/>
                <w:sz w:val="20"/>
                <w:szCs w:val="20"/>
              </w:rPr>
              <w:t>Rekanan ingin di gunakan selalu</w:t>
            </w:r>
          </w:p>
        </w:tc>
        <w:tc>
          <w:tcPr>
            <w:tcW w:w="537" w:type="pct"/>
          </w:tcPr>
          <w:p w14:paraId="07C179A5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menimbulkan persepsi favoritisme atau nepotisme, yang dapat merusak kepercayaan dalam proses pengadaan dan reputasi perusahaan</w:t>
            </w:r>
          </w:p>
        </w:tc>
        <w:tc>
          <w:tcPr>
            <w:tcW w:w="144" w:type="pct"/>
          </w:tcPr>
          <w:p w14:paraId="246452AF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37C4DB34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7" w:type="pct"/>
          </w:tcPr>
          <w:p w14:paraId="161A30FF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pct"/>
          </w:tcPr>
          <w:p w14:paraId="05D6735E" w14:textId="77777777" w:rsidR="00741FB2" w:rsidRPr="00806FE5" w:rsidRDefault="00741FB2">
            <w:pPr>
              <w:pStyle w:val="DaftarParagraf"/>
              <w:numPr>
                <w:ilvl w:val="0"/>
                <w:numId w:val="16"/>
              </w:numPr>
              <w:spacing w:after="120"/>
              <w:ind w:left="301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POS Pengadaan Barang/Jasa</w:t>
            </w:r>
          </w:p>
          <w:p w14:paraId="0F1490A1" w14:textId="77777777" w:rsidR="00741FB2" w:rsidRPr="00806FE5" w:rsidRDefault="00741FB2">
            <w:pPr>
              <w:pStyle w:val="DaftarParagraf"/>
              <w:numPr>
                <w:ilvl w:val="0"/>
                <w:numId w:val="16"/>
              </w:numPr>
              <w:spacing w:after="120"/>
              <w:ind w:left="301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kriteria/kualifikasi penunjukan rekanan</w:t>
            </w:r>
          </w:p>
          <w:p w14:paraId="22FD1BCD" w14:textId="77777777" w:rsidR="00741FB2" w:rsidRPr="00806FE5" w:rsidRDefault="00741FB2">
            <w:pPr>
              <w:pStyle w:val="DaftarParagraf"/>
              <w:numPr>
                <w:ilvl w:val="0"/>
                <w:numId w:val="16"/>
              </w:numPr>
              <w:spacing w:after="120"/>
              <w:ind w:left="301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HPS</w:t>
            </w:r>
          </w:p>
        </w:tc>
        <w:tc>
          <w:tcPr>
            <w:tcW w:w="403" w:type="pct"/>
          </w:tcPr>
          <w:p w14:paraId="63203A7F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diterima</w:t>
            </w:r>
          </w:p>
        </w:tc>
        <w:tc>
          <w:tcPr>
            <w:tcW w:w="782" w:type="pct"/>
          </w:tcPr>
          <w:p w14:paraId="66710EB9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i/>
                <w:iCs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Tidak diperlukan</w:t>
            </w:r>
          </w:p>
        </w:tc>
        <w:tc>
          <w:tcPr>
            <w:tcW w:w="115" w:type="pct"/>
          </w:tcPr>
          <w:p w14:paraId="1A4EC153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5A5B5921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7D7727DE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035BDE2B" w14:textId="77777777" w:rsidTr="00F40EBB">
        <w:trPr>
          <w:trHeight w:val="350"/>
        </w:trPr>
        <w:tc>
          <w:tcPr>
            <w:tcW w:w="184" w:type="pct"/>
          </w:tcPr>
          <w:p w14:paraId="6BA0B90C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0FE7F2CE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505A7C9C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bCs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Menerima barang sebagai tanda ucapan terima kasih</w:t>
            </w:r>
          </w:p>
        </w:tc>
        <w:tc>
          <w:tcPr>
            <w:tcW w:w="537" w:type="pct"/>
          </w:tcPr>
          <w:p w14:paraId="3A6B5A38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/>
                <w:sz w:val="20"/>
                <w:szCs w:val="20"/>
              </w:rPr>
              <w:t>dapat dianggap sebagai bentuk suap atau gratifikasi, yang merusak integritas proses pengadaan dan melanggar prinsip-prinsip etika.</w:t>
            </w:r>
          </w:p>
        </w:tc>
        <w:tc>
          <w:tcPr>
            <w:tcW w:w="144" w:type="pct"/>
          </w:tcPr>
          <w:p w14:paraId="4370DF40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5C3169F9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7" w:type="pct"/>
          </w:tcPr>
          <w:p w14:paraId="6EBB597C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pct"/>
          </w:tcPr>
          <w:p w14:paraId="2464D6B2" w14:textId="77777777" w:rsidR="00741FB2" w:rsidRPr="00806FE5" w:rsidRDefault="00741FB2">
            <w:pPr>
              <w:pStyle w:val="DaftarParagraf"/>
              <w:spacing w:after="120"/>
              <w:ind w:left="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UU no 28 tahun 1999 tentang Penyelenggaraan Negara yang bersih dan bebas KKN</w:t>
            </w:r>
          </w:p>
        </w:tc>
        <w:tc>
          <w:tcPr>
            <w:tcW w:w="403" w:type="pct"/>
          </w:tcPr>
          <w:p w14:paraId="4B8D2CD3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diterima</w:t>
            </w:r>
          </w:p>
        </w:tc>
        <w:tc>
          <w:tcPr>
            <w:tcW w:w="782" w:type="pct"/>
          </w:tcPr>
          <w:p w14:paraId="01FD8368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i/>
                <w:iCs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Tidak diperlukan</w:t>
            </w:r>
          </w:p>
        </w:tc>
        <w:tc>
          <w:tcPr>
            <w:tcW w:w="115" w:type="pct"/>
          </w:tcPr>
          <w:p w14:paraId="75A6DDB5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1D945A0D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5F4F617D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0937D86A" w14:textId="77777777" w:rsidTr="00F40EBB">
        <w:trPr>
          <w:trHeight w:val="350"/>
        </w:trPr>
        <w:tc>
          <w:tcPr>
            <w:tcW w:w="184" w:type="pct"/>
          </w:tcPr>
          <w:p w14:paraId="7666BE5B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5EA1A5BD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7A602716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bCs/>
                <w:color w:val="000000"/>
                <w:sz w:val="20"/>
                <w:szCs w:val="20"/>
              </w:rPr>
              <w:t>Rekanan memberikan persenan/komisi kepada pegawai apabila bekerjasama</w:t>
            </w:r>
          </w:p>
        </w:tc>
        <w:tc>
          <w:tcPr>
            <w:tcW w:w="537" w:type="pct"/>
          </w:tcPr>
          <w:p w14:paraId="55C8789E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menyebabkan kehilangan kepercayaan dari pihak-pihak terkait, termasuk pemasok, klien, dan publik, terhadap proses pengadaan dan integritas perusahaan.</w:t>
            </w:r>
          </w:p>
        </w:tc>
        <w:tc>
          <w:tcPr>
            <w:tcW w:w="144" w:type="pct"/>
          </w:tcPr>
          <w:p w14:paraId="06C82888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47C7A8CC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7" w:type="pct"/>
          </w:tcPr>
          <w:p w14:paraId="51A36736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pct"/>
          </w:tcPr>
          <w:p w14:paraId="04BB58F0" w14:textId="77777777" w:rsidR="00741FB2" w:rsidRPr="00806FE5" w:rsidRDefault="00741FB2">
            <w:pPr>
              <w:pStyle w:val="DaftarParagraf"/>
              <w:spacing w:after="120"/>
              <w:ind w:left="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UU no 28 tahun 1999 tentang Penyelenggaraan Negara yang bersih dan bebas KKN</w:t>
            </w:r>
          </w:p>
        </w:tc>
        <w:tc>
          <w:tcPr>
            <w:tcW w:w="403" w:type="pct"/>
          </w:tcPr>
          <w:p w14:paraId="224FAC42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diterima</w:t>
            </w:r>
          </w:p>
        </w:tc>
        <w:tc>
          <w:tcPr>
            <w:tcW w:w="782" w:type="pct"/>
          </w:tcPr>
          <w:p w14:paraId="659014E0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i/>
                <w:iCs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Tidak diperlukan</w:t>
            </w:r>
          </w:p>
        </w:tc>
        <w:tc>
          <w:tcPr>
            <w:tcW w:w="115" w:type="pct"/>
          </w:tcPr>
          <w:p w14:paraId="637DB85A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691652DF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187630B9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71E5ED41" w14:textId="77777777" w:rsidTr="00F40EBB">
        <w:trPr>
          <w:trHeight w:val="350"/>
        </w:trPr>
        <w:tc>
          <w:tcPr>
            <w:tcW w:w="184" w:type="pct"/>
          </w:tcPr>
          <w:p w14:paraId="3E761E9E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54817182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04EC6777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bCs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bCs/>
                <w:color w:val="000000"/>
                <w:sz w:val="20"/>
                <w:szCs w:val="20"/>
              </w:rPr>
              <w:t>Kontrak</w:t>
            </w:r>
          </w:p>
        </w:tc>
        <w:tc>
          <w:tcPr>
            <w:tcW w:w="537" w:type="pct"/>
          </w:tcPr>
          <w:p w14:paraId="7C49EE88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/>
                <w:sz w:val="20"/>
                <w:szCs w:val="20"/>
              </w:rPr>
              <w:t>Adanya syarat “biaya masuk” bagi perusahaan untuk dapat ikut pada suatu ikatan kontrak dan harus membayar biaya lebih tinggi dari pesaing untuk dapat menan</w:t>
            </w:r>
          </w:p>
        </w:tc>
        <w:tc>
          <w:tcPr>
            <w:tcW w:w="144" w:type="pct"/>
          </w:tcPr>
          <w:p w14:paraId="3B50E15A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28E1FC9C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2</w:t>
            </w:r>
          </w:p>
        </w:tc>
        <w:tc>
          <w:tcPr>
            <w:tcW w:w="147" w:type="pct"/>
          </w:tcPr>
          <w:p w14:paraId="00A4A805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19" w:type="pct"/>
          </w:tcPr>
          <w:p w14:paraId="47CE75E6" w14:textId="77777777" w:rsidR="00741FB2" w:rsidRPr="00806FE5" w:rsidRDefault="00741FB2">
            <w:pPr>
              <w:pStyle w:val="DaftarParagraf"/>
              <w:numPr>
                <w:ilvl w:val="0"/>
                <w:numId w:val="17"/>
              </w:numPr>
              <w:tabs>
                <w:tab w:val="clear" w:pos="425"/>
              </w:tabs>
              <w:spacing w:after="120"/>
              <w:ind w:left="645" w:hanging="42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POS Pengadaan Barang/Jasa</w:t>
            </w:r>
          </w:p>
          <w:p w14:paraId="568DC73B" w14:textId="77777777" w:rsidR="00741FB2" w:rsidRPr="00806FE5" w:rsidRDefault="00741FB2">
            <w:pPr>
              <w:pStyle w:val="DaftarParagraf"/>
              <w:numPr>
                <w:ilvl w:val="0"/>
                <w:numId w:val="17"/>
              </w:numPr>
              <w:tabs>
                <w:tab w:val="clear" w:pos="425"/>
              </w:tabs>
              <w:spacing w:after="120"/>
              <w:ind w:left="645" w:hanging="42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kriteria/kualifikasi penunjukan rekanan</w:t>
            </w:r>
          </w:p>
          <w:p w14:paraId="1820FD19" w14:textId="77777777" w:rsidR="00741FB2" w:rsidRPr="00806FE5" w:rsidRDefault="00741FB2">
            <w:pPr>
              <w:pStyle w:val="DaftarParagraf"/>
              <w:numPr>
                <w:ilvl w:val="0"/>
                <w:numId w:val="17"/>
              </w:numPr>
              <w:tabs>
                <w:tab w:val="clear" w:pos="425"/>
              </w:tabs>
              <w:spacing w:after="120"/>
              <w:ind w:left="645" w:hanging="42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HPS</w:t>
            </w:r>
          </w:p>
        </w:tc>
        <w:tc>
          <w:tcPr>
            <w:tcW w:w="403" w:type="pct"/>
          </w:tcPr>
          <w:p w14:paraId="449A79AE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Belum dapat diterima</w:t>
            </w:r>
          </w:p>
        </w:tc>
        <w:tc>
          <w:tcPr>
            <w:tcW w:w="782" w:type="pct"/>
          </w:tcPr>
          <w:p w14:paraId="753ADAA1" w14:textId="77777777" w:rsidR="00741FB2" w:rsidRPr="00806FE5" w:rsidRDefault="00741FB2">
            <w:pPr>
              <w:numPr>
                <w:ilvl w:val="0"/>
                <w:numId w:val="18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i/>
                <w:iCs/>
                <w:sz w:val="20"/>
                <w:szCs w:val="20"/>
              </w:rPr>
              <w:t>Refreshment</w:t>
            </w:r>
            <w:r w:rsidRPr="00806FE5">
              <w:rPr>
                <w:rFonts w:ascii="Cambria" w:hAnsi="Cambria" w:cs="Arial"/>
                <w:sz w:val="20"/>
                <w:szCs w:val="20"/>
              </w:rPr>
              <w:t xml:space="preserve"> Pakta Integritas dari Pimpinan sampai seluruh staff setiap tahun </w:t>
            </w:r>
          </w:p>
          <w:p w14:paraId="6DE24B32" w14:textId="77777777" w:rsidR="00741FB2" w:rsidRPr="00806FE5" w:rsidRDefault="00741FB2">
            <w:pPr>
              <w:numPr>
                <w:ilvl w:val="0"/>
                <w:numId w:val="18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Menyusun deklarasi bersama dari Pimpinan sampai seluruh staff</w:t>
            </w:r>
          </w:p>
          <w:p w14:paraId="1D6BAEFC" w14:textId="77777777" w:rsidR="00741FB2" w:rsidRPr="00806FE5" w:rsidRDefault="00741FB2">
            <w:pPr>
              <w:numPr>
                <w:ilvl w:val="0"/>
                <w:numId w:val="18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Penetapan, mengkomunikasikan dan Penerapan Kebijakan, Sasaran dan Program Kerja serta POS Anti Penyuapan</w:t>
            </w:r>
          </w:p>
          <w:p w14:paraId="4724A9BA" w14:textId="77777777" w:rsidR="00741FB2" w:rsidRPr="00806FE5" w:rsidRDefault="00741FB2">
            <w:pPr>
              <w:numPr>
                <w:ilvl w:val="0"/>
                <w:numId w:val="18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dilakukan tinjauan benefit (Peningkatan Reformasi Birokrasi yang berdampak kepada peningkatan benefit)</w:t>
            </w:r>
          </w:p>
          <w:p w14:paraId="6490168A" w14:textId="77777777" w:rsidR="00741FB2" w:rsidRPr="00806FE5" w:rsidRDefault="00741FB2">
            <w:pPr>
              <w:numPr>
                <w:ilvl w:val="0"/>
                <w:numId w:val="18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Menetapkan POS Uji Kelayakan dan Melakukan uji kelayakan personil</w:t>
            </w:r>
          </w:p>
          <w:p w14:paraId="06BDA166" w14:textId="77777777" w:rsidR="00741FB2" w:rsidRPr="00806FE5" w:rsidRDefault="00741FB2">
            <w:pPr>
              <w:numPr>
                <w:ilvl w:val="0"/>
                <w:numId w:val="18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POS tentang Hadiah, sumbangan</w:t>
            </w:r>
          </w:p>
          <w:p w14:paraId="33E583CC" w14:textId="77777777" w:rsidR="00741FB2" w:rsidRPr="00806FE5" w:rsidRDefault="00741FB2">
            <w:pPr>
              <w:numPr>
                <w:ilvl w:val="0"/>
                <w:numId w:val="18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Penetapan dan pelaksanaan POS Peningkatan kepedulian pegawai untuk melaporkan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  <w:lang w:val="id-ID"/>
              </w:rPr>
              <w:t xml:space="preserve"> 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dengan itikad baik atau atas dasar keyakinan terhadap percobaan, kecurigaan dan penyuapan aktual, atau setiap pelanggaran dari atau kelemahan dalam sistem manajemen anti penyuapan</w:t>
            </w:r>
          </w:p>
          <w:p w14:paraId="06FDF65D" w14:textId="77777777" w:rsidR="00741FB2" w:rsidRPr="00806FE5" w:rsidRDefault="00741FB2">
            <w:pPr>
              <w:numPr>
                <w:ilvl w:val="0"/>
                <w:numId w:val="18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Penetapan dan penerapan POS investigasi</w:t>
            </w:r>
          </w:p>
          <w:p w14:paraId="57E10BAD" w14:textId="77777777" w:rsidR="00741FB2" w:rsidRPr="00806FE5" w:rsidRDefault="00741FB2">
            <w:pPr>
              <w:numPr>
                <w:ilvl w:val="0"/>
                <w:numId w:val="18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pelaksanaan POS Monitoring dan evaluasi</w:t>
            </w:r>
          </w:p>
          <w:p w14:paraId="6F89C708" w14:textId="77777777" w:rsidR="00741FB2" w:rsidRPr="00806FE5" w:rsidRDefault="00741FB2">
            <w:pPr>
              <w:numPr>
                <w:ilvl w:val="0"/>
                <w:numId w:val="18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penerapan POS Pengendalian ketidaksesuaian dan perbaikan system</w:t>
            </w:r>
          </w:p>
          <w:p w14:paraId="13A58049" w14:textId="77777777" w:rsidR="00741FB2" w:rsidRPr="00806FE5" w:rsidRDefault="00741FB2">
            <w:pPr>
              <w:numPr>
                <w:ilvl w:val="0"/>
                <w:numId w:val="18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Tim Fungsi Kepatuhan Anti Penyuapan</w:t>
            </w:r>
          </w:p>
        </w:tc>
        <w:tc>
          <w:tcPr>
            <w:tcW w:w="115" w:type="pct"/>
          </w:tcPr>
          <w:p w14:paraId="4F372618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11BD3BB1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23A7A807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55F00143" w14:textId="77777777" w:rsidTr="00F40EBB">
        <w:trPr>
          <w:trHeight w:val="350"/>
        </w:trPr>
        <w:tc>
          <w:tcPr>
            <w:tcW w:w="184" w:type="pct"/>
          </w:tcPr>
          <w:p w14:paraId="1CCBD937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5358DD89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1337A059" w14:textId="77777777" w:rsidR="00741FB2" w:rsidRPr="00806FE5" w:rsidRDefault="00741FB2">
            <w:pPr>
              <w:spacing w:after="0" w:line="240" w:lineRule="auto"/>
              <w:rPr>
                <w:rFonts w:ascii="Cambria" w:hAnsi="Cambria" w:cs="Arial"/>
                <w:bCs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/>
                <w:sz w:val="20"/>
                <w:szCs w:val="20"/>
              </w:rPr>
              <w:t>Serah Terima Pekerjaan</w:t>
            </w:r>
          </w:p>
        </w:tc>
        <w:tc>
          <w:tcPr>
            <w:tcW w:w="537" w:type="pct"/>
          </w:tcPr>
          <w:p w14:paraId="580F260F" w14:textId="77777777" w:rsidR="00741FB2" w:rsidRPr="00806FE5" w:rsidRDefault="00741FB2">
            <w:pPr>
              <w:spacing w:after="0"/>
              <w:contextualSpacing/>
              <w:rPr>
                <w:rFonts w:ascii="Cambria" w:hAnsi="Cambria"/>
                <w:sz w:val="20"/>
                <w:szCs w:val="20"/>
              </w:rPr>
            </w:pPr>
            <w:r w:rsidRPr="00806FE5">
              <w:rPr>
                <w:rFonts w:ascii="Cambria" w:hAnsi="Cambria"/>
                <w:sz w:val="20"/>
                <w:szCs w:val="20"/>
              </w:rPr>
              <w:t>Melakukan kecurangan dengan membuat volume pekerjaan yang tertulis pada berita acara serah terima lebih tinggi dari volume pekerjaan yang sebenarnya</w:t>
            </w:r>
          </w:p>
        </w:tc>
        <w:tc>
          <w:tcPr>
            <w:tcW w:w="144" w:type="pct"/>
          </w:tcPr>
          <w:p w14:paraId="58340256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5E4A84DE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7" w:type="pct"/>
          </w:tcPr>
          <w:p w14:paraId="6BD81A81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pct"/>
          </w:tcPr>
          <w:p w14:paraId="5C7DA93E" w14:textId="77777777" w:rsidR="00741FB2" w:rsidRPr="00806FE5" w:rsidRDefault="00741FB2">
            <w:pPr>
              <w:pStyle w:val="DaftarParagraf"/>
              <w:numPr>
                <w:ilvl w:val="0"/>
                <w:numId w:val="19"/>
              </w:numPr>
              <w:tabs>
                <w:tab w:val="clear" w:pos="425"/>
              </w:tabs>
              <w:spacing w:after="12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POS Pengadaan Barang/Jasa</w:t>
            </w:r>
          </w:p>
          <w:p w14:paraId="5BD29C65" w14:textId="77777777" w:rsidR="00741FB2" w:rsidRPr="00806FE5" w:rsidRDefault="00741FB2">
            <w:pPr>
              <w:pStyle w:val="DaftarParagraf"/>
              <w:numPr>
                <w:ilvl w:val="0"/>
                <w:numId w:val="19"/>
              </w:numPr>
              <w:tabs>
                <w:tab w:val="clear" w:pos="425"/>
              </w:tabs>
              <w:spacing w:after="12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kriteria/kualifikasi penunjukan rekanan</w:t>
            </w:r>
          </w:p>
          <w:p w14:paraId="39C6A59C" w14:textId="77777777" w:rsidR="00741FB2" w:rsidRPr="00806FE5" w:rsidRDefault="00741FB2">
            <w:pPr>
              <w:pStyle w:val="DaftarParagraf"/>
              <w:numPr>
                <w:ilvl w:val="0"/>
                <w:numId w:val="19"/>
              </w:numPr>
              <w:tabs>
                <w:tab w:val="clear" w:pos="425"/>
              </w:tabs>
              <w:spacing w:after="12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HPS</w:t>
            </w:r>
          </w:p>
        </w:tc>
        <w:tc>
          <w:tcPr>
            <w:tcW w:w="403" w:type="pct"/>
          </w:tcPr>
          <w:p w14:paraId="14CC2020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diterima</w:t>
            </w:r>
          </w:p>
        </w:tc>
        <w:tc>
          <w:tcPr>
            <w:tcW w:w="782" w:type="pct"/>
          </w:tcPr>
          <w:p w14:paraId="75F925EB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tidak diperlukan</w:t>
            </w:r>
          </w:p>
        </w:tc>
        <w:tc>
          <w:tcPr>
            <w:tcW w:w="115" w:type="pct"/>
          </w:tcPr>
          <w:p w14:paraId="72308E59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4BD1CE6A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4AE88981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3C8A866F" w14:textId="77777777" w:rsidTr="00F40EBB">
        <w:trPr>
          <w:trHeight w:val="350"/>
        </w:trPr>
        <w:tc>
          <w:tcPr>
            <w:tcW w:w="184" w:type="pct"/>
          </w:tcPr>
          <w:p w14:paraId="736D5AA7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453BA769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1C9252F8" w14:textId="77777777" w:rsidR="00741FB2" w:rsidRPr="00806FE5" w:rsidRDefault="00741FB2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  <w:r w:rsidRPr="00806FE5">
              <w:rPr>
                <w:rFonts w:ascii="Cambria" w:hAnsi="Cambria"/>
                <w:sz w:val="20"/>
                <w:szCs w:val="20"/>
              </w:rPr>
              <w:t>Penawaran dan Penandatanganan Kontrak</w:t>
            </w:r>
          </w:p>
        </w:tc>
        <w:tc>
          <w:tcPr>
            <w:tcW w:w="537" w:type="pct"/>
          </w:tcPr>
          <w:p w14:paraId="3485B62E" w14:textId="77777777" w:rsidR="00741FB2" w:rsidRPr="00806FE5" w:rsidRDefault="00741FB2">
            <w:pPr>
              <w:spacing w:after="0"/>
              <w:contextualSpacing/>
              <w:rPr>
                <w:rFonts w:ascii="Cambria" w:hAnsi="Cambria"/>
                <w:sz w:val="20"/>
                <w:szCs w:val="20"/>
              </w:rPr>
            </w:pPr>
            <w:r w:rsidRPr="00806FE5">
              <w:rPr>
                <w:rFonts w:ascii="Cambria" w:hAnsi="Cambria"/>
                <w:sz w:val="20"/>
                <w:szCs w:val="20"/>
              </w:rPr>
              <w:t>Pengguna Jasa, Kontraktor, Pihak yang berkepentingan</w:t>
            </w:r>
          </w:p>
        </w:tc>
        <w:tc>
          <w:tcPr>
            <w:tcW w:w="144" w:type="pct"/>
          </w:tcPr>
          <w:p w14:paraId="08AAE47F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1F0C9130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7" w:type="pct"/>
          </w:tcPr>
          <w:p w14:paraId="402AA8FE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919" w:type="pct"/>
          </w:tcPr>
          <w:p w14:paraId="3FA1E7D9" w14:textId="77777777" w:rsidR="00741FB2" w:rsidRPr="00806FE5" w:rsidRDefault="00741FB2">
            <w:pPr>
              <w:pStyle w:val="DaftarParagraf"/>
              <w:numPr>
                <w:ilvl w:val="0"/>
                <w:numId w:val="20"/>
              </w:numPr>
              <w:tabs>
                <w:tab w:val="clear" w:pos="425"/>
              </w:tabs>
              <w:spacing w:after="12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POS Pengadaan Barang/Jasa</w:t>
            </w:r>
          </w:p>
          <w:p w14:paraId="414845ED" w14:textId="77777777" w:rsidR="00741FB2" w:rsidRPr="00806FE5" w:rsidRDefault="00741FB2">
            <w:pPr>
              <w:pStyle w:val="DaftarParagraf"/>
              <w:numPr>
                <w:ilvl w:val="0"/>
                <w:numId w:val="20"/>
              </w:numPr>
              <w:tabs>
                <w:tab w:val="clear" w:pos="425"/>
              </w:tabs>
              <w:spacing w:after="12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kriteria/kualifikasi penunjukan rekanan</w:t>
            </w:r>
          </w:p>
          <w:p w14:paraId="0CAF63A0" w14:textId="77777777" w:rsidR="00741FB2" w:rsidRPr="00806FE5" w:rsidRDefault="00741FB2">
            <w:pPr>
              <w:pStyle w:val="DaftarParagraf"/>
              <w:numPr>
                <w:ilvl w:val="0"/>
                <w:numId w:val="20"/>
              </w:numPr>
              <w:tabs>
                <w:tab w:val="clear" w:pos="425"/>
              </w:tabs>
              <w:spacing w:after="12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HPS</w:t>
            </w:r>
          </w:p>
        </w:tc>
        <w:tc>
          <w:tcPr>
            <w:tcW w:w="403" w:type="pct"/>
          </w:tcPr>
          <w:p w14:paraId="3F8DB263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dapat diterima</w:t>
            </w:r>
          </w:p>
        </w:tc>
        <w:tc>
          <w:tcPr>
            <w:tcW w:w="782" w:type="pct"/>
          </w:tcPr>
          <w:p w14:paraId="3A0161D2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tidak diperlukan</w:t>
            </w:r>
          </w:p>
        </w:tc>
        <w:tc>
          <w:tcPr>
            <w:tcW w:w="115" w:type="pct"/>
          </w:tcPr>
          <w:p w14:paraId="621297AB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0</w:t>
            </w:r>
          </w:p>
        </w:tc>
        <w:tc>
          <w:tcPr>
            <w:tcW w:w="115" w:type="pct"/>
          </w:tcPr>
          <w:p w14:paraId="7E5167EA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27" w:type="pct"/>
          </w:tcPr>
          <w:p w14:paraId="140C7253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</w:tr>
      <w:tr w:rsidR="00741FB2" w:rsidRPr="00806FE5" w14:paraId="454E4DCD" w14:textId="77777777" w:rsidTr="00F40EBB">
        <w:trPr>
          <w:trHeight w:val="350"/>
        </w:trPr>
        <w:tc>
          <w:tcPr>
            <w:tcW w:w="184" w:type="pct"/>
          </w:tcPr>
          <w:p w14:paraId="29543794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676" w:type="pct"/>
          </w:tcPr>
          <w:p w14:paraId="1EE4E7C8" w14:textId="77777777" w:rsidR="00741FB2" w:rsidRPr="00806FE5" w:rsidRDefault="00741FB2">
            <w:pPr>
              <w:spacing w:after="0"/>
              <w:jc w:val="both"/>
              <w:rPr>
                <w:rFonts w:ascii="Cambria" w:hAnsi="Cambria" w:cs="Arial"/>
                <w:bCs/>
                <w:sz w:val="20"/>
                <w:szCs w:val="20"/>
              </w:rPr>
            </w:pPr>
          </w:p>
        </w:tc>
        <w:tc>
          <w:tcPr>
            <w:tcW w:w="704" w:type="pct"/>
            <w:vAlign w:val="center"/>
          </w:tcPr>
          <w:p w14:paraId="4E9CB447" w14:textId="77777777" w:rsidR="00741FB2" w:rsidRPr="00806FE5" w:rsidRDefault="00741FB2">
            <w:p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  <w:r w:rsidRPr="00806FE5">
              <w:rPr>
                <w:rFonts w:ascii="Cambria" w:hAnsi="Cambria"/>
                <w:sz w:val="20"/>
                <w:szCs w:val="20"/>
              </w:rPr>
              <w:t>Pelaksanaan Pekerjaan</w:t>
            </w:r>
          </w:p>
        </w:tc>
        <w:tc>
          <w:tcPr>
            <w:tcW w:w="537" w:type="pct"/>
          </w:tcPr>
          <w:p w14:paraId="6CBCF2B7" w14:textId="77777777" w:rsidR="00741FB2" w:rsidRPr="00806FE5" w:rsidRDefault="00741FB2">
            <w:pPr>
              <w:spacing w:after="0"/>
              <w:contextualSpacing/>
              <w:rPr>
                <w:rFonts w:ascii="Cambria" w:hAnsi="Cambria"/>
                <w:sz w:val="20"/>
                <w:szCs w:val="20"/>
              </w:rPr>
            </w:pPr>
            <w:r w:rsidRPr="00806FE5">
              <w:rPr>
                <w:rFonts w:ascii="Cambria" w:hAnsi="Cambria"/>
                <w:sz w:val="20"/>
                <w:szCs w:val="20"/>
              </w:rPr>
              <w:t>Tindakan suap menyuap berupa pemberian sejumlah uang dari kontraktor kepada PPK dengan alasan sebagai honor operasional selama pelaksanaan konstruksi</w:t>
            </w:r>
          </w:p>
        </w:tc>
        <w:tc>
          <w:tcPr>
            <w:tcW w:w="144" w:type="pct"/>
          </w:tcPr>
          <w:p w14:paraId="27B8380A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1</w:t>
            </w:r>
          </w:p>
        </w:tc>
        <w:tc>
          <w:tcPr>
            <w:tcW w:w="145" w:type="pct"/>
          </w:tcPr>
          <w:p w14:paraId="614A9E4A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2</w:t>
            </w:r>
          </w:p>
        </w:tc>
        <w:tc>
          <w:tcPr>
            <w:tcW w:w="147" w:type="pct"/>
          </w:tcPr>
          <w:p w14:paraId="06A761BD" w14:textId="77777777" w:rsidR="00741FB2" w:rsidRPr="00806FE5" w:rsidRDefault="00741FB2">
            <w:pPr>
              <w:spacing w:after="0"/>
              <w:contextualSpacing/>
              <w:jc w:val="center"/>
              <w:rPr>
                <w:rFonts w:ascii="Cambria" w:hAnsi="Cambria" w:cs="Arial"/>
                <w:color w:val="000000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919" w:type="pct"/>
          </w:tcPr>
          <w:p w14:paraId="5E5D55DE" w14:textId="77777777" w:rsidR="00741FB2" w:rsidRPr="00806FE5" w:rsidRDefault="00741FB2">
            <w:pPr>
              <w:pStyle w:val="DaftarParagraf"/>
              <w:numPr>
                <w:ilvl w:val="0"/>
                <w:numId w:val="20"/>
              </w:numPr>
              <w:tabs>
                <w:tab w:val="clear" w:pos="425"/>
              </w:tabs>
              <w:spacing w:after="12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POS Pengadaan Barang/Jasa</w:t>
            </w:r>
          </w:p>
          <w:p w14:paraId="3DB4070E" w14:textId="77777777" w:rsidR="00741FB2" w:rsidRPr="00806FE5" w:rsidRDefault="00741FB2">
            <w:pPr>
              <w:pStyle w:val="DaftarParagraf"/>
              <w:numPr>
                <w:ilvl w:val="0"/>
                <w:numId w:val="20"/>
              </w:numPr>
              <w:tabs>
                <w:tab w:val="clear" w:pos="425"/>
              </w:tabs>
              <w:spacing w:after="12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kriteria/kualifikasi penunjukan rekanan</w:t>
            </w:r>
          </w:p>
          <w:p w14:paraId="3E7F8305" w14:textId="77777777" w:rsidR="00741FB2" w:rsidRPr="00806FE5" w:rsidRDefault="00741FB2">
            <w:pPr>
              <w:pStyle w:val="DaftarParagraf"/>
              <w:spacing w:after="120"/>
              <w:ind w:left="0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Adanya HPS</w:t>
            </w:r>
          </w:p>
        </w:tc>
        <w:tc>
          <w:tcPr>
            <w:tcW w:w="403" w:type="pct"/>
          </w:tcPr>
          <w:p w14:paraId="3CD235FA" w14:textId="77777777" w:rsidR="00741FB2" w:rsidRPr="00806FE5" w:rsidRDefault="00741FB2">
            <w:pPr>
              <w:pStyle w:val="DaftarParagraf"/>
              <w:spacing w:after="0"/>
              <w:ind w:left="85"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tidak dapat diterima</w:t>
            </w:r>
          </w:p>
        </w:tc>
        <w:tc>
          <w:tcPr>
            <w:tcW w:w="782" w:type="pct"/>
          </w:tcPr>
          <w:p w14:paraId="676D8585" w14:textId="77777777" w:rsidR="00741FB2" w:rsidRPr="00806FE5" w:rsidRDefault="00741FB2">
            <w:pPr>
              <w:numPr>
                <w:ilvl w:val="0"/>
                <w:numId w:val="21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i/>
                <w:iCs/>
                <w:sz w:val="20"/>
                <w:szCs w:val="20"/>
              </w:rPr>
              <w:t>Refreshment</w:t>
            </w:r>
            <w:r w:rsidRPr="00806FE5">
              <w:rPr>
                <w:rFonts w:ascii="Cambria" w:hAnsi="Cambria" w:cs="Arial"/>
                <w:sz w:val="20"/>
                <w:szCs w:val="20"/>
              </w:rPr>
              <w:t xml:space="preserve"> Pakta Integritas dari Pimpinan sampai seluruh staff setiap tahun </w:t>
            </w:r>
          </w:p>
          <w:p w14:paraId="6FA82704" w14:textId="77777777" w:rsidR="00741FB2" w:rsidRPr="00806FE5" w:rsidRDefault="00741FB2">
            <w:pPr>
              <w:numPr>
                <w:ilvl w:val="0"/>
                <w:numId w:val="21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Menyusun deklarasi bersama dari Pimpinan sampai seluruh staff</w:t>
            </w:r>
          </w:p>
          <w:p w14:paraId="20EDAD48" w14:textId="77777777" w:rsidR="00741FB2" w:rsidRPr="00806FE5" w:rsidRDefault="00741FB2">
            <w:pPr>
              <w:numPr>
                <w:ilvl w:val="0"/>
                <w:numId w:val="21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Penetapan, mengkomunikasikan dan Penerapan Kebijakan, Sasaran dan Program Kerja serta POS Anti Penyuapan</w:t>
            </w:r>
          </w:p>
          <w:p w14:paraId="591D5B20" w14:textId="77777777" w:rsidR="00741FB2" w:rsidRPr="00806FE5" w:rsidRDefault="00741FB2">
            <w:pPr>
              <w:numPr>
                <w:ilvl w:val="0"/>
                <w:numId w:val="21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dilakukan tinjauan benefit (Peningkatan Reformasi Birokrasi yang berdampak kepada peningkatan benefit)</w:t>
            </w:r>
          </w:p>
          <w:p w14:paraId="563DCEC3" w14:textId="77777777" w:rsidR="00741FB2" w:rsidRPr="00806FE5" w:rsidRDefault="00741FB2">
            <w:pPr>
              <w:numPr>
                <w:ilvl w:val="0"/>
                <w:numId w:val="21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Menetapkan POS Uji Kelayakan dan Melakukan uji kelayakan personil</w:t>
            </w:r>
          </w:p>
          <w:p w14:paraId="1C31FD83" w14:textId="77777777" w:rsidR="00741FB2" w:rsidRPr="00806FE5" w:rsidRDefault="00741FB2">
            <w:pPr>
              <w:numPr>
                <w:ilvl w:val="0"/>
                <w:numId w:val="21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POS tentang Hadiah, sumbangan</w:t>
            </w:r>
          </w:p>
          <w:p w14:paraId="44D748EE" w14:textId="77777777" w:rsidR="00741FB2" w:rsidRPr="00806FE5" w:rsidRDefault="00741FB2">
            <w:pPr>
              <w:numPr>
                <w:ilvl w:val="0"/>
                <w:numId w:val="21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Penetapan dan pelaksanaan POS Peningkatan kepedulian pegawai untuk melaporkan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  <w:lang w:val="id-ID"/>
              </w:rPr>
              <w:t xml:space="preserve"> </w:t>
            </w:r>
            <w:r w:rsidRPr="00806FE5">
              <w:rPr>
                <w:rFonts w:ascii="Cambria" w:hAnsi="Cambria" w:cs="Arial"/>
                <w:color w:val="000000"/>
                <w:sz w:val="20"/>
                <w:szCs w:val="20"/>
              </w:rPr>
              <w:t>dengan itikad baik atau atas dasar keyakinan terhadap percobaan, kecurigaan dan penyuapan aktual, atau setiap pelanggaran dari atau kelemahan dalam sistem manajemen anti penyuapan</w:t>
            </w:r>
          </w:p>
          <w:p w14:paraId="1215B119" w14:textId="77777777" w:rsidR="00741FB2" w:rsidRPr="00806FE5" w:rsidRDefault="00741FB2">
            <w:pPr>
              <w:numPr>
                <w:ilvl w:val="0"/>
                <w:numId w:val="21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Dipastikan Penetapan dan penerapan POS investigasi</w:t>
            </w:r>
          </w:p>
          <w:p w14:paraId="6537CF5E" w14:textId="77777777" w:rsidR="00741FB2" w:rsidRPr="00806FE5" w:rsidRDefault="00741FB2">
            <w:pPr>
              <w:numPr>
                <w:ilvl w:val="0"/>
                <w:numId w:val="21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pelaksanaan POS Monitoring dan evaluasi</w:t>
            </w:r>
          </w:p>
          <w:p w14:paraId="291B2756" w14:textId="77777777" w:rsidR="00741FB2" w:rsidRPr="00806FE5" w:rsidRDefault="00741FB2">
            <w:pPr>
              <w:numPr>
                <w:ilvl w:val="0"/>
                <w:numId w:val="21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dan penerapan POS Pengendalian ketidaksesuaian dan perbaikan system</w:t>
            </w:r>
          </w:p>
          <w:p w14:paraId="11C0CE16" w14:textId="77777777" w:rsidR="00741FB2" w:rsidRPr="00806FE5" w:rsidRDefault="00741FB2">
            <w:pPr>
              <w:numPr>
                <w:ilvl w:val="0"/>
                <w:numId w:val="21"/>
              </w:num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  <w:r w:rsidRPr="00806FE5">
              <w:rPr>
                <w:rFonts w:ascii="Cambria" w:hAnsi="Cambria" w:cs="Arial"/>
                <w:sz w:val="20"/>
                <w:szCs w:val="20"/>
              </w:rPr>
              <w:t>Penetapan Tim Fungsi Kepatuhan Anti Penyuapan</w:t>
            </w:r>
          </w:p>
        </w:tc>
        <w:tc>
          <w:tcPr>
            <w:tcW w:w="115" w:type="pct"/>
          </w:tcPr>
          <w:p w14:paraId="2CAECC2E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15" w:type="pct"/>
          </w:tcPr>
          <w:p w14:paraId="48DBBE4D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27" w:type="pct"/>
          </w:tcPr>
          <w:p w14:paraId="312075A7" w14:textId="77777777" w:rsidR="00741FB2" w:rsidRPr="00806FE5" w:rsidRDefault="00741FB2">
            <w:pPr>
              <w:spacing w:after="0"/>
              <w:contextualSpacing/>
              <w:rPr>
                <w:rFonts w:ascii="Cambria" w:hAnsi="Cambria" w:cs="Arial"/>
                <w:sz w:val="20"/>
                <w:szCs w:val="20"/>
              </w:rPr>
            </w:pPr>
          </w:p>
        </w:tc>
      </w:tr>
    </w:tbl>
    <w:p w14:paraId="680B8BE9" w14:textId="77777777" w:rsidR="00741FB2" w:rsidRDefault="00741FB2">
      <w:pPr>
        <w:rPr>
          <w:rFonts w:ascii="Cambria" w:hAnsi="Cambria"/>
        </w:rPr>
      </w:pPr>
    </w:p>
    <w:p w14:paraId="1E034CB4" w14:textId="77777777" w:rsidR="00741FB2" w:rsidRDefault="00741FB2">
      <w:pPr>
        <w:rPr>
          <w:rFonts w:ascii="Cambria" w:hAnsi="Cambria"/>
        </w:rPr>
      </w:pPr>
    </w:p>
    <w:p w14:paraId="7FA24DCF" w14:textId="77777777" w:rsidR="00741FB2" w:rsidRDefault="00741FB2">
      <w:pPr>
        <w:rPr>
          <w:rFonts w:ascii="Cambria" w:hAnsi="Cambria"/>
        </w:rPr>
      </w:pPr>
    </w:p>
    <w:p w14:paraId="108FF5CA" w14:textId="77777777" w:rsidR="00741FB2" w:rsidRDefault="00741FB2">
      <w:pPr>
        <w:rPr>
          <w:rFonts w:ascii="Cambria" w:hAnsi="Cambria"/>
        </w:rPr>
      </w:pPr>
    </w:p>
    <w:p w14:paraId="7DD4F5F5" w14:textId="71DE0A73" w:rsidR="00737F44" w:rsidRDefault="00737F44">
      <w:pPr>
        <w:rPr>
          <w:rFonts w:ascii="Cambria" w:hAnsi="Cambria"/>
        </w:rPr>
      </w:pPr>
    </w:p>
    <w:p w14:paraId="398B3BB4" w14:textId="42797BDB" w:rsidR="0029411F" w:rsidRDefault="0029411F">
      <w:pPr>
        <w:spacing w:after="0" w:line="240" w:lineRule="auto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br w:type="page"/>
      </w:r>
    </w:p>
    <w:p w14:paraId="4991512E" w14:textId="5638244E" w:rsidR="00806FE5" w:rsidRDefault="00806FE5">
      <w:pPr>
        <w:spacing w:after="0" w:line="240" w:lineRule="auto"/>
        <w:rPr>
          <w:rFonts w:ascii="Cambria" w:hAnsi="Cambria" w:cs="Arial"/>
          <w:b/>
          <w:bCs/>
        </w:rPr>
      </w:pPr>
    </w:p>
    <w:tbl>
      <w:tblPr>
        <w:tblW w:w="11959" w:type="dxa"/>
        <w:tblInd w:w="1668" w:type="dxa"/>
        <w:tblLook w:val="0000" w:firstRow="0" w:lastRow="0" w:firstColumn="0" w:lastColumn="0" w:noHBand="0" w:noVBand="0"/>
      </w:tblPr>
      <w:tblGrid>
        <w:gridCol w:w="5154"/>
        <w:gridCol w:w="1650"/>
        <w:gridCol w:w="5155"/>
      </w:tblGrid>
      <w:tr w:rsidR="00741FB2" w14:paraId="67C1CDA2" w14:textId="77777777">
        <w:tc>
          <w:tcPr>
            <w:tcW w:w="5154" w:type="dxa"/>
          </w:tcPr>
          <w:p w14:paraId="591FC3C5" w14:textId="77777777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1650" w:type="dxa"/>
          </w:tcPr>
          <w:p w14:paraId="32A648D7" w14:textId="77777777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5155" w:type="dxa"/>
          </w:tcPr>
          <w:p w14:paraId="304525A4" w14:textId="33081ABC" w:rsidR="00741FB2" w:rsidRDefault="00737F44" w:rsidP="00737F44">
            <w:pPr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         </w:t>
            </w:r>
            <w:r w:rsidR="002C048C">
              <w:rPr>
                <w:rFonts w:ascii="Cambria" w:hAnsi="Cambria"/>
              </w:rPr>
              <w:t xml:space="preserve"> </w:t>
            </w:r>
            <w:r w:rsidR="00380B28">
              <w:rPr>
                <w:rFonts w:ascii="Cambria" w:hAnsi="Cambria"/>
              </w:rPr>
              <w:t xml:space="preserve">       </w:t>
            </w:r>
            <w:r w:rsidR="00D45F1A">
              <w:rPr>
                <w:rFonts w:ascii="Cambria" w:hAnsi="Cambria"/>
              </w:rPr>
              <w:t>{{kab_kota}}</w:t>
            </w:r>
            <w:r w:rsidR="004E6273">
              <w:rPr>
                <w:rFonts w:ascii="Cambria" w:hAnsi="Cambria"/>
              </w:rPr>
              <w:t xml:space="preserve">, </w:t>
            </w:r>
            <w:r w:rsidR="00D45F1A">
              <w:rPr>
                <w:rFonts w:ascii="Cambria" w:hAnsi="Cambria"/>
              </w:rPr>
              <w:t>{{tgl_berlaku}}</w:t>
            </w:r>
          </w:p>
        </w:tc>
      </w:tr>
      <w:tr w:rsidR="00741FB2" w14:paraId="143B7E67" w14:textId="77777777">
        <w:tc>
          <w:tcPr>
            <w:tcW w:w="5154" w:type="dxa"/>
          </w:tcPr>
          <w:p w14:paraId="10FA9D84" w14:textId="77777777" w:rsidR="00741FB2" w:rsidRDefault="00741FB2">
            <w:pPr>
              <w:spacing w:before="120" w:after="0" w:line="240" w:lineRule="auto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Dibuat oleh</w:t>
            </w:r>
          </w:p>
        </w:tc>
        <w:tc>
          <w:tcPr>
            <w:tcW w:w="1650" w:type="dxa"/>
          </w:tcPr>
          <w:p w14:paraId="79798660" w14:textId="77777777" w:rsidR="00741FB2" w:rsidRDefault="00741FB2">
            <w:pPr>
              <w:spacing w:before="120" w:after="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5155" w:type="dxa"/>
          </w:tcPr>
          <w:p w14:paraId="4624FE45" w14:textId="77777777" w:rsidR="00741FB2" w:rsidRDefault="00741FB2">
            <w:pPr>
              <w:spacing w:before="120" w:after="0" w:line="240" w:lineRule="auto"/>
              <w:jc w:val="center"/>
              <w:rPr>
                <w:rFonts w:ascii="Cambria" w:hAnsi="Cambria" w:cs="Arial"/>
              </w:rPr>
            </w:pPr>
            <w:r>
              <w:rPr>
                <w:rFonts w:ascii="Cambria" w:hAnsi="Cambria" w:cs="Arial"/>
              </w:rPr>
              <w:t>Diperiksa/Disetujui</w:t>
            </w:r>
          </w:p>
        </w:tc>
      </w:tr>
      <w:tr w:rsidR="00741FB2" w14:paraId="398BDB01" w14:textId="77777777">
        <w:tc>
          <w:tcPr>
            <w:tcW w:w="5154" w:type="dxa"/>
          </w:tcPr>
          <w:p w14:paraId="496CE705" w14:textId="77777777" w:rsidR="00741FB2" w:rsidRDefault="00741FB2">
            <w:pPr>
              <w:spacing w:before="120"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 w:cs="Arial"/>
                <w:b/>
                <w:bCs/>
              </w:rPr>
              <w:t>Tim ISO 37001:2016</w:t>
            </w:r>
          </w:p>
        </w:tc>
        <w:tc>
          <w:tcPr>
            <w:tcW w:w="1650" w:type="dxa"/>
          </w:tcPr>
          <w:p w14:paraId="71E78E18" w14:textId="77777777" w:rsidR="00741FB2" w:rsidRDefault="00741FB2">
            <w:pPr>
              <w:spacing w:before="120" w:after="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5155" w:type="dxa"/>
          </w:tcPr>
          <w:p w14:paraId="5B432268" w14:textId="488F90C6" w:rsidR="00741FB2" w:rsidRDefault="00741FB2">
            <w:pPr>
              <w:spacing w:before="120"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 w:cs="Arial"/>
                <w:b/>
                <w:bCs/>
              </w:rPr>
              <w:t>Pimpinan</w:t>
            </w:r>
          </w:p>
        </w:tc>
      </w:tr>
      <w:tr w:rsidR="00741FB2" w14:paraId="46B6101D" w14:textId="77777777">
        <w:tc>
          <w:tcPr>
            <w:tcW w:w="5154" w:type="dxa"/>
          </w:tcPr>
          <w:p w14:paraId="455D8C6E" w14:textId="38B8C3ED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 w:cs="Arial"/>
                <w:b/>
                <w:bCs/>
              </w:rPr>
              <w:t>Ketua Fungsi Kepatuhan</w:t>
            </w:r>
          </w:p>
        </w:tc>
        <w:tc>
          <w:tcPr>
            <w:tcW w:w="1650" w:type="dxa"/>
          </w:tcPr>
          <w:p w14:paraId="30E13459" w14:textId="77777777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5155" w:type="dxa"/>
          </w:tcPr>
          <w:p w14:paraId="4AA212BF" w14:textId="1E435FBD" w:rsidR="00741FB2" w:rsidRDefault="004C641D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 w:cs="Arial"/>
                <w:b/>
                <w:bCs/>
              </w:rPr>
              <w:t>{{bu_caps}}</w:t>
            </w:r>
          </w:p>
        </w:tc>
      </w:tr>
      <w:tr w:rsidR="00741FB2" w14:paraId="4F643838" w14:textId="77777777">
        <w:tc>
          <w:tcPr>
            <w:tcW w:w="5154" w:type="dxa"/>
          </w:tcPr>
          <w:p w14:paraId="5195037F" w14:textId="075CD4E7" w:rsidR="00741FB2" w:rsidRDefault="00FC6D0B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  <w:noProof/>
              </w:rPr>
              <w:drawing>
                <wp:anchor distT="0" distB="0" distL="114300" distR="114300" simplePos="0" relativeHeight="251661312" behindDoc="0" locked="0" layoutInCell="1" allowOverlap="1" wp14:anchorId="0F6064FB" wp14:editId="7A261DE7">
                  <wp:simplePos x="0" y="0"/>
                  <wp:positionH relativeFrom="column">
                    <wp:posOffset>995299</wp:posOffset>
                  </wp:positionH>
                  <wp:positionV relativeFrom="paragraph">
                    <wp:posOffset>-26949</wp:posOffset>
                  </wp:positionV>
                  <wp:extent cx="1408060" cy="792414"/>
                  <wp:effectExtent l="0" t="0" r="1905" b="8255"/>
                  <wp:wrapNone/>
                  <wp:docPr id="907215138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7215138" name="Picture 1" descr="ttd_fkap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CB40C9B" w14:textId="36D9F65F" w:rsidR="00741FB2" w:rsidRDefault="00741FB2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</w:rPr>
            </w:pPr>
          </w:p>
          <w:p w14:paraId="02547E9D" w14:textId="6BCE5B96" w:rsidR="00741FB2" w:rsidRDefault="00741FB2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</w:rPr>
            </w:pPr>
          </w:p>
        </w:tc>
        <w:tc>
          <w:tcPr>
            <w:tcW w:w="1650" w:type="dxa"/>
          </w:tcPr>
          <w:p w14:paraId="7E89FA83" w14:textId="1E8DAF7A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5155" w:type="dxa"/>
          </w:tcPr>
          <w:p w14:paraId="0E5C7D9D" w14:textId="2DCA2671" w:rsidR="00741FB2" w:rsidRDefault="00FC6D0B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</w:rPr>
            </w:pPr>
            <w:r>
              <w:rPr>
                <w:rFonts w:ascii="Cambria" w:hAnsi="Cambria" w:cs="Arial"/>
                <w:b/>
                <w:bCs/>
                <w:noProof/>
              </w:rPr>
              <w:drawing>
                <wp:anchor distT="0" distB="0" distL="114300" distR="114300" simplePos="0" relativeHeight="251662336" behindDoc="1" locked="0" layoutInCell="1" allowOverlap="1" wp14:anchorId="3F317A0B" wp14:editId="4FBDA31A">
                  <wp:simplePos x="0" y="0"/>
                  <wp:positionH relativeFrom="column">
                    <wp:posOffset>662305</wp:posOffset>
                  </wp:positionH>
                  <wp:positionV relativeFrom="paragraph">
                    <wp:posOffset>-119380</wp:posOffset>
                  </wp:positionV>
                  <wp:extent cx="1438537" cy="902133"/>
                  <wp:effectExtent l="0" t="0" r="0" b="0"/>
                  <wp:wrapNone/>
                  <wp:docPr id="609708654" name="Picture 2" descr="cap_ttd_di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9708654" name="Picture 2" descr="cap_ttd_dir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D4BAA8F" w14:textId="2204F831" w:rsidR="00741FB2" w:rsidRDefault="00741FB2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</w:rPr>
            </w:pPr>
          </w:p>
          <w:p w14:paraId="2ADADE1B" w14:textId="45048407" w:rsidR="00741FB2" w:rsidRDefault="00741FB2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</w:rPr>
            </w:pPr>
          </w:p>
          <w:p w14:paraId="29878774" w14:textId="77777777" w:rsidR="00741FB2" w:rsidRDefault="00741FB2">
            <w:pPr>
              <w:spacing w:after="0" w:line="240" w:lineRule="auto"/>
              <w:jc w:val="center"/>
              <w:rPr>
                <w:rFonts w:ascii="Cambria" w:hAnsi="Cambria" w:cs="Arial"/>
                <w:b/>
                <w:bCs/>
              </w:rPr>
            </w:pPr>
          </w:p>
        </w:tc>
      </w:tr>
      <w:tr w:rsidR="00741FB2" w14:paraId="14DB82ED" w14:textId="77777777">
        <w:tc>
          <w:tcPr>
            <w:tcW w:w="5154" w:type="dxa"/>
          </w:tcPr>
          <w:p w14:paraId="52CD9655" w14:textId="14284CB0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 w:cs="Arial"/>
                <w:b/>
                <w:bCs/>
                <w:u w:val="single"/>
              </w:rPr>
              <w:t>(</w:t>
            </w:r>
            <w:r w:rsidR="00D45F1A">
              <w:rPr>
                <w:rFonts w:ascii="Cambria" w:hAnsi="Cambria" w:cs="Arial"/>
                <w:b/>
                <w:bCs/>
                <w:u w:val="single"/>
              </w:rPr>
              <w:t>{{fkap}}</w:t>
            </w:r>
            <w:r>
              <w:rPr>
                <w:rFonts w:ascii="Cambria" w:hAnsi="Cambria" w:cs="Arial"/>
                <w:b/>
                <w:bCs/>
                <w:u w:val="single"/>
              </w:rPr>
              <w:t>)</w:t>
            </w:r>
          </w:p>
        </w:tc>
        <w:tc>
          <w:tcPr>
            <w:tcW w:w="1650" w:type="dxa"/>
          </w:tcPr>
          <w:p w14:paraId="340D1A7D" w14:textId="3289CB56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5155" w:type="dxa"/>
          </w:tcPr>
          <w:p w14:paraId="75BDFE8E" w14:textId="717B4EA9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 w:cs="Arial"/>
                <w:b/>
                <w:bCs/>
                <w:u w:val="single"/>
              </w:rPr>
              <w:t>(</w:t>
            </w:r>
            <w:r w:rsidR="004C641D">
              <w:rPr>
                <w:rFonts w:ascii="Cambria" w:hAnsi="Cambria" w:cs="Arial"/>
                <w:b/>
                <w:bCs/>
                <w:u w:val="single"/>
              </w:rPr>
              <w:t>{{direktur}}</w:t>
            </w:r>
            <w:r>
              <w:rPr>
                <w:rFonts w:ascii="Cambria" w:hAnsi="Cambria" w:cs="Arial"/>
                <w:b/>
                <w:bCs/>
                <w:u w:val="single"/>
              </w:rPr>
              <w:t>)</w:t>
            </w:r>
          </w:p>
        </w:tc>
      </w:tr>
    </w:tbl>
    <w:p w14:paraId="443A82F5" w14:textId="4EBB9D75" w:rsidR="00741FB2" w:rsidRDefault="00363B5A" w:rsidP="00F722F7">
      <w:pPr>
        <w:tabs>
          <w:tab w:val="left" w:pos="8124"/>
        </w:tabs>
        <w:rPr>
          <w:rFonts w:ascii="Cambria" w:hAnsi="Cambria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563539DE" wp14:editId="25CD1430">
            <wp:simplePos x="0" y="0"/>
            <wp:positionH relativeFrom="column">
              <wp:posOffset>4428490</wp:posOffset>
            </wp:positionH>
            <wp:positionV relativeFrom="paragraph">
              <wp:posOffset>6538595</wp:posOffset>
            </wp:positionV>
            <wp:extent cx="1081405" cy="1022985"/>
            <wp:effectExtent l="38100" t="57150" r="23495" b="43815"/>
            <wp:wrapNone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470127">
                      <a:off x="0" y="0"/>
                      <a:ext cx="108140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58B6EB9A" wp14:editId="478C331A">
            <wp:simplePos x="0" y="0"/>
            <wp:positionH relativeFrom="column">
              <wp:posOffset>4428490</wp:posOffset>
            </wp:positionH>
            <wp:positionV relativeFrom="paragraph">
              <wp:posOffset>6538595</wp:posOffset>
            </wp:positionV>
            <wp:extent cx="1081405" cy="1022985"/>
            <wp:effectExtent l="38100" t="57150" r="23495" b="43815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-470127">
                      <a:off x="0" y="0"/>
                      <a:ext cx="1081405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22F7">
        <w:rPr>
          <w:rFonts w:ascii="Cambria" w:hAnsi="Cambria"/>
        </w:rPr>
        <w:tab/>
      </w:r>
    </w:p>
    <w:p w14:paraId="13BEC813" w14:textId="77777777" w:rsidR="00741FB2" w:rsidRDefault="00741FB2">
      <w:pPr>
        <w:spacing w:after="0" w:line="240" w:lineRule="auto"/>
        <w:rPr>
          <w:rFonts w:ascii="Cambria" w:hAnsi="Cambria"/>
        </w:rPr>
      </w:pPr>
    </w:p>
    <w:p w14:paraId="190E36EE" w14:textId="77777777" w:rsidR="00741FB2" w:rsidRDefault="00741FB2">
      <w:pPr>
        <w:pStyle w:val="DaftarParagraf"/>
        <w:widowControl w:val="0"/>
        <w:autoSpaceDE w:val="0"/>
        <w:autoSpaceDN w:val="0"/>
        <w:adjustRightInd w:val="0"/>
        <w:spacing w:after="0" w:line="240" w:lineRule="auto"/>
        <w:ind w:left="419"/>
        <w:jc w:val="both"/>
        <w:rPr>
          <w:rFonts w:ascii="Cambria" w:hAnsi="Cambria" w:cs="Arial"/>
          <w:color w:val="000000"/>
        </w:rPr>
      </w:pPr>
      <w:r>
        <w:rPr>
          <w:rFonts w:ascii="Cambria" w:hAnsi="Cambria"/>
        </w:rPr>
        <w:t xml:space="preserve">Catatan : </w:t>
      </w:r>
      <w:r>
        <w:rPr>
          <w:rFonts w:ascii="Cambria" w:hAnsi="Cambria" w:cs="Arial"/>
          <w:b/>
          <w:bCs/>
          <w:color w:val="000000"/>
        </w:rPr>
        <w:t>Penentuan Tingkat Risiko</w:t>
      </w:r>
    </w:p>
    <w:p w14:paraId="515DFA83" w14:textId="77777777" w:rsidR="00741FB2" w:rsidRDefault="00741FB2">
      <w:pPr>
        <w:spacing w:after="0" w:line="240" w:lineRule="auto"/>
        <w:rPr>
          <w:rFonts w:ascii="Cambria" w:hAnsi="Cambria"/>
        </w:rPr>
      </w:pPr>
    </w:p>
    <w:tbl>
      <w:tblPr>
        <w:tblW w:w="0" w:type="auto"/>
        <w:tblInd w:w="392" w:type="dxa"/>
        <w:tblLook w:val="0000" w:firstRow="0" w:lastRow="0" w:firstColumn="0" w:lastColumn="0" w:noHBand="0" w:noVBand="0"/>
      </w:tblPr>
      <w:tblGrid>
        <w:gridCol w:w="675"/>
        <w:gridCol w:w="2577"/>
        <w:gridCol w:w="649"/>
        <w:gridCol w:w="5313"/>
        <w:gridCol w:w="649"/>
        <w:gridCol w:w="4419"/>
      </w:tblGrid>
      <w:tr w:rsidR="00741FB2" w14:paraId="7CB4A4A2" w14:textId="77777777">
        <w:tc>
          <w:tcPr>
            <w:tcW w:w="675" w:type="dxa"/>
            <w:vAlign w:val="center"/>
          </w:tcPr>
          <w:p w14:paraId="1D605A52" w14:textId="77777777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Skor</w:t>
            </w:r>
          </w:p>
        </w:tc>
        <w:tc>
          <w:tcPr>
            <w:tcW w:w="2577" w:type="dxa"/>
            <w:vAlign w:val="center"/>
          </w:tcPr>
          <w:p w14:paraId="1475B064" w14:textId="77777777" w:rsidR="00741FB2" w:rsidRDefault="00741FB2">
            <w:pPr>
              <w:pStyle w:val="DaftarParagraf"/>
              <w:widowControl w:val="0"/>
              <w:autoSpaceDE w:val="0"/>
              <w:autoSpaceDN w:val="0"/>
              <w:adjustRightInd w:val="0"/>
              <w:spacing w:after="0" w:line="240" w:lineRule="auto"/>
              <w:ind w:left="29"/>
              <w:rPr>
                <w:rFonts w:ascii="Cambria" w:hAnsi="Cambria" w:cs="Arial"/>
                <w:b/>
                <w:color w:val="000000"/>
              </w:rPr>
            </w:pPr>
            <w:r>
              <w:rPr>
                <w:rFonts w:ascii="Cambria" w:hAnsi="Cambria" w:cs="Arial"/>
                <w:b/>
                <w:color w:val="000000"/>
              </w:rPr>
              <w:t>KEMUNGKINAN (M):</w:t>
            </w:r>
          </w:p>
        </w:tc>
        <w:tc>
          <w:tcPr>
            <w:tcW w:w="649" w:type="dxa"/>
            <w:vAlign w:val="center"/>
          </w:tcPr>
          <w:p w14:paraId="01FCB370" w14:textId="77777777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Skor</w:t>
            </w:r>
          </w:p>
        </w:tc>
        <w:tc>
          <w:tcPr>
            <w:tcW w:w="5313" w:type="dxa"/>
            <w:vAlign w:val="center"/>
          </w:tcPr>
          <w:p w14:paraId="567C91A0" w14:textId="77777777" w:rsidR="00741FB2" w:rsidRDefault="00741FB2">
            <w:pPr>
              <w:pStyle w:val="AS9100ProcedureLevel1"/>
              <w:numPr>
                <w:ilvl w:val="0"/>
                <w:numId w:val="0"/>
              </w:numPr>
              <w:spacing w:after="0" w:line="240" w:lineRule="auto"/>
              <w:ind w:left="38"/>
              <w:rPr>
                <w:rFonts w:ascii="Cambria" w:eastAsia="Arial" w:hAnsi="Cambria"/>
                <w:w w:val="102"/>
              </w:rPr>
            </w:pPr>
            <w:r>
              <w:rPr>
                <w:rFonts w:ascii="Cambria" w:eastAsia="Arial" w:hAnsi="Cambria"/>
                <w:spacing w:val="3"/>
              </w:rPr>
              <w:t>KEPARAHA</w:t>
            </w:r>
            <w:r>
              <w:rPr>
                <w:rFonts w:ascii="Cambria" w:eastAsia="Arial" w:hAnsi="Cambria"/>
              </w:rPr>
              <w:t>N</w:t>
            </w:r>
            <w:r>
              <w:rPr>
                <w:rFonts w:ascii="Cambria" w:eastAsia="Arial" w:hAnsi="Cambria"/>
                <w:spacing w:val="34"/>
              </w:rPr>
              <w:t xml:space="preserve"> </w:t>
            </w:r>
            <w:r>
              <w:rPr>
                <w:rFonts w:ascii="Cambria" w:eastAsia="Arial" w:hAnsi="Cambria"/>
                <w:spacing w:val="1"/>
              </w:rPr>
              <w:t>(</w:t>
            </w:r>
            <w:r>
              <w:rPr>
                <w:rFonts w:ascii="Cambria" w:eastAsia="Arial" w:hAnsi="Cambria"/>
                <w:spacing w:val="2"/>
              </w:rPr>
              <w:t>P</w:t>
            </w:r>
            <w:r>
              <w:rPr>
                <w:rFonts w:ascii="Cambria" w:eastAsia="Arial" w:hAnsi="Cambria"/>
              </w:rPr>
              <w:t>)</w:t>
            </w:r>
            <w:r>
              <w:rPr>
                <w:rFonts w:ascii="Cambria" w:eastAsia="Arial" w:hAnsi="Cambria"/>
                <w:w w:val="102"/>
              </w:rPr>
              <w:t>:</w:t>
            </w:r>
          </w:p>
        </w:tc>
        <w:tc>
          <w:tcPr>
            <w:tcW w:w="649" w:type="dxa"/>
            <w:vAlign w:val="center"/>
          </w:tcPr>
          <w:p w14:paraId="03EB7AFA" w14:textId="77777777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Skor</w:t>
            </w:r>
          </w:p>
        </w:tc>
        <w:tc>
          <w:tcPr>
            <w:tcW w:w="4419" w:type="dxa"/>
            <w:vAlign w:val="center"/>
          </w:tcPr>
          <w:p w14:paraId="7BD976BF" w14:textId="77777777" w:rsidR="00741FB2" w:rsidRDefault="00741FB2">
            <w:pPr>
              <w:pStyle w:val="AS9100ProcedureLevel1"/>
              <w:numPr>
                <w:ilvl w:val="0"/>
                <w:numId w:val="0"/>
              </w:numPr>
              <w:spacing w:after="0" w:line="240" w:lineRule="auto"/>
              <w:ind w:left="34"/>
              <w:rPr>
                <w:rFonts w:ascii="Cambria" w:eastAsia="Arial" w:hAnsi="Cambria"/>
                <w:spacing w:val="5"/>
                <w:position w:val="-1"/>
              </w:rPr>
            </w:pPr>
            <w:r>
              <w:rPr>
                <w:rFonts w:ascii="Cambria" w:eastAsia="Arial" w:hAnsi="Cambria"/>
                <w:spacing w:val="3"/>
                <w:position w:val="-1"/>
              </w:rPr>
              <w:t>RISIKO</w:t>
            </w:r>
            <w:r>
              <w:rPr>
                <w:rFonts w:ascii="Cambria" w:eastAsia="Arial" w:hAnsi="Cambria"/>
                <w:spacing w:val="22"/>
                <w:position w:val="-1"/>
              </w:rPr>
              <w:t xml:space="preserve"> </w:t>
            </w:r>
            <w:r>
              <w:rPr>
                <w:rFonts w:ascii="Cambria" w:eastAsia="Arial" w:hAnsi="Cambria"/>
                <w:spacing w:val="1"/>
                <w:position w:val="-1"/>
              </w:rPr>
              <w:t>(</w:t>
            </w:r>
            <w:r>
              <w:rPr>
                <w:rFonts w:ascii="Cambria" w:eastAsia="Arial" w:hAnsi="Cambria"/>
                <w:spacing w:val="3"/>
                <w:position w:val="-1"/>
              </w:rPr>
              <w:t>R</w:t>
            </w:r>
            <w:r>
              <w:rPr>
                <w:rFonts w:ascii="Cambria" w:eastAsia="Arial" w:hAnsi="Cambria"/>
                <w:position w:val="-1"/>
              </w:rPr>
              <w:t>):</w:t>
            </w:r>
          </w:p>
          <w:p w14:paraId="60AD8ADA" w14:textId="77777777" w:rsidR="00741FB2" w:rsidRDefault="00741FB2">
            <w:pPr>
              <w:pStyle w:val="AS9100ProcedureLevel1"/>
              <w:numPr>
                <w:ilvl w:val="0"/>
                <w:numId w:val="0"/>
              </w:numPr>
              <w:spacing w:after="0" w:line="240" w:lineRule="auto"/>
              <w:ind w:left="34"/>
              <w:rPr>
                <w:rFonts w:ascii="Cambria" w:eastAsia="Arial" w:hAnsi="Cambria"/>
                <w:w w:val="102"/>
                <w:position w:val="-1"/>
              </w:rPr>
            </w:pPr>
            <w:r>
              <w:rPr>
                <w:rFonts w:ascii="Cambria" w:eastAsia="Arial" w:hAnsi="Cambria"/>
                <w:spacing w:val="3"/>
                <w:position w:val="-1"/>
              </w:rPr>
              <w:t>KEMUNGK</w:t>
            </w:r>
            <w:r>
              <w:rPr>
                <w:rFonts w:ascii="Cambria" w:eastAsia="Arial" w:hAnsi="Cambria"/>
                <w:spacing w:val="1"/>
                <w:position w:val="-1"/>
              </w:rPr>
              <w:t>I</w:t>
            </w:r>
            <w:r>
              <w:rPr>
                <w:rFonts w:ascii="Cambria" w:eastAsia="Arial" w:hAnsi="Cambria"/>
                <w:spacing w:val="3"/>
                <w:position w:val="-1"/>
              </w:rPr>
              <w:t>NA</w:t>
            </w:r>
            <w:r>
              <w:rPr>
                <w:rFonts w:ascii="Cambria" w:eastAsia="Arial" w:hAnsi="Cambria"/>
                <w:position w:val="-1"/>
              </w:rPr>
              <w:t>N</w:t>
            </w:r>
            <w:r>
              <w:rPr>
                <w:rFonts w:ascii="Cambria" w:eastAsia="Arial" w:hAnsi="Cambria"/>
                <w:spacing w:val="40"/>
                <w:position w:val="-1"/>
              </w:rPr>
              <w:t xml:space="preserve"> </w:t>
            </w:r>
            <w:r>
              <w:rPr>
                <w:rFonts w:ascii="Cambria" w:eastAsia="Arial" w:hAnsi="Cambria"/>
                <w:spacing w:val="1"/>
                <w:position w:val="-1"/>
              </w:rPr>
              <w:t>(</w:t>
            </w:r>
            <w:r>
              <w:rPr>
                <w:rFonts w:ascii="Cambria" w:eastAsia="Arial" w:hAnsi="Cambria"/>
                <w:spacing w:val="3"/>
                <w:position w:val="-1"/>
              </w:rPr>
              <w:t>M</w:t>
            </w:r>
            <w:r>
              <w:rPr>
                <w:rFonts w:ascii="Cambria" w:eastAsia="Arial" w:hAnsi="Cambria"/>
                <w:position w:val="-1"/>
              </w:rPr>
              <w:t>)</w:t>
            </w:r>
            <w:r>
              <w:rPr>
                <w:rFonts w:ascii="Cambria" w:eastAsia="Arial" w:hAnsi="Cambria"/>
                <w:spacing w:val="10"/>
                <w:position w:val="-1"/>
              </w:rPr>
              <w:t xml:space="preserve"> </w:t>
            </w:r>
            <w:r>
              <w:rPr>
                <w:rFonts w:ascii="Cambria" w:eastAsia="Arial" w:hAnsi="Cambria"/>
                <w:position w:val="-1"/>
              </w:rPr>
              <w:t>+</w:t>
            </w:r>
            <w:r>
              <w:rPr>
                <w:rFonts w:ascii="Cambria" w:eastAsia="Arial" w:hAnsi="Cambria"/>
                <w:spacing w:val="9"/>
                <w:position w:val="-1"/>
              </w:rPr>
              <w:t xml:space="preserve"> </w:t>
            </w:r>
            <w:r>
              <w:rPr>
                <w:rFonts w:ascii="Cambria" w:eastAsia="Arial" w:hAnsi="Cambria"/>
                <w:spacing w:val="3"/>
                <w:position w:val="-1"/>
              </w:rPr>
              <w:t>KEPARAHA</w:t>
            </w:r>
            <w:r>
              <w:rPr>
                <w:rFonts w:ascii="Cambria" w:eastAsia="Arial" w:hAnsi="Cambria"/>
                <w:position w:val="-1"/>
              </w:rPr>
              <w:t>N</w:t>
            </w:r>
            <w:r>
              <w:rPr>
                <w:rFonts w:ascii="Cambria" w:eastAsia="Arial" w:hAnsi="Cambria"/>
                <w:spacing w:val="36"/>
                <w:position w:val="-1"/>
              </w:rPr>
              <w:t xml:space="preserve"> </w:t>
            </w:r>
            <w:r>
              <w:rPr>
                <w:rFonts w:ascii="Cambria" w:eastAsia="Arial" w:hAnsi="Cambria"/>
                <w:spacing w:val="1"/>
                <w:w w:val="102"/>
                <w:position w:val="-1"/>
              </w:rPr>
              <w:t>(</w:t>
            </w:r>
            <w:r>
              <w:rPr>
                <w:rFonts w:ascii="Cambria" w:eastAsia="Arial" w:hAnsi="Cambria"/>
                <w:spacing w:val="3"/>
                <w:w w:val="103"/>
                <w:position w:val="-1"/>
              </w:rPr>
              <w:t>P</w:t>
            </w:r>
            <w:r>
              <w:rPr>
                <w:rFonts w:ascii="Cambria" w:eastAsia="Arial" w:hAnsi="Cambria"/>
                <w:w w:val="102"/>
                <w:position w:val="-1"/>
              </w:rPr>
              <w:t>)</w:t>
            </w:r>
          </w:p>
        </w:tc>
      </w:tr>
      <w:tr w:rsidR="00741FB2" w14:paraId="78A4906A" w14:textId="77777777" w:rsidTr="00806FE5">
        <w:trPr>
          <w:trHeight w:val="502"/>
        </w:trPr>
        <w:tc>
          <w:tcPr>
            <w:tcW w:w="675" w:type="dxa"/>
            <w:vAlign w:val="center"/>
          </w:tcPr>
          <w:p w14:paraId="391CDA15" w14:textId="77777777" w:rsidR="00741FB2" w:rsidRDefault="00741FB2" w:rsidP="00806FE5">
            <w:pPr>
              <w:spacing w:before="120"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0</w:t>
            </w:r>
          </w:p>
        </w:tc>
        <w:tc>
          <w:tcPr>
            <w:tcW w:w="2577" w:type="dxa"/>
            <w:vAlign w:val="center"/>
          </w:tcPr>
          <w:p w14:paraId="22E71B97" w14:textId="77777777" w:rsidR="00741FB2" w:rsidRDefault="00741FB2" w:rsidP="00806FE5">
            <w:pPr>
              <w:pStyle w:val="AS9100ProcedureLevel1"/>
              <w:numPr>
                <w:ilvl w:val="0"/>
                <w:numId w:val="0"/>
              </w:numPr>
              <w:spacing w:before="120" w:after="0" w:line="240" w:lineRule="auto"/>
              <w:ind w:left="360" w:hanging="360"/>
              <w:rPr>
                <w:rFonts w:ascii="Cambria" w:hAnsi="Cambria"/>
                <w:b w:val="0"/>
              </w:rPr>
            </w:pPr>
            <w:r>
              <w:rPr>
                <w:rFonts w:ascii="Cambria" w:eastAsia="Arial" w:hAnsi="Cambria"/>
                <w:b w:val="0"/>
                <w:spacing w:val="3"/>
              </w:rPr>
              <w:t>B</w:t>
            </w:r>
            <w:r>
              <w:rPr>
                <w:rFonts w:ascii="Cambria" w:eastAsia="Arial" w:hAnsi="Cambria"/>
                <w:b w:val="0"/>
                <w:spacing w:val="2"/>
              </w:rPr>
              <w:t>e</w:t>
            </w:r>
            <w:r>
              <w:rPr>
                <w:rFonts w:ascii="Cambria" w:eastAsia="Arial" w:hAnsi="Cambria"/>
                <w:b w:val="0"/>
                <w:spacing w:val="1"/>
              </w:rPr>
              <w:t>l</w:t>
            </w:r>
            <w:r>
              <w:rPr>
                <w:rFonts w:ascii="Cambria" w:eastAsia="Arial" w:hAnsi="Cambria"/>
                <w:b w:val="0"/>
                <w:spacing w:val="2"/>
              </w:rPr>
              <w:t>u</w:t>
            </w:r>
            <w:r>
              <w:rPr>
                <w:rFonts w:ascii="Cambria" w:eastAsia="Arial" w:hAnsi="Cambria"/>
                <w:b w:val="0"/>
              </w:rPr>
              <w:t>m</w:t>
            </w:r>
            <w:r>
              <w:rPr>
                <w:rFonts w:ascii="Cambria" w:eastAsia="Arial" w:hAnsi="Cambria"/>
                <w:b w:val="0"/>
                <w:spacing w:val="18"/>
              </w:rPr>
              <w:t xml:space="preserve"> </w:t>
            </w:r>
            <w:r>
              <w:rPr>
                <w:rFonts w:ascii="Cambria" w:eastAsia="Arial" w:hAnsi="Cambria"/>
                <w:b w:val="0"/>
                <w:spacing w:val="3"/>
              </w:rPr>
              <w:t>P</w:t>
            </w:r>
            <w:r>
              <w:rPr>
                <w:rFonts w:ascii="Cambria" w:eastAsia="Arial" w:hAnsi="Cambria"/>
                <w:b w:val="0"/>
                <w:spacing w:val="2"/>
              </w:rPr>
              <w:t>e</w:t>
            </w:r>
            <w:r>
              <w:rPr>
                <w:rFonts w:ascii="Cambria" w:eastAsia="Arial" w:hAnsi="Cambria"/>
                <w:b w:val="0"/>
                <w:spacing w:val="1"/>
              </w:rPr>
              <w:t>r</w:t>
            </w:r>
            <w:r>
              <w:rPr>
                <w:rFonts w:ascii="Cambria" w:eastAsia="Arial" w:hAnsi="Cambria"/>
                <w:b w:val="0"/>
                <w:spacing w:val="2"/>
              </w:rPr>
              <w:t>na</w:t>
            </w:r>
            <w:r>
              <w:rPr>
                <w:rFonts w:ascii="Cambria" w:eastAsia="Arial" w:hAnsi="Cambria"/>
                <w:b w:val="0"/>
              </w:rPr>
              <w:t>h</w:t>
            </w:r>
            <w:r>
              <w:rPr>
                <w:rFonts w:ascii="Cambria" w:eastAsia="Arial" w:hAnsi="Cambria"/>
                <w:b w:val="0"/>
                <w:spacing w:val="19"/>
              </w:rPr>
              <w:t xml:space="preserve"> </w:t>
            </w:r>
            <w:r>
              <w:rPr>
                <w:rFonts w:ascii="Cambria" w:eastAsia="Arial" w:hAnsi="Cambria"/>
                <w:b w:val="0"/>
                <w:spacing w:val="2"/>
                <w:w w:val="102"/>
              </w:rPr>
              <w:t>Te</w:t>
            </w:r>
            <w:r>
              <w:rPr>
                <w:rFonts w:ascii="Cambria" w:eastAsia="Arial" w:hAnsi="Cambria"/>
                <w:b w:val="0"/>
                <w:spacing w:val="1"/>
                <w:w w:val="102"/>
              </w:rPr>
              <w:t>rj</w:t>
            </w:r>
            <w:r>
              <w:rPr>
                <w:rFonts w:ascii="Cambria" w:eastAsia="Arial" w:hAnsi="Cambria"/>
                <w:b w:val="0"/>
                <w:spacing w:val="2"/>
                <w:w w:val="102"/>
              </w:rPr>
              <w:t>ad</w:t>
            </w:r>
            <w:r>
              <w:rPr>
                <w:rFonts w:ascii="Cambria" w:eastAsia="Arial" w:hAnsi="Cambria"/>
                <w:b w:val="0"/>
                <w:w w:val="102"/>
              </w:rPr>
              <w:t>i;</w:t>
            </w:r>
          </w:p>
        </w:tc>
        <w:tc>
          <w:tcPr>
            <w:tcW w:w="649" w:type="dxa"/>
            <w:vAlign w:val="center"/>
          </w:tcPr>
          <w:p w14:paraId="171A4008" w14:textId="77777777" w:rsidR="00741FB2" w:rsidRDefault="00741FB2" w:rsidP="00806FE5">
            <w:pPr>
              <w:spacing w:before="120"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5313" w:type="dxa"/>
            <w:vAlign w:val="center"/>
          </w:tcPr>
          <w:p w14:paraId="65173404" w14:textId="77777777" w:rsidR="00741FB2" w:rsidRDefault="00741FB2" w:rsidP="00806FE5">
            <w:pPr>
              <w:pStyle w:val="AS9100ProcedureLevel1"/>
              <w:numPr>
                <w:ilvl w:val="0"/>
                <w:numId w:val="0"/>
              </w:numPr>
              <w:spacing w:before="120" w:after="0" w:line="240" w:lineRule="auto"/>
              <w:ind w:left="38"/>
              <w:rPr>
                <w:rFonts w:ascii="Cambria" w:eastAsia="Arial" w:hAnsi="Cambria"/>
                <w:b w:val="0"/>
                <w:spacing w:val="2"/>
                <w:w w:val="102"/>
              </w:rPr>
            </w:pPr>
            <w:r>
              <w:rPr>
                <w:rFonts w:ascii="Cambria" w:eastAsia="Arial" w:hAnsi="Cambria"/>
                <w:b w:val="0"/>
                <w:spacing w:val="2"/>
                <w:w w:val="102"/>
              </w:rPr>
              <w:t>Rendah (Tidak ada kerugian bagi organisasi);</w:t>
            </w:r>
          </w:p>
        </w:tc>
        <w:tc>
          <w:tcPr>
            <w:tcW w:w="649" w:type="dxa"/>
          </w:tcPr>
          <w:p w14:paraId="463377BC" w14:textId="77777777" w:rsidR="00741FB2" w:rsidRDefault="00741FB2">
            <w:pPr>
              <w:spacing w:before="120"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4419" w:type="dxa"/>
          </w:tcPr>
          <w:p w14:paraId="3F8551EC" w14:textId="77777777" w:rsidR="00741FB2" w:rsidRDefault="00741FB2" w:rsidP="00806FE5">
            <w:pPr>
              <w:spacing w:before="120"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Tidak ada kerugian</w:t>
            </w:r>
          </w:p>
        </w:tc>
      </w:tr>
      <w:tr w:rsidR="00741FB2" w14:paraId="377D69E6" w14:textId="77777777" w:rsidTr="00806FE5">
        <w:trPr>
          <w:trHeight w:val="482"/>
        </w:trPr>
        <w:tc>
          <w:tcPr>
            <w:tcW w:w="675" w:type="dxa"/>
            <w:vAlign w:val="center"/>
          </w:tcPr>
          <w:p w14:paraId="5C452FDD" w14:textId="77777777" w:rsidR="00741FB2" w:rsidRDefault="00741FB2" w:rsidP="00806FE5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2577" w:type="dxa"/>
            <w:vAlign w:val="center"/>
          </w:tcPr>
          <w:p w14:paraId="63F2E3CC" w14:textId="7C712107" w:rsidR="00741FB2" w:rsidRPr="00806FE5" w:rsidRDefault="00741FB2" w:rsidP="00806FE5">
            <w:pPr>
              <w:pStyle w:val="AS9100ProcedureLevel1"/>
              <w:numPr>
                <w:ilvl w:val="0"/>
                <w:numId w:val="0"/>
              </w:numPr>
              <w:tabs>
                <w:tab w:val="left" w:pos="1134"/>
              </w:tabs>
              <w:spacing w:after="0" w:line="240" w:lineRule="auto"/>
              <w:ind w:left="360" w:hanging="360"/>
              <w:rPr>
                <w:rFonts w:ascii="Cambria" w:hAnsi="Cambria"/>
                <w:b w:val="0"/>
              </w:rPr>
            </w:pPr>
            <w:r>
              <w:rPr>
                <w:rFonts w:ascii="Cambria" w:eastAsia="Arial" w:hAnsi="Cambria"/>
                <w:b w:val="0"/>
                <w:spacing w:val="2"/>
              </w:rPr>
              <w:t>Ja</w:t>
            </w:r>
            <w:r>
              <w:rPr>
                <w:rFonts w:ascii="Cambria" w:eastAsia="Arial" w:hAnsi="Cambria"/>
                <w:b w:val="0"/>
                <w:spacing w:val="1"/>
              </w:rPr>
              <w:t>r</w:t>
            </w:r>
            <w:r>
              <w:rPr>
                <w:rFonts w:ascii="Cambria" w:eastAsia="Arial" w:hAnsi="Cambria"/>
                <w:b w:val="0"/>
                <w:spacing w:val="2"/>
              </w:rPr>
              <w:t>an</w:t>
            </w:r>
            <w:r>
              <w:rPr>
                <w:rFonts w:ascii="Cambria" w:eastAsia="Arial" w:hAnsi="Cambria"/>
                <w:b w:val="0"/>
              </w:rPr>
              <w:t>g</w:t>
            </w:r>
            <w:r>
              <w:rPr>
                <w:rFonts w:ascii="Cambria" w:eastAsia="Arial" w:hAnsi="Cambria"/>
                <w:b w:val="0"/>
                <w:spacing w:val="18"/>
              </w:rPr>
              <w:t xml:space="preserve"> </w:t>
            </w:r>
            <w:r>
              <w:rPr>
                <w:rFonts w:ascii="Cambria" w:eastAsia="Arial" w:hAnsi="Cambria"/>
                <w:b w:val="0"/>
                <w:spacing w:val="2"/>
                <w:w w:val="102"/>
              </w:rPr>
              <w:t>Te</w:t>
            </w:r>
            <w:r>
              <w:rPr>
                <w:rFonts w:ascii="Cambria" w:eastAsia="Arial" w:hAnsi="Cambria"/>
                <w:b w:val="0"/>
                <w:spacing w:val="1"/>
                <w:w w:val="102"/>
              </w:rPr>
              <w:t>rj</w:t>
            </w:r>
            <w:r>
              <w:rPr>
                <w:rFonts w:ascii="Cambria" w:eastAsia="Arial" w:hAnsi="Cambria"/>
                <w:b w:val="0"/>
                <w:spacing w:val="2"/>
                <w:w w:val="102"/>
              </w:rPr>
              <w:t>ad</w:t>
            </w:r>
            <w:r>
              <w:rPr>
                <w:rFonts w:ascii="Cambria" w:eastAsia="Arial" w:hAnsi="Cambria"/>
                <w:b w:val="0"/>
                <w:w w:val="102"/>
              </w:rPr>
              <w:t>i;</w:t>
            </w:r>
          </w:p>
        </w:tc>
        <w:tc>
          <w:tcPr>
            <w:tcW w:w="649" w:type="dxa"/>
            <w:vAlign w:val="center"/>
          </w:tcPr>
          <w:p w14:paraId="7819EB56" w14:textId="77777777" w:rsidR="00741FB2" w:rsidRDefault="00741FB2" w:rsidP="00806FE5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5313" w:type="dxa"/>
            <w:vAlign w:val="center"/>
          </w:tcPr>
          <w:p w14:paraId="15664778" w14:textId="77777777" w:rsidR="00741FB2" w:rsidRDefault="00741FB2" w:rsidP="00806FE5">
            <w:pPr>
              <w:pStyle w:val="AS9100ProcedureLevel1"/>
              <w:numPr>
                <w:ilvl w:val="0"/>
                <w:numId w:val="0"/>
              </w:numPr>
              <w:spacing w:after="0" w:line="240" w:lineRule="auto"/>
              <w:rPr>
                <w:rFonts w:ascii="Cambria" w:eastAsia="Arial" w:hAnsi="Cambria"/>
                <w:b w:val="0"/>
                <w:spacing w:val="2"/>
                <w:w w:val="102"/>
              </w:rPr>
            </w:pPr>
            <w:r>
              <w:rPr>
                <w:rFonts w:ascii="Cambria" w:eastAsia="Arial" w:hAnsi="Cambria"/>
                <w:b w:val="0"/>
                <w:spacing w:val="3"/>
              </w:rPr>
              <w:t>Sedang (Ada kerugian cukup berarti dan mempengaruhi Kredibilitas   organisasi);</w:t>
            </w:r>
          </w:p>
        </w:tc>
        <w:tc>
          <w:tcPr>
            <w:tcW w:w="649" w:type="dxa"/>
            <w:vAlign w:val="center"/>
          </w:tcPr>
          <w:p w14:paraId="0FD07893" w14:textId="77777777" w:rsidR="00741FB2" w:rsidRDefault="00741FB2" w:rsidP="00806FE5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4419" w:type="dxa"/>
            <w:vAlign w:val="center"/>
          </w:tcPr>
          <w:p w14:paraId="7A916931" w14:textId="6193EFB0" w:rsidR="00741FB2" w:rsidRPr="00806FE5" w:rsidRDefault="00741FB2" w:rsidP="00806FE5">
            <w:pPr>
              <w:pStyle w:val="AS9100ProcedureLevel1"/>
              <w:numPr>
                <w:ilvl w:val="0"/>
                <w:numId w:val="0"/>
              </w:numPr>
              <w:shd w:val="clear" w:color="auto" w:fill="FFFFFF"/>
              <w:spacing w:after="0" w:line="240" w:lineRule="auto"/>
              <w:rPr>
                <w:rFonts w:ascii="Cambria" w:hAnsi="Cambria"/>
                <w:b w:val="0"/>
              </w:rPr>
            </w:pPr>
            <w:r>
              <w:rPr>
                <w:rFonts w:ascii="Cambria" w:hAnsi="Cambria"/>
                <w:b w:val="0"/>
              </w:rPr>
              <w:t>Kerugian kecil</w:t>
            </w:r>
          </w:p>
        </w:tc>
      </w:tr>
      <w:tr w:rsidR="00741FB2" w14:paraId="0BE30ADA" w14:textId="77777777" w:rsidTr="00806FE5">
        <w:trPr>
          <w:trHeight w:val="575"/>
        </w:trPr>
        <w:tc>
          <w:tcPr>
            <w:tcW w:w="675" w:type="dxa"/>
            <w:vAlign w:val="center"/>
          </w:tcPr>
          <w:p w14:paraId="61546203" w14:textId="77777777" w:rsidR="00741FB2" w:rsidRDefault="00741FB2" w:rsidP="00806FE5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577" w:type="dxa"/>
            <w:vAlign w:val="center"/>
          </w:tcPr>
          <w:p w14:paraId="7D40F589" w14:textId="77777777" w:rsidR="00741FB2" w:rsidRDefault="00741FB2" w:rsidP="00806FE5">
            <w:pPr>
              <w:pStyle w:val="AS9100ProcedureLevel1"/>
              <w:numPr>
                <w:ilvl w:val="0"/>
                <w:numId w:val="0"/>
              </w:numPr>
              <w:tabs>
                <w:tab w:val="left" w:pos="1134"/>
              </w:tabs>
              <w:spacing w:after="0" w:line="240" w:lineRule="auto"/>
              <w:ind w:left="360" w:hanging="360"/>
              <w:rPr>
                <w:rFonts w:ascii="Cambria" w:hAnsi="Cambria"/>
                <w:b w:val="0"/>
              </w:rPr>
            </w:pPr>
            <w:r>
              <w:rPr>
                <w:rFonts w:ascii="Cambria" w:eastAsia="Arial" w:hAnsi="Cambria"/>
                <w:b w:val="0"/>
                <w:spacing w:val="3"/>
                <w:position w:val="-1"/>
              </w:rPr>
              <w:t>S</w:t>
            </w:r>
            <w:r>
              <w:rPr>
                <w:rFonts w:ascii="Cambria" w:eastAsia="Arial" w:hAnsi="Cambria"/>
                <w:b w:val="0"/>
                <w:spacing w:val="2"/>
                <w:position w:val="-1"/>
              </w:rPr>
              <w:t>e</w:t>
            </w:r>
            <w:r>
              <w:rPr>
                <w:rFonts w:ascii="Cambria" w:eastAsia="Arial" w:hAnsi="Cambria"/>
                <w:b w:val="0"/>
                <w:spacing w:val="1"/>
                <w:position w:val="-1"/>
              </w:rPr>
              <w:t>ri</w:t>
            </w:r>
            <w:r>
              <w:rPr>
                <w:rFonts w:ascii="Cambria" w:eastAsia="Arial" w:hAnsi="Cambria"/>
                <w:b w:val="0"/>
                <w:spacing w:val="2"/>
                <w:position w:val="-1"/>
              </w:rPr>
              <w:t>n</w:t>
            </w:r>
            <w:r>
              <w:rPr>
                <w:rFonts w:ascii="Cambria" w:eastAsia="Arial" w:hAnsi="Cambria"/>
                <w:b w:val="0"/>
                <w:position w:val="-1"/>
              </w:rPr>
              <w:t>g</w:t>
            </w:r>
            <w:r>
              <w:rPr>
                <w:rFonts w:ascii="Cambria" w:eastAsia="Arial" w:hAnsi="Cambria"/>
                <w:b w:val="0"/>
                <w:spacing w:val="17"/>
                <w:position w:val="-1"/>
              </w:rPr>
              <w:t xml:space="preserve"> </w:t>
            </w:r>
            <w:r>
              <w:rPr>
                <w:rFonts w:ascii="Cambria" w:eastAsia="Arial" w:hAnsi="Cambria"/>
                <w:b w:val="0"/>
                <w:spacing w:val="2"/>
                <w:w w:val="102"/>
                <w:position w:val="-1"/>
              </w:rPr>
              <w:t>Te</w:t>
            </w:r>
            <w:r>
              <w:rPr>
                <w:rFonts w:ascii="Cambria" w:eastAsia="Arial" w:hAnsi="Cambria"/>
                <w:b w:val="0"/>
                <w:spacing w:val="1"/>
                <w:w w:val="102"/>
                <w:position w:val="-1"/>
              </w:rPr>
              <w:t>rj</w:t>
            </w:r>
            <w:r>
              <w:rPr>
                <w:rFonts w:ascii="Cambria" w:eastAsia="Arial" w:hAnsi="Cambria"/>
                <w:b w:val="0"/>
                <w:spacing w:val="2"/>
                <w:w w:val="102"/>
                <w:position w:val="-1"/>
              </w:rPr>
              <w:t>ad</w:t>
            </w:r>
            <w:r>
              <w:rPr>
                <w:rFonts w:ascii="Cambria" w:eastAsia="Arial" w:hAnsi="Cambria"/>
                <w:b w:val="0"/>
                <w:w w:val="102"/>
                <w:position w:val="-1"/>
              </w:rPr>
              <w:t>i.</w:t>
            </w:r>
          </w:p>
        </w:tc>
        <w:tc>
          <w:tcPr>
            <w:tcW w:w="649" w:type="dxa"/>
            <w:vAlign w:val="center"/>
          </w:tcPr>
          <w:p w14:paraId="401890EA" w14:textId="77777777" w:rsidR="00741FB2" w:rsidRDefault="00741FB2" w:rsidP="00806FE5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5313" w:type="dxa"/>
            <w:vAlign w:val="center"/>
          </w:tcPr>
          <w:p w14:paraId="097C3C80" w14:textId="77777777" w:rsidR="00741FB2" w:rsidRDefault="00741FB2" w:rsidP="00E20B20">
            <w:pPr>
              <w:pStyle w:val="AS9100ProcedureLevel1"/>
              <w:numPr>
                <w:ilvl w:val="0"/>
                <w:numId w:val="0"/>
              </w:numPr>
              <w:spacing w:after="0" w:line="240" w:lineRule="auto"/>
              <w:rPr>
                <w:rFonts w:ascii="Cambria" w:eastAsia="Arial" w:hAnsi="Cambria"/>
                <w:b w:val="0"/>
                <w:spacing w:val="3"/>
              </w:rPr>
            </w:pPr>
            <w:r>
              <w:rPr>
                <w:rFonts w:ascii="Cambria" w:eastAsia="Arial" w:hAnsi="Cambria"/>
                <w:b w:val="0"/>
                <w:spacing w:val="3"/>
                <w:w w:val="103"/>
                <w:position w:val="-1"/>
              </w:rPr>
              <w:t xml:space="preserve">Tinggi </w:t>
            </w:r>
            <w:r>
              <w:rPr>
                <w:rFonts w:ascii="Cambria" w:eastAsia="Arial" w:hAnsi="Cambria"/>
                <w:b w:val="0"/>
                <w:spacing w:val="3"/>
              </w:rPr>
              <w:t>(Ada kerugian cukup besar, mempengaruhi Kredibilitas   organisasi dan ada Tuntutan Hukum).</w:t>
            </w:r>
          </w:p>
        </w:tc>
        <w:tc>
          <w:tcPr>
            <w:tcW w:w="649" w:type="dxa"/>
            <w:vAlign w:val="center"/>
          </w:tcPr>
          <w:p w14:paraId="7E29A5A8" w14:textId="77777777" w:rsidR="00741FB2" w:rsidRDefault="00741FB2" w:rsidP="00806FE5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4419" w:type="dxa"/>
            <w:vAlign w:val="center"/>
          </w:tcPr>
          <w:p w14:paraId="08FDCE61" w14:textId="731757E5" w:rsidR="00741FB2" w:rsidRPr="00806FE5" w:rsidRDefault="00741FB2" w:rsidP="00806FE5">
            <w:pPr>
              <w:pStyle w:val="AS9100ProcedureLevel1"/>
              <w:numPr>
                <w:ilvl w:val="0"/>
                <w:numId w:val="0"/>
              </w:numPr>
              <w:shd w:val="clear" w:color="auto" w:fill="FFFFFF"/>
              <w:spacing w:after="0" w:line="240" w:lineRule="auto"/>
              <w:rPr>
                <w:rFonts w:ascii="Cambria" w:hAnsi="Cambria"/>
                <w:b w:val="0"/>
              </w:rPr>
            </w:pPr>
            <w:r>
              <w:rPr>
                <w:rFonts w:ascii="Cambria" w:hAnsi="Cambria"/>
                <w:b w:val="0"/>
              </w:rPr>
              <w:t>Kerugian sedang</w:t>
            </w:r>
          </w:p>
        </w:tc>
      </w:tr>
      <w:tr w:rsidR="00741FB2" w14:paraId="4769427E" w14:textId="77777777" w:rsidTr="00806FE5">
        <w:trPr>
          <w:trHeight w:val="439"/>
        </w:trPr>
        <w:tc>
          <w:tcPr>
            <w:tcW w:w="675" w:type="dxa"/>
          </w:tcPr>
          <w:p w14:paraId="2023F5BC" w14:textId="77777777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2577" w:type="dxa"/>
          </w:tcPr>
          <w:p w14:paraId="1E96EB0A" w14:textId="77777777" w:rsidR="00741FB2" w:rsidRDefault="00741FB2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649" w:type="dxa"/>
          </w:tcPr>
          <w:p w14:paraId="1EC3ABE3" w14:textId="77777777" w:rsidR="00741FB2" w:rsidRDefault="00741FB2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5313" w:type="dxa"/>
          </w:tcPr>
          <w:p w14:paraId="53A5E15B" w14:textId="6E43C0C1" w:rsidR="00741FB2" w:rsidRDefault="0029411F" w:rsidP="0029411F">
            <w:pPr>
              <w:tabs>
                <w:tab w:val="left" w:pos="3731"/>
              </w:tabs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</w:rPr>
              <w:tab/>
            </w:r>
          </w:p>
        </w:tc>
        <w:tc>
          <w:tcPr>
            <w:tcW w:w="649" w:type="dxa"/>
            <w:vAlign w:val="center"/>
          </w:tcPr>
          <w:p w14:paraId="1DC33B40" w14:textId="77777777" w:rsidR="00741FB2" w:rsidRDefault="00741FB2" w:rsidP="00806FE5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4419" w:type="dxa"/>
            <w:vAlign w:val="center"/>
          </w:tcPr>
          <w:p w14:paraId="65C4BBE6" w14:textId="77777777" w:rsidR="00741FB2" w:rsidRDefault="00741FB2" w:rsidP="00806FE5">
            <w:pPr>
              <w:pStyle w:val="AS9100ProcedureLevel1"/>
              <w:numPr>
                <w:ilvl w:val="0"/>
                <w:numId w:val="0"/>
              </w:numPr>
              <w:shd w:val="clear" w:color="auto" w:fill="FFFFFF"/>
              <w:spacing w:after="0" w:line="240" w:lineRule="auto"/>
              <w:rPr>
                <w:rFonts w:ascii="Cambria" w:hAnsi="Cambria"/>
                <w:b w:val="0"/>
              </w:rPr>
            </w:pPr>
            <w:r>
              <w:rPr>
                <w:rFonts w:ascii="Cambria" w:hAnsi="Cambria"/>
                <w:b w:val="0"/>
              </w:rPr>
              <w:t>Kerugian besar</w:t>
            </w:r>
          </w:p>
        </w:tc>
      </w:tr>
      <w:tr w:rsidR="00741FB2" w14:paraId="45A88A8A" w14:textId="77777777" w:rsidTr="00806FE5">
        <w:trPr>
          <w:trHeight w:val="545"/>
        </w:trPr>
        <w:tc>
          <w:tcPr>
            <w:tcW w:w="675" w:type="dxa"/>
          </w:tcPr>
          <w:p w14:paraId="2C28B0BE" w14:textId="77777777" w:rsidR="00741FB2" w:rsidRDefault="00741FB2">
            <w:pPr>
              <w:spacing w:after="0" w:line="240" w:lineRule="auto"/>
              <w:jc w:val="center"/>
              <w:rPr>
                <w:rFonts w:ascii="Cambria" w:hAnsi="Cambria"/>
              </w:rPr>
            </w:pPr>
          </w:p>
        </w:tc>
        <w:tc>
          <w:tcPr>
            <w:tcW w:w="2577" w:type="dxa"/>
          </w:tcPr>
          <w:p w14:paraId="3011421D" w14:textId="77777777" w:rsidR="00741FB2" w:rsidRDefault="00741FB2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649" w:type="dxa"/>
          </w:tcPr>
          <w:p w14:paraId="21222B41" w14:textId="77777777" w:rsidR="00741FB2" w:rsidRDefault="00741FB2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5313" w:type="dxa"/>
          </w:tcPr>
          <w:p w14:paraId="36E2127D" w14:textId="77777777" w:rsidR="00741FB2" w:rsidRDefault="00741FB2">
            <w:pPr>
              <w:spacing w:after="0" w:line="240" w:lineRule="auto"/>
              <w:rPr>
                <w:rFonts w:ascii="Cambria" w:hAnsi="Cambria"/>
              </w:rPr>
            </w:pPr>
          </w:p>
        </w:tc>
        <w:tc>
          <w:tcPr>
            <w:tcW w:w="649" w:type="dxa"/>
            <w:vAlign w:val="center"/>
          </w:tcPr>
          <w:p w14:paraId="19EC0FE4" w14:textId="77777777" w:rsidR="00741FB2" w:rsidRDefault="00741FB2" w:rsidP="00806FE5">
            <w:pPr>
              <w:spacing w:after="0" w:line="240" w:lineRule="auto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4419" w:type="dxa"/>
            <w:vAlign w:val="center"/>
          </w:tcPr>
          <w:p w14:paraId="102A6670" w14:textId="77777777" w:rsidR="00741FB2" w:rsidRDefault="00741FB2" w:rsidP="00806FE5">
            <w:pPr>
              <w:pStyle w:val="AS9100ProcedureLevel1"/>
              <w:numPr>
                <w:ilvl w:val="0"/>
                <w:numId w:val="0"/>
              </w:numPr>
              <w:shd w:val="clear" w:color="auto" w:fill="FFFFFF"/>
              <w:spacing w:after="0" w:line="240" w:lineRule="auto"/>
              <w:rPr>
                <w:rFonts w:ascii="Cambria" w:hAnsi="Cambria"/>
              </w:rPr>
            </w:pPr>
            <w:r>
              <w:rPr>
                <w:rFonts w:ascii="Cambria" w:hAnsi="Cambria"/>
                <w:b w:val="0"/>
              </w:rPr>
              <w:t>Kerugian besar sekali</w:t>
            </w:r>
          </w:p>
        </w:tc>
      </w:tr>
    </w:tbl>
    <w:p w14:paraId="6DD79E48" w14:textId="77777777" w:rsidR="00741FB2" w:rsidRDefault="00741FB2">
      <w:pPr>
        <w:spacing w:after="0" w:line="240" w:lineRule="auto"/>
        <w:rPr>
          <w:rFonts w:ascii="Cambria" w:hAnsi="Cambria"/>
        </w:rPr>
      </w:pPr>
    </w:p>
    <w:p w14:paraId="03E01B4F" w14:textId="77777777" w:rsidR="00741FB2" w:rsidRDefault="00741FB2">
      <w:pPr>
        <w:pStyle w:val="AS9100ProcedureLevel1"/>
        <w:numPr>
          <w:ilvl w:val="0"/>
          <w:numId w:val="0"/>
        </w:numPr>
        <w:spacing w:after="0" w:line="240" w:lineRule="auto"/>
        <w:rPr>
          <w:rFonts w:ascii="Cambria" w:eastAsia="Arial" w:hAnsi="Cambria"/>
          <w:position w:val="-1"/>
          <w:sz w:val="10"/>
        </w:rPr>
      </w:pPr>
    </w:p>
    <w:sectPr w:rsidR="00741FB2" w:rsidSect="00806FE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6840" w:h="11907" w:orient="landscape"/>
      <w:pgMar w:top="8" w:right="794" w:bottom="680" w:left="799" w:header="284" w:footer="601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115D1" w14:textId="77777777" w:rsidR="004B3DF1" w:rsidRDefault="004B3DF1">
      <w:pPr>
        <w:spacing w:after="0" w:line="240" w:lineRule="auto"/>
      </w:pPr>
      <w:r>
        <w:separator/>
      </w:r>
    </w:p>
  </w:endnote>
  <w:endnote w:type="continuationSeparator" w:id="0">
    <w:p w14:paraId="3A9C6386" w14:textId="77777777" w:rsidR="004B3DF1" w:rsidRDefault="004B3D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A9BF3" w14:textId="77777777" w:rsidR="00A22D74" w:rsidRDefault="00A22D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A67BD" w14:textId="77777777" w:rsidR="00A22D74" w:rsidRDefault="00A22D7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C8479" w14:textId="77777777" w:rsidR="00A22D74" w:rsidRDefault="00A22D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C83BC" w14:textId="77777777" w:rsidR="004B3DF1" w:rsidRDefault="004B3DF1">
      <w:pPr>
        <w:spacing w:after="0" w:line="240" w:lineRule="auto"/>
      </w:pPr>
      <w:r>
        <w:separator/>
      </w:r>
    </w:p>
  </w:footnote>
  <w:footnote w:type="continuationSeparator" w:id="0">
    <w:p w14:paraId="3E4BC397" w14:textId="77777777" w:rsidR="004B3DF1" w:rsidRDefault="004B3D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B37D5" w14:textId="77777777" w:rsidR="00A22D74" w:rsidRDefault="00A22D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44" w:type="dxa"/>
      <w:tblInd w:w="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956"/>
      <w:gridCol w:w="4681"/>
      <w:gridCol w:w="1632"/>
      <w:gridCol w:w="274"/>
      <w:gridCol w:w="2201"/>
    </w:tblGrid>
    <w:tr w:rsidR="00741FB2" w14:paraId="010E709C" w14:textId="77777777" w:rsidTr="00806FE5">
      <w:tc>
        <w:tcPr>
          <w:tcW w:w="1956" w:type="dxa"/>
          <w:vMerge w:val="restart"/>
          <w:vAlign w:val="center"/>
        </w:tcPr>
        <w:p w14:paraId="72A5D380" w14:textId="178F90BC" w:rsidR="00741FB2" w:rsidRDefault="00FC6D0B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FF0000"/>
            </w:rPr>
          </w:pPr>
          <w:r>
            <w:rPr>
              <w:rFonts w:ascii="Cambria" w:hAnsi="Cambria"/>
              <w:b/>
              <w:bCs/>
              <w:noProof/>
              <w:color w:val="FF0000"/>
            </w:rPr>
            <w:drawing>
              <wp:anchor distT="0" distB="0" distL="114300" distR="114300" simplePos="0" relativeHeight="251658240" behindDoc="0" locked="0" layoutInCell="1" allowOverlap="1" wp14:anchorId="79B04BA5" wp14:editId="1D750F05">
                <wp:simplePos x="0" y="0"/>
                <wp:positionH relativeFrom="column">
                  <wp:posOffset>179070</wp:posOffset>
                </wp:positionH>
                <wp:positionV relativeFrom="paragraph">
                  <wp:posOffset>-27940</wp:posOffset>
                </wp:positionV>
                <wp:extent cx="792414" cy="792414"/>
                <wp:effectExtent l="0" t="0" r="8255" b="8255"/>
                <wp:wrapNone/>
                <wp:docPr id="775102684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5102684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81" w:type="dxa"/>
        </w:tcPr>
        <w:p w14:paraId="5EAFC3F1" w14:textId="77777777" w:rsidR="00741FB2" w:rsidRPr="00741FB2" w:rsidRDefault="00741FB2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 w:rsidRPr="00741FB2">
            <w:rPr>
              <w:rFonts w:ascii="Cambria" w:hAnsi="Cambria"/>
              <w:b/>
              <w:bCs/>
              <w:color w:val="000000"/>
              <w:sz w:val="28"/>
              <w:szCs w:val="28"/>
            </w:rPr>
            <w:t>PEDOMAN</w:t>
          </w:r>
        </w:p>
      </w:tc>
      <w:tc>
        <w:tcPr>
          <w:tcW w:w="1632" w:type="dxa"/>
          <w:vAlign w:val="center"/>
        </w:tcPr>
        <w:p w14:paraId="17FCEADE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CCAF2DB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201" w:type="dxa"/>
          <w:vAlign w:val="center"/>
        </w:tcPr>
        <w:p w14:paraId="70D39BD7" w14:textId="79F6C1F7" w:rsidR="00741FB2" w:rsidRPr="00741FB2" w:rsidRDefault="00A22D74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eastAsia="MS Mincho" w:hAnsi="Cambria" w:cs="Calibri"/>
              <w:b/>
              <w:bCs/>
              <w:color w:val="000000"/>
              <w:kern w:val="24"/>
              <w:sz w:val="18"/>
              <w:szCs w:val="18"/>
            </w:rPr>
            <w:t>{{inisial_bu}}</w:t>
          </w:r>
          <w:r w:rsidR="00741FB2" w:rsidRPr="00741FB2">
            <w:rPr>
              <w:rFonts w:ascii="Cambria" w:eastAsia="MS Mincho" w:hAnsi="Cambria" w:cs="Calibri"/>
              <w:b/>
              <w:bCs/>
              <w:color w:val="000000"/>
              <w:kern w:val="24"/>
              <w:sz w:val="18"/>
              <w:szCs w:val="18"/>
            </w:rPr>
            <w:t>-LPS-SMAP-PK-10</w:t>
          </w:r>
        </w:p>
      </w:tc>
    </w:tr>
    <w:tr w:rsidR="00741FB2" w14:paraId="1DEF2760" w14:textId="77777777" w:rsidTr="00806FE5">
      <w:tc>
        <w:tcPr>
          <w:tcW w:w="1956" w:type="dxa"/>
          <w:vMerge/>
        </w:tcPr>
        <w:p w14:paraId="2202BA8F" w14:textId="77777777" w:rsidR="00741FB2" w:rsidRDefault="00741FB2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81" w:type="dxa"/>
          <w:vMerge w:val="restart"/>
          <w:vAlign w:val="center"/>
        </w:tcPr>
        <w:p w14:paraId="07F5B636" w14:textId="3A1EA105" w:rsidR="00741FB2" w:rsidRPr="00C13E4C" w:rsidRDefault="004E65C2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  <w:sz w:val="36"/>
              <w:szCs w:val="36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32" w:type="dxa"/>
        </w:tcPr>
        <w:p w14:paraId="785BE292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780FFAA4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201" w:type="dxa"/>
        </w:tcPr>
        <w:p w14:paraId="180F4C4F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741FB2" w14:paraId="4D2BA550" w14:textId="77777777" w:rsidTr="00806FE5">
      <w:tc>
        <w:tcPr>
          <w:tcW w:w="1956" w:type="dxa"/>
          <w:vMerge/>
        </w:tcPr>
        <w:p w14:paraId="7AC65BF2" w14:textId="77777777" w:rsidR="00741FB2" w:rsidRDefault="00741FB2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81" w:type="dxa"/>
          <w:vMerge/>
        </w:tcPr>
        <w:p w14:paraId="26C25D75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2" w:type="dxa"/>
        </w:tcPr>
        <w:p w14:paraId="098825CD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471EEA36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201" w:type="dxa"/>
        </w:tcPr>
        <w:p w14:paraId="080BF110" w14:textId="4FB11B4D" w:rsidR="00741FB2" w:rsidRPr="00741FB2" w:rsidRDefault="00D45F1A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741FB2" w14:paraId="4896A377" w14:textId="77777777" w:rsidTr="00806FE5">
      <w:tc>
        <w:tcPr>
          <w:tcW w:w="1956" w:type="dxa"/>
          <w:vMerge/>
        </w:tcPr>
        <w:p w14:paraId="1E71D83D" w14:textId="77777777" w:rsidR="00741FB2" w:rsidRDefault="00741FB2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81" w:type="dxa"/>
          <w:vMerge/>
        </w:tcPr>
        <w:p w14:paraId="10815E66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2" w:type="dxa"/>
        </w:tcPr>
        <w:p w14:paraId="4E0F3869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38F3E751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201" w:type="dxa"/>
        </w:tcPr>
        <w:p w14:paraId="7FFDD9BA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741FB2" w14:paraId="58902BE7" w14:textId="77777777" w:rsidTr="00806FE5">
      <w:tc>
        <w:tcPr>
          <w:tcW w:w="1956" w:type="dxa"/>
          <w:vMerge/>
        </w:tcPr>
        <w:p w14:paraId="5609DF7A" w14:textId="77777777" w:rsidR="00741FB2" w:rsidRDefault="00741FB2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4681" w:type="dxa"/>
          <w:vMerge/>
        </w:tcPr>
        <w:p w14:paraId="53CF1D97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</w:rPr>
          </w:pPr>
        </w:p>
      </w:tc>
      <w:tc>
        <w:tcPr>
          <w:tcW w:w="1632" w:type="dxa"/>
        </w:tcPr>
        <w:p w14:paraId="4BAF14A1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6B7381C" w14:textId="77777777" w:rsidR="00741FB2" w:rsidRPr="00741FB2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741FB2">
            <w:rPr>
              <w:rFonts w:ascii="Cambria" w:eastAsia="MS Mincho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2201" w:type="dxa"/>
        </w:tcPr>
        <w:p w14:paraId="0DF058ED" w14:textId="480D54C2" w:rsidR="00741FB2" w:rsidRPr="00806FE5" w:rsidRDefault="00741FB2">
          <w:pPr>
            <w:spacing w:after="0" w:line="240" w:lineRule="auto"/>
            <w:rPr>
              <w:rFonts w:ascii="Cambria" w:hAnsi="Cambria"/>
              <w:color w:val="000000"/>
              <w:sz w:val="18"/>
              <w:szCs w:val="18"/>
            </w:rPr>
          </w:pPr>
          <w:r w:rsidRPr="00806FE5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806FE5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806FE5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806FE5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806FE5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806FE5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</w:t>
          </w:r>
          <w:r w:rsidR="00806FE5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</w:t>
          </w:r>
          <w:r w:rsidR="00E600F4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1</w:t>
          </w:r>
          <w:r w:rsidR="0029411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8</w:t>
          </w:r>
        </w:p>
      </w:tc>
    </w:tr>
    <w:tr w:rsidR="00741FB2" w14:paraId="2EB6A789" w14:textId="77777777" w:rsidTr="00806FE5">
      <w:tc>
        <w:tcPr>
          <w:tcW w:w="1956" w:type="dxa"/>
          <w:vMerge/>
        </w:tcPr>
        <w:p w14:paraId="2DF1126A" w14:textId="77777777" w:rsidR="00741FB2" w:rsidRDefault="00741FB2">
          <w:pPr>
            <w:spacing w:after="0" w:line="240" w:lineRule="auto"/>
            <w:rPr>
              <w:rFonts w:ascii="Cambria" w:hAnsi="Cambria"/>
            </w:rPr>
          </w:pPr>
        </w:p>
      </w:tc>
      <w:tc>
        <w:tcPr>
          <w:tcW w:w="8788" w:type="dxa"/>
          <w:gridSpan w:val="4"/>
        </w:tcPr>
        <w:p w14:paraId="145C29A7" w14:textId="79588BE6" w:rsidR="00741FB2" w:rsidRPr="00741FB2" w:rsidRDefault="004C641D">
          <w:pPr>
            <w:spacing w:after="0" w:line="240" w:lineRule="auto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304611A1" w14:textId="77777777" w:rsidR="00741FB2" w:rsidRDefault="00741F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761D8" w14:textId="77777777" w:rsidR="00A22D74" w:rsidRDefault="00A22D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FB7C1C"/>
    <w:multiLevelType w:val="singleLevel"/>
    <w:tmpl w:val="DBFB7C1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FA9F82A"/>
    <w:multiLevelType w:val="multilevel"/>
    <w:tmpl w:val="DFA9F82A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6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425"/>
        </w:tabs>
        <w:ind w:left="425" w:firstLine="65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425"/>
        </w:tabs>
        <w:ind w:left="425" w:firstLine="155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425"/>
        </w:tabs>
        <w:ind w:left="425" w:firstLine="209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25"/>
        </w:tabs>
        <w:ind w:left="425" w:firstLine="281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25"/>
        </w:tabs>
        <w:ind w:left="425" w:firstLine="371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25"/>
        </w:tabs>
        <w:ind w:left="425" w:firstLine="425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25"/>
        </w:tabs>
        <w:ind w:left="425" w:firstLine="497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425"/>
        </w:tabs>
        <w:ind w:left="425" w:firstLine="5875"/>
      </w:pPr>
      <w:rPr>
        <w:rFonts w:hint="default"/>
      </w:rPr>
    </w:lvl>
  </w:abstractNum>
  <w:abstractNum w:abstractNumId="2" w15:restartNumberingAfterBreak="0">
    <w:nsid w:val="FF7F52B0"/>
    <w:multiLevelType w:val="singleLevel"/>
    <w:tmpl w:val="FF7F52B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009201BE"/>
    <w:multiLevelType w:val="multilevel"/>
    <w:tmpl w:val="009201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60C2EF9"/>
    <w:multiLevelType w:val="multilevel"/>
    <w:tmpl w:val="060C2EF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940E6"/>
    <w:multiLevelType w:val="multilevel"/>
    <w:tmpl w:val="0D5940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5186F"/>
    <w:multiLevelType w:val="multilevel"/>
    <w:tmpl w:val="2055186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42C6CA2"/>
    <w:multiLevelType w:val="multilevel"/>
    <w:tmpl w:val="242C6C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6D6DD9"/>
    <w:multiLevelType w:val="multilevel"/>
    <w:tmpl w:val="256D6DD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91F4543"/>
    <w:multiLevelType w:val="multilevel"/>
    <w:tmpl w:val="291F454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96BA1"/>
    <w:multiLevelType w:val="multilevel"/>
    <w:tmpl w:val="3C496BA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F76B7"/>
    <w:multiLevelType w:val="singleLevel"/>
    <w:tmpl w:val="3FFF76B7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2" w15:restartNumberingAfterBreak="0">
    <w:nsid w:val="49452967"/>
    <w:multiLevelType w:val="multilevel"/>
    <w:tmpl w:val="49452967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5D1E23"/>
    <w:multiLevelType w:val="multilevel"/>
    <w:tmpl w:val="4E5D1E2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4234CE"/>
    <w:multiLevelType w:val="multilevel"/>
    <w:tmpl w:val="5B4234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FB031B"/>
    <w:multiLevelType w:val="multilevel"/>
    <w:tmpl w:val="62FB031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28646AD"/>
    <w:multiLevelType w:val="multilevel"/>
    <w:tmpl w:val="728646AD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FC7B94"/>
    <w:multiLevelType w:val="multilevel"/>
    <w:tmpl w:val="72FC7B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D113FF"/>
    <w:multiLevelType w:val="multilevel"/>
    <w:tmpl w:val="75D113F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7FE893C"/>
    <w:multiLevelType w:val="singleLevel"/>
    <w:tmpl w:val="77FE893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20" w15:restartNumberingAfterBreak="0">
    <w:nsid w:val="7FA41A4E"/>
    <w:multiLevelType w:val="multilevel"/>
    <w:tmpl w:val="7FA41A4E"/>
    <w:lvl w:ilvl="0">
      <w:start w:val="1"/>
      <w:numFmt w:val="decimal"/>
      <w:pStyle w:val="AS9100Procedure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S9100ProcedureLevel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S9100Level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632708528">
    <w:abstractNumId w:val="20"/>
  </w:num>
  <w:num w:numId="2" w16cid:durableId="327683973">
    <w:abstractNumId w:val="12"/>
  </w:num>
  <w:num w:numId="3" w16cid:durableId="572468223">
    <w:abstractNumId w:val="6"/>
  </w:num>
  <w:num w:numId="4" w16cid:durableId="1109084677">
    <w:abstractNumId w:val="18"/>
  </w:num>
  <w:num w:numId="5" w16cid:durableId="324480832">
    <w:abstractNumId w:val="8"/>
  </w:num>
  <w:num w:numId="6" w16cid:durableId="1727096929">
    <w:abstractNumId w:val="14"/>
  </w:num>
  <w:num w:numId="7" w16cid:durableId="1858348038">
    <w:abstractNumId w:val="5"/>
  </w:num>
  <w:num w:numId="8" w16cid:durableId="122426017">
    <w:abstractNumId w:val="16"/>
  </w:num>
  <w:num w:numId="9" w16cid:durableId="267127699">
    <w:abstractNumId w:val="13"/>
  </w:num>
  <w:num w:numId="10" w16cid:durableId="687677900">
    <w:abstractNumId w:val="7"/>
  </w:num>
  <w:num w:numId="11" w16cid:durableId="1118111422">
    <w:abstractNumId w:val="3"/>
  </w:num>
  <w:num w:numId="12" w16cid:durableId="1248345630">
    <w:abstractNumId w:val="10"/>
  </w:num>
  <w:num w:numId="13" w16cid:durableId="1458909501">
    <w:abstractNumId w:val="15"/>
  </w:num>
  <w:num w:numId="14" w16cid:durableId="1112629950">
    <w:abstractNumId w:val="17"/>
  </w:num>
  <w:num w:numId="15" w16cid:durableId="217015505">
    <w:abstractNumId w:val="4"/>
  </w:num>
  <w:num w:numId="16" w16cid:durableId="1397819311">
    <w:abstractNumId w:val="9"/>
  </w:num>
  <w:num w:numId="17" w16cid:durableId="912197468">
    <w:abstractNumId w:val="1"/>
  </w:num>
  <w:num w:numId="18" w16cid:durableId="731657478">
    <w:abstractNumId w:val="0"/>
  </w:num>
  <w:num w:numId="19" w16cid:durableId="1210995567">
    <w:abstractNumId w:val="2"/>
  </w:num>
  <w:num w:numId="20" w16cid:durableId="1329362300">
    <w:abstractNumId w:val="19"/>
  </w:num>
  <w:num w:numId="21" w16cid:durableId="18505570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79"/>
    <w:rsid w:val="FCF71CC5"/>
    <w:rsid w:val="00022472"/>
    <w:rsid w:val="00065E31"/>
    <w:rsid w:val="00082191"/>
    <w:rsid w:val="000A2156"/>
    <w:rsid w:val="000C5012"/>
    <w:rsid w:val="000E62F0"/>
    <w:rsid w:val="00146CFB"/>
    <w:rsid w:val="001566D1"/>
    <w:rsid w:val="00162378"/>
    <w:rsid w:val="0017068F"/>
    <w:rsid w:val="00187279"/>
    <w:rsid w:val="00193F89"/>
    <w:rsid w:val="001A488B"/>
    <w:rsid w:val="00211783"/>
    <w:rsid w:val="002126CE"/>
    <w:rsid w:val="00213218"/>
    <w:rsid w:val="0025296F"/>
    <w:rsid w:val="0029411F"/>
    <w:rsid w:val="002C048C"/>
    <w:rsid w:val="002D00EE"/>
    <w:rsid w:val="002D3064"/>
    <w:rsid w:val="002F6AF2"/>
    <w:rsid w:val="00303F6A"/>
    <w:rsid w:val="0035305A"/>
    <w:rsid w:val="00354D6D"/>
    <w:rsid w:val="00363B5A"/>
    <w:rsid w:val="00365075"/>
    <w:rsid w:val="00380B28"/>
    <w:rsid w:val="003A107F"/>
    <w:rsid w:val="003A1201"/>
    <w:rsid w:val="003D3604"/>
    <w:rsid w:val="004720C0"/>
    <w:rsid w:val="00483DBF"/>
    <w:rsid w:val="0048682D"/>
    <w:rsid w:val="004879E3"/>
    <w:rsid w:val="00491D2D"/>
    <w:rsid w:val="004B3DF1"/>
    <w:rsid w:val="004C641D"/>
    <w:rsid w:val="004D0EDA"/>
    <w:rsid w:val="004D5772"/>
    <w:rsid w:val="004E6273"/>
    <w:rsid w:val="004E65C2"/>
    <w:rsid w:val="004F720B"/>
    <w:rsid w:val="004F7F5D"/>
    <w:rsid w:val="005018CE"/>
    <w:rsid w:val="005336A3"/>
    <w:rsid w:val="0053529A"/>
    <w:rsid w:val="0057610E"/>
    <w:rsid w:val="00597B43"/>
    <w:rsid w:val="005A7406"/>
    <w:rsid w:val="005C5F31"/>
    <w:rsid w:val="005E318B"/>
    <w:rsid w:val="00640129"/>
    <w:rsid w:val="006549BF"/>
    <w:rsid w:val="0066334E"/>
    <w:rsid w:val="006672AE"/>
    <w:rsid w:val="006817A0"/>
    <w:rsid w:val="006858DD"/>
    <w:rsid w:val="00690CC7"/>
    <w:rsid w:val="006A1C69"/>
    <w:rsid w:val="006C0D5E"/>
    <w:rsid w:val="006C49F6"/>
    <w:rsid w:val="006E29E9"/>
    <w:rsid w:val="006E2EE3"/>
    <w:rsid w:val="00720323"/>
    <w:rsid w:val="00722072"/>
    <w:rsid w:val="00724FF0"/>
    <w:rsid w:val="00726424"/>
    <w:rsid w:val="0073563A"/>
    <w:rsid w:val="00737F44"/>
    <w:rsid w:val="007408AC"/>
    <w:rsid w:val="00741FB2"/>
    <w:rsid w:val="00794ED7"/>
    <w:rsid w:val="00797952"/>
    <w:rsid w:val="007D42FF"/>
    <w:rsid w:val="00806FE5"/>
    <w:rsid w:val="00817BC7"/>
    <w:rsid w:val="00875400"/>
    <w:rsid w:val="00895F76"/>
    <w:rsid w:val="008B6BDF"/>
    <w:rsid w:val="008D7BF3"/>
    <w:rsid w:val="00935CB9"/>
    <w:rsid w:val="00974470"/>
    <w:rsid w:val="00977DAD"/>
    <w:rsid w:val="00980CE9"/>
    <w:rsid w:val="009F520C"/>
    <w:rsid w:val="00A22D74"/>
    <w:rsid w:val="00A42DBC"/>
    <w:rsid w:val="00A81746"/>
    <w:rsid w:val="00A85864"/>
    <w:rsid w:val="00A87218"/>
    <w:rsid w:val="00A90C90"/>
    <w:rsid w:val="00AA5C27"/>
    <w:rsid w:val="00AB0072"/>
    <w:rsid w:val="00AF5042"/>
    <w:rsid w:val="00B4548C"/>
    <w:rsid w:val="00B820AB"/>
    <w:rsid w:val="00B83D59"/>
    <w:rsid w:val="00BB7BED"/>
    <w:rsid w:val="00C13E4C"/>
    <w:rsid w:val="00C17E54"/>
    <w:rsid w:val="00C23BF3"/>
    <w:rsid w:val="00C91366"/>
    <w:rsid w:val="00CA0451"/>
    <w:rsid w:val="00D17AFB"/>
    <w:rsid w:val="00D40A8F"/>
    <w:rsid w:val="00D45F1A"/>
    <w:rsid w:val="00D73098"/>
    <w:rsid w:val="00D73549"/>
    <w:rsid w:val="00D92158"/>
    <w:rsid w:val="00DC4562"/>
    <w:rsid w:val="00DC5221"/>
    <w:rsid w:val="00DC7C58"/>
    <w:rsid w:val="00DD06C6"/>
    <w:rsid w:val="00E1134C"/>
    <w:rsid w:val="00E20B20"/>
    <w:rsid w:val="00E600F4"/>
    <w:rsid w:val="00E95259"/>
    <w:rsid w:val="00ED440F"/>
    <w:rsid w:val="00EE3F37"/>
    <w:rsid w:val="00F009B1"/>
    <w:rsid w:val="00F1268F"/>
    <w:rsid w:val="00F272B3"/>
    <w:rsid w:val="00F30602"/>
    <w:rsid w:val="00F4092B"/>
    <w:rsid w:val="00F40EBB"/>
    <w:rsid w:val="00F4701E"/>
    <w:rsid w:val="00F5727C"/>
    <w:rsid w:val="00F65847"/>
    <w:rsid w:val="00F722F7"/>
    <w:rsid w:val="00F837E1"/>
    <w:rsid w:val="00F87DC8"/>
    <w:rsid w:val="00F959BC"/>
    <w:rsid w:val="00FB5D03"/>
    <w:rsid w:val="00FC6D0B"/>
    <w:rsid w:val="00F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959B3"/>
  <w15:chartTrackingRefBased/>
  <w15:docId w15:val="{79113F69-080E-465A-9059-3778E8F65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Footer">
    <w:name w:val="footer"/>
    <w:basedOn w:val="Normal"/>
    <w:link w:val="FooterK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Pr>
      <w:sz w:val="22"/>
      <w:szCs w:val="22"/>
      <w:lang w:val="en-US" w:eastAsia="en-US"/>
    </w:rPr>
  </w:style>
  <w:style w:type="paragraph" w:styleId="Header">
    <w:name w:val="header"/>
    <w:basedOn w:val="Normal"/>
    <w:link w:val="HeaderK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KAR">
    <w:name w:val="Header KAR"/>
    <w:link w:val="Header"/>
    <w:uiPriority w:val="99"/>
    <w:rPr>
      <w:sz w:val="22"/>
      <w:szCs w:val="22"/>
      <w:lang w:val="en-US" w:eastAsia="en-US"/>
    </w:rPr>
  </w:style>
  <w:style w:type="character" w:styleId="NomorHalaman">
    <w:name w:val="page number"/>
    <w:uiPriority w:val="99"/>
  </w:style>
  <w:style w:type="table" w:styleId="KisiTabel">
    <w:name w:val="Table Grid"/>
    <w:basedOn w:val="Tabel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link w:val="DaftarParagrafKAR"/>
    <w:uiPriority w:val="34"/>
    <w:qFormat/>
    <w:pPr>
      <w:ind w:left="720"/>
      <w:contextualSpacing/>
    </w:pPr>
  </w:style>
  <w:style w:type="character" w:customStyle="1" w:styleId="DaftarParagrafKAR">
    <w:name w:val="Daftar Paragraf KAR"/>
    <w:link w:val="DaftarParagraf"/>
    <w:uiPriority w:val="34"/>
    <w:unhideWhenUsed/>
    <w:qFormat/>
    <w:locked/>
    <w:rPr>
      <w:sz w:val="22"/>
      <w:szCs w:val="22"/>
      <w:lang w:val="en-US" w:eastAsia="en-US"/>
    </w:rPr>
  </w:style>
  <w:style w:type="paragraph" w:customStyle="1" w:styleId="AS9100ProcedureLevel1">
    <w:name w:val="AS9100 Procedure Level 1"/>
    <w:basedOn w:val="DaftarParagraf"/>
    <w:link w:val="AS9100ProcedureLevel1Char"/>
    <w:qFormat/>
    <w:pPr>
      <w:numPr>
        <w:numId w:val="1"/>
      </w:numPr>
      <w:spacing w:after="200" w:line="276" w:lineRule="auto"/>
      <w:ind w:left="0"/>
    </w:pPr>
    <w:rPr>
      <w:rFonts w:ascii="Arial" w:hAnsi="Arial" w:cs="Arial"/>
      <w:b/>
    </w:rPr>
  </w:style>
  <w:style w:type="character" w:customStyle="1" w:styleId="AS9100ProcedureLevel1Char">
    <w:name w:val="AS9100 Procedure Level 1 Char"/>
    <w:link w:val="AS9100ProcedureLevel1"/>
    <w:rPr>
      <w:rFonts w:ascii="Arial" w:hAnsi="Arial" w:cs="Arial"/>
      <w:b/>
      <w:sz w:val="22"/>
      <w:szCs w:val="22"/>
      <w:lang w:val="en-US" w:eastAsia="en-US"/>
    </w:rPr>
  </w:style>
  <w:style w:type="paragraph" w:customStyle="1" w:styleId="AS9100ProcedureLevel2">
    <w:name w:val="AS9100 Procedure Level 2"/>
    <w:basedOn w:val="DaftarParagraf"/>
    <w:qFormat/>
    <w:pPr>
      <w:numPr>
        <w:ilvl w:val="1"/>
        <w:numId w:val="1"/>
      </w:numPr>
      <w:spacing w:after="120" w:line="276" w:lineRule="auto"/>
    </w:pPr>
    <w:rPr>
      <w:rFonts w:ascii="Arial" w:hAnsi="Arial" w:cs="Arial"/>
    </w:rPr>
  </w:style>
  <w:style w:type="paragraph" w:customStyle="1" w:styleId="AS9100Level3">
    <w:name w:val="AS9100 Level 3"/>
    <w:basedOn w:val="DaftarParagraf"/>
    <w:qFormat/>
    <w:pPr>
      <w:numPr>
        <w:ilvl w:val="2"/>
        <w:numId w:val="1"/>
      </w:numPr>
      <w:spacing w:after="120" w:line="240" w:lineRule="auto"/>
    </w:pPr>
    <w:rPr>
      <w:rFonts w:ascii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1743</Words>
  <Characters>9939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Opr_Pst_2</dc:creator>
  <cp:keywords/>
  <dc:description/>
  <cp:lastModifiedBy>kumalamubarok10@gmail.com</cp:lastModifiedBy>
  <cp:revision>42</cp:revision>
  <cp:lastPrinted>2025-06-10T04:15:00Z</cp:lastPrinted>
  <dcterms:created xsi:type="dcterms:W3CDTF">2025-06-09T04:42:00Z</dcterms:created>
  <dcterms:modified xsi:type="dcterms:W3CDTF">2026-08-25T06:53:00Z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1033-6.11.0.8615</vt:lpwstr>
  </property>
  <property fmtid="{D5CDD505-2E9C-101B-9397-08002B2CF9AE}" pid="3" name="ICV">
    <vt:lpwstr>B1B6B4D79E319D84D36CB567EE0A1DC2_42</vt:lpwstr>
  </property>
</Properties>
</file>