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D609" w14:textId="77777777" w:rsidR="00B25437" w:rsidRPr="009A4044" w:rsidRDefault="00E4545B">
      <w:pPr>
        <w:pStyle w:val="Judul1"/>
        <w:spacing w:before="103"/>
        <w:ind w:left="2694" w:right="3236"/>
        <w:rPr>
          <w:rFonts w:asciiTheme="majorHAnsi" w:hAnsiTheme="majorHAnsi"/>
          <w:color w:val="000000" w:themeColor="text1"/>
          <w:sz w:val="28"/>
          <w:szCs w:val="28"/>
        </w:rPr>
      </w:pPr>
      <w:r w:rsidRPr="009A4044">
        <w:rPr>
          <w:rFonts w:asciiTheme="majorHAnsi" w:hAnsiTheme="majorHAnsi"/>
          <w:color w:val="000000" w:themeColor="text1"/>
          <w:sz w:val="28"/>
          <w:szCs w:val="28"/>
        </w:rPr>
        <w:t>CEKLIST AUDIT INTERNAL</w:t>
      </w:r>
    </w:p>
    <w:p w14:paraId="289FFDC6" w14:textId="77777777" w:rsidR="00B25437" w:rsidRPr="009A4044" w:rsidRDefault="00B2543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b/>
          <w:color w:val="000000" w:themeColor="text1"/>
          <w:sz w:val="21"/>
          <w:szCs w:val="21"/>
        </w:rPr>
      </w:pPr>
    </w:p>
    <w:p w14:paraId="1CD75AFD" w14:textId="5EB9D26F" w:rsidR="00B25437" w:rsidRPr="009A4044" w:rsidRDefault="00E4545B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color w:val="000000" w:themeColor="text1"/>
          <w:lang w:val="en-US"/>
        </w:rPr>
      </w:pPr>
      <w:r w:rsidRPr="009A4044">
        <w:rPr>
          <w:rFonts w:asciiTheme="majorHAnsi" w:hAnsiTheme="majorHAnsi"/>
          <w:b/>
          <w:color w:val="000000" w:themeColor="text1"/>
        </w:rPr>
        <w:t>Tanggal</w:t>
      </w:r>
      <w:r w:rsidRPr="009A4044">
        <w:rPr>
          <w:rFonts w:asciiTheme="majorHAnsi" w:hAnsiTheme="majorHAnsi"/>
          <w:b/>
          <w:color w:val="000000" w:themeColor="text1"/>
        </w:rPr>
        <w:tab/>
        <w:t xml:space="preserve">: </w:t>
      </w:r>
      <w:r w:rsidR="004E55F5" w:rsidRPr="004E55F5">
        <w:rPr>
          <w:rFonts w:asciiTheme="majorHAnsi" w:hAnsiTheme="majorHAnsi"/>
          <w:b/>
          <w:bCs/>
          <w:color w:val="000000" w:themeColor="text1"/>
          <w:lang w:val="en-US"/>
        </w:rPr>
        <w:t>{{tgl_daftar_periksa1}}</w:t>
      </w:r>
    </w:p>
    <w:p w14:paraId="0CCA6F62" w14:textId="6AF1CE27" w:rsidR="00B25437" w:rsidRPr="009A4044" w:rsidRDefault="00E4545B">
      <w:pPr>
        <w:tabs>
          <w:tab w:val="left" w:pos="3357"/>
        </w:tabs>
        <w:spacing w:line="250" w:lineRule="auto"/>
        <w:ind w:left="652" w:right="402"/>
        <w:rPr>
          <w:rFonts w:asciiTheme="majorHAnsi" w:hAnsiTheme="majorHAnsi"/>
          <w:color w:val="000000" w:themeColor="text1"/>
        </w:rPr>
      </w:pPr>
      <w:r w:rsidRPr="009A4044">
        <w:rPr>
          <w:rFonts w:asciiTheme="majorHAnsi" w:hAnsiTheme="majorHAnsi"/>
          <w:b/>
          <w:color w:val="000000" w:themeColor="text1"/>
        </w:rPr>
        <w:t>Bagian yang diaudit</w:t>
      </w:r>
      <w:r w:rsidRPr="009A4044">
        <w:rPr>
          <w:rFonts w:asciiTheme="majorHAnsi" w:hAnsiTheme="majorHAnsi"/>
          <w:b/>
          <w:color w:val="000000" w:themeColor="text1"/>
        </w:rPr>
        <w:tab/>
        <w:t xml:space="preserve">: Direktur </w:t>
      </w:r>
    </w:p>
    <w:p w14:paraId="4D1FC36A" w14:textId="6A589693" w:rsidR="00B25437" w:rsidRPr="009A4044" w:rsidRDefault="00E4545B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b/>
          <w:bCs/>
          <w:color w:val="000000" w:themeColor="text1"/>
          <w:lang w:val="en-US"/>
        </w:rPr>
      </w:pPr>
      <w:r w:rsidRPr="009A4044">
        <w:rPr>
          <w:rFonts w:asciiTheme="majorHAnsi" w:hAnsiTheme="majorHAnsi"/>
          <w:b/>
          <w:color w:val="000000" w:themeColor="text1"/>
        </w:rPr>
        <w:t>Auditee</w:t>
      </w:r>
      <w:r w:rsidRPr="009A4044">
        <w:rPr>
          <w:rFonts w:asciiTheme="majorHAnsi" w:hAnsiTheme="majorHAnsi"/>
          <w:b/>
          <w:color w:val="000000" w:themeColor="text1"/>
        </w:rPr>
        <w:tab/>
        <w:t xml:space="preserve">: </w:t>
      </w:r>
      <w:r w:rsidR="002C0293">
        <w:rPr>
          <w:rFonts w:asciiTheme="majorHAnsi" w:hAnsiTheme="majorHAnsi"/>
          <w:b/>
          <w:bCs/>
          <w:color w:val="000000" w:themeColor="text1"/>
          <w:lang w:val="en-US"/>
        </w:rPr>
        <w:t>{{direktur}}</w:t>
      </w:r>
    </w:p>
    <w:p w14:paraId="569897EB" w14:textId="7227B7A5" w:rsidR="00B25437" w:rsidRPr="009A4044" w:rsidRDefault="00E4545B">
      <w:pPr>
        <w:tabs>
          <w:tab w:val="left" w:pos="3358"/>
        </w:tabs>
        <w:spacing w:line="237" w:lineRule="auto"/>
        <w:ind w:left="652"/>
        <w:rPr>
          <w:rFonts w:asciiTheme="majorHAnsi" w:hAnsiTheme="majorHAnsi"/>
          <w:b/>
          <w:bCs/>
          <w:color w:val="000000" w:themeColor="text1"/>
          <w:lang w:val="en-US"/>
        </w:rPr>
      </w:pPr>
      <w:r w:rsidRPr="009A4044">
        <w:rPr>
          <w:rFonts w:asciiTheme="majorHAnsi" w:hAnsiTheme="majorHAnsi"/>
          <w:b/>
          <w:bCs/>
          <w:color w:val="000000" w:themeColor="text1"/>
        </w:rPr>
        <w:t>Auditor</w:t>
      </w:r>
      <w:r w:rsidRPr="009A4044">
        <w:rPr>
          <w:rFonts w:asciiTheme="majorHAnsi" w:hAnsiTheme="majorHAnsi"/>
          <w:b/>
          <w:bCs/>
          <w:color w:val="000000" w:themeColor="text1"/>
        </w:rPr>
        <w:tab/>
        <w:t xml:space="preserve">: </w:t>
      </w:r>
      <w:r w:rsidR="004E55F5" w:rsidRPr="004E55F5">
        <w:rPr>
          <w:rFonts w:asciiTheme="majorHAnsi" w:hAnsiTheme="majorHAnsi"/>
          <w:b/>
          <w:bCs/>
          <w:color w:val="000000" w:themeColor="text1"/>
          <w:lang w:val="en-US"/>
        </w:rPr>
        <w:t>{{fkap}}</w:t>
      </w:r>
    </w:p>
    <w:p w14:paraId="3708E71E" w14:textId="3CEEBB41" w:rsidR="00B25437" w:rsidRPr="009A4044" w:rsidRDefault="00E4545B">
      <w:pPr>
        <w:tabs>
          <w:tab w:val="left" w:pos="3359"/>
        </w:tabs>
        <w:spacing w:before="10"/>
        <w:ind w:left="652"/>
        <w:rPr>
          <w:rFonts w:asciiTheme="majorHAnsi" w:hAnsiTheme="majorHAnsi"/>
          <w:color w:val="000000" w:themeColor="text1"/>
          <w:sz w:val="21"/>
          <w:szCs w:val="21"/>
        </w:rPr>
      </w:pPr>
      <w:r w:rsidRPr="009A4044">
        <w:rPr>
          <w:rFonts w:asciiTheme="majorHAnsi" w:hAnsiTheme="majorHAnsi"/>
          <w:b/>
          <w:color w:val="000000" w:themeColor="text1"/>
        </w:rPr>
        <w:t>Acuan</w:t>
      </w:r>
      <w:r w:rsidRPr="009A4044">
        <w:rPr>
          <w:rFonts w:asciiTheme="majorHAnsi" w:hAnsiTheme="majorHAnsi"/>
          <w:b/>
          <w:color w:val="000000" w:themeColor="text1"/>
        </w:rPr>
        <w:tab/>
        <w:t xml:space="preserve">: </w:t>
      </w:r>
      <w:r w:rsidRPr="00CE4227">
        <w:rPr>
          <w:rFonts w:asciiTheme="majorHAnsi" w:hAnsiTheme="majorHAnsi"/>
          <w:b/>
          <w:bCs/>
          <w:color w:val="000000" w:themeColor="text1"/>
        </w:rPr>
        <w:t>SNI ISO 37001:2016</w:t>
      </w:r>
    </w:p>
    <w:p w14:paraId="2D9291D8" w14:textId="77777777" w:rsidR="00687AA2" w:rsidRPr="009A4044" w:rsidRDefault="00687AA2">
      <w:pPr>
        <w:tabs>
          <w:tab w:val="left" w:pos="3359"/>
        </w:tabs>
        <w:spacing w:before="10"/>
        <w:ind w:left="652"/>
        <w:rPr>
          <w:rFonts w:asciiTheme="majorHAnsi" w:hAnsiTheme="majorHAnsi"/>
          <w:color w:val="000000" w:themeColor="text1"/>
          <w:sz w:val="21"/>
          <w:szCs w:val="21"/>
        </w:rPr>
      </w:pPr>
    </w:p>
    <w:tbl>
      <w:tblPr>
        <w:tblpPr w:leftFromText="180" w:rightFromText="180" w:vertAnchor="text" w:tblpX="-152" w:tblpY="1"/>
        <w:tblOverlap w:val="never"/>
        <w:tblW w:w="10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5387"/>
        <w:gridCol w:w="1144"/>
        <w:gridCol w:w="1134"/>
        <w:gridCol w:w="1843"/>
      </w:tblGrid>
      <w:tr w:rsidR="00687AA2" w:rsidRPr="009A4044" w14:paraId="32C1A5D8" w14:textId="77777777" w:rsidTr="009A4044">
        <w:trPr>
          <w:trHeight w:val="426"/>
        </w:trPr>
        <w:tc>
          <w:tcPr>
            <w:tcW w:w="704" w:type="dxa"/>
            <w:vMerge w:val="restart"/>
            <w:shd w:val="clear" w:color="auto" w:fill="F2F2F2"/>
            <w:vAlign w:val="center"/>
          </w:tcPr>
          <w:p w14:paraId="534A0961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</w:p>
          <w:p w14:paraId="5A56A215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NO</w:t>
            </w:r>
          </w:p>
        </w:tc>
        <w:tc>
          <w:tcPr>
            <w:tcW w:w="5387" w:type="dxa"/>
            <w:vMerge w:val="restart"/>
            <w:shd w:val="clear" w:color="auto" w:fill="F2F2F2"/>
            <w:vAlign w:val="center"/>
          </w:tcPr>
          <w:p w14:paraId="4894E349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</w:p>
          <w:p w14:paraId="12E03154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41"/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KLAUSUL/PERSYARATAN</w:t>
            </w:r>
          </w:p>
        </w:tc>
        <w:tc>
          <w:tcPr>
            <w:tcW w:w="2278" w:type="dxa"/>
            <w:gridSpan w:val="2"/>
            <w:shd w:val="clear" w:color="auto" w:fill="F2F2F2"/>
          </w:tcPr>
          <w:p w14:paraId="3DD113C5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jc w:val="center"/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KESESUAIAN</w:t>
            </w:r>
          </w:p>
        </w:tc>
        <w:tc>
          <w:tcPr>
            <w:tcW w:w="1843" w:type="dxa"/>
            <w:vMerge w:val="restart"/>
            <w:shd w:val="clear" w:color="auto" w:fill="F2F2F2"/>
            <w:vAlign w:val="center"/>
          </w:tcPr>
          <w:p w14:paraId="54A75701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KETERANGAN</w:t>
            </w:r>
          </w:p>
        </w:tc>
      </w:tr>
      <w:tr w:rsidR="00687AA2" w:rsidRPr="009A4044" w14:paraId="465C0642" w14:textId="77777777" w:rsidTr="009A4044">
        <w:trPr>
          <w:trHeight w:val="568"/>
        </w:trPr>
        <w:tc>
          <w:tcPr>
            <w:tcW w:w="704" w:type="dxa"/>
            <w:vMerge/>
            <w:shd w:val="clear" w:color="auto" w:fill="F2F2F2"/>
          </w:tcPr>
          <w:p w14:paraId="4A041933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5387" w:type="dxa"/>
            <w:vMerge/>
            <w:shd w:val="clear" w:color="auto" w:fill="F2F2F2"/>
          </w:tcPr>
          <w:p w14:paraId="1A47892E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1144" w:type="dxa"/>
            <w:shd w:val="clear" w:color="auto" w:fill="F2F2F2"/>
            <w:vAlign w:val="center"/>
          </w:tcPr>
          <w:p w14:paraId="45666069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SESUAI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38D668D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2" w:hanging="104"/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TIDAK</w:t>
            </w:r>
          </w:p>
        </w:tc>
        <w:tc>
          <w:tcPr>
            <w:tcW w:w="1843" w:type="dxa"/>
            <w:vMerge/>
            <w:shd w:val="clear" w:color="auto" w:fill="F2F2F2"/>
          </w:tcPr>
          <w:p w14:paraId="62A3F0DC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736C8D6C" w14:textId="77777777" w:rsidTr="009A4044">
        <w:trPr>
          <w:trHeight w:val="564"/>
        </w:trPr>
        <w:tc>
          <w:tcPr>
            <w:tcW w:w="704" w:type="dxa"/>
          </w:tcPr>
          <w:p w14:paraId="5368DFC0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5"/>
              <w:jc w:val="center"/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I</w:t>
            </w:r>
          </w:p>
        </w:tc>
        <w:tc>
          <w:tcPr>
            <w:tcW w:w="5387" w:type="dxa"/>
          </w:tcPr>
          <w:p w14:paraId="795CB76A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52" w:lineRule="auto"/>
              <w:ind w:left="101" w:right="132"/>
              <w:jc w:val="both"/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Kebijakan, Sasaran Kinerja AP dan Program Kerja AP (6.1 – 6.2)</w:t>
            </w:r>
          </w:p>
        </w:tc>
        <w:tc>
          <w:tcPr>
            <w:tcW w:w="1144" w:type="dxa"/>
            <w:vAlign w:val="center"/>
          </w:tcPr>
          <w:p w14:paraId="74F56892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05B9AE0A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3F5678FE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70127BC4" w14:textId="77777777" w:rsidTr="009A4044">
        <w:trPr>
          <w:trHeight w:val="564"/>
        </w:trPr>
        <w:tc>
          <w:tcPr>
            <w:tcW w:w="704" w:type="dxa"/>
          </w:tcPr>
          <w:p w14:paraId="267A70AE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5"/>
              <w:jc w:val="center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01</w:t>
            </w:r>
          </w:p>
        </w:tc>
        <w:tc>
          <w:tcPr>
            <w:tcW w:w="5387" w:type="dxa"/>
          </w:tcPr>
          <w:p w14:paraId="42419435" w14:textId="41F46368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52" w:lineRule="auto"/>
              <w:ind w:left="101" w:right="132"/>
              <w:jc w:val="both"/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Apakah </w:t>
            </w:r>
            <w:r w:rsidR="002C0293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{{bu_caps}}</w:t>
            </w: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memiliki Kebijakan Anti Penyuapan</w:t>
            </w:r>
          </w:p>
        </w:tc>
        <w:tc>
          <w:tcPr>
            <w:tcW w:w="1144" w:type="dxa"/>
            <w:vAlign w:val="center"/>
          </w:tcPr>
          <w:p w14:paraId="68DF9CA7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6589A5FB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6CB17CED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19B6FF98" w14:textId="77777777" w:rsidTr="009A4044">
        <w:trPr>
          <w:trHeight w:val="564"/>
        </w:trPr>
        <w:tc>
          <w:tcPr>
            <w:tcW w:w="704" w:type="dxa"/>
          </w:tcPr>
          <w:p w14:paraId="10230F28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5"/>
              <w:jc w:val="center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02</w:t>
            </w:r>
          </w:p>
        </w:tc>
        <w:tc>
          <w:tcPr>
            <w:tcW w:w="5387" w:type="dxa"/>
          </w:tcPr>
          <w:p w14:paraId="2C093C3C" w14:textId="426CB698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52" w:lineRule="auto"/>
              <w:ind w:left="101" w:right="132"/>
              <w:jc w:val="both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Apakah </w:t>
            </w:r>
            <w:r w:rsidR="002C0293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{{bu_caps}}</w:t>
            </w: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 memiliki Sasaran Anti Penyuapan</w:t>
            </w:r>
          </w:p>
        </w:tc>
        <w:tc>
          <w:tcPr>
            <w:tcW w:w="1144" w:type="dxa"/>
            <w:vAlign w:val="center"/>
          </w:tcPr>
          <w:p w14:paraId="7958A74E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59174F8C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6E53A392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55BE594C" w14:textId="77777777" w:rsidTr="009A4044">
        <w:trPr>
          <w:trHeight w:val="564"/>
        </w:trPr>
        <w:tc>
          <w:tcPr>
            <w:tcW w:w="704" w:type="dxa"/>
          </w:tcPr>
          <w:p w14:paraId="1C781EE5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5"/>
              <w:jc w:val="center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03</w:t>
            </w:r>
          </w:p>
        </w:tc>
        <w:tc>
          <w:tcPr>
            <w:tcW w:w="5387" w:type="dxa"/>
          </w:tcPr>
          <w:p w14:paraId="47460544" w14:textId="74D051EB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52" w:lineRule="auto"/>
              <w:ind w:left="101" w:right="132"/>
              <w:jc w:val="both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Apakah </w:t>
            </w:r>
            <w:r w:rsidR="002C0293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{{bu_caps}}</w:t>
            </w: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 memiliki Program Kerja Anti Penyuapan</w:t>
            </w:r>
          </w:p>
        </w:tc>
        <w:tc>
          <w:tcPr>
            <w:tcW w:w="1144" w:type="dxa"/>
            <w:vAlign w:val="center"/>
          </w:tcPr>
          <w:p w14:paraId="6444E5E1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4233E352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5BA4A0EC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233E4597" w14:textId="77777777" w:rsidTr="009A4044">
        <w:trPr>
          <w:trHeight w:val="792"/>
        </w:trPr>
        <w:tc>
          <w:tcPr>
            <w:tcW w:w="704" w:type="dxa"/>
          </w:tcPr>
          <w:p w14:paraId="0274911B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88" w:right="80"/>
              <w:jc w:val="center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04</w:t>
            </w:r>
          </w:p>
        </w:tc>
        <w:tc>
          <w:tcPr>
            <w:tcW w:w="5387" w:type="dxa"/>
          </w:tcPr>
          <w:p w14:paraId="4CEF59C7" w14:textId="171C027E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 w:line="249" w:lineRule="auto"/>
              <w:ind w:left="101" w:right="132"/>
              <w:jc w:val="both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Apakah sistem pemantauan dan evaluasi anti-penyuapan dikomunikasikan secara berkala kepada seluruh personil    </w:t>
            </w:r>
            <w:r w:rsidR="002C0293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{{bu_caps}}</w:t>
            </w: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?</w:t>
            </w:r>
          </w:p>
        </w:tc>
        <w:tc>
          <w:tcPr>
            <w:tcW w:w="1144" w:type="dxa"/>
            <w:vAlign w:val="center"/>
          </w:tcPr>
          <w:p w14:paraId="1553FE24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52496333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646F773D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0DD4B333" w14:textId="77777777" w:rsidTr="009A4044">
        <w:trPr>
          <w:trHeight w:val="793"/>
        </w:trPr>
        <w:tc>
          <w:tcPr>
            <w:tcW w:w="704" w:type="dxa"/>
          </w:tcPr>
          <w:p w14:paraId="270070F2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88" w:right="80"/>
              <w:jc w:val="center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05</w:t>
            </w:r>
          </w:p>
        </w:tc>
        <w:tc>
          <w:tcPr>
            <w:tcW w:w="5387" w:type="dxa"/>
          </w:tcPr>
          <w:p w14:paraId="56F9CB81" w14:textId="78A8FEF3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 w:line="249" w:lineRule="auto"/>
              <w:ind w:left="101" w:right="132"/>
              <w:jc w:val="both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Apakah manajemen puncak </w:t>
            </w:r>
            <w:r w:rsidR="002C0293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{{bu_caps}}</w:t>
            </w: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 seperti pemilik, direksi, dan komisaris telah menadatangani komitmen anti penyuapan tertulis?</w:t>
            </w:r>
          </w:p>
        </w:tc>
        <w:tc>
          <w:tcPr>
            <w:tcW w:w="1144" w:type="dxa"/>
            <w:vAlign w:val="center"/>
          </w:tcPr>
          <w:p w14:paraId="4800FAAA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689D2DB0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70EEA249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79667688" w14:textId="77777777" w:rsidTr="009A4044">
        <w:trPr>
          <w:trHeight w:val="537"/>
        </w:trPr>
        <w:tc>
          <w:tcPr>
            <w:tcW w:w="704" w:type="dxa"/>
          </w:tcPr>
          <w:p w14:paraId="33EB5590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88" w:right="80"/>
              <w:jc w:val="center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II</w:t>
            </w:r>
          </w:p>
        </w:tc>
        <w:tc>
          <w:tcPr>
            <w:tcW w:w="5387" w:type="dxa"/>
          </w:tcPr>
          <w:p w14:paraId="663E4B54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 w:line="249" w:lineRule="auto"/>
              <w:ind w:left="101" w:right="132"/>
              <w:jc w:val="both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Peran, Tanggung Jawab, dan Wewenang Organisasi (5.3)</w:t>
            </w:r>
          </w:p>
        </w:tc>
        <w:tc>
          <w:tcPr>
            <w:tcW w:w="1144" w:type="dxa"/>
            <w:vAlign w:val="center"/>
          </w:tcPr>
          <w:p w14:paraId="7EDCC36F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76426511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6C2C452B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540EF9E3" w14:textId="77777777" w:rsidTr="009A4044">
        <w:trPr>
          <w:trHeight w:val="793"/>
        </w:trPr>
        <w:tc>
          <w:tcPr>
            <w:tcW w:w="704" w:type="dxa"/>
          </w:tcPr>
          <w:p w14:paraId="6ADE3F9B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88" w:right="80"/>
              <w:jc w:val="center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01</w:t>
            </w:r>
          </w:p>
        </w:tc>
        <w:tc>
          <w:tcPr>
            <w:tcW w:w="5387" w:type="dxa"/>
          </w:tcPr>
          <w:p w14:paraId="6B3B156B" w14:textId="5396F558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 w:line="249" w:lineRule="auto"/>
              <w:ind w:left="101" w:right="132"/>
              <w:jc w:val="both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Apakah manajemen puncak membentuk dan menetapkan </w:t>
            </w: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Jabatan</w:t>
            </w: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 Fungsi Kepatuhan Anti Penyuapan (FKAP) pada </w:t>
            </w: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Struktur Organisasi</w:t>
            </w: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  </w:t>
            </w:r>
            <w:r w:rsidR="002C0293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{{bu_caps}}</w:t>
            </w: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    untuk Sistem Manajemen Anti Penyuapan.</w:t>
            </w:r>
          </w:p>
        </w:tc>
        <w:tc>
          <w:tcPr>
            <w:tcW w:w="1144" w:type="dxa"/>
            <w:vAlign w:val="center"/>
          </w:tcPr>
          <w:p w14:paraId="54B18A4E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3A13A37C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1E739B06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523CE42D" w14:textId="77777777" w:rsidTr="009A4044">
        <w:trPr>
          <w:trHeight w:val="793"/>
        </w:trPr>
        <w:tc>
          <w:tcPr>
            <w:tcW w:w="704" w:type="dxa"/>
          </w:tcPr>
          <w:p w14:paraId="5D9568F5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88" w:right="80"/>
              <w:jc w:val="center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02</w:t>
            </w:r>
          </w:p>
        </w:tc>
        <w:tc>
          <w:tcPr>
            <w:tcW w:w="5387" w:type="dxa"/>
          </w:tcPr>
          <w:p w14:paraId="47E863A2" w14:textId="31D14830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 w:line="249" w:lineRule="auto"/>
              <w:ind w:left="101" w:right="132"/>
              <w:jc w:val="both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Apakah manajemen puncak </w:t>
            </w:r>
            <w:r w:rsidR="002C0293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{{bu_caps}}</w:t>
            </w: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  menetapkan</w:t>
            </w: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 xml:space="preserve"> personil </w:t>
            </w: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Fungsi Kepatuhan Anti Penyuapan (FKAP)  untuk Sistem Manajemen Anti Penyuapan dengan menerbitkan </w:t>
            </w: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Surat Keputusan</w:t>
            </w: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 FKAP  </w:t>
            </w:r>
          </w:p>
        </w:tc>
        <w:tc>
          <w:tcPr>
            <w:tcW w:w="1144" w:type="dxa"/>
            <w:vAlign w:val="center"/>
          </w:tcPr>
          <w:p w14:paraId="39431585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5D9D56B9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7814D504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5313811C" w14:textId="77777777" w:rsidTr="009A4044">
        <w:trPr>
          <w:trHeight w:val="565"/>
        </w:trPr>
        <w:tc>
          <w:tcPr>
            <w:tcW w:w="704" w:type="dxa"/>
          </w:tcPr>
          <w:p w14:paraId="050A7794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88" w:right="80"/>
              <w:jc w:val="center"/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III</w:t>
            </w:r>
          </w:p>
        </w:tc>
        <w:tc>
          <w:tcPr>
            <w:tcW w:w="5387" w:type="dxa"/>
          </w:tcPr>
          <w:p w14:paraId="7D9A2B73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 w:line="249" w:lineRule="auto"/>
              <w:ind w:left="101" w:right="132"/>
              <w:jc w:val="both"/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Monitoring dan pengukuran Kinerja serta Analisa Data dan Evaluasi (9.1)</w:t>
            </w:r>
          </w:p>
        </w:tc>
        <w:tc>
          <w:tcPr>
            <w:tcW w:w="1144" w:type="dxa"/>
            <w:vAlign w:val="center"/>
          </w:tcPr>
          <w:p w14:paraId="1E81CDF2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74C6776E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7CE0B1D7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36F27738" w14:textId="77777777" w:rsidTr="009A4044">
        <w:trPr>
          <w:trHeight w:val="567"/>
        </w:trPr>
        <w:tc>
          <w:tcPr>
            <w:tcW w:w="704" w:type="dxa"/>
            <w:vAlign w:val="center"/>
          </w:tcPr>
          <w:p w14:paraId="2E4D00B1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88" w:right="80"/>
              <w:jc w:val="center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01</w:t>
            </w:r>
          </w:p>
        </w:tc>
        <w:tc>
          <w:tcPr>
            <w:tcW w:w="5387" w:type="dxa"/>
            <w:vAlign w:val="center"/>
          </w:tcPr>
          <w:p w14:paraId="5B2040E5" w14:textId="433B93CD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 w:line="252" w:lineRule="auto"/>
              <w:ind w:left="101" w:right="132"/>
              <w:jc w:val="both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Apakah </w:t>
            </w:r>
            <w:r w:rsidR="002C0293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{{bu_caps}}</w:t>
            </w: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 memiliki prosedur dan mekanisme Monitoring dan pengukuran Kinerja serta Analisa Data dan Evaluasi yang memastikan upaya kontrol dalam mencegah penyuapan?</w:t>
            </w:r>
          </w:p>
        </w:tc>
        <w:tc>
          <w:tcPr>
            <w:tcW w:w="1144" w:type="dxa"/>
            <w:vAlign w:val="center"/>
          </w:tcPr>
          <w:p w14:paraId="7F666CAD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176420BC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774897BF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7" w:right="134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7FB56FDA" w14:textId="77777777" w:rsidTr="009A4044">
        <w:trPr>
          <w:trHeight w:val="565"/>
        </w:trPr>
        <w:tc>
          <w:tcPr>
            <w:tcW w:w="704" w:type="dxa"/>
          </w:tcPr>
          <w:p w14:paraId="0ED46A80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7"/>
              <w:jc w:val="center"/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IV</w:t>
            </w:r>
          </w:p>
        </w:tc>
        <w:tc>
          <w:tcPr>
            <w:tcW w:w="5387" w:type="dxa"/>
          </w:tcPr>
          <w:p w14:paraId="06066B19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 w:line="252" w:lineRule="auto"/>
              <w:ind w:left="101" w:right="132"/>
              <w:jc w:val="both"/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Tinjauan SMAP (Top Manajemen dan Fungsi Kepatuhan) (9.3)</w:t>
            </w:r>
          </w:p>
        </w:tc>
        <w:tc>
          <w:tcPr>
            <w:tcW w:w="1144" w:type="dxa"/>
            <w:vAlign w:val="center"/>
          </w:tcPr>
          <w:p w14:paraId="3F475335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2E4FE9C7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4AC842BF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0E93C989" w14:textId="77777777" w:rsidTr="009A4044">
        <w:trPr>
          <w:trHeight w:val="1019"/>
        </w:trPr>
        <w:tc>
          <w:tcPr>
            <w:tcW w:w="704" w:type="dxa"/>
          </w:tcPr>
          <w:p w14:paraId="6E90EF8F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88" w:right="80"/>
              <w:jc w:val="center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lastRenderedPageBreak/>
              <w:t>01</w:t>
            </w:r>
          </w:p>
        </w:tc>
        <w:tc>
          <w:tcPr>
            <w:tcW w:w="5387" w:type="dxa"/>
          </w:tcPr>
          <w:p w14:paraId="49433A68" w14:textId="62B2B192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 w:line="252" w:lineRule="auto"/>
              <w:ind w:left="101" w:right="132"/>
              <w:jc w:val="both"/>
              <w:rPr>
                <w:rFonts w:asciiTheme="majorHAnsi" w:hAnsiTheme="majorHAnsi"/>
                <w:color w:val="000000" w:themeColor="text1"/>
                <w:sz w:val="21"/>
                <w:szCs w:val="21"/>
                <w:lang w:val="en-US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Apakah terdapat kebijakan dan/atau peraturan anti korupsi tertulis yang mengacu kepada ISO 37001:2016 dan atau UU Tipikor yang wajib ditaati seluruh personil </w:t>
            </w:r>
            <w:r w:rsidR="002C0293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{{bu_caps}}</w:t>
            </w:r>
          </w:p>
        </w:tc>
        <w:tc>
          <w:tcPr>
            <w:tcW w:w="1144" w:type="dxa"/>
            <w:vAlign w:val="center"/>
          </w:tcPr>
          <w:p w14:paraId="3324928E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1D172535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1BFB3102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2C078AC2" w14:textId="77777777" w:rsidTr="009A4044">
        <w:trPr>
          <w:trHeight w:val="566"/>
        </w:trPr>
        <w:tc>
          <w:tcPr>
            <w:tcW w:w="704" w:type="dxa"/>
          </w:tcPr>
          <w:p w14:paraId="56A73BE6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88" w:right="80"/>
              <w:jc w:val="center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02</w:t>
            </w:r>
          </w:p>
        </w:tc>
        <w:tc>
          <w:tcPr>
            <w:tcW w:w="5387" w:type="dxa"/>
          </w:tcPr>
          <w:p w14:paraId="68B1CA0F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 w:line="252" w:lineRule="auto"/>
              <w:ind w:left="101" w:right="132"/>
              <w:jc w:val="both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Apakah kebijakan dan/atau peraturan ini memiliki definisi tentang suap/penyuapan?</w:t>
            </w:r>
          </w:p>
        </w:tc>
        <w:tc>
          <w:tcPr>
            <w:tcW w:w="1144" w:type="dxa"/>
            <w:vAlign w:val="center"/>
          </w:tcPr>
          <w:p w14:paraId="07A183AF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5A458912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38A84FBB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3702ED0E" w14:textId="77777777" w:rsidTr="009A4044">
        <w:trPr>
          <w:trHeight w:val="566"/>
        </w:trPr>
        <w:tc>
          <w:tcPr>
            <w:tcW w:w="704" w:type="dxa"/>
          </w:tcPr>
          <w:p w14:paraId="3862F571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88" w:right="80"/>
              <w:jc w:val="center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03</w:t>
            </w:r>
          </w:p>
        </w:tc>
        <w:tc>
          <w:tcPr>
            <w:tcW w:w="5387" w:type="dxa"/>
          </w:tcPr>
          <w:p w14:paraId="476EB609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 w:line="252" w:lineRule="auto"/>
              <w:ind w:left="101" w:right="132"/>
              <w:jc w:val="both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Apakah top manajemen dan FKAP menilai kecukupan sumber daya yang tersedia untuk mengelola SMAP?</w:t>
            </w:r>
          </w:p>
        </w:tc>
        <w:tc>
          <w:tcPr>
            <w:tcW w:w="1144" w:type="dxa"/>
            <w:vAlign w:val="center"/>
          </w:tcPr>
          <w:p w14:paraId="7D4A43C5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2516C7DE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75FE4751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2ABCE89D" w14:textId="77777777" w:rsidTr="009A4044">
        <w:trPr>
          <w:trHeight w:val="566"/>
        </w:trPr>
        <w:tc>
          <w:tcPr>
            <w:tcW w:w="704" w:type="dxa"/>
          </w:tcPr>
          <w:p w14:paraId="064D0B08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88" w:right="80"/>
              <w:jc w:val="center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04</w:t>
            </w:r>
          </w:p>
        </w:tc>
        <w:tc>
          <w:tcPr>
            <w:tcW w:w="5387" w:type="dxa"/>
          </w:tcPr>
          <w:p w14:paraId="54ACD652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 w:line="252" w:lineRule="auto"/>
              <w:ind w:left="101" w:right="132"/>
              <w:jc w:val="both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Apakah ada tinjauan terhadap kepatuhan terhadap regulasi hukum dan standar industri yang relevan dengan anti-penyuapan?</w:t>
            </w:r>
          </w:p>
        </w:tc>
        <w:tc>
          <w:tcPr>
            <w:tcW w:w="1144" w:type="dxa"/>
            <w:vAlign w:val="center"/>
          </w:tcPr>
          <w:p w14:paraId="05A6EC46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6FC2DCCB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219D4DC3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293D43F4" w14:textId="77777777" w:rsidTr="009A4044">
        <w:trPr>
          <w:trHeight w:val="566"/>
        </w:trPr>
        <w:tc>
          <w:tcPr>
            <w:tcW w:w="704" w:type="dxa"/>
          </w:tcPr>
          <w:p w14:paraId="2C34A069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88" w:right="80"/>
              <w:jc w:val="center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05</w:t>
            </w:r>
          </w:p>
        </w:tc>
        <w:tc>
          <w:tcPr>
            <w:tcW w:w="5387" w:type="dxa"/>
          </w:tcPr>
          <w:p w14:paraId="79FA99A8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 w:line="252" w:lineRule="auto"/>
              <w:ind w:left="101" w:right="132"/>
              <w:jc w:val="both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Apakah kebijakan dan/atau peraturan ini memiliki definisi tentang suap/penyuapan?</w:t>
            </w:r>
          </w:p>
        </w:tc>
        <w:tc>
          <w:tcPr>
            <w:tcW w:w="1144" w:type="dxa"/>
            <w:vAlign w:val="center"/>
          </w:tcPr>
          <w:p w14:paraId="1DE5C71B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13142111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06453CE1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2F04B6E0" w14:textId="77777777" w:rsidTr="009A4044">
        <w:trPr>
          <w:trHeight w:val="566"/>
        </w:trPr>
        <w:tc>
          <w:tcPr>
            <w:tcW w:w="704" w:type="dxa"/>
          </w:tcPr>
          <w:p w14:paraId="2E64B4AB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88" w:right="80"/>
              <w:jc w:val="center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06</w:t>
            </w:r>
          </w:p>
        </w:tc>
        <w:tc>
          <w:tcPr>
            <w:tcW w:w="5387" w:type="dxa"/>
          </w:tcPr>
          <w:p w14:paraId="6873D378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 w:line="252" w:lineRule="auto"/>
              <w:ind w:left="101" w:right="132"/>
              <w:jc w:val="both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Apakah kebijakan dan/atau peraturan anti-korupsi memuat pengaturan gratifikasi swasta dan public, kontribusi dana politik, dan konflik kepentingan?</w:t>
            </w:r>
          </w:p>
        </w:tc>
        <w:tc>
          <w:tcPr>
            <w:tcW w:w="1144" w:type="dxa"/>
            <w:vAlign w:val="center"/>
          </w:tcPr>
          <w:p w14:paraId="3E848A25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7DB48853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11DEE505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63D5355F" w14:textId="77777777" w:rsidTr="009A4044">
        <w:trPr>
          <w:trHeight w:val="566"/>
        </w:trPr>
        <w:tc>
          <w:tcPr>
            <w:tcW w:w="704" w:type="dxa"/>
          </w:tcPr>
          <w:p w14:paraId="62E882D8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88" w:right="80"/>
              <w:jc w:val="center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06</w:t>
            </w:r>
          </w:p>
        </w:tc>
        <w:tc>
          <w:tcPr>
            <w:tcW w:w="5387" w:type="dxa"/>
            <w:vAlign w:val="center"/>
          </w:tcPr>
          <w:p w14:paraId="0CF07FA6" w14:textId="1B281478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 w:line="252" w:lineRule="auto"/>
              <w:ind w:left="101" w:right="132"/>
              <w:jc w:val="both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Sejauh mana keterlibatan top manajemen dalam menangani isu-isu penting terkait penyuapan yang berkembang di lingkungan </w:t>
            </w:r>
            <w:r w:rsidR="002C0293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{{bu_caps}}</w:t>
            </w: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berhubungan dengan isu internal </w:t>
            </w:r>
          </w:p>
        </w:tc>
        <w:tc>
          <w:tcPr>
            <w:tcW w:w="1144" w:type="dxa"/>
            <w:vAlign w:val="center"/>
          </w:tcPr>
          <w:p w14:paraId="015DBB5B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03E94071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2659F33D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  <w:tr w:rsidR="00687AA2" w:rsidRPr="009A4044" w14:paraId="25BB60CE" w14:textId="77777777" w:rsidTr="009A4044">
        <w:trPr>
          <w:trHeight w:val="566"/>
        </w:trPr>
        <w:tc>
          <w:tcPr>
            <w:tcW w:w="704" w:type="dxa"/>
          </w:tcPr>
          <w:p w14:paraId="056D5FA2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88" w:right="80"/>
              <w:jc w:val="center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07</w:t>
            </w:r>
          </w:p>
        </w:tc>
        <w:tc>
          <w:tcPr>
            <w:tcW w:w="5387" w:type="dxa"/>
            <w:vAlign w:val="center"/>
          </w:tcPr>
          <w:p w14:paraId="4FFA8B0A" w14:textId="5B0B6CF3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 w:line="252" w:lineRule="auto"/>
              <w:ind w:left="101" w:right="132"/>
              <w:jc w:val="both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Sejauh mana keterlibatan top manajemen dalam menangani isu-isu penting terkait penyuapan yang berkembang di lingkungan </w:t>
            </w:r>
            <w:r w:rsidR="002C0293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{{bu_caps}}</w:t>
            </w:r>
            <w:r w:rsidRPr="009A4044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 xml:space="preserve"> </w:t>
            </w:r>
            <w:r w:rsidRPr="009A4044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berhubungan dengan isu eksternal, terutama dengan kegiatan proyek dan keterlibatan Mitra Bisnisnya?</w:t>
            </w:r>
          </w:p>
        </w:tc>
        <w:tc>
          <w:tcPr>
            <w:tcW w:w="1144" w:type="dxa"/>
            <w:vAlign w:val="center"/>
          </w:tcPr>
          <w:p w14:paraId="59B4D985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  <w:sym w:font="Symbol" w:char="F0D6"/>
            </w:r>
          </w:p>
        </w:tc>
        <w:tc>
          <w:tcPr>
            <w:tcW w:w="1134" w:type="dxa"/>
            <w:vAlign w:val="center"/>
          </w:tcPr>
          <w:p w14:paraId="0A09A9D2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14:paraId="2FC4A359" w14:textId="77777777" w:rsidR="00687AA2" w:rsidRPr="009A4044" w:rsidRDefault="00687AA2" w:rsidP="009A4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color w:val="000000" w:themeColor="text1"/>
                <w:sz w:val="21"/>
                <w:szCs w:val="21"/>
              </w:rPr>
            </w:pPr>
          </w:p>
        </w:tc>
      </w:tr>
    </w:tbl>
    <w:p w14:paraId="207D7FA7" w14:textId="518B1C7F" w:rsidR="00687AA2" w:rsidRPr="009A4044" w:rsidRDefault="00687AA2" w:rsidP="00687AA2">
      <w:pPr>
        <w:rPr>
          <w:rFonts w:asciiTheme="majorHAnsi" w:hAnsiTheme="majorHAnsi"/>
          <w:color w:val="000000" w:themeColor="text1"/>
          <w:sz w:val="21"/>
          <w:szCs w:val="21"/>
        </w:rPr>
      </w:pPr>
      <w:r w:rsidRPr="009A4044">
        <w:rPr>
          <w:rFonts w:asciiTheme="majorHAnsi" w:hAnsiTheme="majorHAnsi"/>
          <w:color w:val="000000" w:themeColor="text1"/>
          <w:sz w:val="21"/>
          <w:szCs w:val="21"/>
        </w:rPr>
        <w:br w:type="textWrapping" w:clear="all"/>
      </w:r>
    </w:p>
    <w:p w14:paraId="0D751412" w14:textId="77777777" w:rsidR="008D06BC" w:rsidRPr="009A4044" w:rsidRDefault="008D06BC" w:rsidP="008D06BC">
      <w:pPr>
        <w:spacing w:before="2" w:after="1"/>
        <w:rPr>
          <w:rFonts w:asciiTheme="majorHAnsi" w:hAnsiTheme="majorHAnsi"/>
          <w:sz w:val="21"/>
          <w:szCs w:val="21"/>
        </w:rPr>
      </w:pPr>
    </w:p>
    <w:p w14:paraId="7BA6C945" w14:textId="77777777" w:rsidR="00B25437" w:rsidRPr="009A4044" w:rsidRDefault="00B25437">
      <w:pPr>
        <w:rPr>
          <w:rFonts w:asciiTheme="majorHAnsi" w:hAnsiTheme="majorHAnsi"/>
          <w:color w:val="000000" w:themeColor="text1"/>
          <w:sz w:val="21"/>
          <w:szCs w:val="21"/>
        </w:rPr>
      </w:pPr>
    </w:p>
    <w:p w14:paraId="48845C0B" w14:textId="77777777" w:rsidR="00B25437" w:rsidRPr="009A4044" w:rsidRDefault="00B25437">
      <w:pPr>
        <w:rPr>
          <w:rFonts w:asciiTheme="majorHAnsi" w:hAnsiTheme="majorHAnsi"/>
          <w:color w:val="000000" w:themeColor="text1"/>
          <w:sz w:val="21"/>
          <w:szCs w:val="21"/>
        </w:rPr>
      </w:pPr>
    </w:p>
    <w:p w14:paraId="18CBF521" w14:textId="77777777" w:rsidR="00B25437" w:rsidRPr="009A4044" w:rsidRDefault="00B25437">
      <w:pPr>
        <w:rPr>
          <w:rFonts w:asciiTheme="majorHAnsi" w:hAnsiTheme="majorHAnsi"/>
          <w:color w:val="000000" w:themeColor="text1"/>
          <w:sz w:val="21"/>
          <w:szCs w:val="21"/>
        </w:rPr>
      </w:pPr>
    </w:p>
    <w:p w14:paraId="6387B260" w14:textId="77777777" w:rsidR="00B25437" w:rsidRPr="009A4044" w:rsidRDefault="00B25437">
      <w:pPr>
        <w:rPr>
          <w:rFonts w:asciiTheme="majorHAnsi" w:hAnsiTheme="majorHAnsi"/>
          <w:color w:val="000000" w:themeColor="text1"/>
          <w:sz w:val="21"/>
          <w:szCs w:val="21"/>
        </w:rPr>
        <w:sectPr w:rsidR="00B25437" w:rsidRPr="009A4044" w:rsidSect="008D127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/>
          <w:pgMar w:top="403" w:right="1123" w:bottom="765" w:left="1219" w:header="680" w:footer="0" w:gutter="0"/>
          <w:pgNumType w:start="1"/>
          <w:cols w:space="720"/>
        </w:sectPr>
      </w:pPr>
    </w:p>
    <w:p w14:paraId="42B08015" w14:textId="77777777" w:rsidR="008D1277" w:rsidRPr="009A4044" w:rsidRDefault="008D1277" w:rsidP="008D1277">
      <w:pPr>
        <w:pStyle w:val="Judul1"/>
        <w:spacing w:before="103"/>
        <w:ind w:left="2694" w:right="3236"/>
        <w:rPr>
          <w:rFonts w:asciiTheme="majorHAnsi" w:hAnsiTheme="majorHAnsi"/>
          <w:color w:val="000000" w:themeColor="text1"/>
          <w:sz w:val="28"/>
          <w:szCs w:val="28"/>
        </w:rPr>
      </w:pPr>
      <w:r w:rsidRPr="009A4044">
        <w:rPr>
          <w:rFonts w:asciiTheme="majorHAnsi" w:hAnsiTheme="majorHAnsi"/>
          <w:color w:val="000000" w:themeColor="text1"/>
          <w:sz w:val="28"/>
          <w:szCs w:val="28"/>
        </w:rPr>
        <w:t>CEKLIST AUDIT INTERNAL</w:t>
      </w:r>
    </w:p>
    <w:p w14:paraId="082E797A" w14:textId="77777777" w:rsidR="008D1277" w:rsidRPr="009A4044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b/>
          <w:color w:val="000000" w:themeColor="text1"/>
          <w:sz w:val="21"/>
          <w:szCs w:val="21"/>
        </w:rPr>
      </w:pPr>
    </w:p>
    <w:p w14:paraId="79F6FA9C" w14:textId="23D78F05" w:rsidR="008D1277" w:rsidRPr="009A4044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color w:val="000000" w:themeColor="text1"/>
          <w:lang w:val="en-US"/>
        </w:rPr>
      </w:pPr>
      <w:r w:rsidRPr="009A4044">
        <w:rPr>
          <w:rFonts w:asciiTheme="majorHAnsi" w:hAnsiTheme="majorHAnsi"/>
          <w:b/>
          <w:color w:val="000000" w:themeColor="text1"/>
        </w:rPr>
        <w:t>Tanggal</w:t>
      </w:r>
      <w:r w:rsidRPr="009A4044">
        <w:rPr>
          <w:rFonts w:asciiTheme="majorHAnsi" w:hAnsiTheme="majorHAnsi"/>
          <w:b/>
          <w:color w:val="000000" w:themeColor="text1"/>
        </w:rPr>
        <w:tab/>
        <w:t xml:space="preserve">: </w:t>
      </w:r>
      <w:r w:rsidR="004E55F5" w:rsidRPr="004E55F5">
        <w:rPr>
          <w:rFonts w:asciiTheme="majorHAnsi" w:hAnsiTheme="majorHAnsi"/>
          <w:b/>
          <w:bCs/>
          <w:color w:val="000000" w:themeColor="text1"/>
          <w:lang w:val="en-US"/>
        </w:rPr>
        <w:t>{{tgl_daftar_periksa1}}</w:t>
      </w:r>
    </w:p>
    <w:p w14:paraId="12F922D8" w14:textId="77777777" w:rsidR="008D1277" w:rsidRPr="009A4044" w:rsidRDefault="008D1277" w:rsidP="008D1277">
      <w:pPr>
        <w:tabs>
          <w:tab w:val="left" w:pos="3357"/>
        </w:tabs>
        <w:spacing w:line="250" w:lineRule="auto"/>
        <w:ind w:left="652" w:right="402"/>
        <w:rPr>
          <w:rFonts w:asciiTheme="majorHAnsi" w:hAnsiTheme="majorHAnsi"/>
          <w:color w:val="000000" w:themeColor="text1"/>
        </w:rPr>
      </w:pPr>
      <w:r w:rsidRPr="009A4044">
        <w:rPr>
          <w:rFonts w:asciiTheme="majorHAnsi" w:hAnsiTheme="majorHAnsi"/>
          <w:b/>
          <w:color w:val="000000" w:themeColor="text1"/>
        </w:rPr>
        <w:t>Bagian yang diaudit</w:t>
      </w:r>
      <w:r w:rsidRPr="009A4044">
        <w:rPr>
          <w:rFonts w:asciiTheme="majorHAnsi" w:hAnsiTheme="majorHAnsi"/>
          <w:b/>
          <w:color w:val="000000" w:themeColor="text1"/>
        </w:rPr>
        <w:tab/>
        <w:t xml:space="preserve">: </w:t>
      </w:r>
      <w:r w:rsidRPr="009A4044">
        <w:rPr>
          <w:rFonts w:asciiTheme="majorHAnsi" w:hAnsiTheme="majorHAnsi"/>
          <w:b/>
          <w:color w:val="000000" w:themeColor="text1"/>
          <w:lang w:val="en-US"/>
        </w:rPr>
        <w:t>Fungsi Kepatuhan Anti Penyuapan (FKAP)</w:t>
      </w:r>
      <w:r w:rsidRPr="009A4044">
        <w:rPr>
          <w:rFonts w:asciiTheme="majorHAnsi" w:hAnsiTheme="majorHAnsi"/>
          <w:b/>
          <w:color w:val="000000" w:themeColor="text1"/>
        </w:rPr>
        <w:t xml:space="preserve"> </w:t>
      </w:r>
    </w:p>
    <w:p w14:paraId="7ABA68CB" w14:textId="4B513D5F" w:rsidR="008D1277" w:rsidRPr="009A4044" w:rsidRDefault="008D1277" w:rsidP="00267D07">
      <w:pPr>
        <w:tabs>
          <w:tab w:val="left" w:pos="3357"/>
        </w:tabs>
        <w:spacing w:line="250" w:lineRule="auto"/>
        <w:ind w:left="652" w:right="67"/>
        <w:rPr>
          <w:rFonts w:asciiTheme="majorHAnsi" w:hAnsiTheme="majorHAnsi"/>
          <w:b/>
          <w:bCs/>
          <w:color w:val="000000" w:themeColor="text1"/>
          <w:lang w:val="en-US"/>
        </w:rPr>
      </w:pPr>
      <w:r w:rsidRPr="009A4044">
        <w:rPr>
          <w:rFonts w:asciiTheme="majorHAnsi" w:hAnsiTheme="majorHAnsi"/>
          <w:b/>
          <w:color w:val="000000" w:themeColor="text1"/>
        </w:rPr>
        <w:t>Auditee</w:t>
      </w:r>
      <w:r w:rsidRPr="009A4044">
        <w:rPr>
          <w:rFonts w:asciiTheme="majorHAnsi" w:hAnsiTheme="majorHAnsi"/>
          <w:b/>
          <w:color w:val="000000" w:themeColor="text1"/>
        </w:rPr>
        <w:tab/>
        <w:t xml:space="preserve">: </w:t>
      </w:r>
      <w:r w:rsidR="004E55F5" w:rsidRPr="004E55F5">
        <w:rPr>
          <w:rFonts w:asciiTheme="majorHAnsi" w:hAnsiTheme="majorHAnsi"/>
          <w:b/>
          <w:bCs/>
          <w:color w:val="000000" w:themeColor="text1"/>
          <w:lang w:val="en-US"/>
        </w:rPr>
        <w:t>{{fkap}}</w:t>
      </w:r>
    </w:p>
    <w:p w14:paraId="5C533A04" w14:textId="11B6E53F" w:rsidR="008D1277" w:rsidRPr="009A4044" w:rsidRDefault="008D1277" w:rsidP="008D1277">
      <w:pPr>
        <w:tabs>
          <w:tab w:val="left" w:pos="3358"/>
        </w:tabs>
        <w:spacing w:line="237" w:lineRule="auto"/>
        <w:ind w:left="652"/>
        <w:rPr>
          <w:rFonts w:asciiTheme="majorHAnsi" w:hAnsiTheme="majorHAnsi"/>
          <w:b/>
          <w:bCs/>
          <w:color w:val="000000" w:themeColor="text1"/>
          <w:lang w:val="en-US"/>
        </w:rPr>
      </w:pPr>
      <w:r w:rsidRPr="009A4044">
        <w:rPr>
          <w:rFonts w:asciiTheme="majorHAnsi" w:hAnsiTheme="majorHAnsi"/>
          <w:b/>
          <w:bCs/>
          <w:color w:val="000000" w:themeColor="text1"/>
        </w:rPr>
        <w:t>Auditor</w:t>
      </w:r>
      <w:r w:rsidRPr="009A4044">
        <w:rPr>
          <w:rFonts w:asciiTheme="majorHAnsi" w:hAnsiTheme="majorHAnsi"/>
          <w:b/>
          <w:bCs/>
          <w:color w:val="000000" w:themeColor="text1"/>
        </w:rPr>
        <w:tab/>
        <w:t xml:space="preserve">: </w:t>
      </w:r>
      <w:r w:rsidR="004E55F5" w:rsidRPr="00E75B66">
        <w:rPr>
          <w:rFonts w:ascii="Cambria" w:eastAsia="Calibri" w:hAnsi="Cambria" w:cs="Arial"/>
          <w:b/>
          <w:bCs/>
        </w:rPr>
        <w:t>{{keuangan}}</w:t>
      </w:r>
    </w:p>
    <w:p w14:paraId="7FE59878" w14:textId="77777777" w:rsidR="008D1277" w:rsidRPr="00CE4227" w:rsidRDefault="008D1277" w:rsidP="008D1277">
      <w:pPr>
        <w:tabs>
          <w:tab w:val="left" w:pos="3359"/>
        </w:tabs>
        <w:spacing w:before="10"/>
        <w:ind w:left="652"/>
        <w:rPr>
          <w:rFonts w:asciiTheme="majorHAnsi" w:hAnsiTheme="majorHAnsi"/>
          <w:b/>
          <w:bCs/>
          <w:color w:val="000000" w:themeColor="text1"/>
        </w:rPr>
      </w:pPr>
      <w:r w:rsidRPr="009A4044">
        <w:rPr>
          <w:rFonts w:asciiTheme="majorHAnsi" w:hAnsiTheme="majorHAnsi"/>
          <w:b/>
          <w:color w:val="000000" w:themeColor="text1"/>
        </w:rPr>
        <w:t>Acuan</w:t>
      </w:r>
      <w:r w:rsidRPr="009A4044">
        <w:rPr>
          <w:rFonts w:asciiTheme="majorHAnsi" w:hAnsiTheme="majorHAnsi"/>
          <w:b/>
          <w:color w:val="000000" w:themeColor="text1"/>
        </w:rPr>
        <w:tab/>
        <w:t xml:space="preserve">: </w:t>
      </w:r>
      <w:r w:rsidRPr="00CE4227">
        <w:rPr>
          <w:rFonts w:asciiTheme="majorHAnsi" w:hAnsiTheme="majorHAnsi"/>
          <w:b/>
          <w:bCs/>
          <w:color w:val="000000" w:themeColor="text1"/>
        </w:rPr>
        <w:t>SNI ISO 37001:2016</w:t>
      </w:r>
    </w:p>
    <w:p w14:paraId="26173ED0" w14:textId="77777777" w:rsidR="008D1277" w:rsidRPr="009A4044" w:rsidRDefault="008D1277" w:rsidP="008D1277">
      <w:pPr>
        <w:spacing w:before="2" w:after="1"/>
        <w:rPr>
          <w:rFonts w:asciiTheme="majorHAnsi" w:hAnsiTheme="majorHAnsi"/>
          <w:sz w:val="21"/>
          <w:szCs w:val="21"/>
          <w:lang w:val="en-US"/>
        </w:rPr>
      </w:pPr>
    </w:p>
    <w:tbl>
      <w:tblPr>
        <w:tblStyle w:val="Style27"/>
        <w:tblW w:w="1020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529"/>
        <w:gridCol w:w="992"/>
        <w:gridCol w:w="1000"/>
        <w:gridCol w:w="2121"/>
      </w:tblGrid>
      <w:tr w:rsidR="008D06BC" w:rsidRPr="009A4044" w14:paraId="53E06A14" w14:textId="77777777" w:rsidTr="00F8146C">
        <w:trPr>
          <w:trHeight w:val="625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B04B50D" w14:textId="77777777" w:rsidR="008D06BC" w:rsidRPr="009A4044" w:rsidRDefault="008D06BC">
            <w:pPr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1EA264CE" w14:textId="77777777" w:rsidR="008D06BC" w:rsidRPr="009A4044" w:rsidRDefault="008D06BC">
            <w:pPr>
              <w:spacing w:before="1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5701E556" w14:textId="77777777" w:rsidR="008D06BC" w:rsidRPr="009A4044" w:rsidRDefault="008D06BC">
            <w:pPr>
              <w:ind w:left="100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NO</w:t>
            </w:r>
          </w:p>
        </w:tc>
        <w:tc>
          <w:tcPr>
            <w:tcW w:w="55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C7FE69" w14:textId="77777777" w:rsidR="008D06BC" w:rsidRPr="009A4044" w:rsidRDefault="008D06BC">
            <w:pPr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5978111B" w14:textId="77777777" w:rsidR="008D06BC" w:rsidRPr="009A4044" w:rsidRDefault="008D06BC">
            <w:pPr>
              <w:spacing w:before="1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6E352886" w14:textId="77777777" w:rsidR="008D06BC" w:rsidRPr="009A4044" w:rsidRDefault="008D06BC">
            <w:pPr>
              <w:ind w:left="1383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KLAUSUL/PERSYARATAN</w:t>
            </w:r>
          </w:p>
        </w:tc>
        <w:tc>
          <w:tcPr>
            <w:tcW w:w="1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8609638" w14:textId="77777777" w:rsidR="008D06BC" w:rsidRPr="009A4044" w:rsidRDefault="008D06BC" w:rsidP="00F8146C">
            <w:pPr>
              <w:spacing w:before="3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7C6F876E" w14:textId="77777777" w:rsidR="008D06BC" w:rsidRPr="009A4044" w:rsidRDefault="008D06BC" w:rsidP="00F8146C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KESESUAIAN</w:t>
            </w:r>
          </w:p>
        </w:tc>
        <w:tc>
          <w:tcPr>
            <w:tcW w:w="21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DAB83CA" w14:textId="77777777" w:rsidR="008D06BC" w:rsidRPr="009A4044" w:rsidRDefault="008D06BC" w:rsidP="00F8146C">
            <w:pPr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17EBCDE7" w14:textId="77777777" w:rsidR="008D06BC" w:rsidRPr="009A4044" w:rsidRDefault="008D06BC" w:rsidP="00F8146C">
            <w:pPr>
              <w:spacing w:before="1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4C46D183" w14:textId="77777777" w:rsidR="008D06BC" w:rsidRPr="009A4044" w:rsidRDefault="008D06BC" w:rsidP="00F8146C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KETERANGAN</w:t>
            </w:r>
          </w:p>
        </w:tc>
      </w:tr>
      <w:tr w:rsidR="008D06BC" w:rsidRPr="009A4044" w14:paraId="2E851E63" w14:textId="77777777" w:rsidTr="00F8146C">
        <w:trPr>
          <w:trHeight w:val="564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252C9" w14:textId="77777777" w:rsidR="008D06BC" w:rsidRPr="009A4044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55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EDAD5" w14:textId="77777777" w:rsidR="008D06BC" w:rsidRPr="009A4044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E5E1A35" w14:textId="77777777" w:rsidR="008D06BC" w:rsidRPr="009A4044" w:rsidRDefault="008D06BC">
            <w:pPr>
              <w:ind w:left="105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SESUAI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B2054A0" w14:textId="77777777" w:rsidR="008D06BC" w:rsidRPr="009A4044" w:rsidRDefault="008D06BC" w:rsidP="009A4044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TIDAK</w:t>
            </w:r>
          </w:p>
        </w:tc>
        <w:tc>
          <w:tcPr>
            <w:tcW w:w="21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5B2AC8" w14:textId="77777777" w:rsidR="008D06BC" w:rsidRPr="009A4044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</w:tr>
      <w:tr w:rsidR="00F8146C" w:rsidRPr="009A4044" w14:paraId="708D8FF1" w14:textId="77777777" w:rsidTr="00F8146C">
        <w:trPr>
          <w:trHeight w:val="56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B8CD0" w14:textId="77777777" w:rsidR="00F8146C" w:rsidRPr="009A4044" w:rsidRDefault="00F8146C" w:rsidP="00F8146C">
            <w:pPr>
              <w:spacing w:before="68"/>
              <w:ind w:left="5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5E107" w14:textId="77777777" w:rsidR="00F8146C" w:rsidRPr="009A4044" w:rsidRDefault="00F8146C" w:rsidP="00F8146C">
            <w:pPr>
              <w:spacing w:before="65" w:line="252" w:lineRule="auto"/>
              <w:ind w:left="101" w:right="335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Kebijakan, Sasaran Kinerja AP dan Program Kerja AP (6.1 – 6.2)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69EBD" w14:textId="45390F3D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4804B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A8999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0DBA99DC" w14:textId="77777777" w:rsidTr="00F8146C">
        <w:trPr>
          <w:trHeight w:val="58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7F6D5" w14:textId="77777777" w:rsidR="00F8146C" w:rsidRPr="009A4044" w:rsidRDefault="00F8146C" w:rsidP="00F8146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4FA9B" w14:textId="77777777" w:rsidR="00F8146C" w:rsidRPr="009A4044" w:rsidRDefault="00F8146C" w:rsidP="00F8146C">
            <w:pPr>
              <w:spacing w:before="67" w:line="247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kebijakan dan/atau peraturan ini memberikan penjelasan dimana saja penyuapan kemungkinan besar       terjadi?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EF31E" w14:textId="390A6024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1721C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35618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3775D13B" w14:textId="77777777" w:rsidTr="00F8146C">
        <w:trPr>
          <w:trHeight w:val="79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D424F" w14:textId="77777777" w:rsidR="00F8146C" w:rsidRPr="009A4044" w:rsidRDefault="00F8146C" w:rsidP="00F8146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5A76D" w14:textId="77777777" w:rsidR="00F8146C" w:rsidRPr="009A4044" w:rsidRDefault="00F8146C" w:rsidP="00F8146C">
            <w:pPr>
              <w:spacing w:before="67" w:line="247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FKAP secara rutin meninjau dan memperbarui kebijakan anti-penyuapan agar tetap sesuai dengan perubahan dalam regulasi dan risiko yang ada?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4F722" w14:textId="5E171BC5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9BAFB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EAAE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1C10330B" w14:textId="77777777" w:rsidTr="00F8146C">
        <w:trPr>
          <w:trHeight w:val="79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88ADE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43699" w14:textId="49E85A66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melakukan identifikasi dan pemetaan risiko yang mencakup titik rawan dan modus penyuapan?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F5E28" w14:textId="3791347A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BDE74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1CB48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2879602B" w14:textId="77777777" w:rsidTr="00F8146C">
        <w:trPr>
          <w:trHeight w:val="65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2F514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II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0D011" w14:textId="77777777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Identifikasi dan Mitigasi Risiko Penyuapan dalam Proyek (4.1 - 4.5)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AE0CF" w14:textId="5896F2FA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F4DB9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59B08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763B7702" w14:textId="77777777" w:rsidTr="00F8146C">
        <w:trPr>
          <w:trHeight w:val="79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B186D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50063" w14:textId="77777777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FKAP memiliki prosedur Analisa dan Penilaian RISIKO yang digunakan untuk menilai potensi penyuapan dalam proyek?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CBA4B" w14:textId="31F445AD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3B167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944E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4ADDF9F8" w14:textId="77777777" w:rsidTr="00F8146C">
        <w:trPr>
          <w:trHeight w:val="60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17F89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695B1" w14:textId="77777777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ada mekanisme untuk mengevaluasi efektivitas tindakan mitigasi yang telah diterapkan baik kegiatan internal dan eksternal, terutama sebelum kegiatan proyek?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988DC" w14:textId="0321C40F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42695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8E09F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3854D3D1" w14:textId="77777777" w:rsidTr="00F8146C">
        <w:trPr>
          <w:trHeight w:val="33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B8080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03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D8D6F" w14:textId="77777777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ada proses due diligence untuk menilai risiko penyuapan sebelum bekerja sama dengan pihak ketiga?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7BA7B" w14:textId="416B2E7E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9F4BF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F2B15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7B4CB2D7" w14:textId="77777777" w:rsidTr="00F8146C">
        <w:trPr>
          <w:trHeight w:val="33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ED743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04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4F31D" w14:textId="77777777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FKAP memastikan bahwa setiap kontrak dengan pihak ketiga mencakup klausul anti-penyuapan.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F8E34" w14:textId="47E376B6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F4598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DB6DB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532E7C15" w14:textId="77777777" w:rsidTr="00F8146C">
        <w:trPr>
          <w:trHeight w:val="33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5E6A7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05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E7AF1" w14:textId="5A345CC6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FKAP melakukan penilaian risiko penyuapan dilakukan atas seluruh aktivias organisasi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 xml:space="preserve"> 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baik kegiatan internal dan eksternal?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F6D6F" w14:textId="7C4DF3EA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5F4CB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F5CD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3D0C8EF5" w14:textId="77777777" w:rsidTr="00F8146C">
        <w:trPr>
          <w:trHeight w:val="33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B1DD3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06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40C94" w14:textId="77777777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FKAP melakukan penilaian risiko penyuapan dilakukan secara berkala dan diperbaharui berdasarkan perkembangan modus penyuapan?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37D4F" w14:textId="55934301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AF6C5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9D0D0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118895CE" w14:textId="77777777" w:rsidTr="00F8146C">
        <w:trPr>
          <w:trHeight w:val="56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52D37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III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45325" w14:textId="77777777" w:rsidR="00F8146C" w:rsidRPr="009A4044" w:rsidRDefault="00F8146C" w:rsidP="00F8146C">
            <w:pPr>
              <w:spacing w:before="64" w:line="252" w:lineRule="auto"/>
              <w:ind w:left="101" w:right="390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Monitoring dan pengukuran Kinerja serta Analisa Data dan Evaluasi (9.1)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6AD2D" w14:textId="0D7E65E4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E5F34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72F27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67056930" w14:textId="77777777" w:rsidTr="00F8146C">
        <w:trPr>
          <w:trHeight w:val="77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7C0E0" w14:textId="77777777" w:rsidR="00F8146C" w:rsidRPr="009A4044" w:rsidRDefault="00F8146C" w:rsidP="00F8146C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F2CB2" w14:textId="6BE3BBE3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mempunyai sistem pencatatan, dokumentasi, pengarsipan keuangan, dan administrasi lain yang transparan dan patuh terhadap UU Tipikor?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2741D" w14:textId="45179E3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D795E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5D627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2F064A63" w14:textId="77777777" w:rsidTr="00F8146C">
        <w:trPr>
          <w:trHeight w:val="79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13A2B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15465" w14:textId="4EA79BC9" w:rsidR="00F8146C" w:rsidRPr="009A4044" w:rsidRDefault="00F8146C" w:rsidP="00F8146C">
            <w:pPr>
              <w:spacing w:before="64" w:line="247" w:lineRule="auto"/>
              <w:ind w:left="101" w:right="112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hasil pemantauan dan evaluasi terkait penyuapan dikomunikasikan secara berkala kepada seluruh manajemen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{{bu_caps}}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sebagai pembelajaran?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7930" w14:textId="361D7B46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8FFC1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565F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00F4907F" w14:textId="77777777" w:rsidTr="00F8146C">
        <w:trPr>
          <w:trHeight w:val="33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08392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IV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43614" w14:textId="77777777" w:rsidR="00F8146C" w:rsidRPr="009A4044" w:rsidRDefault="00F8146C" w:rsidP="00F8146C">
            <w:pPr>
              <w:spacing w:before="64" w:line="252" w:lineRule="auto"/>
              <w:ind w:left="101" w:right="390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Pelaporan dan Investigasi Dugaan Penyuapan (8.10)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B8664" w14:textId="240EF75C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F7E19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561C5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2B8B64DE" w14:textId="77777777" w:rsidTr="00F8146C">
        <w:trPr>
          <w:trHeight w:val="8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80804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85DEA" w14:textId="77777777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FKAP memiliki sistem pelaporan yang memungkinkan karyawan atau pihak eksternal melaporkan dugaan penyuapan secara anonim dan aman?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7C4DB" w14:textId="6D345079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7E026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DC70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1F534D8E" w14:textId="77777777" w:rsidTr="00F8146C">
        <w:trPr>
          <w:trHeight w:val="47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96A9F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C24AA" w14:textId="77777777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FKAP mencatat dan mendokumentasikan setiap kasus dugaan penyuapan yang dilaporkan, termasuk langkah-langkah yang diambil untuk menindaklanjutinya?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74B7F" w14:textId="0B0019D0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83AC1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BC02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1759479C" w14:textId="77777777" w:rsidTr="00F8146C">
        <w:trPr>
          <w:trHeight w:val="47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2F63C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V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D37BD" w14:textId="77777777" w:rsidR="00F8146C" w:rsidRPr="009A4044" w:rsidRDefault="00F8146C" w:rsidP="00F8146C">
            <w:pPr>
              <w:spacing w:before="64"/>
              <w:ind w:left="102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Pengelolaan Informasi Terdokumentasi (7.5)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FFC45" w14:textId="1DEAEAC0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D95CB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6577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1AA51FD4" w14:textId="77777777" w:rsidTr="00F8146C">
        <w:trPr>
          <w:trHeight w:val="47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CDE6F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E37B5" w14:textId="7FA16915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memiliki kebijakan dan prosedur tertulis yang mengatur pengelolaan informasi terdokumentasi dalam Sistem Manajemen Anti Penyuapan (SMAP)?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BE1CA" w14:textId="583C855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1BD59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9FDA9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4F8F07E0" w14:textId="77777777" w:rsidTr="00F8146C">
        <w:trPr>
          <w:trHeight w:val="47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2BCEA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63FFE" w14:textId="77777777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ada mekanisme yang memastikan bahwa kebijakan dan prosedur terkait informasi terdokumentasi telah disitribusikan dan diakses oleh personel yang berwenang?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A4BA" w14:textId="24D44049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948EA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0E93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30E02F97" w14:textId="77777777" w:rsidTr="00F8146C">
        <w:trPr>
          <w:trHeight w:val="47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DFA7C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03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F4648" w14:textId="77777777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sistem penyimpanan informasi terdokumentasi (baik dalam bentuk fisik maupun digital) telah memenuhi persyaratan keamanan dan keterlacakan?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80CD4" w14:textId="7DB2F6A6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0DE3C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A66A3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2A956963" w14:textId="77777777" w:rsidTr="00F8146C">
        <w:trPr>
          <w:trHeight w:val="47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E8C6C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04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DD989" w14:textId="77777777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perusahaan memiliki kebijakan yang jelas mengenai periode retensi dokumen terkait SMAP?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F2F7D" w14:textId="55AD3F1B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DBCA1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4DBF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15CBBDB0" w14:textId="77777777" w:rsidTr="00F8146C">
        <w:trPr>
          <w:trHeight w:val="47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8BC01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05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13F51" w14:textId="77777777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informasi terdokumentasi dalam SMAP telah disusun sesuai dengan persyaratan yang diatur dalam ISO 37001:2016 dan regulasi hukum yang berlaku?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6CECE" w14:textId="725AD1F0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8A082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275BE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46B11B1C" w14:textId="77777777" w:rsidTr="00F8146C">
        <w:trPr>
          <w:trHeight w:val="33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8BD3D" w14:textId="77777777" w:rsidR="00F8146C" w:rsidRPr="009A4044" w:rsidRDefault="00F8146C" w:rsidP="00F8146C">
            <w:pPr>
              <w:spacing w:before="64"/>
              <w:ind w:left="87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V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09EC2" w14:textId="77777777" w:rsidR="00F8146C" w:rsidRPr="009A4044" w:rsidRDefault="00F8146C" w:rsidP="00F8146C">
            <w:pPr>
              <w:spacing w:before="64"/>
              <w:ind w:left="102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Internal Audit (9.2)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74AE6" w14:textId="2134C9F1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12BE6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084C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411C8B29" w14:textId="77777777" w:rsidTr="00F8146C">
        <w:trPr>
          <w:trHeight w:val="33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9D04D" w14:textId="77777777" w:rsidR="00F8146C" w:rsidRPr="009A4044" w:rsidRDefault="00F8146C" w:rsidP="00F8146C">
            <w:pPr>
              <w:spacing w:before="64"/>
              <w:ind w:left="87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8C641" w14:textId="097E6519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memiliki prosedur Audit Internal yang mengatur kegiatan Audit internal yang pelaksanaanya paling sedikit minimal setahun sekali oleh tim Auditor dalam Sistem Manajemen Anti Penyuapan (SMAP)?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A92DE" w14:textId="0133EFCE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10DAA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60362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28F6A79F" w14:textId="77777777" w:rsidTr="00F8146C">
        <w:trPr>
          <w:trHeight w:val="36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38573" w14:textId="77777777" w:rsidR="00F8146C" w:rsidRPr="009A4044" w:rsidRDefault="00F8146C" w:rsidP="00F8146C">
            <w:pPr>
              <w:spacing w:before="68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379A6" w14:textId="7FD90200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memiliki Auditor Internal yang yang sudah dibuatkan Surat Keputusannya oleh Manajemen Puncak untuk membantu progrma audit internal dalam Sistem Manajemen Anti Penyuapan (SMAP)?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EAC4C" w14:textId="40836FBA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4B507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AA15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6D7E77AD" w14:textId="77777777" w:rsidTr="00F8146C">
        <w:trPr>
          <w:trHeight w:val="56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936E3" w14:textId="77777777" w:rsidR="00F8146C" w:rsidRPr="009A4044" w:rsidRDefault="00F8146C" w:rsidP="00F8146C">
            <w:pPr>
              <w:spacing w:before="67"/>
              <w:ind w:left="7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V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B57D0" w14:textId="77777777" w:rsidR="00F8146C" w:rsidRPr="009A4044" w:rsidRDefault="00F8146C" w:rsidP="00F8146C">
            <w:pPr>
              <w:spacing w:before="67" w:line="247" w:lineRule="auto"/>
              <w:ind w:left="101" w:right="885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Tinjauan SMAP (Top Manajemen dan Fungsi Kepatuhan) (9.3)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4ACFE" w14:textId="0D620DC3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D4B5E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0660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0C99E1B6" w14:textId="77777777" w:rsidTr="00F8146C">
        <w:trPr>
          <w:trHeight w:val="56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209C8" w14:textId="77777777" w:rsidR="00F8146C" w:rsidRPr="009A4044" w:rsidRDefault="00F8146C" w:rsidP="00F8146C">
            <w:pPr>
              <w:spacing w:before="67"/>
              <w:ind w:left="7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E00B7" w14:textId="6F74139F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top manajemen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secara aktif terlibat dalam tinjauan berkala terhadap efektivitas SMAP?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E5C21" w14:textId="05B6B2F5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103D4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CAB72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6BF923E8" w14:textId="77777777" w:rsidTr="00F8146C">
        <w:trPr>
          <w:trHeight w:val="56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4C22D" w14:textId="77777777" w:rsidR="00F8146C" w:rsidRPr="009A4044" w:rsidRDefault="00F8146C" w:rsidP="00F8146C">
            <w:pPr>
              <w:spacing w:before="67"/>
              <w:ind w:left="7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9DE69" w14:textId="4F704E84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ada bukti tertulis (notulen, laporan tinjauan) yang menunjukkan keterlibatan aktif top manajemen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 xml:space="preserve"> 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dalam evaluasi SMAP?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64679" w14:textId="4CFC0E8F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A721E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89A6C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25CFE8A7" w14:textId="77777777" w:rsidTr="00F8146C">
        <w:trPr>
          <w:trHeight w:val="56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37317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03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32447" w14:textId="55CD0FD1" w:rsidR="00F8146C" w:rsidRPr="00BC66F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top manajemen </w:t>
            </w:r>
            <w:r w:rsidR="002C0293" w:rsidRPr="00BC66F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{{bu_caps}}</w:t>
            </w:r>
            <w:r w:rsidRPr="00BC66F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secara aktif memantau Situasi 2-3 tahun terakhir terkait dengan isu-isu penyuapan dan gratifikasi di lingkungan </w:t>
            </w:r>
            <w:r w:rsidR="002C0293" w:rsidRPr="00BC66F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{{bu_caps}}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39959" w14:textId="7CC76E92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ED834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919CF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0049E5C0" w14:textId="77777777" w:rsidTr="00F8146C">
        <w:trPr>
          <w:trHeight w:val="56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D08F7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04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DAB58" w14:textId="77777777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ada program pelatihan tambahan yang direkomendasikan dalam tinjauan SMAP untuk meningkatkan kesadaran anti-penyuapan?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330FA" w14:textId="09E9C31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AB0C7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C807D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2BC11C09" w14:textId="77777777" w:rsidTr="00F8146C">
        <w:trPr>
          <w:trHeight w:val="56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F9BEB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05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D5471" w14:textId="7E8895E5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top manajemen bersama FKAP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menetapkan tindakan korektif atau perbaikan sebagai hasil dari tinjauan SMAP?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D46F9" w14:textId="67EDFA22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882B8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B9287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F8146C" w:rsidRPr="009A4044" w14:paraId="391C2672" w14:textId="77777777" w:rsidTr="00F8146C">
        <w:trPr>
          <w:trHeight w:val="56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D5AB0" w14:textId="77777777" w:rsidR="00F8146C" w:rsidRPr="009A4044" w:rsidRDefault="00F8146C" w:rsidP="00F8146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06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CEE79" w14:textId="593D5922" w:rsidR="00F8146C" w:rsidRPr="009A4044" w:rsidRDefault="00F8146C" w:rsidP="00F8146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mensosialisasikan kebijakan dan/atau peraturan anti-penyuapan secara berkala kepada seluruh personil?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57E50" w14:textId="2FA1CDB5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theme="minorBidi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B7B30" w14:textId="77777777" w:rsidR="00F8146C" w:rsidRPr="009A4044" w:rsidRDefault="00F8146C" w:rsidP="00F8146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195C9" w14:textId="77777777" w:rsidR="00F8146C" w:rsidRPr="009A4044" w:rsidRDefault="00F8146C" w:rsidP="00F8146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</w:tbl>
    <w:p w14:paraId="07FBC8DF" w14:textId="77777777" w:rsidR="008D06BC" w:rsidRPr="009A4044" w:rsidRDefault="008D06BC" w:rsidP="008D06BC">
      <w:pPr>
        <w:rPr>
          <w:rFonts w:asciiTheme="majorHAnsi" w:hAnsiTheme="majorHAnsi"/>
          <w:sz w:val="21"/>
          <w:szCs w:val="21"/>
          <w:lang w:val="id-ID"/>
        </w:rPr>
      </w:pPr>
    </w:p>
    <w:p w14:paraId="3FFEBBC8" w14:textId="77777777" w:rsidR="008D1277" w:rsidRPr="009A4044" w:rsidRDefault="008D1277" w:rsidP="008D1277">
      <w:pPr>
        <w:rPr>
          <w:rFonts w:asciiTheme="majorHAnsi" w:eastAsia="Times New Roman" w:hAnsiTheme="majorHAnsi" w:cs="Times New Roman"/>
          <w:sz w:val="21"/>
          <w:szCs w:val="21"/>
          <w:lang w:val="id-ID"/>
        </w:rPr>
      </w:pPr>
    </w:p>
    <w:p w14:paraId="67D30056" w14:textId="0B37010C" w:rsidR="00B25437" w:rsidRPr="009A4044" w:rsidRDefault="00B25437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6EDC420C" w14:textId="20D695D4" w:rsidR="008D1277" w:rsidRPr="009A4044" w:rsidRDefault="008D1277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633EAE3F" w14:textId="76AF849E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467FAA84" w14:textId="2ABD7361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41001985" w14:textId="3BDFCF85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1428F0BE" w14:textId="01A8712F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360AC87B" w14:textId="56B9D732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32818D87" w14:textId="2F1F5141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5F7D02F4" w14:textId="59E72A66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14526A24" w14:textId="38BEADD0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061ECA06" w14:textId="7F2EDD55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43EDFC7E" w14:textId="77777777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354BB47C" w14:textId="3457D476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287E7D6C" w14:textId="179E67D0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3301464B" w14:textId="52F279C5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3B366231" w14:textId="3061D3A9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3401B66A" w14:textId="40BFC6F1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183FDB81" w14:textId="64D49012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49A7E2D2" w14:textId="48B57BCA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755AC4A1" w14:textId="363642EF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5AB29AC5" w14:textId="10E87081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4030BEC8" w14:textId="2913E828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7BBE16C7" w14:textId="69679239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456193B6" w14:textId="4B6C8263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1CD2DE91" w14:textId="77777777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3AAE289C" w14:textId="4658BB3E" w:rsidR="00E3226D" w:rsidRPr="009A4044" w:rsidRDefault="00E3226D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07634EEB" w14:textId="655A5397" w:rsidR="00F8146C" w:rsidRDefault="00F8146C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5545A314" w14:textId="6B8E28E7" w:rsidR="009A4044" w:rsidRDefault="009A4044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47C422AC" w14:textId="4A730AF5" w:rsidR="009A4044" w:rsidRDefault="009A4044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3A78371D" w14:textId="30E732C5" w:rsidR="009A4044" w:rsidRDefault="009A4044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3093843D" w14:textId="2644D561" w:rsidR="009A4044" w:rsidRDefault="009A4044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39BAAD13" w14:textId="498E8CA4" w:rsidR="009A4044" w:rsidRDefault="009A4044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7CB64824" w14:textId="77FA81BD" w:rsidR="009A4044" w:rsidRDefault="009A4044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605028D1" w14:textId="7E3ACF2F" w:rsidR="009A4044" w:rsidRDefault="009A4044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312B488B" w14:textId="648AC9BF" w:rsidR="009A4044" w:rsidRDefault="009A4044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3B6A88A4" w14:textId="0108D6C5" w:rsidR="009A4044" w:rsidRDefault="009A4044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4B23F937" w14:textId="3E1C8EEB" w:rsidR="009A4044" w:rsidRDefault="009A4044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68A3ADCD" w14:textId="6A4F88E8" w:rsidR="009A4044" w:rsidRDefault="009A4044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44100242" w14:textId="77777777" w:rsidR="00CE4227" w:rsidRDefault="00CE4227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08441AA8" w14:textId="37BF4180" w:rsidR="009A4044" w:rsidRDefault="009A4044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3F409441" w14:textId="2B8469C4" w:rsidR="009A4044" w:rsidRDefault="009A4044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32E05DC4" w14:textId="77777777" w:rsidR="00BA43B3" w:rsidRDefault="00BA43B3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51575811" w14:textId="77777777" w:rsidR="008D1277" w:rsidRPr="009A4044" w:rsidRDefault="008D1277" w:rsidP="008D1277">
      <w:pPr>
        <w:pStyle w:val="Judul1"/>
        <w:spacing w:before="103"/>
        <w:ind w:left="2694" w:right="3236"/>
        <w:rPr>
          <w:rFonts w:asciiTheme="majorHAnsi" w:hAnsiTheme="majorHAnsi"/>
          <w:color w:val="000000" w:themeColor="text1"/>
          <w:sz w:val="28"/>
          <w:szCs w:val="28"/>
        </w:rPr>
      </w:pPr>
      <w:r w:rsidRPr="009A4044">
        <w:rPr>
          <w:rFonts w:asciiTheme="majorHAnsi" w:hAnsiTheme="majorHAnsi"/>
          <w:color w:val="000000" w:themeColor="text1"/>
          <w:sz w:val="28"/>
          <w:szCs w:val="28"/>
        </w:rPr>
        <w:t>CEKLIST AUDIT INTERNAL</w:t>
      </w:r>
    </w:p>
    <w:p w14:paraId="1EDA6463" w14:textId="77777777" w:rsidR="008D1277" w:rsidRPr="009A4044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b/>
          <w:color w:val="000000" w:themeColor="text1"/>
          <w:sz w:val="21"/>
          <w:szCs w:val="21"/>
        </w:rPr>
      </w:pPr>
    </w:p>
    <w:p w14:paraId="3B49E622" w14:textId="26380B7A" w:rsidR="008D1277" w:rsidRPr="009A4044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color w:val="000000" w:themeColor="text1"/>
          <w:lang w:val="en-US"/>
        </w:rPr>
      </w:pPr>
      <w:r w:rsidRPr="009A4044">
        <w:rPr>
          <w:rFonts w:asciiTheme="majorHAnsi" w:hAnsiTheme="majorHAnsi"/>
          <w:b/>
          <w:color w:val="000000" w:themeColor="text1"/>
        </w:rPr>
        <w:t>Tanggal</w:t>
      </w:r>
      <w:r w:rsidRPr="009A4044">
        <w:rPr>
          <w:rFonts w:asciiTheme="majorHAnsi" w:hAnsiTheme="majorHAnsi"/>
          <w:b/>
          <w:color w:val="000000" w:themeColor="text1"/>
        </w:rPr>
        <w:tab/>
        <w:t xml:space="preserve">: </w:t>
      </w:r>
      <w:r w:rsidR="004E55F5" w:rsidRPr="004E55F5">
        <w:rPr>
          <w:rFonts w:asciiTheme="majorHAnsi" w:hAnsiTheme="majorHAnsi"/>
          <w:b/>
          <w:bCs/>
          <w:color w:val="000000" w:themeColor="text1"/>
          <w:lang w:val="en-US"/>
        </w:rPr>
        <w:t>{{tgl_daftar_periksa1}}</w:t>
      </w:r>
    </w:p>
    <w:p w14:paraId="1D0E7AB9" w14:textId="656481EA" w:rsidR="008D1277" w:rsidRPr="009A4044" w:rsidRDefault="008D1277" w:rsidP="008D1277">
      <w:pPr>
        <w:tabs>
          <w:tab w:val="left" w:pos="3357"/>
        </w:tabs>
        <w:spacing w:line="250" w:lineRule="auto"/>
        <w:ind w:left="652" w:right="402"/>
        <w:rPr>
          <w:rFonts w:asciiTheme="majorHAnsi" w:hAnsiTheme="majorHAnsi"/>
          <w:color w:val="000000" w:themeColor="text1"/>
        </w:rPr>
      </w:pPr>
      <w:r w:rsidRPr="009A4044">
        <w:rPr>
          <w:rFonts w:asciiTheme="majorHAnsi" w:hAnsiTheme="majorHAnsi"/>
          <w:b/>
          <w:color w:val="000000" w:themeColor="text1"/>
        </w:rPr>
        <w:t>Bagian yang diaudit</w:t>
      </w:r>
      <w:r w:rsidRPr="009A4044">
        <w:rPr>
          <w:rFonts w:asciiTheme="majorHAnsi" w:hAnsiTheme="majorHAnsi"/>
          <w:b/>
          <w:color w:val="000000" w:themeColor="text1"/>
        </w:rPr>
        <w:tab/>
        <w:t xml:space="preserve">: </w:t>
      </w:r>
      <w:r w:rsidR="00960971" w:rsidRPr="009A4044">
        <w:rPr>
          <w:rFonts w:asciiTheme="majorHAnsi" w:hAnsiTheme="majorHAnsi"/>
          <w:b/>
          <w:color w:val="000000" w:themeColor="text1"/>
          <w:lang w:val="en-US"/>
        </w:rPr>
        <w:t>HRD/Manager</w:t>
      </w:r>
    </w:p>
    <w:p w14:paraId="4F86D2EA" w14:textId="0133FE9E" w:rsidR="008D1277" w:rsidRPr="009A4044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b/>
          <w:bCs/>
          <w:color w:val="000000" w:themeColor="text1"/>
          <w:lang w:val="en-US"/>
        </w:rPr>
      </w:pPr>
      <w:r w:rsidRPr="009A4044">
        <w:rPr>
          <w:rFonts w:asciiTheme="majorHAnsi" w:hAnsiTheme="majorHAnsi"/>
          <w:b/>
          <w:color w:val="000000" w:themeColor="text1"/>
        </w:rPr>
        <w:t>Auditee</w:t>
      </w:r>
      <w:r w:rsidRPr="009A4044">
        <w:rPr>
          <w:rFonts w:asciiTheme="majorHAnsi" w:hAnsiTheme="majorHAnsi"/>
          <w:b/>
          <w:color w:val="000000" w:themeColor="text1"/>
        </w:rPr>
        <w:tab/>
        <w:t xml:space="preserve">: </w:t>
      </w:r>
      <w:r w:rsidR="004E55F5" w:rsidRPr="004E55F5">
        <w:rPr>
          <w:rFonts w:asciiTheme="majorHAnsi" w:hAnsiTheme="majorHAnsi"/>
          <w:b/>
          <w:bCs/>
          <w:color w:val="000000" w:themeColor="text1"/>
          <w:lang w:val="en-US"/>
        </w:rPr>
        <w:t>{{manager}}</w:t>
      </w:r>
    </w:p>
    <w:p w14:paraId="02562E55" w14:textId="5674AC50" w:rsidR="008D1277" w:rsidRPr="009A4044" w:rsidRDefault="008D1277" w:rsidP="008D1277">
      <w:pPr>
        <w:tabs>
          <w:tab w:val="left" w:pos="3358"/>
        </w:tabs>
        <w:spacing w:line="237" w:lineRule="auto"/>
        <w:ind w:left="652"/>
        <w:rPr>
          <w:rFonts w:asciiTheme="majorHAnsi" w:hAnsiTheme="majorHAnsi"/>
          <w:b/>
          <w:bCs/>
          <w:color w:val="000000" w:themeColor="text1"/>
          <w:lang w:val="en-US"/>
        </w:rPr>
      </w:pPr>
      <w:r w:rsidRPr="009A4044">
        <w:rPr>
          <w:rFonts w:asciiTheme="majorHAnsi" w:hAnsiTheme="majorHAnsi"/>
          <w:b/>
          <w:bCs/>
          <w:color w:val="000000" w:themeColor="text1"/>
        </w:rPr>
        <w:t>Auditor</w:t>
      </w:r>
      <w:r w:rsidRPr="009A4044">
        <w:rPr>
          <w:rFonts w:asciiTheme="majorHAnsi" w:hAnsiTheme="majorHAnsi"/>
          <w:b/>
          <w:bCs/>
          <w:color w:val="000000" w:themeColor="text1"/>
        </w:rPr>
        <w:tab/>
        <w:t>:</w:t>
      </w:r>
      <w:r w:rsidR="004B5A8A" w:rsidRPr="009A4044">
        <w:rPr>
          <w:rFonts w:asciiTheme="majorHAnsi" w:hAnsiTheme="majorHAnsi"/>
          <w:b/>
          <w:bCs/>
          <w:color w:val="000000" w:themeColor="text1"/>
          <w:lang w:val="en-US"/>
        </w:rPr>
        <w:t xml:space="preserve"> </w:t>
      </w:r>
      <w:r w:rsidR="004E55F5" w:rsidRPr="004E55F5">
        <w:rPr>
          <w:rFonts w:asciiTheme="majorHAnsi" w:hAnsiTheme="majorHAnsi"/>
          <w:b/>
          <w:bCs/>
          <w:color w:val="000000" w:themeColor="text1"/>
          <w:lang w:val="en-US"/>
        </w:rPr>
        <w:t>{{fkap}}</w:t>
      </w:r>
    </w:p>
    <w:p w14:paraId="3F3C25C1" w14:textId="77777777" w:rsidR="008D1277" w:rsidRPr="009A4044" w:rsidRDefault="008D1277" w:rsidP="008D1277">
      <w:pPr>
        <w:tabs>
          <w:tab w:val="left" w:pos="3359"/>
        </w:tabs>
        <w:spacing w:before="10"/>
        <w:ind w:left="652"/>
        <w:rPr>
          <w:rFonts w:asciiTheme="majorHAnsi" w:hAnsiTheme="majorHAnsi"/>
          <w:color w:val="000000" w:themeColor="text1"/>
        </w:rPr>
      </w:pPr>
      <w:r w:rsidRPr="009A4044">
        <w:rPr>
          <w:rFonts w:asciiTheme="majorHAnsi" w:hAnsiTheme="majorHAnsi"/>
          <w:b/>
          <w:color w:val="000000" w:themeColor="text1"/>
        </w:rPr>
        <w:t>Acuan</w:t>
      </w:r>
      <w:r w:rsidRPr="009A4044">
        <w:rPr>
          <w:rFonts w:asciiTheme="majorHAnsi" w:hAnsiTheme="majorHAnsi"/>
          <w:b/>
          <w:color w:val="000000" w:themeColor="text1"/>
        </w:rPr>
        <w:tab/>
        <w:t xml:space="preserve">: </w:t>
      </w:r>
      <w:r w:rsidRPr="00CE4227">
        <w:rPr>
          <w:rFonts w:asciiTheme="majorHAnsi" w:hAnsiTheme="majorHAnsi"/>
          <w:b/>
          <w:bCs/>
          <w:color w:val="000000" w:themeColor="text1"/>
        </w:rPr>
        <w:t>SNI ISO 37001:2016</w:t>
      </w:r>
    </w:p>
    <w:p w14:paraId="5711A133" w14:textId="77777777" w:rsidR="008D1277" w:rsidRPr="009A4044" w:rsidRDefault="008D1277" w:rsidP="008D1277">
      <w:pPr>
        <w:spacing w:before="5"/>
        <w:rPr>
          <w:rFonts w:asciiTheme="majorHAnsi" w:hAnsiTheme="majorHAnsi"/>
          <w:sz w:val="21"/>
          <w:szCs w:val="21"/>
          <w:lang w:val="id-ID"/>
        </w:rPr>
      </w:pPr>
    </w:p>
    <w:tbl>
      <w:tblPr>
        <w:tblStyle w:val="Style29"/>
        <w:tblW w:w="10200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4"/>
        <w:gridCol w:w="5315"/>
        <w:gridCol w:w="1055"/>
        <w:gridCol w:w="1065"/>
        <w:gridCol w:w="2271"/>
      </w:tblGrid>
      <w:tr w:rsidR="008D06BC" w:rsidRPr="009A4044" w14:paraId="379131F0" w14:textId="77777777" w:rsidTr="004B5A8A">
        <w:trPr>
          <w:trHeight w:val="339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1FF3EC2" w14:textId="77777777" w:rsidR="008D06BC" w:rsidRPr="009A4044" w:rsidRDefault="008D06BC">
            <w:pPr>
              <w:spacing w:before="3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48176A73" w14:textId="77777777" w:rsidR="008D06BC" w:rsidRPr="009A4044" w:rsidRDefault="008D06BC">
            <w:pPr>
              <w:ind w:left="100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NO</w:t>
            </w:r>
          </w:p>
        </w:tc>
        <w:tc>
          <w:tcPr>
            <w:tcW w:w="53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5B8CAD" w14:textId="77777777" w:rsidR="008D06BC" w:rsidRPr="009A4044" w:rsidRDefault="008D06BC">
            <w:pPr>
              <w:spacing w:before="3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6430ACF3" w14:textId="77777777" w:rsidR="008D06BC" w:rsidRPr="009A4044" w:rsidRDefault="008D06BC">
            <w:pPr>
              <w:ind w:left="1309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KLAUSUL / PERSYARATAN</w:t>
            </w:r>
          </w:p>
        </w:tc>
        <w:tc>
          <w:tcPr>
            <w:tcW w:w="2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A67D9E4" w14:textId="77777777" w:rsidR="008D06BC" w:rsidRPr="009A4044" w:rsidRDefault="008D06BC" w:rsidP="004B5A8A">
            <w:pPr>
              <w:spacing w:before="65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KESESUAIAN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D1EE415" w14:textId="77777777" w:rsidR="008D06BC" w:rsidRPr="009A4044" w:rsidRDefault="008D06BC" w:rsidP="004B5A8A">
            <w:pPr>
              <w:spacing w:before="3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6520D4D1" w14:textId="77777777" w:rsidR="008D06BC" w:rsidRPr="009A4044" w:rsidRDefault="008D06BC" w:rsidP="004B5A8A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KETERANGAN</w:t>
            </w:r>
          </w:p>
        </w:tc>
      </w:tr>
      <w:tr w:rsidR="008D06BC" w:rsidRPr="009A4044" w14:paraId="01FDB6DF" w14:textId="77777777" w:rsidTr="004B5A8A">
        <w:trPr>
          <w:trHeight w:val="565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5A020" w14:textId="77777777" w:rsidR="008D06BC" w:rsidRPr="009A4044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53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CC099" w14:textId="77777777" w:rsidR="008D06BC" w:rsidRPr="009A4044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785604F" w14:textId="77777777" w:rsidR="008D06BC" w:rsidRPr="009A4044" w:rsidRDefault="008D06BC" w:rsidP="004B5A8A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SESUAI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2CC8F6A" w14:textId="77777777" w:rsidR="008D06BC" w:rsidRPr="009A4044" w:rsidRDefault="008D06BC" w:rsidP="004B5A8A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TIDAK</w:t>
            </w:r>
          </w:p>
        </w:tc>
        <w:tc>
          <w:tcPr>
            <w:tcW w:w="2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6B1BE" w14:textId="77777777" w:rsidR="008D06BC" w:rsidRPr="009A4044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</w:tr>
      <w:tr w:rsidR="004B5A8A" w:rsidRPr="009A4044" w14:paraId="19458C97" w14:textId="77777777" w:rsidTr="004B5A8A">
        <w:trPr>
          <w:trHeight w:val="341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D2B40" w14:textId="77777777" w:rsidR="004B5A8A" w:rsidRPr="009A4044" w:rsidRDefault="004B5A8A" w:rsidP="004B5A8A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136D3" w14:textId="77777777" w:rsidR="004B5A8A" w:rsidRPr="009A4044" w:rsidRDefault="004B5A8A" w:rsidP="004B5A8A">
            <w:pPr>
              <w:spacing w:before="65" w:line="252" w:lineRule="auto"/>
              <w:ind w:left="101" w:right="70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Pengelolaan Personil (7.2 dan 7.3)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1483F" w14:textId="4F19D92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D5BA5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1C313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605261AB" w14:textId="77777777" w:rsidTr="004B5A8A">
        <w:trPr>
          <w:trHeight w:val="341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F4AC9" w14:textId="77777777" w:rsidR="004B5A8A" w:rsidRPr="009A4044" w:rsidRDefault="004B5A8A" w:rsidP="004B5A8A">
            <w:pPr>
              <w:spacing w:before="65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4B0E6" w14:textId="5EAF8599" w:rsidR="004B5A8A" w:rsidRPr="009A4044" w:rsidRDefault="004B5A8A" w:rsidP="004B5A8A">
            <w:pPr>
              <w:spacing w:before="65" w:line="252" w:lineRule="auto"/>
              <w:ind w:left="101" w:right="70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perusahaan memiliki kebijakan dan prosedur tertulis terkait pencegahan penyuapan yang harus dipatuhi oleh seluruh personil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?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34405" w14:textId="2DAC81D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52CD7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F058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651EE410" w14:textId="77777777" w:rsidTr="004B5A8A">
        <w:trPr>
          <w:trHeight w:val="77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9C725" w14:textId="77777777" w:rsidR="004B5A8A" w:rsidRPr="009A4044" w:rsidRDefault="004B5A8A" w:rsidP="004B5A8A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01D9B11C" w14:textId="77777777" w:rsidR="004B5A8A" w:rsidRPr="009A4044" w:rsidRDefault="004B5A8A" w:rsidP="004B5A8A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C2A69" w14:textId="724CEEDF" w:rsidR="004B5A8A" w:rsidRPr="009A4044" w:rsidRDefault="004B5A8A" w:rsidP="004B5A8A">
            <w:pPr>
              <w:spacing w:before="65" w:line="252" w:lineRule="auto"/>
              <w:ind w:left="101" w:right="70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terdapat pernyataan anti-penyuapan yang harus ditanda-tangani seluruh personil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          seperti tercantum dalam kontrak kerja atau formulir pernyataan lainnya?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3AA35" w14:textId="4DFDD252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5763D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5EAD5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4E979896" w14:textId="77777777" w:rsidTr="004B5A8A">
        <w:trPr>
          <w:trHeight w:val="593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02F39" w14:textId="77777777" w:rsidR="004B5A8A" w:rsidRPr="009A4044" w:rsidRDefault="004B5A8A" w:rsidP="004B5A8A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03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08FC0" w14:textId="77777777" w:rsidR="004B5A8A" w:rsidRPr="009A4044" w:rsidRDefault="004B5A8A" w:rsidP="004B5A8A">
            <w:pPr>
              <w:spacing w:before="65" w:line="252" w:lineRule="auto"/>
              <w:ind w:left="101" w:right="70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kebijakan anti-penyuapan dikomunikasikan kepada semua karyawan, terutama yang terlibat dalam proyek?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77DE9" w14:textId="1D7A7CFE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62039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EF69B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1FAF1D32" w14:textId="77777777" w:rsidTr="004B5A8A">
        <w:trPr>
          <w:trHeight w:val="34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58B22" w14:textId="77777777" w:rsidR="004B5A8A" w:rsidRPr="009A4044" w:rsidRDefault="004B5A8A" w:rsidP="004B5A8A">
            <w:pPr>
              <w:spacing w:before="64"/>
              <w:ind w:left="88" w:right="79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II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76C9F" w14:textId="77777777" w:rsidR="004B5A8A" w:rsidRPr="009A4044" w:rsidRDefault="004B5A8A" w:rsidP="004B5A8A">
            <w:pPr>
              <w:spacing w:before="64"/>
              <w:ind w:left="102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 xml:space="preserve">Proses Rekrutmen dan Seleksi Personil 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EDE5D" w14:textId="7F19D0A5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55E04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49D31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57EE058F" w14:textId="77777777" w:rsidTr="004B5A8A">
        <w:trPr>
          <w:trHeight w:val="574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FCA14" w14:textId="77777777" w:rsidR="004B5A8A" w:rsidRPr="009A4044" w:rsidRDefault="004B5A8A" w:rsidP="004B5A8A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81C9C" w14:textId="77777777" w:rsidR="004B5A8A" w:rsidRPr="009A4044" w:rsidRDefault="004B5A8A" w:rsidP="004B5A8A">
            <w:pPr>
              <w:spacing w:before="62" w:line="252" w:lineRule="auto"/>
              <w:ind w:left="101" w:right="209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perekrutan personil memiliki kriteria tertulis yang jelas, seperti persyaratan pendidikan dan pengalaman?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E611E" w14:textId="1C6648DF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8A92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0F89A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62F3A869" w14:textId="77777777" w:rsidTr="004B5A8A">
        <w:trPr>
          <w:trHeight w:val="792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82214" w14:textId="77777777" w:rsidR="004B5A8A" w:rsidRPr="009A4044" w:rsidRDefault="004B5A8A" w:rsidP="004B5A8A">
            <w:pPr>
              <w:spacing w:before="68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03F06" w14:textId="77777777" w:rsidR="004B5A8A" w:rsidRPr="009A4044" w:rsidRDefault="004B5A8A" w:rsidP="004B5A8A">
            <w:pPr>
              <w:spacing w:before="65" w:line="252" w:lineRule="auto"/>
              <w:ind w:left="101" w:right="209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ada mekanisme verifikasi latar belakang calon karyawan untuk menilai risiko keterlibatan mereka dalam praktik penyuapan?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E6FEB" w14:textId="1B0661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860B1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2235E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4D4729E3" w14:textId="77777777" w:rsidTr="004B5A8A">
        <w:trPr>
          <w:trHeight w:val="564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0A720" w14:textId="77777777" w:rsidR="004B5A8A" w:rsidRPr="009A4044" w:rsidRDefault="004B5A8A" w:rsidP="004B5A8A">
            <w:pP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III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84E71" w14:textId="77777777" w:rsidR="004B5A8A" w:rsidRPr="009A4044" w:rsidRDefault="004B5A8A" w:rsidP="004B5A8A">
            <w:pPr>
              <w:spacing w:before="64" w:line="252" w:lineRule="auto"/>
              <w:ind w:left="101" w:right="354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Pelatihan dan Kesadaran Anti Penyuapan bagi Personil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61A65" w14:textId="5ED5CC86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F6A43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C5074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610ADD7A" w14:textId="77777777" w:rsidTr="004B5A8A">
        <w:trPr>
          <w:trHeight w:val="804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EC8B3" w14:textId="77777777" w:rsidR="004B5A8A" w:rsidRPr="009A4044" w:rsidRDefault="004B5A8A" w:rsidP="004B5A8A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64FB2" w14:textId="7B60E7C1" w:rsidR="004B5A8A" w:rsidRPr="009A4044" w:rsidRDefault="004B5A8A" w:rsidP="004B5A8A">
            <w:pPr>
              <w:spacing w:before="65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memberikan pelatihan anti-penyuapan kepada personil, baik yang terlibat dalam kegiatan internal maupun eksternal?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C433F" w14:textId="4B1416A8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C8ABA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B5F1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6C2913B0" w14:textId="77777777" w:rsidTr="004B5A8A">
        <w:trPr>
          <w:trHeight w:val="67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F8621" w14:textId="77777777" w:rsidR="004B5A8A" w:rsidRPr="009A4044" w:rsidRDefault="004B5A8A" w:rsidP="004B5A8A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9A703" w14:textId="77777777" w:rsidR="004B5A8A" w:rsidRPr="009A4044" w:rsidRDefault="004B5A8A" w:rsidP="004B5A8A">
            <w:pPr>
              <w:spacing w:before="62" w:line="252" w:lineRule="auto"/>
              <w:ind w:left="101" w:right="174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ada materi pelatihan khusus bagi personil terkait pencegahan suap dalam pengelolaan tenaga kerja?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8DDDC" w14:textId="5CB60D09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3E424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3FACB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78452CCD" w14:textId="77777777" w:rsidTr="004B5A8A">
        <w:trPr>
          <w:trHeight w:val="791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52DE3" w14:textId="77777777" w:rsidR="004B5A8A" w:rsidRPr="009A4044" w:rsidRDefault="004B5A8A" w:rsidP="004B5A8A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03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E4D7C" w14:textId="75EAA583" w:rsidR="004B5A8A" w:rsidRPr="009A4044" w:rsidRDefault="004B5A8A" w:rsidP="004B5A8A">
            <w:pPr>
              <w:spacing w:before="62" w:line="252" w:lineRule="auto"/>
              <w:ind w:left="101" w:right="174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personil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sz w:val="21"/>
                <w:szCs w:val="21"/>
                <w:lang w:val="en-US"/>
              </w:rPr>
              <w:t xml:space="preserve"> 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diwajibkan untuk mendeklarasikan komitmen </w:t>
            </w: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Anti Penyuapan bagi Personil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baik yang terlibat dalam kegiatan internal maupun eksternal?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F56CD" w14:textId="4F1F0296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1DE9F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66609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</w:tbl>
    <w:p w14:paraId="10D4A3E5" w14:textId="77777777" w:rsidR="008D06BC" w:rsidRPr="009A4044" w:rsidRDefault="008D06BC" w:rsidP="008D06BC">
      <w:pPr>
        <w:rPr>
          <w:rFonts w:asciiTheme="majorHAnsi" w:hAnsiTheme="majorHAnsi"/>
          <w:b/>
          <w:sz w:val="21"/>
          <w:szCs w:val="21"/>
          <w:lang w:val="id-ID"/>
        </w:rPr>
      </w:pPr>
    </w:p>
    <w:p w14:paraId="4FDD0D0E" w14:textId="40C8166F" w:rsidR="008D1277" w:rsidRPr="009A4044" w:rsidRDefault="008D1277" w:rsidP="008D1277">
      <w:pPr>
        <w:rPr>
          <w:rFonts w:asciiTheme="majorHAnsi" w:hAnsiTheme="majorHAnsi"/>
          <w:b/>
          <w:sz w:val="21"/>
          <w:szCs w:val="21"/>
          <w:lang w:val="id-ID"/>
        </w:rPr>
      </w:pPr>
    </w:p>
    <w:p w14:paraId="57116DE0" w14:textId="2C13FDF8" w:rsidR="00E3226D" w:rsidRDefault="00E3226D" w:rsidP="008D1277">
      <w:pPr>
        <w:rPr>
          <w:rFonts w:asciiTheme="majorHAnsi" w:hAnsiTheme="majorHAnsi"/>
          <w:b/>
          <w:sz w:val="21"/>
          <w:szCs w:val="21"/>
          <w:lang w:val="id-ID"/>
        </w:rPr>
      </w:pPr>
    </w:p>
    <w:p w14:paraId="1602CE84" w14:textId="04B95302" w:rsidR="009A4044" w:rsidRDefault="009A4044" w:rsidP="008D1277">
      <w:pPr>
        <w:rPr>
          <w:rFonts w:asciiTheme="majorHAnsi" w:hAnsiTheme="majorHAnsi"/>
          <w:b/>
          <w:sz w:val="21"/>
          <w:szCs w:val="21"/>
          <w:lang w:val="id-ID"/>
        </w:rPr>
      </w:pPr>
    </w:p>
    <w:p w14:paraId="54B217EA" w14:textId="4F4C61F2" w:rsidR="009A4044" w:rsidRDefault="009A4044" w:rsidP="008D1277">
      <w:pPr>
        <w:rPr>
          <w:rFonts w:asciiTheme="majorHAnsi" w:hAnsiTheme="majorHAnsi"/>
          <w:b/>
          <w:sz w:val="21"/>
          <w:szCs w:val="21"/>
          <w:lang w:val="id-ID"/>
        </w:rPr>
      </w:pPr>
    </w:p>
    <w:p w14:paraId="40565702" w14:textId="77777777" w:rsidR="009A4044" w:rsidRPr="009A4044" w:rsidRDefault="009A4044" w:rsidP="008D1277">
      <w:pPr>
        <w:rPr>
          <w:rFonts w:asciiTheme="majorHAnsi" w:hAnsiTheme="majorHAnsi"/>
          <w:b/>
          <w:sz w:val="21"/>
          <w:szCs w:val="21"/>
          <w:lang w:val="id-ID"/>
        </w:rPr>
      </w:pPr>
    </w:p>
    <w:p w14:paraId="6E4AC3C0" w14:textId="77777777" w:rsidR="008D1277" w:rsidRDefault="008D1277" w:rsidP="008D1277">
      <w:pPr>
        <w:spacing w:before="23"/>
        <w:ind w:left="20"/>
        <w:jc w:val="center"/>
        <w:rPr>
          <w:rFonts w:asciiTheme="majorHAnsi" w:hAnsiTheme="majorHAnsi"/>
          <w:b/>
          <w:sz w:val="21"/>
          <w:szCs w:val="21"/>
          <w:lang w:val="id-ID"/>
        </w:rPr>
      </w:pPr>
    </w:p>
    <w:p w14:paraId="1F53E384" w14:textId="77777777" w:rsidR="004D6EEF" w:rsidRPr="009A4044" w:rsidRDefault="004D6EEF" w:rsidP="008D1277">
      <w:pPr>
        <w:spacing w:before="23"/>
        <w:ind w:left="20"/>
        <w:jc w:val="center"/>
        <w:rPr>
          <w:rFonts w:asciiTheme="majorHAnsi" w:hAnsiTheme="majorHAnsi"/>
          <w:b/>
          <w:sz w:val="21"/>
          <w:szCs w:val="21"/>
          <w:lang w:val="id-ID"/>
        </w:rPr>
      </w:pPr>
    </w:p>
    <w:p w14:paraId="146C8465" w14:textId="77777777" w:rsidR="008D1277" w:rsidRPr="009A4044" w:rsidRDefault="008D1277" w:rsidP="008D1277">
      <w:pPr>
        <w:pStyle w:val="Judul1"/>
        <w:spacing w:before="103"/>
        <w:ind w:left="2694" w:right="3236"/>
        <w:rPr>
          <w:rFonts w:asciiTheme="majorHAnsi" w:hAnsiTheme="majorHAnsi"/>
          <w:color w:val="000000" w:themeColor="text1"/>
          <w:sz w:val="28"/>
          <w:szCs w:val="28"/>
        </w:rPr>
      </w:pPr>
      <w:r w:rsidRPr="009A4044">
        <w:rPr>
          <w:rFonts w:asciiTheme="majorHAnsi" w:hAnsiTheme="majorHAnsi"/>
          <w:color w:val="000000" w:themeColor="text1"/>
          <w:sz w:val="28"/>
          <w:szCs w:val="28"/>
        </w:rPr>
        <w:t>CEKLIST AUDIT INTERNAL</w:t>
      </w:r>
    </w:p>
    <w:p w14:paraId="221FD64F" w14:textId="77777777" w:rsidR="008D1277" w:rsidRPr="009A4044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b/>
          <w:color w:val="000000" w:themeColor="text1"/>
          <w:sz w:val="21"/>
          <w:szCs w:val="21"/>
        </w:rPr>
      </w:pPr>
    </w:p>
    <w:p w14:paraId="3A6D5058" w14:textId="316CD472" w:rsidR="008D1277" w:rsidRPr="009A4044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color w:val="000000" w:themeColor="text1"/>
          <w:lang w:val="en-US"/>
        </w:rPr>
      </w:pPr>
      <w:r w:rsidRPr="009A4044">
        <w:rPr>
          <w:rFonts w:asciiTheme="majorHAnsi" w:hAnsiTheme="majorHAnsi"/>
          <w:b/>
          <w:color w:val="000000" w:themeColor="text1"/>
        </w:rPr>
        <w:t>Tanggal</w:t>
      </w:r>
      <w:r w:rsidRPr="009A4044">
        <w:rPr>
          <w:rFonts w:asciiTheme="majorHAnsi" w:hAnsiTheme="majorHAnsi"/>
          <w:b/>
          <w:color w:val="000000" w:themeColor="text1"/>
        </w:rPr>
        <w:tab/>
        <w:t xml:space="preserve">: </w:t>
      </w:r>
      <w:r w:rsidR="004E55F5" w:rsidRPr="004E55F5">
        <w:rPr>
          <w:rFonts w:asciiTheme="majorHAnsi" w:hAnsiTheme="majorHAnsi"/>
          <w:b/>
          <w:bCs/>
          <w:color w:val="000000" w:themeColor="text1"/>
          <w:lang w:val="en-US"/>
        </w:rPr>
        <w:t>{{tgl_daftar_periksa2}}</w:t>
      </w:r>
    </w:p>
    <w:p w14:paraId="0EB009ED" w14:textId="77777777" w:rsidR="008D1277" w:rsidRPr="009A4044" w:rsidRDefault="008D1277" w:rsidP="008D1277">
      <w:pPr>
        <w:tabs>
          <w:tab w:val="left" w:pos="3357"/>
        </w:tabs>
        <w:spacing w:line="250" w:lineRule="auto"/>
        <w:ind w:left="652" w:right="402"/>
        <w:rPr>
          <w:rFonts w:asciiTheme="majorHAnsi" w:hAnsiTheme="majorHAnsi"/>
          <w:color w:val="000000" w:themeColor="text1"/>
        </w:rPr>
      </w:pPr>
      <w:r w:rsidRPr="009A4044">
        <w:rPr>
          <w:rFonts w:asciiTheme="majorHAnsi" w:hAnsiTheme="majorHAnsi"/>
          <w:b/>
          <w:color w:val="000000" w:themeColor="text1"/>
        </w:rPr>
        <w:t>Bagian yang diaudit</w:t>
      </w:r>
      <w:r w:rsidRPr="009A4044">
        <w:rPr>
          <w:rFonts w:asciiTheme="majorHAnsi" w:hAnsiTheme="majorHAnsi"/>
          <w:b/>
          <w:color w:val="000000" w:themeColor="text1"/>
        </w:rPr>
        <w:tab/>
        <w:t xml:space="preserve">: </w:t>
      </w:r>
      <w:r w:rsidRPr="009A4044">
        <w:rPr>
          <w:rFonts w:asciiTheme="majorHAnsi" w:hAnsiTheme="majorHAnsi"/>
          <w:b/>
          <w:color w:val="000000" w:themeColor="text1"/>
          <w:lang w:val="en-US"/>
        </w:rPr>
        <w:t>Divisi Keuangan</w:t>
      </w:r>
    </w:p>
    <w:p w14:paraId="1279874B" w14:textId="1EB0FF35" w:rsidR="008D1277" w:rsidRPr="009A4044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b/>
          <w:bCs/>
          <w:color w:val="000000" w:themeColor="text1"/>
          <w:lang w:val="en-US"/>
        </w:rPr>
      </w:pPr>
      <w:r w:rsidRPr="009A4044">
        <w:rPr>
          <w:rFonts w:asciiTheme="majorHAnsi" w:hAnsiTheme="majorHAnsi"/>
          <w:b/>
          <w:color w:val="000000" w:themeColor="text1"/>
        </w:rPr>
        <w:t>Auditee</w:t>
      </w:r>
      <w:r w:rsidRPr="009A4044">
        <w:rPr>
          <w:rFonts w:asciiTheme="majorHAnsi" w:hAnsiTheme="majorHAnsi"/>
          <w:b/>
          <w:color w:val="000000" w:themeColor="text1"/>
        </w:rPr>
        <w:tab/>
        <w:t>:</w:t>
      </w:r>
      <w:r w:rsidR="004B5A8A" w:rsidRPr="009A4044">
        <w:rPr>
          <w:rFonts w:asciiTheme="majorHAnsi" w:hAnsiTheme="majorHAnsi"/>
          <w:b/>
          <w:bCs/>
          <w:color w:val="000000" w:themeColor="text1"/>
          <w:lang w:val="en-US"/>
        </w:rPr>
        <w:t xml:space="preserve"> </w:t>
      </w:r>
      <w:r w:rsidR="004E55F5" w:rsidRPr="004E55F5">
        <w:rPr>
          <w:rFonts w:asciiTheme="majorHAnsi" w:hAnsiTheme="majorHAnsi"/>
          <w:b/>
          <w:bCs/>
          <w:color w:val="000000" w:themeColor="text1"/>
          <w:lang w:val="en-US"/>
        </w:rPr>
        <w:t>{{keuangan}}</w:t>
      </w:r>
    </w:p>
    <w:p w14:paraId="5B47F294" w14:textId="5B791B09" w:rsidR="008D1277" w:rsidRPr="009A4044" w:rsidRDefault="008D1277" w:rsidP="008D1277">
      <w:pPr>
        <w:tabs>
          <w:tab w:val="left" w:pos="3358"/>
        </w:tabs>
        <w:spacing w:line="237" w:lineRule="auto"/>
        <w:ind w:left="652"/>
        <w:rPr>
          <w:rFonts w:asciiTheme="majorHAnsi" w:hAnsiTheme="majorHAnsi"/>
          <w:b/>
          <w:bCs/>
          <w:color w:val="000000" w:themeColor="text1"/>
          <w:lang w:val="en-US"/>
        </w:rPr>
      </w:pPr>
      <w:r w:rsidRPr="009A4044">
        <w:rPr>
          <w:rFonts w:asciiTheme="majorHAnsi" w:hAnsiTheme="majorHAnsi"/>
          <w:b/>
          <w:bCs/>
          <w:color w:val="000000" w:themeColor="text1"/>
        </w:rPr>
        <w:t>Auditor</w:t>
      </w:r>
      <w:r w:rsidRPr="009A4044">
        <w:rPr>
          <w:rFonts w:asciiTheme="majorHAnsi" w:hAnsiTheme="majorHAnsi"/>
          <w:b/>
          <w:bCs/>
          <w:color w:val="000000" w:themeColor="text1"/>
        </w:rPr>
        <w:tab/>
        <w:t xml:space="preserve">: </w:t>
      </w:r>
      <w:r w:rsidR="004E55F5" w:rsidRPr="004E55F5">
        <w:rPr>
          <w:rFonts w:asciiTheme="majorHAnsi" w:hAnsiTheme="majorHAnsi"/>
          <w:b/>
          <w:bCs/>
          <w:color w:val="000000"/>
        </w:rPr>
        <w:t>{{fkap}}</w:t>
      </w:r>
    </w:p>
    <w:p w14:paraId="3B157220" w14:textId="2DBDCC7B" w:rsidR="00E3226D" w:rsidRPr="009A4044" w:rsidRDefault="008D1277" w:rsidP="009A4044">
      <w:pPr>
        <w:tabs>
          <w:tab w:val="left" w:pos="3359"/>
        </w:tabs>
        <w:spacing w:before="10"/>
        <w:ind w:left="652"/>
        <w:rPr>
          <w:rFonts w:asciiTheme="majorHAnsi" w:hAnsiTheme="majorHAnsi"/>
          <w:color w:val="000000" w:themeColor="text1"/>
        </w:rPr>
      </w:pPr>
      <w:r w:rsidRPr="009A4044">
        <w:rPr>
          <w:rFonts w:asciiTheme="majorHAnsi" w:hAnsiTheme="majorHAnsi"/>
          <w:b/>
          <w:color w:val="000000" w:themeColor="text1"/>
        </w:rPr>
        <w:t>Acuan</w:t>
      </w:r>
      <w:r w:rsidRPr="009A4044">
        <w:rPr>
          <w:rFonts w:asciiTheme="majorHAnsi" w:hAnsiTheme="majorHAnsi"/>
          <w:b/>
          <w:color w:val="000000" w:themeColor="text1"/>
        </w:rPr>
        <w:tab/>
        <w:t xml:space="preserve">: </w:t>
      </w:r>
      <w:r w:rsidRPr="00FA1EE5">
        <w:rPr>
          <w:rFonts w:asciiTheme="majorHAnsi" w:hAnsiTheme="majorHAnsi"/>
          <w:b/>
          <w:bCs/>
          <w:color w:val="000000" w:themeColor="text1"/>
        </w:rPr>
        <w:t>SNI ISO 37001:2016</w:t>
      </w:r>
    </w:p>
    <w:p w14:paraId="1F5C7C97" w14:textId="77777777" w:rsidR="008D1277" w:rsidRPr="009A4044" w:rsidRDefault="008D1277" w:rsidP="008D1277">
      <w:pPr>
        <w:spacing w:before="5"/>
        <w:rPr>
          <w:rFonts w:asciiTheme="majorHAnsi" w:hAnsiTheme="majorHAnsi"/>
          <w:sz w:val="21"/>
          <w:szCs w:val="21"/>
          <w:lang w:val="id-ID"/>
        </w:rPr>
      </w:pPr>
    </w:p>
    <w:tbl>
      <w:tblPr>
        <w:tblStyle w:val="Style30"/>
        <w:tblW w:w="10335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4"/>
        <w:gridCol w:w="6029"/>
        <w:gridCol w:w="992"/>
        <w:gridCol w:w="981"/>
        <w:gridCol w:w="1839"/>
      </w:tblGrid>
      <w:tr w:rsidR="008D06BC" w:rsidRPr="009A4044" w14:paraId="7F79CDB6" w14:textId="77777777" w:rsidTr="004B5A8A">
        <w:trPr>
          <w:trHeight w:val="339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E41BB97" w14:textId="77777777" w:rsidR="008D06BC" w:rsidRPr="009A4044" w:rsidRDefault="008D06BC">
            <w:pPr>
              <w:spacing w:before="3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5AC64A86" w14:textId="77777777" w:rsidR="008D06BC" w:rsidRPr="009A4044" w:rsidRDefault="008D06BC">
            <w:pPr>
              <w:ind w:left="100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NO</w:t>
            </w:r>
          </w:p>
        </w:tc>
        <w:tc>
          <w:tcPr>
            <w:tcW w:w="60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425D924" w14:textId="77777777" w:rsidR="008D06BC" w:rsidRPr="009A4044" w:rsidRDefault="008D06BC">
            <w:pPr>
              <w:spacing w:before="3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3B07E11E" w14:textId="77777777" w:rsidR="008D06BC" w:rsidRPr="009A4044" w:rsidRDefault="008D06BC">
            <w:pPr>
              <w:ind w:left="1539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KLAUSUL/PERSYARATAN</w:t>
            </w:r>
          </w:p>
        </w:tc>
        <w:tc>
          <w:tcPr>
            <w:tcW w:w="1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85407BA" w14:textId="77777777" w:rsidR="008D06BC" w:rsidRPr="009A4044" w:rsidRDefault="008D06BC">
            <w:pPr>
              <w:spacing w:before="65"/>
              <w:ind w:left="103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KESESUAIAN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AB93D85" w14:textId="77777777" w:rsidR="008D06BC" w:rsidRPr="009A4044" w:rsidRDefault="008D06BC">
            <w:pPr>
              <w:ind w:left="101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KETERANGAN</w:t>
            </w:r>
          </w:p>
        </w:tc>
      </w:tr>
      <w:tr w:rsidR="008D06BC" w:rsidRPr="009A4044" w14:paraId="7D0A33BD" w14:textId="77777777" w:rsidTr="004B5A8A">
        <w:trPr>
          <w:trHeight w:val="566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5BA5F" w14:textId="77777777" w:rsidR="008D06BC" w:rsidRPr="009A4044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60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BC712" w14:textId="77777777" w:rsidR="008D06BC" w:rsidRPr="009A4044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23F0E16C" w14:textId="77777777" w:rsidR="008D06BC" w:rsidRPr="009A4044" w:rsidRDefault="008D06BC">
            <w:pPr>
              <w:ind w:left="108" w:right="58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SESUAI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B04A494" w14:textId="77777777" w:rsidR="008D06BC" w:rsidRPr="009A4044" w:rsidRDefault="008D06BC" w:rsidP="004B5A8A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TIDAK</w:t>
            </w:r>
          </w:p>
        </w:tc>
        <w:tc>
          <w:tcPr>
            <w:tcW w:w="18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AB262" w14:textId="77777777" w:rsidR="008D06BC" w:rsidRPr="009A4044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</w:tr>
      <w:tr w:rsidR="004B5A8A" w:rsidRPr="009A4044" w14:paraId="6AEA6D81" w14:textId="77777777" w:rsidTr="004B5A8A">
        <w:trPr>
          <w:trHeight w:val="339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FC735" w14:textId="77777777" w:rsidR="004B5A8A" w:rsidRPr="009A4044" w:rsidRDefault="004B5A8A" w:rsidP="004B5A8A">
            <w:pPr>
              <w:spacing w:before="64"/>
              <w:ind w:left="5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A054F" w14:textId="77777777" w:rsidR="004B5A8A" w:rsidRPr="009A4044" w:rsidRDefault="004B5A8A" w:rsidP="004B5A8A">
            <w:pPr>
              <w:spacing w:before="64"/>
              <w:ind w:left="102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Pengendalian Keuangan (8.3)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A855B" w14:textId="3FE002D3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AF637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43CB9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4C71C599" w14:textId="77777777" w:rsidTr="004B5A8A">
        <w:trPr>
          <w:trHeight w:val="564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7E812" w14:textId="77777777" w:rsidR="004B5A8A" w:rsidRPr="009A4044" w:rsidRDefault="004B5A8A" w:rsidP="004B5A8A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0EDE45" w14:textId="77777777" w:rsidR="004B5A8A" w:rsidRPr="009A4044" w:rsidRDefault="004B5A8A" w:rsidP="004B5A8A">
            <w:pPr>
              <w:spacing w:before="63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terdapat sistem pengendalian dan otorisasi yang memadai terhadap pengeluaran kas?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1CDD6" w14:textId="0FD93112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2839A" w14:textId="77777777" w:rsidR="004B5A8A" w:rsidRPr="009A4044" w:rsidRDefault="004B5A8A" w:rsidP="004B5A8A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8443" w14:textId="77777777" w:rsidR="004B5A8A" w:rsidRPr="009A4044" w:rsidRDefault="004B5A8A" w:rsidP="004B5A8A">
            <w:pPr>
              <w:ind w:left="167" w:right="140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5E625E6E" w14:textId="77777777" w:rsidTr="004B5A8A">
        <w:trPr>
          <w:trHeight w:val="566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64E75" w14:textId="77777777" w:rsidR="004B5A8A" w:rsidRPr="009A4044" w:rsidRDefault="004B5A8A" w:rsidP="004B5A8A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CAA1B" w14:textId="77777777" w:rsidR="004B5A8A" w:rsidRPr="009A4044" w:rsidRDefault="004B5A8A" w:rsidP="004B5A8A">
            <w:pPr>
              <w:spacing w:before="67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penganggaran harus dengan persetujuan atasan atau dengan persetujuan beberapa pihak?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6B236" w14:textId="1A3C3FE8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FAABE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60ECB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3326AFF8" w14:textId="77777777" w:rsidTr="004B5A8A">
        <w:trPr>
          <w:trHeight w:val="34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D963F" w14:textId="77777777" w:rsidR="004B5A8A" w:rsidRPr="009A4044" w:rsidRDefault="004B5A8A" w:rsidP="004B5A8A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03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9EB7E" w14:textId="77777777" w:rsidR="004B5A8A" w:rsidRPr="009A4044" w:rsidRDefault="004B5A8A" w:rsidP="004B5A8A">
            <w:pPr>
              <w:spacing w:before="67"/>
              <w:ind w:left="102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ada bagian tersendiri yang melakukan penganggaran?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C1D50" w14:textId="146C5BE2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D460E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3F34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362AAC99" w14:textId="77777777" w:rsidTr="004B5A8A">
        <w:trPr>
          <w:trHeight w:val="565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97D28" w14:textId="77777777" w:rsidR="004B5A8A" w:rsidRPr="009A4044" w:rsidRDefault="004B5A8A" w:rsidP="004B5A8A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04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34CFC" w14:textId="77777777" w:rsidR="004B5A8A" w:rsidRPr="009A4044" w:rsidRDefault="004B5A8A" w:rsidP="004B5A8A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Apakah penganggaran pengadaan dilakukan setelah melalui usulan dari pihak yang memerlukan?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D3749" w14:textId="1C0DB436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E042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1DD0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6BA8A45C" w14:textId="77777777" w:rsidTr="004B5A8A">
        <w:trPr>
          <w:trHeight w:val="565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C4320" w14:textId="77777777" w:rsidR="004B5A8A" w:rsidRPr="009A4044" w:rsidRDefault="004B5A8A" w:rsidP="004B5A8A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05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7D86D" w14:textId="36B98CF2" w:rsidR="004B5A8A" w:rsidRPr="009A4044" w:rsidRDefault="004B5A8A" w:rsidP="004B5A8A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dalam proses transaksinya, sistem pembayaran dan penerimaan kas di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sudah menggunakan sistem elektronik transfer antara rekening dalam proses transaksinya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6911B" w14:textId="54C73D8E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9ABE7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47065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5CED680F" w14:textId="77777777" w:rsidTr="004B5A8A">
        <w:trPr>
          <w:trHeight w:val="379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65D2D" w14:textId="77777777" w:rsidR="004B5A8A" w:rsidRPr="009A4044" w:rsidRDefault="004B5A8A" w:rsidP="004B5A8A">
            <w:pP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II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155A6" w14:textId="77777777" w:rsidR="004B5A8A" w:rsidRPr="009A4044" w:rsidRDefault="004B5A8A" w:rsidP="004B5A8A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Kebijakan dan Prosedur Pengendalian Keuangan (8.3)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F9406" w14:textId="7A91446D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9867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624F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2B312C94" w14:textId="77777777" w:rsidTr="004B5A8A">
        <w:trPr>
          <w:trHeight w:val="565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DEEDA" w14:textId="77777777" w:rsidR="004B5A8A" w:rsidRPr="009A4044" w:rsidRDefault="004B5A8A" w:rsidP="004B5A8A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0EE27" w14:textId="2AE1FAC0" w:rsidR="004B5A8A" w:rsidRPr="009A4044" w:rsidRDefault="004B5A8A" w:rsidP="004B5A8A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memiliki kebijakan dan prosedur tertulis yang mengatur pengendalian keuangan untuk mencegah risiko penyuapan?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CF030" w14:textId="31FB139E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726BF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647E6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60AEDF6A" w14:textId="77777777" w:rsidTr="004B5A8A">
        <w:trPr>
          <w:trHeight w:val="565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8046E" w14:textId="77777777" w:rsidR="004B5A8A" w:rsidRPr="009A4044" w:rsidRDefault="004B5A8A" w:rsidP="004B5A8A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EC18F" w14:textId="292715B7" w:rsidR="004B5A8A" w:rsidRPr="009A4044" w:rsidRDefault="004B5A8A" w:rsidP="004B5A8A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Bagaimana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sz w:val="21"/>
                <w:szCs w:val="21"/>
                <w:lang w:val="en-US"/>
              </w:rPr>
              <w:t xml:space="preserve"> 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memastikan bahwa kebijakan dan prosedur pengendalian keuangan dipahami dan diterapkan oleh karyawan yang bertanggung jawab atas keuangan?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45D5E" w14:textId="082C5E5B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ED7DB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BDE5F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73041839" w14:textId="77777777" w:rsidTr="004B5A8A">
        <w:trPr>
          <w:trHeight w:val="321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DDDEB" w14:textId="77777777" w:rsidR="004B5A8A" w:rsidRPr="009A4044" w:rsidRDefault="004B5A8A" w:rsidP="004B5A8A">
            <w:pP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III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7563E" w14:textId="77777777" w:rsidR="004B5A8A" w:rsidRPr="009A4044" w:rsidRDefault="004B5A8A" w:rsidP="004B5A8A">
            <w:pPr>
              <w:spacing w:before="64" w:line="252" w:lineRule="auto"/>
              <w:ind w:left="101" w:right="138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Pengelolaan Risiko dalam Transaksi Keuangan (8.3)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44225" w14:textId="292C8740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A5312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193E8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3CE0CD0B" w14:textId="77777777" w:rsidTr="004B5A8A">
        <w:trPr>
          <w:trHeight w:val="565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2471A" w14:textId="77777777" w:rsidR="004B5A8A" w:rsidRPr="009A4044" w:rsidRDefault="004B5A8A" w:rsidP="004B5A8A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EAF26" w14:textId="484C2697" w:rsidR="004B5A8A" w:rsidRPr="009A4044" w:rsidRDefault="004B5A8A" w:rsidP="004B5A8A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sz w:val="21"/>
                <w:szCs w:val="21"/>
                <w:lang w:val="en-US"/>
              </w:rPr>
              <w:t xml:space="preserve"> 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 telah melakukan penilaian risiko penyuapan dalam transaksi keuangan, termasuk dalam hubungan dengan pemasok, pelanggan, dan mitra bisnis?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224A4" w14:textId="2C4D72F3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6744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84AE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3DC02947" w14:textId="77777777" w:rsidTr="004B5A8A">
        <w:trPr>
          <w:trHeight w:val="565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703ED" w14:textId="77777777" w:rsidR="004B5A8A" w:rsidRPr="009A4044" w:rsidRDefault="004B5A8A" w:rsidP="004B5A8A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E6846" w14:textId="77777777" w:rsidR="004B5A8A" w:rsidRPr="009A4044" w:rsidRDefault="004B5A8A" w:rsidP="004B5A8A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Bagaimana langkah mitigasi yang diterapkan perusahaan jika ditemukan risiko penyuapan dalam transaksi keuangan?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322B7" w14:textId="323F9FCE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7A5CA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01206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45EB4F3C" w14:textId="77777777" w:rsidTr="004B5A8A">
        <w:trPr>
          <w:trHeight w:val="391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C4C02" w14:textId="77777777" w:rsidR="004B5A8A" w:rsidRPr="009A4044" w:rsidRDefault="004B5A8A" w:rsidP="004B5A8A">
            <w:pP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IV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C9994" w14:textId="77777777" w:rsidR="004B5A8A" w:rsidRPr="009A4044" w:rsidRDefault="004B5A8A" w:rsidP="004B5A8A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Pengendalian terhadap Hadiah, Hiburan, dan Sumbangan (8.7)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CAD16" w14:textId="4DE27F45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91B87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1F185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5DF82D5B" w14:textId="77777777" w:rsidTr="004B5A8A">
        <w:trPr>
          <w:trHeight w:val="565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B9B6B" w14:textId="77777777" w:rsidR="004B5A8A" w:rsidRPr="009A4044" w:rsidRDefault="004B5A8A" w:rsidP="004B5A8A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643EB" w14:textId="118B8001" w:rsidR="004B5A8A" w:rsidRPr="009A4044" w:rsidRDefault="004B5A8A" w:rsidP="004B5A8A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2C0293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memiliki kebijakan yang mengatur pemberian dan penerimaan hadiah, hiburan, dan sumbangan agar tidak digunakan sebagai sarana penyuapan?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86584" w14:textId="05396751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B35F2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15935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4B5A8A" w:rsidRPr="009A4044" w14:paraId="4738EFD2" w14:textId="77777777" w:rsidTr="004B5A8A">
        <w:trPr>
          <w:trHeight w:val="565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F0D381" w14:textId="77777777" w:rsidR="004B5A8A" w:rsidRPr="009A4044" w:rsidRDefault="004B5A8A" w:rsidP="004B5A8A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EAE5D" w14:textId="77777777" w:rsidR="004B5A8A" w:rsidRPr="009A4044" w:rsidRDefault="004B5A8A" w:rsidP="004B5A8A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9A4044">
              <w:rPr>
                <w:rFonts w:asciiTheme="majorHAnsi" w:hAnsiTheme="majorHAnsi"/>
                <w:sz w:val="21"/>
                <w:szCs w:val="21"/>
                <w:lang w:val="id-ID"/>
              </w:rPr>
              <w:t>Bagaimana proses persetujuan dan pencatatan atas pemberian hadiah, hiburan, dan sumbangan untuk memastikan kepatuhan terhadap kebijakan anti-penyuapan?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40FF5" w14:textId="063D3B76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512AF" w14:textId="77777777" w:rsidR="004B5A8A" w:rsidRPr="009A4044" w:rsidRDefault="004B5A8A" w:rsidP="004B5A8A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6D8A" w14:textId="77777777" w:rsidR="004B5A8A" w:rsidRPr="009A4044" w:rsidRDefault="004B5A8A" w:rsidP="004B5A8A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</w:tbl>
    <w:p w14:paraId="6D77A5FB" w14:textId="4FDCF298" w:rsidR="00FE5EFF" w:rsidRDefault="00FE5EFF">
      <w:pPr>
        <w:rPr>
          <w:rFonts w:asciiTheme="majorHAnsi" w:hAnsiTheme="majorHAnsi"/>
          <w:color w:val="000000" w:themeColor="text1"/>
          <w:sz w:val="21"/>
          <w:szCs w:val="21"/>
        </w:rPr>
      </w:pPr>
    </w:p>
    <w:p w14:paraId="6A538AE8" w14:textId="77777777" w:rsidR="00FE5EFF" w:rsidRDefault="00FE5EFF">
      <w:pPr>
        <w:rPr>
          <w:rFonts w:asciiTheme="majorHAnsi" w:hAnsiTheme="majorHAnsi"/>
          <w:color w:val="000000" w:themeColor="text1"/>
          <w:sz w:val="21"/>
          <w:szCs w:val="21"/>
        </w:rPr>
      </w:pPr>
      <w:r>
        <w:rPr>
          <w:rFonts w:asciiTheme="majorHAnsi" w:hAnsiTheme="majorHAnsi"/>
          <w:color w:val="000000" w:themeColor="text1"/>
          <w:sz w:val="21"/>
          <w:szCs w:val="21"/>
        </w:rPr>
        <w:br w:type="page"/>
      </w:r>
    </w:p>
    <w:p w14:paraId="2204D062" w14:textId="3493F42F" w:rsidR="00FE5EFF" w:rsidRPr="00FE5EFF" w:rsidRDefault="00FE5EFF" w:rsidP="00FE5EFF">
      <w:pPr>
        <w:spacing w:before="23"/>
        <w:ind w:left="20"/>
        <w:jc w:val="center"/>
        <w:rPr>
          <w:rFonts w:asciiTheme="majorHAnsi" w:hAnsiTheme="majorHAnsi"/>
          <w:b/>
          <w:color w:val="000000"/>
          <w:sz w:val="26"/>
          <w:szCs w:val="26"/>
        </w:rPr>
      </w:pPr>
      <w:r w:rsidRPr="00FE5EFF">
        <w:rPr>
          <w:rFonts w:asciiTheme="majorHAnsi" w:hAnsiTheme="majorHAnsi"/>
          <w:b/>
          <w:color w:val="000000"/>
          <w:sz w:val="26"/>
          <w:szCs w:val="26"/>
        </w:rPr>
        <w:t>CEKLIST AUDIT INTERNAL</w:t>
      </w:r>
    </w:p>
    <w:p w14:paraId="2DBAFADF" w14:textId="77777777" w:rsidR="00FE5EFF" w:rsidRPr="00FE5EFF" w:rsidRDefault="00FE5EFF" w:rsidP="00FE5EFF">
      <w:pPr>
        <w:tabs>
          <w:tab w:val="left" w:pos="3357"/>
        </w:tabs>
        <w:spacing w:before="7"/>
        <w:ind w:left="652"/>
        <w:rPr>
          <w:rFonts w:asciiTheme="majorHAnsi" w:hAnsiTheme="majorHAnsi"/>
          <w:b/>
          <w:color w:val="000000"/>
          <w:sz w:val="20"/>
          <w:szCs w:val="20"/>
        </w:rPr>
      </w:pPr>
    </w:p>
    <w:p w14:paraId="79370A7C" w14:textId="2ADC14F7" w:rsidR="00FE5EFF" w:rsidRPr="00FE5EFF" w:rsidRDefault="00FE5EFF" w:rsidP="00FE5EFF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color w:val="000000" w:themeColor="text1"/>
          <w:lang w:val="en-US"/>
        </w:rPr>
      </w:pPr>
      <w:r w:rsidRPr="00FE5EFF">
        <w:rPr>
          <w:rFonts w:asciiTheme="majorHAnsi" w:hAnsiTheme="majorHAnsi"/>
          <w:b/>
          <w:color w:val="000000"/>
        </w:rPr>
        <w:t>Tanggal</w:t>
      </w:r>
      <w:r w:rsidRPr="00FE5EFF">
        <w:rPr>
          <w:rFonts w:asciiTheme="majorHAnsi" w:hAnsiTheme="majorHAnsi"/>
          <w:b/>
          <w:color w:val="000000"/>
        </w:rPr>
        <w:tab/>
        <w:t xml:space="preserve">: </w:t>
      </w:r>
      <w:r w:rsidR="004E55F5" w:rsidRPr="004E55F5">
        <w:rPr>
          <w:rFonts w:asciiTheme="majorHAnsi" w:hAnsiTheme="majorHAnsi"/>
          <w:b/>
          <w:bCs/>
          <w:color w:val="000000" w:themeColor="text1"/>
          <w:lang w:val="en-US"/>
        </w:rPr>
        <w:t>{{tgl_daftar_periksa2}}</w:t>
      </w:r>
    </w:p>
    <w:p w14:paraId="4F9A3035" w14:textId="12876AC4" w:rsidR="00FE5EFF" w:rsidRPr="00FE5EFF" w:rsidRDefault="00FE5EFF" w:rsidP="00FE5EFF">
      <w:pPr>
        <w:tabs>
          <w:tab w:val="left" w:pos="3357"/>
        </w:tabs>
        <w:spacing w:before="7"/>
        <w:ind w:left="652"/>
        <w:rPr>
          <w:rFonts w:asciiTheme="majorHAnsi" w:hAnsiTheme="majorHAnsi"/>
          <w:color w:val="000000"/>
        </w:rPr>
      </w:pPr>
      <w:r w:rsidRPr="00FE5EFF">
        <w:rPr>
          <w:rFonts w:asciiTheme="majorHAnsi" w:hAnsiTheme="majorHAnsi"/>
          <w:b/>
          <w:color w:val="000000"/>
        </w:rPr>
        <w:t>Bagian yang diaudit</w:t>
      </w:r>
      <w:r w:rsidRPr="00FE5EFF">
        <w:rPr>
          <w:rFonts w:asciiTheme="majorHAnsi" w:hAnsiTheme="majorHAnsi"/>
          <w:b/>
          <w:color w:val="000000"/>
        </w:rPr>
        <w:tab/>
        <w:t xml:space="preserve">: </w:t>
      </w:r>
      <w:r w:rsidR="004C5657" w:rsidRPr="009A4044">
        <w:rPr>
          <w:rFonts w:asciiTheme="majorHAnsi" w:hAnsiTheme="majorHAnsi"/>
          <w:b/>
          <w:color w:val="000000" w:themeColor="text1"/>
          <w:lang w:val="en-US"/>
        </w:rPr>
        <w:t xml:space="preserve">Divisi </w:t>
      </w:r>
      <w:r w:rsidR="004C5657">
        <w:rPr>
          <w:rFonts w:asciiTheme="majorHAnsi" w:hAnsiTheme="majorHAnsi"/>
          <w:b/>
          <w:color w:val="000000" w:themeColor="text1"/>
          <w:lang w:val="en-US"/>
        </w:rPr>
        <w:t>Administrasi</w:t>
      </w:r>
    </w:p>
    <w:p w14:paraId="69383027" w14:textId="4DC2015A" w:rsidR="00FE5EFF" w:rsidRPr="00FE5EFF" w:rsidRDefault="00FE5EFF" w:rsidP="00FE5EFF">
      <w:pPr>
        <w:tabs>
          <w:tab w:val="left" w:pos="3359"/>
        </w:tabs>
        <w:spacing w:before="10"/>
        <w:ind w:left="652"/>
        <w:rPr>
          <w:rFonts w:asciiTheme="majorHAnsi" w:hAnsiTheme="majorHAnsi"/>
          <w:color w:val="000000"/>
        </w:rPr>
      </w:pPr>
      <w:r w:rsidRPr="00FE5EFF">
        <w:rPr>
          <w:rFonts w:asciiTheme="majorHAnsi" w:hAnsiTheme="majorHAnsi"/>
          <w:b/>
          <w:color w:val="000000"/>
        </w:rPr>
        <w:t>Auditee</w:t>
      </w:r>
      <w:r w:rsidRPr="00FE5EFF">
        <w:rPr>
          <w:rFonts w:asciiTheme="majorHAnsi" w:hAnsiTheme="majorHAnsi"/>
          <w:b/>
          <w:color w:val="000000"/>
        </w:rPr>
        <w:tab/>
        <w:t xml:space="preserve">: </w:t>
      </w:r>
      <w:r w:rsidR="004E55F5" w:rsidRPr="004E55F5">
        <w:rPr>
          <w:rFonts w:asciiTheme="majorHAnsi" w:hAnsiTheme="majorHAnsi"/>
          <w:b/>
          <w:bCs/>
          <w:color w:val="000000"/>
        </w:rPr>
        <w:t>{{manager}}</w:t>
      </w:r>
    </w:p>
    <w:p w14:paraId="2B9C2C46" w14:textId="74287A56" w:rsidR="00FE5EFF" w:rsidRPr="00FE5EFF" w:rsidRDefault="00FE5EFF" w:rsidP="00FE5EFF">
      <w:pPr>
        <w:pBdr>
          <w:top w:val="nil"/>
          <w:left w:val="nil"/>
          <w:bottom w:val="nil"/>
          <w:right w:val="nil"/>
          <w:between w:val="nil"/>
        </w:pBdr>
        <w:tabs>
          <w:tab w:val="left" w:pos="3358"/>
        </w:tabs>
        <w:spacing w:before="9"/>
        <w:ind w:left="652"/>
        <w:rPr>
          <w:rFonts w:asciiTheme="majorHAnsi" w:hAnsiTheme="majorHAnsi"/>
          <w:color w:val="000000"/>
        </w:rPr>
      </w:pPr>
      <w:r w:rsidRPr="00FE5EFF">
        <w:rPr>
          <w:rFonts w:asciiTheme="majorHAnsi" w:hAnsiTheme="majorHAnsi"/>
          <w:b/>
          <w:color w:val="000000"/>
        </w:rPr>
        <w:t>Auditor</w:t>
      </w:r>
      <w:r w:rsidRPr="00FE5EFF">
        <w:rPr>
          <w:rFonts w:asciiTheme="majorHAnsi" w:hAnsiTheme="majorHAnsi"/>
          <w:b/>
          <w:color w:val="000000"/>
        </w:rPr>
        <w:tab/>
        <w:t xml:space="preserve">: </w:t>
      </w:r>
      <w:r w:rsidR="004E55F5" w:rsidRPr="004E55F5">
        <w:rPr>
          <w:rFonts w:asciiTheme="majorHAnsi" w:hAnsiTheme="majorHAnsi"/>
          <w:b/>
          <w:bCs/>
          <w:color w:val="000000"/>
        </w:rPr>
        <w:t>{{fkap}}</w:t>
      </w:r>
    </w:p>
    <w:p w14:paraId="215B46AF" w14:textId="77777777" w:rsidR="00FE5EFF" w:rsidRPr="00FE5EFF" w:rsidRDefault="00FE5EFF" w:rsidP="00FE5EFF">
      <w:pPr>
        <w:tabs>
          <w:tab w:val="left" w:pos="3359"/>
        </w:tabs>
        <w:spacing w:before="5"/>
        <w:ind w:left="652"/>
        <w:rPr>
          <w:rFonts w:asciiTheme="majorHAnsi" w:hAnsiTheme="majorHAnsi"/>
          <w:color w:val="000000"/>
        </w:rPr>
      </w:pPr>
      <w:r w:rsidRPr="00FE5EFF">
        <w:rPr>
          <w:rFonts w:asciiTheme="majorHAnsi" w:hAnsiTheme="majorHAnsi"/>
          <w:b/>
          <w:color w:val="000000"/>
        </w:rPr>
        <w:t>Acuan</w:t>
      </w:r>
      <w:r w:rsidRPr="00FE5EFF">
        <w:rPr>
          <w:rFonts w:asciiTheme="majorHAnsi" w:hAnsiTheme="majorHAnsi"/>
          <w:b/>
          <w:color w:val="000000"/>
        </w:rPr>
        <w:tab/>
        <w:t xml:space="preserve">: </w:t>
      </w:r>
      <w:r w:rsidRPr="00FA1EE5">
        <w:rPr>
          <w:rFonts w:asciiTheme="majorHAnsi" w:hAnsiTheme="majorHAnsi"/>
          <w:b/>
          <w:bCs/>
          <w:color w:val="000000"/>
        </w:rPr>
        <w:t>SNI ISO 37001:2016</w:t>
      </w:r>
    </w:p>
    <w:p w14:paraId="45B36577" w14:textId="77777777" w:rsidR="00FE5EFF" w:rsidRPr="00FE5EFF" w:rsidRDefault="00FE5EFF" w:rsidP="00FE5EFF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  <w:sz w:val="20"/>
          <w:szCs w:val="20"/>
        </w:rPr>
      </w:pPr>
    </w:p>
    <w:p w14:paraId="0E48616C" w14:textId="77777777" w:rsidR="00FE5EFF" w:rsidRPr="00FE5EFF" w:rsidRDefault="00FE5EFF" w:rsidP="00FE5EFF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Theme="majorHAnsi" w:hAnsiTheme="majorHAnsi"/>
          <w:color w:val="000000"/>
          <w:sz w:val="10"/>
          <w:szCs w:val="10"/>
        </w:rPr>
      </w:pPr>
    </w:p>
    <w:tbl>
      <w:tblPr>
        <w:tblStyle w:val="a1"/>
        <w:tblW w:w="93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3"/>
        <w:gridCol w:w="5319"/>
        <w:gridCol w:w="1056"/>
        <w:gridCol w:w="824"/>
        <w:gridCol w:w="1648"/>
      </w:tblGrid>
      <w:tr w:rsidR="004C5657" w:rsidRPr="004C5657" w14:paraId="48B4D84F" w14:textId="77777777" w:rsidTr="00D13A50">
        <w:trPr>
          <w:trHeight w:val="339"/>
          <w:jc w:val="center"/>
        </w:trPr>
        <w:tc>
          <w:tcPr>
            <w:tcW w:w="493" w:type="dxa"/>
            <w:vMerge w:val="restart"/>
            <w:shd w:val="clear" w:color="auto" w:fill="F2F2F2"/>
          </w:tcPr>
          <w:p w14:paraId="09CE21E3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Theme="majorHAnsi" w:hAnsiTheme="majorHAnsi"/>
                <w:sz w:val="21"/>
                <w:szCs w:val="21"/>
              </w:rPr>
            </w:pPr>
          </w:p>
          <w:p w14:paraId="43F6B70A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rFonts w:asciiTheme="majorHAnsi" w:hAnsiTheme="majorHAnsi"/>
                <w:b/>
                <w:sz w:val="21"/>
                <w:szCs w:val="21"/>
              </w:rPr>
            </w:pPr>
            <w:r w:rsidRPr="004C5657">
              <w:rPr>
                <w:rFonts w:asciiTheme="majorHAnsi" w:hAnsiTheme="majorHAnsi"/>
                <w:b/>
                <w:sz w:val="21"/>
                <w:szCs w:val="21"/>
              </w:rPr>
              <w:t>NO</w:t>
            </w:r>
          </w:p>
        </w:tc>
        <w:tc>
          <w:tcPr>
            <w:tcW w:w="5319" w:type="dxa"/>
            <w:vMerge w:val="restart"/>
            <w:shd w:val="clear" w:color="auto" w:fill="F2F2F2"/>
          </w:tcPr>
          <w:p w14:paraId="6AD8CF99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Theme="majorHAnsi" w:hAnsiTheme="majorHAnsi"/>
                <w:sz w:val="21"/>
                <w:szCs w:val="21"/>
              </w:rPr>
            </w:pPr>
          </w:p>
          <w:p w14:paraId="1AA1200A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9"/>
              <w:rPr>
                <w:rFonts w:asciiTheme="majorHAnsi" w:hAnsiTheme="majorHAnsi"/>
                <w:b/>
                <w:sz w:val="21"/>
                <w:szCs w:val="21"/>
              </w:rPr>
            </w:pPr>
            <w:r w:rsidRPr="004C5657">
              <w:rPr>
                <w:rFonts w:asciiTheme="majorHAnsi" w:hAnsiTheme="majorHAnsi"/>
                <w:b/>
                <w:sz w:val="21"/>
                <w:szCs w:val="21"/>
              </w:rPr>
              <w:t>KLAUSUL / PERSYARATAN</w:t>
            </w:r>
          </w:p>
        </w:tc>
        <w:tc>
          <w:tcPr>
            <w:tcW w:w="1880" w:type="dxa"/>
            <w:gridSpan w:val="2"/>
            <w:shd w:val="clear" w:color="auto" w:fill="F2F2F2"/>
          </w:tcPr>
          <w:p w14:paraId="3256D210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00"/>
              <w:rPr>
                <w:rFonts w:asciiTheme="majorHAnsi" w:hAnsiTheme="majorHAnsi"/>
                <w:b/>
                <w:sz w:val="21"/>
                <w:szCs w:val="21"/>
              </w:rPr>
            </w:pPr>
            <w:r w:rsidRPr="004C5657">
              <w:rPr>
                <w:rFonts w:asciiTheme="majorHAnsi" w:hAnsiTheme="majorHAnsi"/>
                <w:b/>
                <w:sz w:val="21"/>
                <w:szCs w:val="21"/>
              </w:rPr>
              <w:t>KESESUAIAN</w:t>
            </w:r>
          </w:p>
        </w:tc>
        <w:tc>
          <w:tcPr>
            <w:tcW w:w="1648" w:type="dxa"/>
            <w:vMerge w:val="restart"/>
            <w:shd w:val="clear" w:color="auto" w:fill="F2F2F2"/>
          </w:tcPr>
          <w:p w14:paraId="47C56CA7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Theme="majorHAnsi" w:hAnsiTheme="majorHAnsi"/>
                <w:sz w:val="21"/>
                <w:szCs w:val="21"/>
              </w:rPr>
            </w:pPr>
          </w:p>
          <w:p w14:paraId="7BE62F63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1"/>
              <w:rPr>
                <w:rFonts w:asciiTheme="majorHAnsi" w:hAnsiTheme="majorHAnsi"/>
                <w:b/>
                <w:sz w:val="21"/>
                <w:szCs w:val="21"/>
              </w:rPr>
            </w:pPr>
            <w:r w:rsidRPr="004C5657">
              <w:rPr>
                <w:rFonts w:asciiTheme="majorHAnsi" w:hAnsiTheme="majorHAnsi"/>
                <w:b/>
                <w:sz w:val="21"/>
                <w:szCs w:val="21"/>
              </w:rPr>
              <w:t>KETERANGAN</w:t>
            </w:r>
          </w:p>
        </w:tc>
      </w:tr>
      <w:tr w:rsidR="004C5657" w:rsidRPr="004C5657" w14:paraId="0DD76082" w14:textId="77777777" w:rsidTr="00D13A50">
        <w:trPr>
          <w:trHeight w:val="565"/>
          <w:jc w:val="center"/>
        </w:trPr>
        <w:tc>
          <w:tcPr>
            <w:tcW w:w="493" w:type="dxa"/>
            <w:vMerge/>
            <w:shd w:val="clear" w:color="auto" w:fill="F2F2F2"/>
          </w:tcPr>
          <w:p w14:paraId="5CDB258A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1"/>
                <w:szCs w:val="21"/>
              </w:rPr>
            </w:pPr>
          </w:p>
        </w:tc>
        <w:tc>
          <w:tcPr>
            <w:tcW w:w="5319" w:type="dxa"/>
            <w:vMerge/>
            <w:shd w:val="clear" w:color="auto" w:fill="F2F2F2"/>
          </w:tcPr>
          <w:p w14:paraId="5E3C0CFA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1"/>
                <w:szCs w:val="21"/>
              </w:rPr>
            </w:pPr>
          </w:p>
        </w:tc>
        <w:tc>
          <w:tcPr>
            <w:tcW w:w="1056" w:type="dxa"/>
            <w:shd w:val="clear" w:color="auto" w:fill="F2F2F2"/>
            <w:vAlign w:val="center"/>
          </w:tcPr>
          <w:p w14:paraId="40CAB799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Theme="majorHAnsi" w:hAnsiTheme="majorHAnsi"/>
                <w:b/>
                <w:sz w:val="21"/>
                <w:szCs w:val="21"/>
              </w:rPr>
            </w:pPr>
            <w:r w:rsidRPr="004C5657">
              <w:rPr>
                <w:rFonts w:asciiTheme="majorHAnsi" w:hAnsiTheme="majorHAnsi"/>
                <w:b/>
                <w:sz w:val="21"/>
                <w:szCs w:val="21"/>
              </w:rPr>
              <w:t>SESUAI</w:t>
            </w:r>
          </w:p>
        </w:tc>
        <w:tc>
          <w:tcPr>
            <w:tcW w:w="824" w:type="dxa"/>
            <w:shd w:val="clear" w:color="auto" w:fill="F2F2F2"/>
            <w:vAlign w:val="center"/>
          </w:tcPr>
          <w:p w14:paraId="3BF24E2F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106"/>
              <w:rPr>
                <w:rFonts w:asciiTheme="majorHAnsi" w:hAnsiTheme="majorHAnsi"/>
                <w:b/>
                <w:sz w:val="21"/>
                <w:szCs w:val="21"/>
              </w:rPr>
            </w:pPr>
            <w:r w:rsidRPr="004C5657">
              <w:rPr>
                <w:rFonts w:asciiTheme="majorHAnsi" w:hAnsiTheme="majorHAnsi"/>
                <w:b/>
                <w:sz w:val="21"/>
                <w:szCs w:val="21"/>
              </w:rPr>
              <w:t>TIDAK</w:t>
            </w:r>
          </w:p>
        </w:tc>
        <w:tc>
          <w:tcPr>
            <w:tcW w:w="1648" w:type="dxa"/>
            <w:vMerge/>
            <w:shd w:val="clear" w:color="auto" w:fill="F2F2F2"/>
          </w:tcPr>
          <w:p w14:paraId="59AE469A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1"/>
                <w:szCs w:val="21"/>
              </w:rPr>
            </w:pPr>
          </w:p>
        </w:tc>
      </w:tr>
      <w:tr w:rsidR="004C5657" w:rsidRPr="004C5657" w14:paraId="25F6989B" w14:textId="77777777" w:rsidTr="00D13A50">
        <w:trPr>
          <w:trHeight w:val="564"/>
          <w:jc w:val="center"/>
        </w:trPr>
        <w:tc>
          <w:tcPr>
            <w:tcW w:w="493" w:type="dxa"/>
          </w:tcPr>
          <w:p w14:paraId="1A9E178C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5"/>
              <w:jc w:val="center"/>
              <w:rPr>
                <w:rFonts w:asciiTheme="majorHAnsi" w:hAnsiTheme="majorHAnsi"/>
                <w:b/>
                <w:sz w:val="21"/>
                <w:szCs w:val="21"/>
              </w:rPr>
            </w:pPr>
            <w:r w:rsidRPr="004C5657">
              <w:rPr>
                <w:rFonts w:asciiTheme="majorHAnsi" w:hAnsiTheme="majorHAnsi"/>
                <w:b/>
                <w:sz w:val="21"/>
                <w:szCs w:val="21"/>
              </w:rPr>
              <w:t>I</w:t>
            </w:r>
          </w:p>
        </w:tc>
        <w:tc>
          <w:tcPr>
            <w:tcW w:w="5319" w:type="dxa"/>
          </w:tcPr>
          <w:p w14:paraId="3DFA11CD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 w:line="252" w:lineRule="auto"/>
              <w:ind w:left="101" w:right="300"/>
              <w:rPr>
                <w:rFonts w:asciiTheme="majorHAnsi" w:hAnsiTheme="majorHAnsi"/>
                <w:b/>
                <w:sz w:val="21"/>
                <w:szCs w:val="21"/>
              </w:rPr>
            </w:pPr>
            <w:r w:rsidRPr="004C5657">
              <w:rPr>
                <w:rFonts w:asciiTheme="majorHAnsi" w:hAnsiTheme="majorHAnsi"/>
                <w:b/>
                <w:sz w:val="21"/>
                <w:szCs w:val="21"/>
              </w:rPr>
              <w:t>Kebijakan, Sasaran Kinerja AP dan Program Kerja AP (6.1 – 6.2)</w:t>
            </w:r>
          </w:p>
        </w:tc>
        <w:tc>
          <w:tcPr>
            <w:tcW w:w="1056" w:type="dxa"/>
            <w:vAlign w:val="center"/>
          </w:tcPr>
          <w:p w14:paraId="3D89CB4D" w14:textId="12589E15" w:rsidR="00FE5EFF" w:rsidRPr="004C5657" w:rsidRDefault="00D13A50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824" w:type="dxa"/>
            <w:vAlign w:val="center"/>
          </w:tcPr>
          <w:p w14:paraId="6A491D0A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  <w:tc>
          <w:tcPr>
            <w:tcW w:w="1648" w:type="dxa"/>
          </w:tcPr>
          <w:p w14:paraId="11EC0132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</w:tr>
      <w:tr w:rsidR="004C5657" w:rsidRPr="004C5657" w14:paraId="0B06934F" w14:textId="77777777" w:rsidTr="00D13A50">
        <w:trPr>
          <w:trHeight w:val="770"/>
          <w:jc w:val="center"/>
        </w:trPr>
        <w:tc>
          <w:tcPr>
            <w:tcW w:w="493" w:type="dxa"/>
          </w:tcPr>
          <w:p w14:paraId="00494A0E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</w:rPr>
            </w:pPr>
            <w:r w:rsidRPr="004C5657">
              <w:rPr>
                <w:rFonts w:asciiTheme="majorHAnsi" w:hAnsiTheme="majorHAnsi"/>
                <w:sz w:val="21"/>
                <w:szCs w:val="21"/>
              </w:rPr>
              <w:t>01</w:t>
            </w:r>
          </w:p>
        </w:tc>
        <w:tc>
          <w:tcPr>
            <w:tcW w:w="5319" w:type="dxa"/>
          </w:tcPr>
          <w:p w14:paraId="16AAA31A" w14:textId="19801104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 w:line="252" w:lineRule="auto"/>
              <w:ind w:left="101" w:right="70"/>
              <w:rPr>
                <w:rFonts w:asciiTheme="majorHAnsi" w:hAnsiTheme="majorHAnsi"/>
                <w:sz w:val="21"/>
                <w:szCs w:val="21"/>
              </w:rPr>
            </w:pPr>
            <w:r w:rsidRPr="004C5657">
              <w:rPr>
                <w:rFonts w:asciiTheme="majorHAnsi" w:hAnsiTheme="majorHAnsi"/>
                <w:sz w:val="21"/>
                <w:szCs w:val="21"/>
              </w:rPr>
              <w:t xml:space="preserve">Apakah kebijakan dan/atau peraturan anti-korupsi mencakup sistem pengawasan, pemberian sanksi, dan            evaluasi kepada personil operasional </w:t>
            </w:r>
            <w:r w:rsidR="002C0293">
              <w:rPr>
                <w:rFonts w:asciiTheme="majorHAnsi" w:hAnsiTheme="majorHAnsi"/>
                <w:b/>
                <w:sz w:val="21"/>
                <w:szCs w:val="21"/>
              </w:rPr>
              <w:t>{{bu_caps}}</w:t>
            </w:r>
          </w:p>
        </w:tc>
        <w:tc>
          <w:tcPr>
            <w:tcW w:w="1056" w:type="dxa"/>
            <w:vAlign w:val="center"/>
          </w:tcPr>
          <w:p w14:paraId="2B3FCFC6" w14:textId="6CB53A75" w:rsidR="00FE5EFF" w:rsidRPr="004C5657" w:rsidRDefault="00D13A50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824" w:type="dxa"/>
            <w:vAlign w:val="center"/>
          </w:tcPr>
          <w:p w14:paraId="4A12B108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  <w:tc>
          <w:tcPr>
            <w:tcW w:w="1648" w:type="dxa"/>
          </w:tcPr>
          <w:p w14:paraId="4A1E649C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</w:tr>
      <w:tr w:rsidR="004C5657" w:rsidRPr="004C5657" w14:paraId="46806CEC" w14:textId="77777777" w:rsidTr="00D13A50">
        <w:trPr>
          <w:trHeight w:val="770"/>
          <w:jc w:val="center"/>
        </w:trPr>
        <w:tc>
          <w:tcPr>
            <w:tcW w:w="493" w:type="dxa"/>
          </w:tcPr>
          <w:p w14:paraId="164E00FD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</w:rPr>
            </w:pPr>
            <w:r w:rsidRPr="004C5657">
              <w:rPr>
                <w:rFonts w:asciiTheme="majorHAnsi" w:hAnsiTheme="majorHAnsi"/>
                <w:sz w:val="21"/>
                <w:szCs w:val="21"/>
              </w:rPr>
              <w:t>02</w:t>
            </w:r>
          </w:p>
        </w:tc>
        <w:tc>
          <w:tcPr>
            <w:tcW w:w="5319" w:type="dxa"/>
          </w:tcPr>
          <w:p w14:paraId="4988A1BB" w14:textId="2A2DC836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 w:line="252" w:lineRule="auto"/>
              <w:ind w:left="101" w:right="70"/>
              <w:jc w:val="both"/>
              <w:rPr>
                <w:rFonts w:asciiTheme="majorHAnsi" w:hAnsiTheme="majorHAnsi"/>
                <w:sz w:val="21"/>
                <w:szCs w:val="21"/>
              </w:rPr>
            </w:pPr>
            <w:r w:rsidRPr="004C5657">
              <w:rPr>
                <w:rFonts w:asciiTheme="majorHAnsi" w:hAnsiTheme="majorHAnsi"/>
                <w:sz w:val="21"/>
                <w:szCs w:val="21"/>
              </w:rPr>
              <w:t xml:space="preserve">Apakah perusahaan memiliki prosedur pencegahan penyuapan terkait Pengadaan Barang &amp; Jasa, Komitmen Anti Penyuapan, Hadiah Sumbangan &amp; Keuntungan, Uji Kelayakan yang harus dipatuhi oleh seluruh personil </w:t>
            </w:r>
            <w:r w:rsidR="002C0293">
              <w:rPr>
                <w:rFonts w:asciiTheme="majorHAnsi" w:hAnsiTheme="majorHAnsi"/>
                <w:b/>
                <w:sz w:val="21"/>
                <w:szCs w:val="21"/>
              </w:rPr>
              <w:t>{{bu_caps}}</w:t>
            </w:r>
          </w:p>
        </w:tc>
        <w:tc>
          <w:tcPr>
            <w:tcW w:w="1056" w:type="dxa"/>
            <w:vAlign w:val="center"/>
          </w:tcPr>
          <w:p w14:paraId="19B16923" w14:textId="7F90887F" w:rsidR="00FE5EFF" w:rsidRPr="004C5657" w:rsidRDefault="00D13A50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824" w:type="dxa"/>
            <w:vAlign w:val="center"/>
          </w:tcPr>
          <w:p w14:paraId="461B3443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  <w:tc>
          <w:tcPr>
            <w:tcW w:w="1648" w:type="dxa"/>
          </w:tcPr>
          <w:p w14:paraId="1CB0D24C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</w:tr>
      <w:tr w:rsidR="004C5657" w:rsidRPr="004C5657" w14:paraId="4C7AFBCC" w14:textId="77777777" w:rsidTr="00D13A50">
        <w:trPr>
          <w:trHeight w:val="340"/>
          <w:jc w:val="center"/>
        </w:trPr>
        <w:tc>
          <w:tcPr>
            <w:tcW w:w="493" w:type="dxa"/>
          </w:tcPr>
          <w:p w14:paraId="47DF863B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88" w:right="79"/>
              <w:jc w:val="center"/>
              <w:rPr>
                <w:rFonts w:asciiTheme="majorHAnsi" w:hAnsiTheme="majorHAnsi"/>
                <w:b/>
                <w:sz w:val="21"/>
                <w:szCs w:val="21"/>
              </w:rPr>
            </w:pPr>
            <w:r w:rsidRPr="004C5657">
              <w:rPr>
                <w:rFonts w:asciiTheme="majorHAnsi" w:hAnsiTheme="majorHAnsi"/>
                <w:b/>
                <w:sz w:val="21"/>
                <w:szCs w:val="21"/>
              </w:rPr>
              <w:t>III</w:t>
            </w:r>
          </w:p>
        </w:tc>
        <w:tc>
          <w:tcPr>
            <w:tcW w:w="5319" w:type="dxa"/>
          </w:tcPr>
          <w:p w14:paraId="652D5FDF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102"/>
              <w:rPr>
                <w:rFonts w:asciiTheme="majorHAnsi" w:hAnsiTheme="majorHAnsi"/>
                <w:b/>
                <w:sz w:val="21"/>
                <w:szCs w:val="21"/>
              </w:rPr>
            </w:pPr>
            <w:r w:rsidRPr="004C5657">
              <w:rPr>
                <w:rFonts w:asciiTheme="majorHAnsi" w:hAnsiTheme="majorHAnsi"/>
                <w:b/>
                <w:sz w:val="21"/>
                <w:szCs w:val="21"/>
              </w:rPr>
              <w:t>Uji Kelayakan Personil dan Rekan Bisnis (8.2)</w:t>
            </w:r>
          </w:p>
        </w:tc>
        <w:tc>
          <w:tcPr>
            <w:tcW w:w="1056" w:type="dxa"/>
            <w:vAlign w:val="center"/>
          </w:tcPr>
          <w:p w14:paraId="18C3D112" w14:textId="2A9F67BC" w:rsidR="00FE5EFF" w:rsidRPr="004C5657" w:rsidRDefault="00D13A50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824" w:type="dxa"/>
            <w:vAlign w:val="center"/>
          </w:tcPr>
          <w:p w14:paraId="2B3857F6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  <w:tc>
          <w:tcPr>
            <w:tcW w:w="1648" w:type="dxa"/>
          </w:tcPr>
          <w:p w14:paraId="2B934997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</w:tr>
      <w:tr w:rsidR="004C5657" w:rsidRPr="004C5657" w14:paraId="42D99899" w14:textId="77777777" w:rsidTr="00D13A50">
        <w:trPr>
          <w:trHeight w:val="790"/>
          <w:jc w:val="center"/>
        </w:trPr>
        <w:tc>
          <w:tcPr>
            <w:tcW w:w="493" w:type="dxa"/>
          </w:tcPr>
          <w:p w14:paraId="251AA810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</w:rPr>
            </w:pPr>
            <w:r w:rsidRPr="004C5657">
              <w:rPr>
                <w:rFonts w:asciiTheme="majorHAnsi" w:hAnsiTheme="majorHAnsi"/>
                <w:sz w:val="21"/>
                <w:szCs w:val="21"/>
              </w:rPr>
              <w:t>01</w:t>
            </w:r>
          </w:p>
        </w:tc>
        <w:tc>
          <w:tcPr>
            <w:tcW w:w="5319" w:type="dxa"/>
          </w:tcPr>
          <w:p w14:paraId="0AAE3752" w14:textId="2DAA2B3E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</w:rPr>
            </w:pPr>
            <w:r w:rsidRPr="004C5657">
              <w:rPr>
                <w:rFonts w:asciiTheme="majorHAnsi" w:hAnsiTheme="majorHAnsi"/>
                <w:sz w:val="21"/>
                <w:szCs w:val="21"/>
              </w:rPr>
              <w:t xml:space="preserve">Apakah </w:t>
            </w:r>
            <w:r w:rsidR="002C0293">
              <w:rPr>
                <w:rFonts w:asciiTheme="majorHAnsi" w:hAnsiTheme="majorHAnsi"/>
                <w:b/>
                <w:sz w:val="21"/>
                <w:szCs w:val="21"/>
              </w:rPr>
              <w:t>{{bu_caps}}</w:t>
            </w:r>
            <w:r w:rsidRPr="004C5657">
              <w:rPr>
                <w:rFonts w:asciiTheme="majorHAnsi" w:hAnsiTheme="majorHAnsi"/>
                <w:sz w:val="21"/>
                <w:szCs w:val="21"/>
              </w:rPr>
              <w:t xml:space="preserve"> melakukan uji tuntas atas penilaian risiko korupsi atas karyawan, pelanggan, distributor, vendor, dan agen?</w:t>
            </w:r>
          </w:p>
        </w:tc>
        <w:tc>
          <w:tcPr>
            <w:tcW w:w="1056" w:type="dxa"/>
            <w:vAlign w:val="center"/>
          </w:tcPr>
          <w:p w14:paraId="588CFF88" w14:textId="66D162DA" w:rsidR="00FE5EFF" w:rsidRPr="004C5657" w:rsidRDefault="00D13A50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824" w:type="dxa"/>
            <w:vAlign w:val="center"/>
          </w:tcPr>
          <w:p w14:paraId="3433EDD5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  <w:tc>
          <w:tcPr>
            <w:tcW w:w="1648" w:type="dxa"/>
          </w:tcPr>
          <w:p w14:paraId="4737CDA9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</w:tr>
      <w:tr w:rsidR="004C5657" w:rsidRPr="004C5657" w14:paraId="369067FF" w14:textId="77777777" w:rsidTr="00D13A50">
        <w:trPr>
          <w:trHeight w:val="792"/>
          <w:jc w:val="center"/>
        </w:trPr>
        <w:tc>
          <w:tcPr>
            <w:tcW w:w="493" w:type="dxa"/>
          </w:tcPr>
          <w:p w14:paraId="30BFF502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88" w:right="80"/>
              <w:jc w:val="center"/>
              <w:rPr>
                <w:rFonts w:asciiTheme="majorHAnsi" w:hAnsiTheme="majorHAnsi"/>
                <w:sz w:val="21"/>
                <w:szCs w:val="21"/>
              </w:rPr>
            </w:pPr>
            <w:r w:rsidRPr="004C5657">
              <w:rPr>
                <w:rFonts w:asciiTheme="majorHAnsi" w:hAnsiTheme="majorHAnsi"/>
                <w:sz w:val="21"/>
                <w:szCs w:val="21"/>
              </w:rPr>
              <w:t>02</w:t>
            </w:r>
          </w:p>
        </w:tc>
        <w:tc>
          <w:tcPr>
            <w:tcW w:w="5319" w:type="dxa"/>
          </w:tcPr>
          <w:p w14:paraId="4F2715E2" w14:textId="48D0A6E3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</w:rPr>
            </w:pPr>
            <w:r w:rsidRPr="004C5657">
              <w:rPr>
                <w:rFonts w:asciiTheme="majorHAnsi" w:hAnsiTheme="majorHAnsi"/>
                <w:sz w:val="21"/>
                <w:szCs w:val="21"/>
              </w:rPr>
              <w:t xml:space="preserve">Apakah </w:t>
            </w:r>
            <w:r w:rsidR="002C0293">
              <w:rPr>
                <w:rFonts w:asciiTheme="majorHAnsi" w:hAnsiTheme="majorHAnsi"/>
                <w:b/>
                <w:sz w:val="21"/>
                <w:szCs w:val="21"/>
              </w:rPr>
              <w:t>{{bu_caps}}</w:t>
            </w:r>
            <w:r w:rsidRPr="004C5657">
              <w:rPr>
                <w:rFonts w:asciiTheme="majorHAnsi" w:hAnsiTheme="majorHAnsi"/>
                <w:sz w:val="21"/>
                <w:szCs w:val="21"/>
              </w:rPr>
              <w:t xml:space="preserve"> melakukan uji tuntas atas penilaian risiko korupsi atas karyawan, pelanggan, distributor, vendor, dan agen?</w:t>
            </w:r>
          </w:p>
        </w:tc>
        <w:tc>
          <w:tcPr>
            <w:tcW w:w="1056" w:type="dxa"/>
            <w:vAlign w:val="center"/>
          </w:tcPr>
          <w:p w14:paraId="297F55DF" w14:textId="09CA22A2" w:rsidR="00FE5EFF" w:rsidRPr="004C5657" w:rsidRDefault="00D13A50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824" w:type="dxa"/>
            <w:vAlign w:val="center"/>
          </w:tcPr>
          <w:p w14:paraId="150E0C87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  <w:tc>
          <w:tcPr>
            <w:tcW w:w="1648" w:type="dxa"/>
          </w:tcPr>
          <w:p w14:paraId="57035994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</w:tr>
      <w:tr w:rsidR="004C5657" w:rsidRPr="004C5657" w14:paraId="00031ADD" w14:textId="77777777" w:rsidTr="00D13A50">
        <w:trPr>
          <w:trHeight w:val="564"/>
          <w:jc w:val="center"/>
        </w:trPr>
        <w:tc>
          <w:tcPr>
            <w:tcW w:w="493" w:type="dxa"/>
          </w:tcPr>
          <w:p w14:paraId="5CF26452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</w:rPr>
            </w:pPr>
            <w:r w:rsidRPr="004C5657">
              <w:rPr>
                <w:rFonts w:asciiTheme="majorHAnsi" w:hAnsiTheme="majorHAnsi"/>
                <w:b/>
                <w:sz w:val="21"/>
                <w:szCs w:val="21"/>
              </w:rPr>
              <w:t>III</w:t>
            </w:r>
          </w:p>
        </w:tc>
        <w:tc>
          <w:tcPr>
            <w:tcW w:w="5319" w:type="dxa"/>
          </w:tcPr>
          <w:p w14:paraId="59FF90F4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 w:line="252" w:lineRule="auto"/>
              <w:ind w:left="101" w:right="354"/>
              <w:rPr>
                <w:rFonts w:asciiTheme="majorHAnsi" w:hAnsiTheme="majorHAnsi"/>
                <w:b/>
                <w:sz w:val="21"/>
                <w:szCs w:val="21"/>
              </w:rPr>
            </w:pPr>
            <w:r w:rsidRPr="004C5657">
              <w:rPr>
                <w:rFonts w:asciiTheme="majorHAnsi" w:hAnsiTheme="majorHAnsi"/>
                <w:b/>
                <w:sz w:val="21"/>
                <w:szCs w:val="21"/>
              </w:rPr>
              <w:t>Monitoring dan pengukuran Kinerja serta Analisa Data dan Evaluasi (9.1)</w:t>
            </w:r>
          </w:p>
        </w:tc>
        <w:tc>
          <w:tcPr>
            <w:tcW w:w="1056" w:type="dxa"/>
            <w:vAlign w:val="center"/>
          </w:tcPr>
          <w:p w14:paraId="3C68C173" w14:textId="405B6AB1" w:rsidR="00FE5EFF" w:rsidRPr="004C5657" w:rsidRDefault="00D13A50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824" w:type="dxa"/>
            <w:vAlign w:val="center"/>
          </w:tcPr>
          <w:p w14:paraId="19D22655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  <w:tc>
          <w:tcPr>
            <w:tcW w:w="1648" w:type="dxa"/>
          </w:tcPr>
          <w:p w14:paraId="2E153E48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</w:tr>
      <w:tr w:rsidR="004C5657" w:rsidRPr="004C5657" w14:paraId="6B461F31" w14:textId="77777777" w:rsidTr="00FA1EE5">
        <w:trPr>
          <w:trHeight w:val="1020"/>
          <w:jc w:val="center"/>
        </w:trPr>
        <w:tc>
          <w:tcPr>
            <w:tcW w:w="493" w:type="dxa"/>
            <w:shd w:val="clear" w:color="auto" w:fill="FFC000"/>
          </w:tcPr>
          <w:p w14:paraId="122A476F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</w:rPr>
            </w:pPr>
            <w:r w:rsidRPr="004C5657">
              <w:rPr>
                <w:rFonts w:asciiTheme="majorHAnsi" w:hAnsiTheme="majorHAnsi"/>
                <w:sz w:val="21"/>
                <w:szCs w:val="21"/>
              </w:rPr>
              <w:t>01</w:t>
            </w:r>
          </w:p>
        </w:tc>
        <w:tc>
          <w:tcPr>
            <w:tcW w:w="5319" w:type="dxa"/>
            <w:shd w:val="clear" w:color="auto" w:fill="FFC000"/>
          </w:tcPr>
          <w:p w14:paraId="7B033B2C" w14:textId="7DE41B7E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</w:rPr>
            </w:pPr>
            <w:r w:rsidRPr="004C5657">
              <w:rPr>
                <w:rFonts w:asciiTheme="majorHAnsi" w:hAnsiTheme="majorHAnsi"/>
                <w:sz w:val="21"/>
                <w:szCs w:val="21"/>
              </w:rPr>
              <w:t xml:space="preserve">Apakah </w:t>
            </w:r>
            <w:r w:rsidR="002C0293">
              <w:rPr>
                <w:rFonts w:asciiTheme="majorHAnsi" w:hAnsiTheme="majorHAnsi"/>
                <w:b/>
                <w:sz w:val="21"/>
                <w:szCs w:val="21"/>
              </w:rPr>
              <w:t>{{bu_caps}}</w:t>
            </w:r>
            <w:r w:rsidRPr="004C5657">
              <w:rPr>
                <w:rFonts w:asciiTheme="majorHAnsi" w:hAnsiTheme="majorHAnsi"/>
                <w:sz w:val="21"/>
                <w:szCs w:val="21"/>
              </w:rPr>
              <w:t xml:space="preserve"> mempunyai sistem pelaporan dan pengaduan atas suatu korupsi yang menjamin kerahasiaan, perlindungan, dan keamanan bagi pelapor, baik internal maupun eksternal?</w:t>
            </w:r>
          </w:p>
        </w:tc>
        <w:tc>
          <w:tcPr>
            <w:tcW w:w="1056" w:type="dxa"/>
            <w:shd w:val="clear" w:color="auto" w:fill="FFC000"/>
            <w:vAlign w:val="center"/>
          </w:tcPr>
          <w:p w14:paraId="46020A72" w14:textId="1BDA5DB0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  <w:tc>
          <w:tcPr>
            <w:tcW w:w="824" w:type="dxa"/>
            <w:shd w:val="clear" w:color="auto" w:fill="FFC000"/>
            <w:vAlign w:val="center"/>
          </w:tcPr>
          <w:p w14:paraId="57579898" w14:textId="2348E51C" w:rsidR="00FE5EFF" w:rsidRPr="004C5657" w:rsidRDefault="000F74AD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1648" w:type="dxa"/>
            <w:shd w:val="clear" w:color="auto" w:fill="FFC000"/>
          </w:tcPr>
          <w:p w14:paraId="5685EF9C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</w:tr>
      <w:tr w:rsidR="004C5657" w:rsidRPr="004C5657" w14:paraId="0168AD2D" w14:textId="77777777" w:rsidTr="00D13A50">
        <w:trPr>
          <w:trHeight w:val="670"/>
          <w:jc w:val="center"/>
        </w:trPr>
        <w:tc>
          <w:tcPr>
            <w:tcW w:w="493" w:type="dxa"/>
          </w:tcPr>
          <w:p w14:paraId="7C278DBD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</w:rPr>
            </w:pPr>
            <w:r w:rsidRPr="004C5657">
              <w:rPr>
                <w:rFonts w:asciiTheme="majorHAnsi" w:hAnsiTheme="majorHAnsi"/>
                <w:sz w:val="21"/>
                <w:szCs w:val="21"/>
              </w:rPr>
              <w:t>02</w:t>
            </w:r>
          </w:p>
        </w:tc>
        <w:tc>
          <w:tcPr>
            <w:tcW w:w="5319" w:type="dxa"/>
          </w:tcPr>
          <w:p w14:paraId="14757E14" w14:textId="13389AF9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</w:rPr>
            </w:pPr>
            <w:r w:rsidRPr="004C5657">
              <w:rPr>
                <w:rFonts w:asciiTheme="majorHAnsi" w:hAnsiTheme="majorHAnsi"/>
                <w:sz w:val="21"/>
                <w:szCs w:val="21"/>
              </w:rPr>
              <w:t xml:space="preserve">Apakah divisi operasional melaksanakan pemberian sanksi dan penghargaan terhadap personil </w:t>
            </w:r>
            <w:r w:rsidR="002C0293">
              <w:rPr>
                <w:rFonts w:asciiTheme="majorHAnsi" w:hAnsiTheme="majorHAnsi"/>
                <w:b/>
                <w:sz w:val="21"/>
                <w:szCs w:val="21"/>
              </w:rPr>
              <w:t>{{bu_caps}}</w:t>
            </w:r>
            <w:r w:rsidRPr="004C5657">
              <w:rPr>
                <w:rFonts w:asciiTheme="majorHAnsi" w:hAnsiTheme="majorHAnsi"/>
                <w:b/>
                <w:sz w:val="21"/>
                <w:szCs w:val="21"/>
              </w:rPr>
              <w:t xml:space="preserve"> ?</w:t>
            </w:r>
          </w:p>
        </w:tc>
        <w:tc>
          <w:tcPr>
            <w:tcW w:w="1056" w:type="dxa"/>
            <w:vAlign w:val="center"/>
          </w:tcPr>
          <w:p w14:paraId="7A7286D3" w14:textId="6C9CA5C1" w:rsidR="00FE5EFF" w:rsidRPr="004C5657" w:rsidRDefault="00D13A50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824" w:type="dxa"/>
            <w:vAlign w:val="center"/>
          </w:tcPr>
          <w:p w14:paraId="16AB4A63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  <w:tc>
          <w:tcPr>
            <w:tcW w:w="1648" w:type="dxa"/>
          </w:tcPr>
          <w:p w14:paraId="445163A6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</w:tr>
      <w:tr w:rsidR="004C5657" w:rsidRPr="004C5657" w14:paraId="594CE8BE" w14:textId="77777777" w:rsidTr="00D13A50">
        <w:trPr>
          <w:trHeight w:val="642"/>
          <w:jc w:val="center"/>
        </w:trPr>
        <w:tc>
          <w:tcPr>
            <w:tcW w:w="493" w:type="dxa"/>
          </w:tcPr>
          <w:p w14:paraId="27C850F8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</w:rPr>
            </w:pPr>
            <w:r w:rsidRPr="004C5657">
              <w:rPr>
                <w:rFonts w:asciiTheme="majorHAnsi" w:hAnsiTheme="majorHAnsi"/>
                <w:sz w:val="21"/>
                <w:szCs w:val="21"/>
              </w:rPr>
              <w:t>03</w:t>
            </w:r>
          </w:p>
        </w:tc>
        <w:tc>
          <w:tcPr>
            <w:tcW w:w="5319" w:type="dxa"/>
          </w:tcPr>
          <w:p w14:paraId="4AD707B8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</w:rPr>
            </w:pPr>
            <w:r w:rsidRPr="004C5657">
              <w:rPr>
                <w:rFonts w:asciiTheme="majorHAnsi" w:hAnsiTheme="majorHAnsi"/>
                <w:sz w:val="21"/>
                <w:szCs w:val="21"/>
              </w:rPr>
              <w:t>Apakah divisi operasional melaksanakan upaya komunikasi dan pelatihan atas upaya pencegahan penyuapan?</w:t>
            </w:r>
          </w:p>
        </w:tc>
        <w:tc>
          <w:tcPr>
            <w:tcW w:w="1056" w:type="dxa"/>
            <w:vAlign w:val="center"/>
          </w:tcPr>
          <w:p w14:paraId="36500A14" w14:textId="508FD7D8" w:rsidR="00FE5EFF" w:rsidRPr="004C5657" w:rsidRDefault="00D13A50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824" w:type="dxa"/>
            <w:vAlign w:val="center"/>
          </w:tcPr>
          <w:p w14:paraId="379F7689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  <w:tc>
          <w:tcPr>
            <w:tcW w:w="1648" w:type="dxa"/>
          </w:tcPr>
          <w:p w14:paraId="7B93345E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</w:tr>
      <w:tr w:rsidR="004C5657" w:rsidRPr="004C5657" w14:paraId="430ED725" w14:textId="77777777" w:rsidTr="00D13A50">
        <w:trPr>
          <w:trHeight w:val="642"/>
          <w:jc w:val="center"/>
        </w:trPr>
        <w:tc>
          <w:tcPr>
            <w:tcW w:w="493" w:type="dxa"/>
          </w:tcPr>
          <w:p w14:paraId="76899EC1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</w:rPr>
            </w:pPr>
            <w:r w:rsidRPr="004C5657">
              <w:rPr>
                <w:rFonts w:asciiTheme="majorHAnsi" w:hAnsiTheme="majorHAnsi"/>
                <w:sz w:val="21"/>
                <w:szCs w:val="21"/>
              </w:rPr>
              <w:t>04</w:t>
            </w:r>
          </w:p>
        </w:tc>
        <w:tc>
          <w:tcPr>
            <w:tcW w:w="5319" w:type="dxa"/>
          </w:tcPr>
          <w:p w14:paraId="189C5B3C" w14:textId="2E781470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</w:rPr>
            </w:pPr>
            <w:r w:rsidRPr="004C5657">
              <w:rPr>
                <w:rFonts w:asciiTheme="majorHAnsi" w:hAnsiTheme="majorHAnsi"/>
                <w:sz w:val="21"/>
                <w:szCs w:val="21"/>
              </w:rPr>
              <w:t xml:space="preserve">Apakah ada sistem pelaporan anonim bagi karyawan untuk melaporkan dugaan penyuapan atau pelanggaran kebijakan anti-penyuapan yang melibatkan Personil </w:t>
            </w:r>
            <w:r w:rsidR="002C0293">
              <w:rPr>
                <w:rFonts w:asciiTheme="majorHAnsi" w:hAnsiTheme="majorHAnsi"/>
                <w:b/>
                <w:sz w:val="21"/>
                <w:szCs w:val="21"/>
              </w:rPr>
              <w:t>{{bu_caps}}</w:t>
            </w:r>
            <w:r w:rsidRPr="004C5657">
              <w:rPr>
                <w:rFonts w:asciiTheme="majorHAnsi" w:hAnsiTheme="majorHAnsi"/>
                <w:b/>
                <w:sz w:val="21"/>
                <w:szCs w:val="21"/>
              </w:rPr>
              <w:t xml:space="preserve"> </w:t>
            </w:r>
            <w:r w:rsidRPr="004C5657">
              <w:rPr>
                <w:rFonts w:asciiTheme="majorHAnsi" w:hAnsiTheme="majorHAnsi"/>
                <w:sz w:val="21"/>
                <w:szCs w:val="21"/>
              </w:rPr>
              <w:t>?</w:t>
            </w:r>
          </w:p>
        </w:tc>
        <w:tc>
          <w:tcPr>
            <w:tcW w:w="1056" w:type="dxa"/>
            <w:vAlign w:val="center"/>
          </w:tcPr>
          <w:p w14:paraId="4164CFDC" w14:textId="395867B0" w:rsidR="00FE5EFF" w:rsidRPr="004C5657" w:rsidRDefault="00D13A50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r w:rsidRPr="009A4044">
              <w:rPr>
                <w:rFonts w:asciiTheme="majorHAnsi" w:eastAsia="Times New Roman" w:hAnsiTheme="majorHAnsi" w:cs="Arial"/>
                <w:sz w:val="21"/>
                <w:szCs w:val="21"/>
                <w:lang w:val="id-ID"/>
              </w:rPr>
              <w:t>√</w:t>
            </w:r>
          </w:p>
        </w:tc>
        <w:tc>
          <w:tcPr>
            <w:tcW w:w="824" w:type="dxa"/>
            <w:vAlign w:val="center"/>
          </w:tcPr>
          <w:p w14:paraId="5386F433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  <w:tc>
          <w:tcPr>
            <w:tcW w:w="1648" w:type="dxa"/>
          </w:tcPr>
          <w:p w14:paraId="7B533B17" w14:textId="77777777" w:rsidR="00FE5EFF" w:rsidRPr="004C5657" w:rsidRDefault="00FE5EFF" w:rsidP="00382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</w:tr>
    </w:tbl>
    <w:p w14:paraId="2B606E99" w14:textId="77777777" w:rsidR="00FE5EFF" w:rsidRPr="00FE5EFF" w:rsidRDefault="00FE5EFF" w:rsidP="00FE5EFF">
      <w:pPr>
        <w:rPr>
          <w:rFonts w:asciiTheme="majorHAnsi" w:eastAsia="Times New Roman" w:hAnsiTheme="majorHAnsi" w:cs="Times New Roman"/>
          <w:color w:val="000000"/>
          <w:sz w:val="18"/>
          <w:szCs w:val="18"/>
        </w:rPr>
      </w:pPr>
    </w:p>
    <w:p w14:paraId="2D7FBA5A" w14:textId="77777777" w:rsidR="00FE5EFF" w:rsidRPr="00FE5EFF" w:rsidRDefault="00FE5EFF" w:rsidP="00FE5EFF">
      <w:pPr>
        <w:rPr>
          <w:rFonts w:asciiTheme="majorHAnsi" w:eastAsia="Times New Roman" w:hAnsiTheme="majorHAnsi" w:cs="Times New Roman"/>
          <w:color w:val="000000"/>
          <w:sz w:val="18"/>
          <w:szCs w:val="18"/>
        </w:rPr>
      </w:pPr>
    </w:p>
    <w:p w14:paraId="37AF0198" w14:textId="77777777" w:rsidR="008D1277" w:rsidRPr="00FE5EFF" w:rsidRDefault="008D1277">
      <w:pPr>
        <w:rPr>
          <w:rFonts w:asciiTheme="majorHAnsi" w:hAnsiTheme="majorHAnsi"/>
          <w:color w:val="000000" w:themeColor="text1"/>
          <w:sz w:val="21"/>
          <w:szCs w:val="21"/>
        </w:rPr>
      </w:pPr>
    </w:p>
    <w:sectPr w:rsidR="008D1277" w:rsidRPr="00FE5EFF" w:rsidSect="008D1277">
      <w:headerReference w:type="default" r:id="rId13"/>
      <w:pgSz w:w="11907" w:h="16840"/>
      <w:pgMar w:top="669" w:right="1123" w:bottom="278" w:left="1219" w:header="5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07365" w14:textId="77777777" w:rsidR="0083665B" w:rsidRDefault="0083665B">
      <w:r>
        <w:separator/>
      </w:r>
    </w:p>
  </w:endnote>
  <w:endnote w:type="continuationSeparator" w:id="0">
    <w:p w14:paraId="33A4A8A8" w14:textId="77777777" w:rsidR="0083665B" w:rsidRDefault="00836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6FCA" w14:textId="77777777" w:rsidR="008164C9" w:rsidRDefault="00816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DF645" w14:textId="77777777" w:rsidR="008164C9" w:rsidRDefault="008164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7123" w14:textId="77777777" w:rsidR="008164C9" w:rsidRDefault="00816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A7C45" w14:textId="77777777" w:rsidR="0083665B" w:rsidRDefault="0083665B">
      <w:r>
        <w:separator/>
      </w:r>
    </w:p>
  </w:footnote>
  <w:footnote w:type="continuationSeparator" w:id="0">
    <w:p w14:paraId="71B85A98" w14:textId="77777777" w:rsidR="0083665B" w:rsidRDefault="008366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1E9E" w14:textId="77777777" w:rsidR="008164C9" w:rsidRDefault="00816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6"/>
      <w:tblW w:w="9566" w:type="dxa"/>
      <w:tblInd w:w="27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84"/>
      <w:gridCol w:w="4168"/>
      <w:gridCol w:w="1515"/>
      <w:gridCol w:w="257"/>
      <w:gridCol w:w="1642"/>
    </w:tblGrid>
    <w:tr w:rsidR="00F8146C" w14:paraId="30FCAF97" w14:textId="77777777" w:rsidTr="009A4044">
      <w:trPr>
        <w:trHeight w:val="309"/>
      </w:trPr>
      <w:tc>
        <w:tcPr>
          <w:tcW w:w="1984" w:type="dxa"/>
          <w:vMerge w:val="restart"/>
          <w:vAlign w:val="center"/>
        </w:tcPr>
        <w:p w14:paraId="627A9436" w14:textId="7641BF0B" w:rsidR="00F8146C" w:rsidRDefault="009D00C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Times New Roman" w:eastAsia="Times New Roman" w:hAnsi="Times New Roman" w:cs="Times New Roman"/>
              <w:b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b/>
              <w:noProof/>
              <w:color w:val="000000"/>
              <w:sz w:val="18"/>
              <w:szCs w:val="18"/>
            </w:rPr>
            <w:drawing>
              <wp:anchor distT="0" distB="0" distL="114300" distR="114300" simplePos="0" relativeHeight="251658240" behindDoc="0" locked="0" layoutInCell="1" allowOverlap="1" wp14:anchorId="534AED06" wp14:editId="342BD741">
                <wp:simplePos x="0" y="0"/>
                <wp:positionH relativeFrom="column">
                  <wp:posOffset>232410</wp:posOffset>
                </wp:positionH>
                <wp:positionV relativeFrom="paragraph">
                  <wp:posOffset>-5715</wp:posOffset>
                </wp:positionV>
                <wp:extent cx="792414" cy="792414"/>
                <wp:effectExtent l="0" t="0" r="8255" b="8255"/>
                <wp:wrapNone/>
                <wp:docPr id="1603242212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3242212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68" w:type="dxa"/>
        </w:tcPr>
        <w:p w14:paraId="1394C38C" w14:textId="77777777" w:rsidR="00F8146C" w:rsidRPr="00E3226D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9"/>
            <w:ind w:left="203" w:right="219"/>
            <w:jc w:val="center"/>
            <w:rPr>
              <w:rFonts w:asciiTheme="majorHAnsi" w:hAnsiTheme="majorHAnsi"/>
              <w:b/>
              <w:color w:val="000000" w:themeColor="text1"/>
              <w:sz w:val="26"/>
              <w:szCs w:val="26"/>
            </w:rPr>
          </w:pPr>
          <w:r w:rsidRPr="00E3226D">
            <w:rPr>
              <w:rFonts w:asciiTheme="majorHAnsi" w:hAnsiTheme="majorHAnsi"/>
              <w:b/>
              <w:color w:val="000000" w:themeColor="text1"/>
              <w:sz w:val="26"/>
              <w:szCs w:val="26"/>
            </w:rPr>
            <w:t>FORMULIR</w:t>
          </w:r>
        </w:p>
      </w:tc>
      <w:tc>
        <w:tcPr>
          <w:tcW w:w="1515" w:type="dxa"/>
        </w:tcPr>
        <w:p w14:paraId="4D1E82DD" w14:textId="77777777" w:rsidR="00F8146C" w:rsidRPr="00E3226D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8"/>
            <w:ind w:left="99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No. Dokumen</w:t>
          </w:r>
        </w:p>
      </w:tc>
      <w:tc>
        <w:tcPr>
          <w:tcW w:w="257" w:type="dxa"/>
        </w:tcPr>
        <w:p w14:paraId="268F2A2F" w14:textId="77777777" w:rsidR="00F8146C" w:rsidRPr="00E3226D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8"/>
            <w:ind w:left="9"/>
            <w:jc w:val="center"/>
            <w:rPr>
              <w:rFonts w:asciiTheme="majorHAnsi" w:hAnsiTheme="majorHAnsi"/>
              <w:color w:val="000000" w:themeColor="text1"/>
              <w:sz w:val="17"/>
              <w:szCs w:val="17"/>
            </w:rPr>
          </w:pPr>
          <w:r w:rsidRPr="00E3226D">
            <w:rPr>
              <w:rFonts w:asciiTheme="majorHAnsi" w:hAnsiTheme="majorHAnsi"/>
              <w:color w:val="000000" w:themeColor="text1"/>
              <w:sz w:val="17"/>
              <w:szCs w:val="17"/>
            </w:rPr>
            <w:t>:</w:t>
          </w:r>
        </w:p>
      </w:tc>
      <w:tc>
        <w:tcPr>
          <w:tcW w:w="1642" w:type="dxa"/>
        </w:tcPr>
        <w:p w14:paraId="5D521501" w14:textId="61596235" w:rsidR="00F8146C" w:rsidRPr="00960971" w:rsidRDefault="008164C9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8"/>
            <w:ind w:left="98"/>
            <w:rPr>
              <w:rFonts w:asciiTheme="majorHAnsi" w:hAnsiTheme="majorHAnsi"/>
              <w:b/>
              <w:color w:val="000000" w:themeColor="text1"/>
              <w:sz w:val="20"/>
              <w:szCs w:val="20"/>
            </w:rPr>
          </w:pPr>
          <w:r>
            <w:rPr>
              <w:rFonts w:asciiTheme="majorHAnsi" w:eastAsia="Cambria" w:hAnsiTheme="majorHAnsi" w:cs="Cambria"/>
              <w:b/>
              <w:color w:val="000000" w:themeColor="text1"/>
              <w:sz w:val="20"/>
              <w:szCs w:val="20"/>
              <w:lang w:val="en-US"/>
            </w:rPr>
            <w:t>{{inisial_bu}}</w:t>
          </w:r>
          <w:r w:rsidR="00F8146C" w:rsidRPr="00960971">
            <w:rPr>
              <w:rFonts w:asciiTheme="majorHAnsi" w:eastAsia="Cambria" w:hAnsiTheme="majorHAnsi" w:cs="Cambria"/>
              <w:b/>
              <w:color w:val="000000" w:themeColor="text1"/>
              <w:sz w:val="20"/>
              <w:szCs w:val="20"/>
            </w:rPr>
            <w:t>-FR-</w:t>
          </w:r>
          <w:r w:rsidR="00F8146C" w:rsidRPr="00960971">
            <w:rPr>
              <w:rFonts w:asciiTheme="majorHAnsi" w:hAnsiTheme="majorHAnsi"/>
              <w:b/>
              <w:color w:val="000000" w:themeColor="text1"/>
              <w:sz w:val="20"/>
              <w:szCs w:val="20"/>
            </w:rPr>
            <w:t>9.2-04</w:t>
          </w:r>
        </w:p>
      </w:tc>
    </w:tr>
    <w:tr w:rsidR="00F8146C" w14:paraId="7C708DCB" w14:textId="77777777" w:rsidTr="009A4044">
      <w:trPr>
        <w:trHeight w:val="239"/>
      </w:trPr>
      <w:tc>
        <w:tcPr>
          <w:tcW w:w="1984" w:type="dxa"/>
          <w:vMerge/>
          <w:vAlign w:val="center"/>
        </w:tcPr>
        <w:p w14:paraId="68E900BB" w14:textId="77777777" w:rsidR="00F8146C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  <w:sz w:val="17"/>
              <w:szCs w:val="17"/>
            </w:rPr>
          </w:pPr>
        </w:p>
      </w:tc>
      <w:tc>
        <w:tcPr>
          <w:tcW w:w="4168" w:type="dxa"/>
          <w:vMerge w:val="restart"/>
        </w:tcPr>
        <w:p w14:paraId="4DCDEDB5" w14:textId="77777777" w:rsidR="00F8146C" w:rsidRPr="00E3226D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1"/>
            <w:rPr>
              <w:rFonts w:asciiTheme="majorHAnsi" w:hAnsiTheme="majorHAnsi"/>
              <w:color w:val="000000" w:themeColor="text1"/>
              <w:sz w:val="27"/>
              <w:szCs w:val="27"/>
            </w:rPr>
          </w:pPr>
        </w:p>
        <w:p w14:paraId="7025288B" w14:textId="6817ABF6" w:rsidR="00F8146C" w:rsidRPr="00E3226D" w:rsidRDefault="00711C8B" w:rsidP="00711C8B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ajorHAnsi" w:hAnsiTheme="majorHAnsi"/>
              <w:b/>
              <w:color w:val="000000" w:themeColor="text1"/>
              <w:sz w:val="30"/>
              <w:szCs w:val="30"/>
            </w:rPr>
          </w:pPr>
          <w:r w:rsidRPr="0003692D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515" w:type="dxa"/>
        </w:tcPr>
        <w:p w14:paraId="5C915CFF" w14:textId="77777777" w:rsidR="00F8146C" w:rsidRPr="00E3226D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ind w:left="99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Edisi/Revisi</w:t>
          </w:r>
        </w:p>
      </w:tc>
      <w:tc>
        <w:tcPr>
          <w:tcW w:w="257" w:type="dxa"/>
        </w:tcPr>
        <w:p w14:paraId="4FA99042" w14:textId="77777777" w:rsidR="00F8146C" w:rsidRPr="00E3226D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ind w:left="7"/>
            <w:jc w:val="center"/>
            <w:rPr>
              <w:rFonts w:asciiTheme="majorHAnsi" w:hAnsiTheme="majorHAnsi"/>
              <w:color w:val="000000" w:themeColor="text1"/>
              <w:sz w:val="17"/>
              <w:szCs w:val="17"/>
            </w:rPr>
          </w:pPr>
          <w:r w:rsidRPr="00E3226D">
            <w:rPr>
              <w:rFonts w:asciiTheme="majorHAnsi" w:hAnsiTheme="majorHAnsi"/>
              <w:color w:val="000000" w:themeColor="text1"/>
              <w:sz w:val="17"/>
              <w:szCs w:val="17"/>
            </w:rPr>
            <w:t>:</w:t>
          </w:r>
        </w:p>
      </w:tc>
      <w:tc>
        <w:tcPr>
          <w:tcW w:w="1642" w:type="dxa"/>
        </w:tcPr>
        <w:p w14:paraId="371003DA" w14:textId="77777777" w:rsidR="00F8146C" w:rsidRPr="00960971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ind w:left="98"/>
            <w:rPr>
              <w:rFonts w:asciiTheme="majorHAnsi" w:hAnsiTheme="majorHAnsi"/>
              <w:color w:val="000000" w:themeColor="text1"/>
              <w:sz w:val="18"/>
              <w:szCs w:val="18"/>
              <w:lang w:val="en-US"/>
            </w:rPr>
          </w:pPr>
          <w:r w:rsidRPr="00960971">
            <w:rPr>
              <w:rFonts w:asciiTheme="majorHAnsi" w:eastAsia="Cambria" w:hAnsiTheme="majorHAnsi" w:cs="Cambria"/>
              <w:color w:val="000000" w:themeColor="text1"/>
              <w:sz w:val="18"/>
              <w:szCs w:val="18"/>
            </w:rPr>
            <w:t>01/00</w:t>
          </w:r>
        </w:p>
      </w:tc>
    </w:tr>
    <w:tr w:rsidR="00F8146C" w14:paraId="116CCBB6" w14:textId="77777777" w:rsidTr="009A4044">
      <w:trPr>
        <w:trHeight w:val="243"/>
      </w:trPr>
      <w:tc>
        <w:tcPr>
          <w:tcW w:w="1984" w:type="dxa"/>
          <w:vMerge/>
          <w:vAlign w:val="center"/>
        </w:tcPr>
        <w:p w14:paraId="04FCAF84" w14:textId="77777777" w:rsidR="00F8146C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8"/>
              <w:szCs w:val="18"/>
            </w:rPr>
          </w:pPr>
        </w:p>
      </w:tc>
      <w:tc>
        <w:tcPr>
          <w:tcW w:w="4168" w:type="dxa"/>
          <w:vMerge/>
        </w:tcPr>
        <w:p w14:paraId="6CE61DB6" w14:textId="77777777" w:rsidR="00F8146C" w:rsidRPr="00E3226D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color w:val="000000" w:themeColor="text1"/>
              <w:sz w:val="18"/>
              <w:szCs w:val="18"/>
            </w:rPr>
          </w:pPr>
        </w:p>
      </w:tc>
      <w:tc>
        <w:tcPr>
          <w:tcW w:w="1515" w:type="dxa"/>
        </w:tcPr>
        <w:p w14:paraId="530EC940" w14:textId="77777777" w:rsidR="00F8146C" w:rsidRPr="00E3226D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7"/>
            <w:ind w:left="99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Tanggal Berlaku</w:t>
          </w:r>
        </w:p>
      </w:tc>
      <w:tc>
        <w:tcPr>
          <w:tcW w:w="257" w:type="dxa"/>
        </w:tcPr>
        <w:p w14:paraId="794B7915" w14:textId="77777777" w:rsidR="00F8146C" w:rsidRPr="00E3226D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7"/>
            <w:ind w:left="9"/>
            <w:jc w:val="center"/>
            <w:rPr>
              <w:rFonts w:asciiTheme="majorHAnsi" w:hAnsiTheme="majorHAnsi"/>
              <w:color w:val="000000" w:themeColor="text1"/>
              <w:sz w:val="17"/>
              <w:szCs w:val="17"/>
            </w:rPr>
          </w:pPr>
          <w:r w:rsidRPr="00E3226D">
            <w:rPr>
              <w:rFonts w:asciiTheme="majorHAnsi" w:hAnsiTheme="majorHAnsi"/>
              <w:color w:val="000000" w:themeColor="text1"/>
              <w:sz w:val="17"/>
              <w:szCs w:val="17"/>
            </w:rPr>
            <w:t>:</w:t>
          </w:r>
        </w:p>
      </w:tc>
      <w:tc>
        <w:tcPr>
          <w:tcW w:w="1642" w:type="dxa"/>
        </w:tcPr>
        <w:p w14:paraId="5F711CDA" w14:textId="717815F3" w:rsidR="00F8146C" w:rsidRPr="00960971" w:rsidRDefault="00CF4294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7"/>
            <w:ind w:left="98"/>
            <w:rPr>
              <w:rFonts w:asciiTheme="majorHAnsi" w:hAnsiTheme="majorHAnsi"/>
              <w:color w:val="000000" w:themeColor="text1"/>
              <w:sz w:val="18"/>
              <w:szCs w:val="18"/>
              <w:lang w:val="en-US"/>
            </w:rPr>
          </w:pPr>
          <w:r>
            <w:rPr>
              <w:rFonts w:asciiTheme="majorHAnsi" w:hAnsiTheme="majorHAnsi"/>
              <w:color w:val="000000" w:themeColor="text1"/>
              <w:sz w:val="18"/>
              <w:szCs w:val="18"/>
              <w:lang w:val="en-US"/>
            </w:rPr>
            <w:t>{{tgl_berlaku}}</w:t>
          </w:r>
        </w:p>
      </w:tc>
    </w:tr>
    <w:tr w:rsidR="00F8146C" w14:paraId="7DCFD91C" w14:textId="77777777" w:rsidTr="009A4044">
      <w:trPr>
        <w:trHeight w:val="240"/>
      </w:trPr>
      <w:tc>
        <w:tcPr>
          <w:tcW w:w="1984" w:type="dxa"/>
          <w:vMerge/>
          <w:vAlign w:val="center"/>
        </w:tcPr>
        <w:p w14:paraId="15CFC9E7" w14:textId="77777777" w:rsidR="00F8146C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8"/>
              <w:szCs w:val="18"/>
            </w:rPr>
          </w:pPr>
        </w:p>
      </w:tc>
      <w:tc>
        <w:tcPr>
          <w:tcW w:w="4168" w:type="dxa"/>
          <w:vMerge/>
        </w:tcPr>
        <w:p w14:paraId="5F817304" w14:textId="77777777" w:rsidR="00F8146C" w:rsidRPr="00E3226D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color w:val="000000" w:themeColor="text1"/>
              <w:sz w:val="18"/>
              <w:szCs w:val="18"/>
            </w:rPr>
          </w:pPr>
        </w:p>
      </w:tc>
      <w:tc>
        <w:tcPr>
          <w:tcW w:w="1515" w:type="dxa"/>
        </w:tcPr>
        <w:p w14:paraId="042640F7" w14:textId="77777777" w:rsidR="00F8146C" w:rsidRPr="00E3226D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3"/>
            <w:ind w:left="99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Tanggal Revisi</w:t>
          </w:r>
        </w:p>
      </w:tc>
      <w:tc>
        <w:tcPr>
          <w:tcW w:w="257" w:type="dxa"/>
        </w:tcPr>
        <w:p w14:paraId="4A96F568" w14:textId="77777777" w:rsidR="00F8146C" w:rsidRPr="00E3226D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3"/>
            <w:ind w:left="8"/>
            <w:jc w:val="center"/>
            <w:rPr>
              <w:rFonts w:asciiTheme="majorHAnsi" w:hAnsiTheme="majorHAnsi"/>
              <w:color w:val="000000" w:themeColor="text1"/>
              <w:sz w:val="17"/>
              <w:szCs w:val="17"/>
            </w:rPr>
          </w:pPr>
          <w:r w:rsidRPr="00E3226D">
            <w:rPr>
              <w:rFonts w:asciiTheme="majorHAnsi" w:hAnsiTheme="majorHAnsi"/>
              <w:color w:val="000000" w:themeColor="text1"/>
              <w:sz w:val="17"/>
              <w:szCs w:val="17"/>
            </w:rPr>
            <w:t>:</w:t>
          </w:r>
        </w:p>
      </w:tc>
      <w:tc>
        <w:tcPr>
          <w:tcW w:w="1642" w:type="dxa"/>
        </w:tcPr>
        <w:p w14:paraId="1C518108" w14:textId="6C5F7E37" w:rsidR="00F8146C" w:rsidRPr="00960971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3"/>
            <w:ind w:left="151"/>
            <w:rPr>
              <w:rFonts w:asciiTheme="majorHAnsi" w:hAnsiTheme="majorHAnsi"/>
              <w:color w:val="000000" w:themeColor="text1"/>
              <w:sz w:val="18"/>
              <w:szCs w:val="18"/>
            </w:rPr>
          </w:pPr>
        </w:p>
      </w:tc>
    </w:tr>
    <w:tr w:rsidR="00F8146C" w14:paraId="4B4B497B" w14:textId="77777777" w:rsidTr="009A4044">
      <w:trPr>
        <w:trHeight w:val="239"/>
      </w:trPr>
      <w:tc>
        <w:tcPr>
          <w:tcW w:w="1984" w:type="dxa"/>
          <w:vMerge/>
          <w:vAlign w:val="center"/>
        </w:tcPr>
        <w:p w14:paraId="29C8F2C5" w14:textId="77777777" w:rsidR="00F8146C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8"/>
              <w:szCs w:val="18"/>
            </w:rPr>
          </w:pPr>
        </w:p>
      </w:tc>
      <w:tc>
        <w:tcPr>
          <w:tcW w:w="4168" w:type="dxa"/>
          <w:vMerge/>
        </w:tcPr>
        <w:p w14:paraId="1D16431D" w14:textId="77777777" w:rsidR="00F8146C" w:rsidRPr="00E3226D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color w:val="000000" w:themeColor="text1"/>
              <w:sz w:val="18"/>
              <w:szCs w:val="18"/>
            </w:rPr>
          </w:pPr>
        </w:p>
      </w:tc>
      <w:tc>
        <w:tcPr>
          <w:tcW w:w="1515" w:type="dxa"/>
        </w:tcPr>
        <w:p w14:paraId="7A197750" w14:textId="77777777" w:rsidR="00F8146C" w:rsidRPr="00E3226D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ind w:left="99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Halaman</w:t>
          </w:r>
        </w:p>
      </w:tc>
      <w:tc>
        <w:tcPr>
          <w:tcW w:w="257" w:type="dxa"/>
        </w:tcPr>
        <w:p w14:paraId="3E0338B7" w14:textId="77777777" w:rsidR="00F8146C" w:rsidRPr="00E3226D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ind w:left="10"/>
            <w:jc w:val="center"/>
            <w:rPr>
              <w:rFonts w:asciiTheme="majorHAnsi" w:hAnsiTheme="majorHAnsi"/>
              <w:color w:val="000000" w:themeColor="text1"/>
              <w:sz w:val="17"/>
              <w:szCs w:val="17"/>
            </w:rPr>
          </w:pPr>
          <w:r w:rsidRPr="00E3226D">
            <w:rPr>
              <w:rFonts w:asciiTheme="majorHAnsi" w:hAnsiTheme="majorHAnsi"/>
              <w:color w:val="000000" w:themeColor="text1"/>
              <w:sz w:val="17"/>
              <w:szCs w:val="17"/>
            </w:rPr>
            <w:t>:</w:t>
          </w:r>
        </w:p>
      </w:tc>
      <w:tc>
        <w:tcPr>
          <w:tcW w:w="1642" w:type="dxa"/>
        </w:tcPr>
        <w:p w14:paraId="1CA399AD" w14:textId="2394B554" w:rsidR="00F8146C" w:rsidRPr="00960971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ind w:left="99"/>
            <w:rPr>
              <w:rFonts w:asciiTheme="majorHAnsi" w:hAnsiTheme="majorHAnsi"/>
              <w:b/>
              <w:color w:val="000000" w:themeColor="text1"/>
              <w:sz w:val="18"/>
              <w:szCs w:val="18"/>
              <w:lang w:val="en-US"/>
            </w:rPr>
          </w:pPr>
          <w:r w:rsidRPr="00960971">
            <w:rPr>
              <w:rFonts w:asciiTheme="majorHAnsi" w:hAnsiTheme="majorHAnsi"/>
              <w:color w:val="000000" w:themeColor="text1"/>
              <w:sz w:val="18"/>
              <w:szCs w:val="18"/>
            </w:rPr>
            <w:fldChar w:fldCharType="begin"/>
          </w:r>
          <w:r w:rsidRPr="00960971">
            <w:rPr>
              <w:rFonts w:asciiTheme="majorHAnsi" w:hAnsiTheme="majorHAnsi"/>
              <w:color w:val="000000" w:themeColor="text1"/>
              <w:sz w:val="18"/>
              <w:szCs w:val="18"/>
            </w:rPr>
            <w:instrText>PAGE</w:instrText>
          </w:r>
          <w:r w:rsidRPr="00960971">
            <w:rPr>
              <w:rFonts w:asciiTheme="majorHAnsi" w:hAnsiTheme="majorHAnsi"/>
              <w:color w:val="000000" w:themeColor="text1"/>
              <w:sz w:val="18"/>
              <w:szCs w:val="18"/>
            </w:rPr>
            <w:fldChar w:fldCharType="separate"/>
          </w:r>
          <w:r w:rsidRPr="00960971">
            <w:rPr>
              <w:rFonts w:asciiTheme="majorHAnsi" w:hAnsiTheme="majorHAnsi"/>
              <w:noProof/>
              <w:color w:val="000000" w:themeColor="text1"/>
              <w:sz w:val="18"/>
              <w:szCs w:val="18"/>
            </w:rPr>
            <w:t>1</w:t>
          </w:r>
          <w:r w:rsidRPr="00960971">
            <w:rPr>
              <w:rFonts w:asciiTheme="majorHAnsi" w:hAnsiTheme="majorHAnsi"/>
              <w:color w:val="000000" w:themeColor="text1"/>
              <w:sz w:val="18"/>
              <w:szCs w:val="18"/>
            </w:rPr>
            <w:fldChar w:fldCharType="end"/>
          </w:r>
          <w:r w:rsidRPr="00960971">
            <w:rPr>
              <w:rFonts w:asciiTheme="majorHAnsi" w:hAnsiTheme="majorHAnsi"/>
              <w:color w:val="000000" w:themeColor="text1"/>
              <w:sz w:val="18"/>
              <w:szCs w:val="18"/>
            </w:rPr>
            <w:t xml:space="preserve"> dari </w:t>
          </w:r>
          <w:r w:rsidRPr="00960971">
            <w:rPr>
              <w:rFonts w:asciiTheme="majorHAnsi" w:hAnsiTheme="majorHAnsi"/>
              <w:color w:val="000000" w:themeColor="text1"/>
              <w:sz w:val="18"/>
              <w:szCs w:val="18"/>
              <w:lang w:val="en-US"/>
            </w:rPr>
            <w:t>8</w:t>
          </w:r>
        </w:p>
      </w:tc>
    </w:tr>
    <w:tr w:rsidR="00F8146C" w14:paraId="5EE764C4" w14:textId="77777777" w:rsidTr="009A4044">
      <w:trPr>
        <w:trHeight w:val="287"/>
      </w:trPr>
      <w:tc>
        <w:tcPr>
          <w:tcW w:w="1984" w:type="dxa"/>
          <w:vMerge/>
          <w:vAlign w:val="center"/>
        </w:tcPr>
        <w:p w14:paraId="224EC00A" w14:textId="77777777" w:rsidR="00F8146C" w:rsidRDefault="00F8146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  <w:sz w:val="17"/>
              <w:szCs w:val="17"/>
            </w:rPr>
          </w:pPr>
        </w:p>
      </w:tc>
      <w:tc>
        <w:tcPr>
          <w:tcW w:w="7582" w:type="dxa"/>
          <w:gridSpan w:val="4"/>
        </w:tcPr>
        <w:p w14:paraId="4229F6A1" w14:textId="779E3AB9" w:rsidR="00F8146C" w:rsidRPr="00E3226D" w:rsidRDefault="002C0293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23"/>
            <w:ind w:left="53" w:right="92"/>
            <w:jc w:val="center"/>
            <w:rPr>
              <w:rFonts w:asciiTheme="majorHAnsi" w:hAnsiTheme="majorHAnsi"/>
              <w:b/>
              <w:color w:val="000000" w:themeColor="text1"/>
              <w:lang w:val="en-US"/>
            </w:rPr>
          </w:pPr>
          <w:r>
            <w:rPr>
              <w:rFonts w:asciiTheme="majorHAnsi" w:hAnsiTheme="majorHAnsi"/>
              <w:b/>
              <w:color w:val="000000" w:themeColor="text1"/>
              <w:lang w:val="en-US"/>
            </w:rPr>
            <w:t>{{bu_caps}}</w:t>
          </w:r>
        </w:p>
      </w:tc>
    </w:tr>
  </w:tbl>
  <w:p w14:paraId="6E118AB8" w14:textId="77777777" w:rsidR="00F8146C" w:rsidRDefault="00F8146C"/>
  <w:p w14:paraId="320394AE" w14:textId="77777777" w:rsidR="00F8146C" w:rsidRDefault="00F8146C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4A652" w14:textId="77777777" w:rsidR="008164C9" w:rsidRDefault="008164C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85"/>
      <w:gridCol w:w="4253"/>
      <w:gridCol w:w="1863"/>
      <w:gridCol w:w="252"/>
      <w:gridCol w:w="1712"/>
    </w:tblGrid>
    <w:tr w:rsidR="00F8146C" w:rsidRPr="00C117B0" w14:paraId="05627B65" w14:textId="77777777" w:rsidTr="009A4044">
      <w:trPr>
        <w:trHeight w:val="248"/>
      </w:trPr>
      <w:tc>
        <w:tcPr>
          <w:tcW w:w="1985" w:type="dxa"/>
          <w:vMerge w:val="restart"/>
          <w:vAlign w:val="center"/>
        </w:tcPr>
        <w:p w14:paraId="45C8A057" w14:textId="37D2FF95" w:rsidR="00F8146C" w:rsidRPr="00C117B0" w:rsidRDefault="0052288E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ajorHAnsi" w:eastAsia="Times New Roman" w:hAnsiTheme="majorHAnsi" w:cs="Times New Roman"/>
              <w:b/>
              <w:color w:val="000000"/>
              <w:sz w:val="18"/>
              <w:szCs w:val="18"/>
            </w:rPr>
          </w:pPr>
          <w:r>
            <w:rPr>
              <w:rFonts w:asciiTheme="majorHAnsi" w:eastAsia="Times New Roman" w:hAnsiTheme="majorHAnsi" w:cs="Times New Roman"/>
              <w:b/>
              <w:noProof/>
              <w:color w:val="000000"/>
              <w:sz w:val="18"/>
              <w:szCs w:val="18"/>
            </w:rPr>
            <w:drawing>
              <wp:inline distT="0" distB="0" distL="0" distR="0" wp14:anchorId="34A3C1D5" wp14:editId="5F3F57FC">
                <wp:extent cx="792414" cy="792414"/>
                <wp:effectExtent l="0" t="0" r="8255" b="8255"/>
                <wp:docPr id="2038640777" name="Picture 1" descr="logo_kec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8640777" name="Picture 1" descr="logo_kecil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</w:tcPr>
        <w:p w14:paraId="3CBC0FF5" w14:textId="77777777" w:rsidR="00F8146C" w:rsidRPr="00E3226D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9"/>
            <w:ind w:left="203" w:right="219"/>
            <w:jc w:val="center"/>
            <w:rPr>
              <w:rFonts w:asciiTheme="majorHAnsi" w:hAnsiTheme="majorHAnsi"/>
              <w:b/>
              <w:color w:val="000000" w:themeColor="text1"/>
              <w:sz w:val="26"/>
              <w:szCs w:val="26"/>
            </w:rPr>
          </w:pPr>
          <w:r w:rsidRPr="00E3226D">
            <w:rPr>
              <w:rFonts w:asciiTheme="majorHAnsi" w:hAnsiTheme="majorHAnsi"/>
              <w:b/>
              <w:color w:val="000000" w:themeColor="text1"/>
              <w:sz w:val="26"/>
              <w:szCs w:val="26"/>
            </w:rPr>
            <w:t>FORMULIR</w:t>
          </w:r>
        </w:p>
      </w:tc>
      <w:tc>
        <w:tcPr>
          <w:tcW w:w="1863" w:type="dxa"/>
        </w:tcPr>
        <w:p w14:paraId="15BD087E" w14:textId="77777777" w:rsidR="00F8146C" w:rsidRPr="00E3226D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8"/>
            <w:ind w:left="99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No. Dokumen</w:t>
          </w:r>
        </w:p>
      </w:tc>
      <w:tc>
        <w:tcPr>
          <w:tcW w:w="252" w:type="dxa"/>
        </w:tcPr>
        <w:p w14:paraId="0FFB7F20" w14:textId="77777777" w:rsidR="00F8146C" w:rsidRPr="00E3226D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8"/>
            <w:ind w:left="9"/>
            <w:jc w:val="center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:</w:t>
          </w:r>
        </w:p>
      </w:tc>
      <w:tc>
        <w:tcPr>
          <w:tcW w:w="1712" w:type="dxa"/>
        </w:tcPr>
        <w:p w14:paraId="3E48AEB0" w14:textId="12455287" w:rsidR="00F8146C" w:rsidRPr="00E3226D" w:rsidRDefault="008164C9" w:rsidP="00E3226D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8"/>
            <w:rPr>
              <w:rFonts w:asciiTheme="majorHAnsi" w:hAnsiTheme="majorHAnsi"/>
              <w:b/>
              <w:color w:val="000000" w:themeColor="text1"/>
              <w:sz w:val="20"/>
              <w:szCs w:val="20"/>
            </w:rPr>
          </w:pPr>
          <w:r>
            <w:rPr>
              <w:rFonts w:asciiTheme="majorHAnsi" w:eastAsia="Cambria" w:hAnsiTheme="majorHAnsi" w:cs="Cambria"/>
              <w:b/>
              <w:color w:val="000000" w:themeColor="text1"/>
              <w:sz w:val="20"/>
              <w:szCs w:val="20"/>
              <w:lang w:val="en-US"/>
            </w:rPr>
            <w:t>{{inisial_bu}}</w:t>
          </w:r>
          <w:r w:rsidR="00F8146C" w:rsidRPr="00E3226D">
            <w:rPr>
              <w:rFonts w:asciiTheme="majorHAnsi" w:eastAsia="Cambria" w:hAnsiTheme="majorHAnsi" w:cs="Cambria"/>
              <w:b/>
              <w:color w:val="000000" w:themeColor="text1"/>
              <w:sz w:val="20"/>
              <w:szCs w:val="20"/>
            </w:rPr>
            <w:t>-FR-</w:t>
          </w:r>
          <w:r w:rsidR="00F8146C" w:rsidRPr="00E3226D">
            <w:rPr>
              <w:rFonts w:asciiTheme="majorHAnsi" w:hAnsiTheme="majorHAnsi"/>
              <w:b/>
              <w:color w:val="000000" w:themeColor="text1"/>
              <w:sz w:val="20"/>
              <w:szCs w:val="20"/>
            </w:rPr>
            <w:t>9.2-04</w:t>
          </w:r>
        </w:p>
      </w:tc>
    </w:tr>
    <w:tr w:rsidR="00F8146C" w:rsidRPr="00C117B0" w14:paraId="607F74CF" w14:textId="77777777" w:rsidTr="009A4044">
      <w:trPr>
        <w:trHeight w:val="192"/>
      </w:trPr>
      <w:tc>
        <w:tcPr>
          <w:tcW w:w="1985" w:type="dxa"/>
          <w:vMerge/>
          <w:vAlign w:val="center"/>
        </w:tcPr>
        <w:p w14:paraId="2E2482EC" w14:textId="77777777" w:rsidR="00F8146C" w:rsidRPr="00C117B0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b/>
              <w:color w:val="000000"/>
              <w:sz w:val="17"/>
              <w:szCs w:val="17"/>
            </w:rPr>
          </w:pPr>
        </w:p>
      </w:tc>
      <w:tc>
        <w:tcPr>
          <w:tcW w:w="4253" w:type="dxa"/>
          <w:vMerge w:val="restart"/>
        </w:tcPr>
        <w:p w14:paraId="49BF582C" w14:textId="77777777" w:rsidR="00F8146C" w:rsidRPr="00C117B0" w:rsidRDefault="00F8146C" w:rsidP="00C117B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1"/>
            <w:jc w:val="center"/>
            <w:rPr>
              <w:rFonts w:asciiTheme="majorHAnsi" w:hAnsiTheme="majorHAnsi"/>
              <w:color w:val="000000" w:themeColor="text1"/>
              <w:sz w:val="27"/>
              <w:szCs w:val="27"/>
            </w:rPr>
          </w:pPr>
        </w:p>
        <w:p w14:paraId="4CA671EA" w14:textId="77777777" w:rsidR="00F8146C" w:rsidRPr="00E3226D" w:rsidRDefault="00F8146C" w:rsidP="00C117B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ajorHAnsi" w:hAnsiTheme="majorHAnsi"/>
              <w:b/>
              <w:color w:val="000000" w:themeColor="text1"/>
              <w:sz w:val="30"/>
              <w:szCs w:val="30"/>
            </w:rPr>
          </w:pPr>
          <w:r w:rsidRPr="00E3226D">
            <w:rPr>
              <w:rFonts w:asciiTheme="majorHAnsi" w:hAnsiTheme="majorHAnsi"/>
              <w:b/>
              <w:color w:val="000000" w:themeColor="text1"/>
              <w:sz w:val="30"/>
              <w:szCs w:val="30"/>
            </w:rPr>
            <w:t>AUDIT INTERNAL</w:t>
          </w:r>
        </w:p>
      </w:tc>
      <w:tc>
        <w:tcPr>
          <w:tcW w:w="1863" w:type="dxa"/>
        </w:tcPr>
        <w:p w14:paraId="286D075C" w14:textId="77777777" w:rsidR="00F8146C" w:rsidRPr="00E3226D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ind w:left="99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Edisi/Revisi</w:t>
          </w:r>
        </w:p>
      </w:tc>
      <w:tc>
        <w:tcPr>
          <w:tcW w:w="252" w:type="dxa"/>
        </w:tcPr>
        <w:p w14:paraId="79C016BB" w14:textId="77777777" w:rsidR="00F8146C" w:rsidRPr="00E3226D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ind w:left="7"/>
            <w:jc w:val="center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:</w:t>
          </w:r>
        </w:p>
      </w:tc>
      <w:tc>
        <w:tcPr>
          <w:tcW w:w="1712" w:type="dxa"/>
        </w:tcPr>
        <w:p w14:paraId="5934FA9E" w14:textId="77777777" w:rsidR="00F8146C" w:rsidRPr="00E3226D" w:rsidRDefault="00F8146C" w:rsidP="00E3226D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eastAsia="Cambria" w:hAnsiTheme="majorHAnsi" w:cs="Cambria"/>
              <w:color w:val="000000" w:themeColor="text1"/>
              <w:sz w:val="18"/>
              <w:szCs w:val="18"/>
            </w:rPr>
            <w:t>01/00</w:t>
          </w:r>
        </w:p>
      </w:tc>
    </w:tr>
    <w:tr w:rsidR="00F8146C" w:rsidRPr="00C117B0" w14:paraId="7749880A" w14:textId="77777777" w:rsidTr="009A4044">
      <w:trPr>
        <w:trHeight w:val="195"/>
      </w:trPr>
      <w:tc>
        <w:tcPr>
          <w:tcW w:w="1985" w:type="dxa"/>
          <w:vMerge/>
          <w:vAlign w:val="center"/>
        </w:tcPr>
        <w:p w14:paraId="14B11B3E" w14:textId="77777777" w:rsidR="00F8146C" w:rsidRPr="00C117B0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color w:val="000000"/>
              <w:sz w:val="18"/>
              <w:szCs w:val="18"/>
            </w:rPr>
          </w:pPr>
        </w:p>
      </w:tc>
      <w:tc>
        <w:tcPr>
          <w:tcW w:w="4253" w:type="dxa"/>
          <w:vMerge/>
        </w:tcPr>
        <w:p w14:paraId="696EDE88" w14:textId="77777777" w:rsidR="00F8146C" w:rsidRPr="00C117B0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color w:val="000000" w:themeColor="text1"/>
              <w:sz w:val="18"/>
              <w:szCs w:val="18"/>
            </w:rPr>
          </w:pPr>
        </w:p>
      </w:tc>
      <w:tc>
        <w:tcPr>
          <w:tcW w:w="1863" w:type="dxa"/>
        </w:tcPr>
        <w:p w14:paraId="5D5BEC68" w14:textId="77777777" w:rsidR="00F8146C" w:rsidRPr="00E3226D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7"/>
            <w:ind w:left="99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Tanggal Berlaku</w:t>
          </w:r>
        </w:p>
      </w:tc>
      <w:tc>
        <w:tcPr>
          <w:tcW w:w="252" w:type="dxa"/>
        </w:tcPr>
        <w:p w14:paraId="2A894C4A" w14:textId="77777777" w:rsidR="00F8146C" w:rsidRPr="00E3226D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7"/>
            <w:ind w:left="9"/>
            <w:jc w:val="center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:</w:t>
          </w:r>
        </w:p>
      </w:tc>
      <w:tc>
        <w:tcPr>
          <w:tcW w:w="1712" w:type="dxa"/>
        </w:tcPr>
        <w:p w14:paraId="70408C0B" w14:textId="1ECBBBC9" w:rsidR="00F8146C" w:rsidRPr="00E3226D" w:rsidRDefault="00CF4294" w:rsidP="00E3226D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7"/>
            <w:rPr>
              <w:rFonts w:asciiTheme="majorHAnsi" w:hAnsiTheme="majorHAnsi"/>
              <w:color w:val="000000" w:themeColor="text1"/>
              <w:sz w:val="18"/>
              <w:szCs w:val="18"/>
              <w:lang w:val="en-US"/>
            </w:rPr>
          </w:pPr>
          <w:r>
            <w:rPr>
              <w:rFonts w:asciiTheme="majorHAnsi" w:hAnsiTheme="majorHAnsi"/>
              <w:color w:val="000000" w:themeColor="text1"/>
              <w:sz w:val="18"/>
              <w:szCs w:val="18"/>
              <w:lang w:val="en-US"/>
            </w:rPr>
            <w:t>{{tgl_berlaku}}</w:t>
          </w:r>
        </w:p>
      </w:tc>
    </w:tr>
    <w:tr w:rsidR="00F8146C" w:rsidRPr="00C117B0" w14:paraId="25CABCB8" w14:textId="77777777" w:rsidTr="009A4044">
      <w:trPr>
        <w:trHeight w:val="193"/>
      </w:trPr>
      <w:tc>
        <w:tcPr>
          <w:tcW w:w="1985" w:type="dxa"/>
          <w:vMerge/>
          <w:vAlign w:val="center"/>
        </w:tcPr>
        <w:p w14:paraId="5AF4E62F" w14:textId="77777777" w:rsidR="00F8146C" w:rsidRPr="00C117B0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color w:val="000000"/>
              <w:sz w:val="18"/>
              <w:szCs w:val="18"/>
            </w:rPr>
          </w:pPr>
        </w:p>
      </w:tc>
      <w:tc>
        <w:tcPr>
          <w:tcW w:w="4253" w:type="dxa"/>
          <w:vMerge/>
        </w:tcPr>
        <w:p w14:paraId="002F9157" w14:textId="77777777" w:rsidR="00F8146C" w:rsidRPr="00C117B0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color w:val="000000" w:themeColor="text1"/>
              <w:sz w:val="18"/>
              <w:szCs w:val="18"/>
            </w:rPr>
          </w:pPr>
        </w:p>
      </w:tc>
      <w:tc>
        <w:tcPr>
          <w:tcW w:w="1863" w:type="dxa"/>
        </w:tcPr>
        <w:p w14:paraId="3BE7582D" w14:textId="77777777" w:rsidR="00F8146C" w:rsidRPr="00E3226D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3"/>
            <w:ind w:left="99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Tanggal Revisi</w:t>
          </w:r>
        </w:p>
      </w:tc>
      <w:tc>
        <w:tcPr>
          <w:tcW w:w="252" w:type="dxa"/>
        </w:tcPr>
        <w:p w14:paraId="352E7836" w14:textId="77777777" w:rsidR="00F8146C" w:rsidRPr="00E3226D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3"/>
            <w:ind w:left="8"/>
            <w:jc w:val="center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:</w:t>
          </w:r>
        </w:p>
      </w:tc>
      <w:tc>
        <w:tcPr>
          <w:tcW w:w="1712" w:type="dxa"/>
        </w:tcPr>
        <w:p w14:paraId="52C68AE1" w14:textId="77777777" w:rsidR="00F8146C" w:rsidRPr="00E3226D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3"/>
            <w:ind w:left="151"/>
            <w:rPr>
              <w:rFonts w:asciiTheme="majorHAnsi" w:hAnsiTheme="majorHAnsi"/>
              <w:color w:val="000000" w:themeColor="text1"/>
              <w:sz w:val="18"/>
              <w:szCs w:val="18"/>
            </w:rPr>
          </w:pPr>
        </w:p>
      </w:tc>
    </w:tr>
    <w:tr w:rsidR="00F8146C" w:rsidRPr="00C117B0" w14:paraId="75A0747C" w14:textId="77777777" w:rsidTr="009A4044">
      <w:trPr>
        <w:trHeight w:val="192"/>
      </w:trPr>
      <w:tc>
        <w:tcPr>
          <w:tcW w:w="1985" w:type="dxa"/>
          <w:vMerge/>
          <w:vAlign w:val="center"/>
        </w:tcPr>
        <w:p w14:paraId="6DB6B6A8" w14:textId="77777777" w:rsidR="00F8146C" w:rsidRPr="00C117B0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color w:val="000000"/>
              <w:sz w:val="18"/>
              <w:szCs w:val="18"/>
            </w:rPr>
          </w:pPr>
        </w:p>
      </w:tc>
      <w:tc>
        <w:tcPr>
          <w:tcW w:w="4253" w:type="dxa"/>
          <w:vMerge/>
        </w:tcPr>
        <w:p w14:paraId="158A46BE" w14:textId="77777777" w:rsidR="00F8146C" w:rsidRPr="00C117B0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color w:val="000000" w:themeColor="text1"/>
              <w:sz w:val="18"/>
              <w:szCs w:val="18"/>
            </w:rPr>
          </w:pPr>
        </w:p>
      </w:tc>
      <w:tc>
        <w:tcPr>
          <w:tcW w:w="1863" w:type="dxa"/>
        </w:tcPr>
        <w:p w14:paraId="74C8964D" w14:textId="77777777" w:rsidR="00F8146C" w:rsidRPr="00E3226D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ind w:left="99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Halaman</w:t>
          </w:r>
        </w:p>
      </w:tc>
      <w:tc>
        <w:tcPr>
          <w:tcW w:w="252" w:type="dxa"/>
        </w:tcPr>
        <w:p w14:paraId="4E3AF96A" w14:textId="77777777" w:rsidR="00F8146C" w:rsidRPr="00E3226D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ind w:left="10"/>
            <w:jc w:val="center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:</w:t>
          </w:r>
        </w:p>
      </w:tc>
      <w:tc>
        <w:tcPr>
          <w:tcW w:w="1712" w:type="dxa"/>
        </w:tcPr>
        <w:p w14:paraId="477F31A5" w14:textId="39E86925" w:rsidR="00F8146C" w:rsidRPr="00E3226D" w:rsidRDefault="00F8146C" w:rsidP="00E3226D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rPr>
              <w:rFonts w:asciiTheme="majorHAnsi" w:hAnsiTheme="majorHAnsi"/>
              <w:b/>
              <w:color w:val="000000" w:themeColor="text1"/>
              <w:sz w:val="18"/>
              <w:szCs w:val="18"/>
              <w:lang w:val="en-US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fldChar w:fldCharType="begin"/>
          </w: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instrText>PAGE</w:instrText>
          </w: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fldChar w:fldCharType="separate"/>
          </w:r>
          <w:r w:rsidRPr="00E3226D">
            <w:rPr>
              <w:rFonts w:asciiTheme="majorHAnsi" w:hAnsiTheme="majorHAnsi"/>
              <w:noProof/>
              <w:color w:val="000000" w:themeColor="text1"/>
              <w:sz w:val="18"/>
              <w:szCs w:val="18"/>
            </w:rPr>
            <w:t>1</w:t>
          </w: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fldChar w:fldCharType="end"/>
          </w: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 xml:space="preserve"> dari </w:t>
          </w:r>
          <w:r>
            <w:rPr>
              <w:rFonts w:asciiTheme="majorHAnsi" w:hAnsiTheme="majorHAnsi"/>
              <w:color w:val="000000" w:themeColor="text1"/>
              <w:sz w:val="18"/>
              <w:szCs w:val="18"/>
              <w:lang w:val="en-US"/>
            </w:rPr>
            <w:t>8</w:t>
          </w:r>
        </w:p>
      </w:tc>
    </w:tr>
    <w:tr w:rsidR="00F8146C" w:rsidRPr="00C117B0" w14:paraId="762CA4B4" w14:textId="77777777" w:rsidTr="009A4044">
      <w:trPr>
        <w:trHeight w:val="231"/>
      </w:trPr>
      <w:tc>
        <w:tcPr>
          <w:tcW w:w="1985" w:type="dxa"/>
          <w:vMerge/>
          <w:vAlign w:val="center"/>
        </w:tcPr>
        <w:p w14:paraId="27A1A851" w14:textId="77777777" w:rsidR="00F8146C" w:rsidRPr="00C117B0" w:rsidRDefault="00F8146C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b/>
              <w:color w:val="000000"/>
              <w:sz w:val="17"/>
              <w:szCs w:val="17"/>
            </w:rPr>
          </w:pPr>
        </w:p>
      </w:tc>
      <w:tc>
        <w:tcPr>
          <w:tcW w:w="8080" w:type="dxa"/>
          <w:gridSpan w:val="4"/>
        </w:tcPr>
        <w:p w14:paraId="7FC2FB39" w14:textId="04AAE112" w:rsidR="00F8146C" w:rsidRPr="00E3226D" w:rsidRDefault="002C0293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23"/>
            <w:ind w:left="53" w:right="92"/>
            <w:jc w:val="center"/>
            <w:rPr>
              <w:rFonts w:asciiTheme="majorHAnsi" w:hAnsiTheme="majorHAnsi"/>
              <w:b/>
              <w:color w:val="000000" w:themeColor="text1"/>
              <w:lang w:val="en-US"/>
            </w:rPr>
          </w:pPr>
          <w:r>
            <w:rPr>
              <w:rFonts w:asciiTheme="majorHAnsi" w:hAnsiTheme="majorHAnsi"/>
              <w:b/>
              <w:color w:val="000000" w:themeColor="text1"/>
              <w:lang w:val="en-US"/>
            </w:rPr>
            <w:t>{{bu_caps}}</w:t>
          </w:r>
        </w:p>
      </w:tc>
    </w:tr>
  </w:tbl>
  <w:p w14:paraId="39E3BC0E" w14:textId="77777777" w:rsidR="00F8146C" w:rsidRDefault="00F8146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70B2370E" w14:textId="77777777" w:rsidR="00F8146C" w:rsidRDefault="00F8146C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437"/>
    <w:rsid w:val="00082191"/>
    <w:rsid w:val="00084023"/>
    <w:rsid w:val="000A53DA"/>
    <w:rsid w:val="000F74AD"/>
    <w:rsid w:val="00152C6E"/>
    <w:rsid w:val="001566D1"/>
    <w:rsid w:val="00162378"/>
    <w:rsid w:val="001952BE"/>
    <w:rsid w:val="001B090D"/>
    <w:rsid w:val="00237132"/>
    <w:rsid w:val="00267D07"/>
    <w:rsid w:val="00270636"/>
    <w:rsid w:val="00271DC4"/>
    <w:rsid w:val="002C0293"/>
    <w:rsid w:val="002D65B2"/>
    <w:rsid w:val="0033311F"/>
    <w:rsid w:val="003564B1"/>
    <w:rsid w:val="00366582"/>
    <w:rsid w:val="003C7BAA"/>
    <w:rsid w:val="00404730"/>
    <w:rsid w:val="00411F0A"/>
    <w:rsid w:val="00417801"/>
    <w:rsid w:val="00463FD3"/>
    <w:rsid w:val="00491D2D"/>
    <w:rsid w:val="004A2F36"/>
    <w:rsid w:val="004B5A8A"/>
    <w:rsid w:val="004C5657"/>
    <w:rsid w:val="004D6EEF"/>
    <w:rsid w:val="004E55F5"/>
    <w:rsid w:val="004E5F36"/>
    <w:rsid w:val="0050385F"/>
    <w:rsid w:val="0052288E"/>
    <w:rsid w:val="00533677"/>
    <w:rsid w:val="005474E5"/>
    <w:rsid w:val="0055760D"/>
    <w:rsid w:val="0057499B"/>
    <w:rsid w:val="005B1828"/>
    <w:rsid w:val="00605FA9"/>
    <w:rsid w:val="006858DD"/>
    <w:rsid w:val="00687AA2"/>
    <w:rsid w:val="00690CC7"/>
    <w:rsid w:val="006A5CD6"/>
    <w:rsid w:val="006B25E6"/>
    <w:rsid w:val="006B3240"/>
    <w:rsid w:val="006C49F6"/>
    <w:rsid w:val="006C5234"/>
    <w:rsid w:val="00711C8B"/>
    <w:rsid w:val="00720323"/>
    <w:rsid w:val="00724FF0"/>
    <w:rsid w:val="007551CE"/>
    <w:rsid w:val="0079254D"/>
    <w:rsid w:val="007F6F44"/>
    <w:rsid w:val="00807720"/>
    <w:rsid w:val="008164C9"/>
    <w:rsid w:val="0083665B"/>
    <w:rsid w:val="0085544B"/>
    <w:rsid w:val="00866FFE"/>
    <w:rsid w:val="008734E6"/>
    <w:rsid w:val="00881C44"/>
    <w:rsid w:val="00895B75"/>
    <w:rsid w:val="008B6BDF"/>
    <w:rsid w:val="008D06BC"/>
    <w:rsid w:val="008D1277"/>
    <w:rsid w:val="008D6528"/>
    <w:rsid w:val="008F541D"/>
    <w:rsid w:val="008F6E81"/>
    <w:rsid w:val="00960971"/>
    <w:rsid w:val="00962B15"/>
    <w:rsid w:val="00974470"/>
    <w:rsid w:val="009A4044"/>
    <w:rsid w:val="009B2038"/>
    <w:rsid w:val="009B2A9C"/>
    <w:rsid w:val="009D00CD"/>
    <w:rsid w:val="009E6885"/>
    <w:rsid w:val="00A4600C"/>
    <w:rsid w:val="00B14E36"/>
    <w:rsid w:val="00B25437"/>
    <w:rsid w:val="00B509CB"/>
    <w:rsid w:val="00B67A4F"/>
    <w:rsid w:val="00B83D59"/>
    <w:rsid w:val="00BA43B3"/>
    <w:rsid w:val="00BB7BED"/>
    <w:rsid w:val="00BC66F4"/>
    <w:rsid w:val="00C036A1"/>
    <w:rsid w:val="00C117B0"/>
    <w:rsid w:val="00C15533"/>
    <w:rsid w:val="00C205CC"/>
    <w:rsid w:val="00C23BF3"/>
    <w:rsid w:val="00C27BE3"/>
    <w:rsid w:val="00C51A95"/>
    <w:rsid w:val="00C54B85"/>
    <w:rsid w:val="00C62A1E"/>
    <w:rsid w:val="00C80F27"/>
    <w:rsid w:val="00C92A44"/>
    <w:rsid w:val="00CA0451"/>
    <w:rsid w:val="00CB7854"/>
    <w:rsid w:val="00CE4227"/>
    <w:rsid w:val="00CF4294"/>
    <w:rsid w:val="00D13A50"/>
    <w:rsid w:val="00D24C31"/>
    <w:rsid w:val="00D268A5"/>
    <w:rsid w:val="00D40A8F"/>
    <w:rsid w:val="00D546C0"/>
    <w:rsid w:val="00D84C2B"/>
    <w:rsid w:val="00D876C3"/>
    <w:rsid w:val="00DC5221"/>
    <w:rsid w:val="00DF5E13"/>
    <w:rsid w:val="00E3226D"/>
    <w:rsid w:val="00E4545B"/>
    <w:rsid w:val="00E75B66"/>
    <w:rsid w:val="00E83652"/>
    <w:rsid w:val="00F65847"/>
    <w:rsid w:val="00F7644C"/>
    <w:rsid w:val="00F8146C"/>
    <w:rsid w:val="00F87DC8"/>
    <w:rsid w:val="00FA1EE5"/>
    <w:rsid w:val="00FE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BFD35"/>
  <w15:docId w15:val="{F35ADAE1-2E4A-4523-912C-5D3ACEC1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link w:val="Judul1KAR"/>
    <w:uiPriority w:val="9"/>
    <w:qFormat/>
    <w:pPr>
      <w:spacing w:before="23"/>
      <w:ind w:left="20"/>
      <w:jc w:val="center"/>
      <w:outlineLvl w:val="0"/>
    </w:pPr>
    <w:rPr>
      <w:b/>
      <w:bCs/>
      <w:sz w:val="26"/>
      <w:szCs w:val="26"/>
    </w:rPr>
  </w:style>
  <w:style w:type="paragraph" w:styleId="Judul2">
    <w:name w:val="heading 2"/>
    <w:basedOn w:val="Normal"/>
    <w:uiPriority w:val="9"/>
    <w:semiHidden/>
    <w:unhideWhenUsed/>
    <w:qFormat/>
    <w:pPr>
      <w:spacing w:before="27"/>
      <w:ind w:left="20"/>
      <w:outlineLvl w:val="1"/>
    </w:pPr>
    <w:rPr>
      <w:b/>
      <w:bCs/>
      <w:sz w:val="20"/>
      <w:szCs w:val="20"/>
      <w:u w:val="single" w:color="000000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0"/>
      <w:szCs w:val="20"/>
    </w:rPr>
  </w:style>
  <w:style w:type="paragraph" w:styleId="DaftarParagraf">
    <w:name w:val="List Paragraph"/>
    <w:aliases w:val="Ayat"/>
    <w:basedOn w:val="Normal"/>
    <w:link w:val="DaftarParagrafKAR"/>
    <w:uiPriority w:val="34"/>
    <w:qFormat/>
    <w:pPr>
      <w:spacing w:before="6"/>
      <w:ind w:left="921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KAR"/>
    <w:uiPriority w:val="99"/>
    <w:unhideWhenUsed/>
    <w:rsid w:val="00CD1420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D1420"/>
    <w:rPr>
      <w:rFonts w:ascii="Tahoma" w:eastAsia="Tahoma" w:hAnsi="Tahoma" w:cs="Tahoma"/>
      <w:lang w:val="id"/>
    </w:rPr>
  </w:style>
  <w:style w:type="paragraph" w:styleId="Footer">
    <w:name w:val="footer"/>
    <w:basedOn w:val="Normal"/>
    <w:link w:val="FooterKAR"/>
    <w:uiPriority w:val="99"/>
    <w:unhideWhenUsed/>
    <w:rsid w:val="00CD1420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CD1420"/>
    <w:rPr>
      <w:rFonts w:ascii="Tahoma" w:eastAsia="Tahoma" w:hAnsi="Tahoma" w:cs="Tahoma"/>
      <w:lang w:val="id"/>
    </w:rPr>
  </w:style>
  <w:style w:type="character" w:customStyle="1" w:styleId="DaftarParagrafKAR">
    <w:name w:val="Daftar Paragraf KAR"/>
    <w:aliases w:val="Ayat KAR"/>
    <w:link w:val="DaftarParagraf"/>
    <w:uiPriority w:val="34"/>
    <w:locked/>
    <w:rsid w:val="004F3F5B"/>
    <w:rPr>
      <w:rFonts w:ascii="Tahoma" w:eastAsia="Tahoma" w:hAnsi="Tahoma" w:cs="Tahoma"/>
      <w:lang w:val="id"/>
    </w:rPr>
  </w:style>
  <w:style w:type="table" w:styleId="KisiTabel">
    <w:name w:val="Table Grid"/>
    <w:basedOn w:val="TabelNormal"/>
    <w:uiPriority w:val="39"/>
    <w:rsid w:val="007C4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omorHalaman">
    <w:name w:val="page number"/>
    <w:basedOn w:val="FontParagrafDefault"/>
    <w:uiPriority w:val="99"/>
    <w:rsid w:val="005F11A4"/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character" w:customStyle="1" w:styleId="Judul1KAR">
    <w:name w:val="Judul 1 KAR"/>
    <w:basedOn w:val="FontParagrafDefault"/>
    <w:link w:val="Judul1"/>
    <w:uiPriority w:val="9"/>
    <w:rsid w:val="008D1277"/>
    <w:rPr>
      <w:b/>
      <w:bCs/>
      <w:sz w:val="26"/>
      <w:szCs w:val="26"/>
    </w:rPr>
  </w:style>
  <w:style w:type="table" w:customStyle="1" w:styleId="Style27">
    <w:name w:val="_Style 27"/>
    <w:basedOn w:val="TabelNormal"/>
    <w:rsid w:val="008D1277"/>
    <w:pPr>
      <w:widowControl/>
    </w:pPr>
    <w:rPr>
      <w:sz w:val="20"/>
      <w:szCs w:val="20"/>
      <w:lang w:val="en-ID"/>
    </w:rPr>
    <w:tblPr>
      <w:tblInd w:w="0" w:type="nil"/>
      <w:tblCellMar>
        <w:left w:w="0" w:type="dxa"/>
        <w:right w:w="0" w:type="dxa"/>
      </w:tblCellMar>
    </w:tblPr>
  </w:style>
  <w:style w:type="table" w:customStyle="1" w:styleId="Style28">
    <w:name w:val="_Style 28"/>
    <w:basedOn w:val="TabelNormal"/>
    <w:rsid w:val="008D1277"/>
    <w:pPr>
      <w:widowControl/>
    </w:pPr>
    <w:rPr>
      <w:sz w:val="20"/>
      <w:szCs w:val="20"/>
      <w:lang w:val="en-ID"/>
    </w:rPr>
    <w:tblPr>
      <w:tblInd w:w="0" w:type="nil"/>
      <w:tblCellMar>
        <w:left w:w="0" w:type="dxa"/>
        <w:right w:w="0" w:type="dxa"/>
      </w:tblCellMar>
    </w:tblPr>
  </w:style>
  <w:style w:type="table" w:customStyle="1" w:styleId="Style29">
    <w:name w:val="_Style 29"/>
    <w:basedOn w:val="TabelNormal"/>
    <w:rsid w:val="008D1277"/>
    <w:pPr>
      <w:widowControl/>
    </w:pPr>
    <w:rPr>
      <w:sz w:val="20"/>
      <w:szCs w:val="20"/>
      <w:lang w:val="en-ID"/>
    </w:rPr>
    <w:tblPr>
      <w:tblInd w:w="0" w:type="nil"/>
      <w:tblCellMar>
        <w:left w:w="0" w:type="dxa"/>
        <w:right w:w="0" w:type="dxa"/>
      </w:tblCellMar>
    </w:tblPr>
  </w:style>
  <w:style w:type="table" w:customStyle="1" w:styleId="Style30">
    <w:name w:val="_Style 30"/>
    <w:basedOn w:val="TabelNormal"/>
    <w:rsid w:val="008D1277"/>
    <w:pPr>
      <w:widowControl/>
    </w:pPr>
    <w:rPr>
      <w:sz w:val="20"/>
      <w:szCs w:val="20"/>
      <w:lang w:val="en-ID"/>
    </w:rPr>
    <w:tblPr>
      <w:tblInd w:w="0" w:type="nil"/>
      <w:tblCellMar>
        <w:left w:w="0" w:type="dxa"/>
        <w:right w:w="0" w:type="dxa"/>
      </w:tblCellMar>
    </w:tblPr>
  </w:style>
  <w:style w:type="table" w:customStyle="1" w:styleId="Style26">
    <w:name w:val="_Style 26"/>
    <w:basedOn w:val="TabelNormal"/>
    <w:rsid w:val="008D06BC"/>
    <w:pPr>
      <w:widowControl/>
    </w:pPr>
    <w:rPr>
      <w:sz w:val="20"/>
      <w:szCs w:val="20"/>
      <w:lang w:val="en-ID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mCeb1AphdmVEBKuAo/s+TREQA==">CgMxLjA4AHIhMXBhYTNzSjZaNVhtSm93Rm15ckx1czR0TkJCbVpiWEE4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1841</Words>
  <Characters>10496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mgpda</dc:creator>
  <cp:lastModifiedBy>kumalamubarok10@gmail.com</cp:lastModifiedBy>
  <cp:revision>64</cp:revision>
  <cp:lastPrinted>2025-05-21T05:15:00Z</cp:lastPrinted>
  <dcterms:created xsi:type="dcterms:W3CDTF">2025-02-07T02:34:00Z</dcterms:created>
  <dcterms:modified xsi:type="dcterms:W3CDTF">2026-08-25T06:53:00Z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2023-02-19T00:00:00Z</vt:filetime>
  </property>
  <property fmtid="{D5CDD505-2E9C-101B-9397-08002B2CF9AE}" pid="3" name="LastSaved">
    <vt:filetime>2024-04-29T00:00:00Z</vt:filetime>
  </property>
</Properties>
</file>