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34D53F47" w14:textId="77777777" w:rsidR="00E74A3D" w:rsidRDefault="00E74A3D" w:rsidP="2479F284">
            <w:pPr>
              <w:rPr>
                <w:rFonts w:eastAsiaTheme="majorEastAsia"/>
                <w:color w:val="000000" w:themeColor="text1"/>
                <w:sz w:val="24"/>
                <w:szCs w:val="24"/>
              </w:rPr>
            </w:pPr>
            <w:r>
              <w:rPr>
                <w:rFonts w:eastAsiaTheme="majorEastAsia"/>
                <w:color w:val="000000" w:themeColor="text1"/>
                <w:sz w:val="24"/>
                <w:szCs w:val="24"/>
              </w:rPr>
              <w:t>Fueron 2:</w:t>
            </w:r>
          </w:p>
          <w:p w14:paraId="0EF7D993" w14:textId="2EB2F69E" w:rsidR="00885110" w:rsidRDefault="00E74A3D" w:rsidP="00E74A3D">
            <w:pPr>
              <w:pStyle w:val="Prrafodelista"/>
              <w:numPr>
                <w:ilvl w:val="0"/>
                <w:numId w:val="41"/>
              </w:numPr>
              <w:rPr>
                <w:rFonts w:eastAsiaTheme="majorEastAsia"/>
                <w:color w:val="000000" w:themeColor="text1"/>
                <w:sz w:val="24"/>
                <w:szCs w:val="24"/>
              </w:rPr>
            </w:pPr>
            <w:r w:rsidRPr="00E74A3D">
              <w:rPr>
                <w:rFonts w:eastAsiaTheme="majorEastAsia"/>
                <w:b/>
                <w:bCs/>
                <w:color w:val="000000" w:themeColor="text1"/>
                <w:sz w:val="24"/>
                <w:szCs w:val="24"/>
              </w:rPr>
              <w:t>Certificado en Arquitectura de Software (Arquitectura, Integración de Plataformas):</w:t>
            </w:r>
            <w:r w:rsidRPr="00E74A3D">
              <w:rPr>
                <w:rFonts w:eastAsiaTheme="majorEastAsia"/>
                <w:color w:val="000000" w:themeColor="text1"/>
                <w:sz w:val="24"/>
                <w:szCs w:val="24"/>
              </w:rPr>
              <w:t xml:space="preserve"> Fue una de las áreas más atractivas porque me permitió entender cómo desacoplar sistemas grandes en componentes modulares y escalables (como arquitecturas de microservicios y consumo/diseño de </w:t>
            </w:r>
            <w:proofErr w:type="spellStart"/>
            <w:r w:rsidRPr="00E74A3D">
              <w:rPr>
                <w:rFonts w:eastAsiaTheme="majorEastAsia"/>
                <w:color w:val="000000" w:themeColor="text1"/>
                <w:sz w:val="24"/>
                <w:szCs w:val="24"/>
              </w:rPr>
              <w:t>APIs</w:t>
            </w:r>
            <w:proofErr w:type="spellEnd"/>
            <w:r w:rsidRPr="00E74A3D">
              <w:rPr>
                <w:rFonts w:eastAsiaTheme="majorEastAsia"/>
                <w:color w:val="000000" w:themeColor="text1"/>
                <w:sz w:val="24"/>
                <w:szCs w:val="24"/>
              </w:rPr>
              <w:t xml:space="preserve"> REST). Lo que más me gustó fue la capacidad de diseñar soluciones que no solo funcionen, sino que estén preparadas para crecer y comunicarse eficientemente entre distintas tecnologías.</w:t>
            </w:r>
          </w:p>
          <w:p w14:paraId="228084AD" w14:textId="77777777" w:rsidR="00E74A3D" w:rsidRDefault="00E74A3D" w:rsidP="00E74A3D">
            <w:pPr>
              <w:pStyle w:val="Prrafodelista"/>
              <w:rPr>
                <w:rFonts w:eastAsiaTheme="majorEastAsia"/>
                <w:color w:val="000000" w:themeColor="text1"/>
                <w:sz w:val="24"/>
                <w:szCs w:val="24"/>
              </w:rPr>
            </w:pPr>
          </w:p>
          <w:p w14:paraId="5ED4F3FD" w14:textId="5827655F" w:rsidR="00E74A3D" w:rsidRPr="00E74A3D" w:rsidRDefault="00E74A3D" w:rsidP="00E74A3D">
            <w:pPr>
              <w:pStyle w:val="Prrafodelista"/>
              <w:numPr>
                <w:ilvl w:val="0"/>
                <w:numId w:val="41"/>
              </w:numPr>
              <w:rPr>
                <w:rFonts w:eastAsiaTheme="majorEastAsia"/>
                <w:color w:val="000000" w:themeColor="text1"/>
                <w:sz w:val="24"/>
                <w:szCs w:val="24"/>
              </w:rPr>
            </w:pPr>
            <w:r w:rsidRPr="00E74A3D">
              <w:rPr>
                <w:rFonts w:eastAsiaTheme="majorEastAsia"/>
                <w:b/>
                <w:bCs/>
                <w:color w:val="000000" w:themeColor="text1"/>
                <w:sz w:val="24"/>
                <w:szCs w:val="24"/>
              </w:rPr>
              <w:t>Certificado en Programación de Software (Programación Web, Programación Algoritmos):</w:t>
            </w:r>
            <w:r w:rsidRPr="00E74A3D">
              <w:rPr>
                <w:rFonts w:eastAsiaTheme="majorEastAsia"/>
                <w:color w:val="000000" w:themeColor="text1"/>
                <w:sz w:val="24"/>
                <w:szCs w:val="24"/>
              </w:rPr>
              <w:t xml:space="preserve"> Me motivó especialmente el desarrollo </w:t>
            </w:r>
            <w:proofErr w:type="spellStart"/>
            <w:r w:rsidRPr="00E74A3D">
              <w:rPr>
                <w:rFonts w:eastAsiaTheme="majorEastAsia"/>
                <w:color w:val="000000" w:themeColor="text1"/>
                <w:sz w:val="24"/>
                <w:szCs w:val="24"/>
              </w:rPr>
              <w:t>frontend</w:t>
            </w:r>
            <w:proofErr w:type="spellEnd"/>
            <w:r w:rsidRPr="00E74A3D">
              <w:rPr>
                <w:rFonts w:eastAsiaTheme="majorEastAsia"/>
                <w:color w:val="000000" w:themeColor="text1"/>
                <w:sz w:val="24"/>
                <w:szCs w:val="24"/>
              </w:rPr>
              <w:t xml:space="preserve"> y </w:t>
            </w:r>
            <w:proofErr w:type="spellStart"/>
            <w:r w:rsidRPr="00E74A3D">
              <w:rPr>
                <w:rFonts w:eastAsiaTheme="majorEastAsia"/>
                <w:color w:val="000000" w:themeColor="text1"/>
                <w:sz w:val="24"/>
                <w:szCs w:val="24"/>
              </w:rPr>
              <w:t>fullstack</w:t>
            </w:r>
            <w:proofErr w:type="spellEnd"/>
            <w:r w:rsidRPr="00E74A3D">
              <w:rPr>
                <w:rFonts w:eastAsiaTheme="majorEastAsia"/>
                <w:color w:val="000000" w:themeColor="text1"/>
                <w:sz w:val="24"/>
                <w:szCs w:val="24"/>
              </w:rPr>
              <w:t xml:space="preserve"> moderno. Lo que más destaqué fue la inmediatez de transformar una idea abstracta o requerimiento en una interfaz funcional, intuitiva y con buena experiencia de usuario, integrando tecnologías como </w:t>
            </w:r>
            <w:proofErr w:type="spellStart"/>
            <w:r w:rsidRPr="00E74A3D">
              <w:rPr>
                <w:rFonts w:eastAsiaTheme="majorEastAsia"/>
                <w:color w:val="000000" w:themeColor="text1"/>
                <w:sz w:val="24"/>
                <w:szCs w:val="24"/>
              </w:rPr>
              <w:t>React</w:t>
            </w:r>
            <w:proofErr w:type="spellEnd"/>
            <w:r w:rsidRPr="00E74A3D">
              <w:rPr>
                <w:rFonts w:eastAsiaTheme="majorEastAsia"/>
                <w:color w:val="000000" w:themeColor="text1"/>
                <w:sz w:val="24"/>
                <w:szCs w:val="24"/>
              </w:rPr>
              <w:t xml:space="preserve"> y </w:t>
            </w:r>
            <w:proofErr w:type="spellStart"/>
            <w:r w:rsidRPr="00E74A3D">
              <w:rPr>
                <w:rFonts w:eastAsiaTheme="majorEastAsia"/>
                <w:color w:val="000000" w:themeColor="text1"/>
                <w:sz w:val="24"/>
                <w:szCs w:val="24"/>
              </w:rPr>
              <w:t>TypeScript</w:t>
            </w:r>
            <w:proofErr w:type="spellEnd"/>
            <w:r w:rsidRPr="00E74A3D">
              <w:rPr>
                <w:rFonts w:eastAsiaTheme="majorEastAsia"/>
                <w:color w:val="000000" w:themeColor="text1"/>
                <w:sz w:val="24"/>
                <w:szCs w:val="24"/>
              </w:rPr>
              <w:t xml:space="preserve"> con lógica de negocio sólida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20390BFE" w:rsidR="002C4FB7" w:rsidRPr="00E74A3D" w:rsidRDefault="00E74A3D" w:rsidP="2479F284">
            <w:pPr>
              <w:rPr>
                <w:rFonts w:eastAsiaTheme="majorEastAsia"/>
                <w:sz w:val="24"/>
                <w:szCs w:val="24"/>
              </w:rPr>
            </w:pPr>
            <w:r w:rsidRPr="00E74A3D">
              <w:rPr>
                <w:rFonts w:eastAsiaTheme="majorEastAsia"/>
                <w:sz w:val="24"/>
                <w:szCs w:val="24"/>
              </w:rPr>
              <w:t>Sí, tienen un alto valor. Las certificaciones de Duoc UC permiten validar formalmente hitos de especialización técnica ante el mercado laboral antes de egresar. Demuestran que no solo se tienen conocimientos teóricos generales, sino competencias prácticas evaluadas en áreas críticas como arquitectura, desarrollo de software y gestión, lo que facilita diferenciarse en procesos de selección y proyectos freelance.</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0765EBE" w14:textId="5060121A" w:rsidR="0056308F" w:rsidRPr="0056308F" w:rsidRDefault="0056308F" w:rsidP="0056308F">
            <w:pPr>
              <w:pStyle w:val="NormalWeb"/>
              <w:numPr>
                <w:ilvl w:val="0"/>
                <w:numId w:val="42"/>
              </w:numPr>
              <w:rPr>
                <w:rFonts w:asciiTheme="minorHAnsi" w:hAnsiTheme="minorHAnsi" w:cstheme="minorHAnsi"/>
                <w:color w:val="000000" w:themeColor="text1"/>
              </w:rPr>
            </w:pPr>
            <w:r w:rsidRPr="0056308F">
              <w:rPr>
                <w:rFonts w:asciiTheme="minorHAnsi" w:hAnsiTheme="minorHAnsi" w:cstheme="minorHAnsi"/>
                <w:b/>
                <w:bCs/>
                <w:color w:val="70AD47" w:themeColor="accent6"/>
              </w:rPr>
              <w:t>Más desarrolladas / Mayor seguridad:</w:t>
            </w:r>
            <w:r w:rsidRPr="0056308F">
              <w:rPr>
                <w:rFonts w:asciiTheme="minorHAnsi" w:hAnsiTheme="minorHAnsi" w:cstheme="minorHAnsi"/>
                <w:color w:val="70AD47" w:themeColor="accent6"/>
              </w:rPr>
              <w:t xml:space="preserve"> </w:t>
            </w:r>
            <w:r w:rsidRPr="0056308F">
              <w:rPr>
                <w:rFonts w:asciiTheme="minorHAnsi" w:hAnsiTheme="minorHAnsi" w:cstheme="minorHAnsi"/>
                <w:color w:val="000000" w:themeColor="text1"/>
              </w:rPr>
              <w:t>Me siento muy seguro diseñando e implementando aplicaciones web completas (</w:t>
            </w:r>
            <w:proofErr w:type="spellStart"/>
            <w:r w:rsidRPr="0056308F">
              <w:rPr>
                <w:rFonts w:asciiTheme="minorHAnsi" w:hAnsiTheme="minorHAnsi" w:cstheme="minorHAnsi"/>
                <w:color w:val="000000" w:themeColor="text1"/>
              </w:rPr>
              <w:t>frontend</w:t>
            </w:r>
            <w:proofErr w:type="spellEnd"/>
            <w:r w:rsidRPr="0056308F">
              <w:rPr>
                <w:rFonts w:asciiTheme="minorHAnsi" w:hAnsiTheme="minorHAnsi" w:cstheme="minorHAnsi"/>
                <w:color w:val="000000" w:themeColor="text1"/>
              </w:rPr>
              <w:t xml:space="preserve"> moderno con </w:t>
            </w:r>
            <w:proofErr w:type="spellStart"/>
            <w:r w:rsidRPr="0056308F">
              <w:rPr>
                <w:rFonts w:asciiTheme="minorHAnsi" w:hAnsiTheme="minorHAnsi" w:cstheme="minorHAnsi"/>
                <w:color w:val="000000" w:themeColor="text1"/>
              </w:rPr>
              <w:t>React</w:t>
            </w:r>
            <w:proofErr w:type="spellEnd"/>
            <w:r w:rsidRPr="0056308F">
              <w:rPr>
                <w:rFonts w:asciiTheme="minorHAnsi" w:hAnsiTheme="minorHAnsi" w:cstheme="minorHAnsi"/>
                <w:color w:val="000000" w:themeColor="text1"/>
              </w:rPr>
              <w:t>/</w:t>
            </w:r>
            <w:proofErr w:type="spellStart"/>
            <w:r w:rsidRPr="0056308F">
              <w:rPr>
                <w:rFonts w:asciiTheme="minorHAnsi" w:hAnsiTheme="minorHAnsi" w:cstheme="minorHAnsi"/>
                <w:color w:val="000000" w:themeColor="text1"/>
              </w:rPr>
              <w:t>TypeScript</w:t>
            </w:r>
            <w:proofErr w:type="spellEnd"/>
            <w:r w:rsidRPr="0056308F">
              <w:rPr>
                <w:rFonts w:asciiTheme="minorHAnsi" w:hAnsiTheme="minorHAnsi" w:cstheme="minorHAnsi"/>
                <w:color w:val="000000" w:themeColor="text1"/>
              </w:rPr>
              <w:t xml:space="preserve"> y </w:t>
            </w:r>
            <w:proofErr w:type="spellStart"/>
            <w:r w:rsidRPr="0056308F">
              <w:rPr>
                <w:rFonts w:asciiTheme="minorHAnsi" w:hAnsiTheme="minorHAnsi" w:cstheme="minorHAnsi"/>
                <w:color w:val="000000" w:themeColor="text1"/>
              </w:rPr>
              <w:t>backends</w:t>
            </w:r>
            <w:proofErr w:type="spellEnd"/>
            <w:r w:rsidRPr="0056308F">
              <w:rPr>
                <w:rFonts w:asciiTheme="minorHAnsi" w:hAnsiTheme="minorHAnsi" w:cstheme="minorHAnsi"/>
                <w:color w:val="000000" w:themeColor="text1"/>
              </w:rPr>
              <w:t xml:space="preserve"> estructurados), diseñando esquemas de bases de datos relacionales y estructurando arquitecturas modulares o de microservicios con control de versiones en Git.</w:t>
            </w:r>
          </w:p>
          <w:p w14:paraId="281D62E9" w14:textId="68801A79" w:rsidR="0056308F" w:rsidRPr="0056308F" w:rsidRDefault="0056308F" w:rsidP="0056308F">
            <w:pPr>
              <w:pStyle w:val="NormalWeb"/>
              <w:numPr>
                <w:ilvl w:val="0"/>
                <w:numId w:val="42"/>
              </w:numPr>
              <w:rPr>
                <w:rFonts w:asciiTheme="minorHAnsi" w:hAnsiTheme="minorHAnsi" w:cstheme="minorHAnsi"/>
                <w:color w:val="000000" w:themeColor="text1"/>
              </w:rPr>
            </w:pPr>
            <w:r w:rsidRPr="0056308F">
              <w:rPr>
                <w:rFonts w:asciiTheme="minorHAnsi" w:hAnsiTheme="minorHAnsi" w:cstheme="minorHAnsi"/>
                <w:b/>
                <w:bCs/>
                <w:color w:val="EE0000"/>
              </w:rPr>
              <w:t>Más débiles / Por fortalecer:</w:t>
            </w:r>
            <w:r w:rsidRPr="0056308F">
              <w:rPr>
                <w:rFonts w:asciiTheme="minorHAnsi" w:hAnsiTheme="minorHAnsi" w:cstheme="minorHAnsi"/>
                <w:color w:val="EE0000"/>
              </w:rPr>
              <w:t xml:space="preserve"> </w:t>
            </w:r>
            <w:r w:rsidRPr="0056308F">
              <w:rPr>
                <w:rFonts w:asciiTheme="minorHAnsi" w:hAnsiTheme="minorHAnsi" w:cstheme="minorHAnsi"/>
                <w:color w:val="000000" w:themeColor="text1"/>
              </w:rPr>
              <w:t>Siento que requiero mayor profundidad en la automatización rigurosa de pruebas (QA/</w:t>
            </w:r>
            <w:proofErr w:type="spellStart"/>
            <w:r w:rsidRPr="0056308F">
              <w:rPr>
                <w:rFonts w:asciiTheme="minorHAnsi" w:hAnsiTheme="minorHAnsi" w:cstheme="minorHAnsi"/>
                <w:color w:val="000000" w:themeColor="text1"/>
              </w:rPr>
              <w:t>Testing</w:t>
            </w:r>
            <w:proofErr w:type="spellEnd"/>
            <w:r w:rsidRPr="0056308F">
              <w:rPr>
                <w:rFonts w:asciiTheme="minorHAnsi" w:hAnsiTheme="minorHAnsi" w:cstheme="minorHAnsi"/>
                <w:color w:val="000000" w:themeColor="text1"/>
              </w:rPr>
              <w:t xml:space="preserve"> automatizado para asegurar despliegues sin fallas) y en la implementación de capas de seguridad avanzadas en producción (prevención de vulnerabilidades y seguridad en </w:t>
            </w:r>
            <w:proofErr w:type="spellStart"/>
            <w:r w:rsidRPr="0056308F">
              <w:rPr>
                <w:rFonts w:asciiTheme="minorHAnsi" w:hAnsiTheme="minorHAnsi" w:cstheme="minorHAnsi"/>
                <w:color w:val="000000" w:themeColor="text1"/>
              </w:rPr>
              <w:t>APIs</w:t>
            </w:r>
            <w:proofErr w:type="spellEnd"/>
            <w:r w:rsidRPr="0056308F">
              <w:rPr>
                <w:rFonts w:asciiTheme="minorHAnsi" w:hAnsiTheme="minorHAnsi" w:cstheme="minorHAnsi"/>
                <w:color w:val="000000" w:themeColor="text1"/>
              </w:rPr>
              <w:t>).</w:t>
            </w:r>
          </w:p>
          <w:p w14:paraId="5A754062" w14:textId="77777777" w:rsidR="0056308F" w:rsidRPr="0056308F" w:rsidRDefault="0056308F" w:rsidP="0056308F">
            <w:pPr>
              <w:pStyle w:val="NormalWeb"/>
              <w:spacing w:before="0" w:beforeAutospacing="0"/>
              <w:rPr>
                <w:rFonts w:ascii="Arial" w:hAnsi="Arial" w:cs="Arial"/>
                <w:color w:val="EE0000"/>
              </w:rPr>
            </w:pPr>
          </w:p>
          <w:p w14:paraId="14C21752" w14:textId="77777777" w:rsidR="0056308F" w:rsidRPr="00E74A3D" w:rsidRDefault="0056308F" w:rsidP="00E74A3D">
            <w:pPr>
              <w:pStyle w:val="NormalWeb"/>
              <w:spacing w:before="0" w:beforeAutospacing="0"/>
              <w:rPr>
                <w:rFonts w:ascii="Arial" w:hAnsi="Arial" w:cs="Arial"/>
                <w:b/>
                <w:bCs/>
                <w:color w:val="70AD47" w:themeColor="accent6"/>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4386874D" w14:textId="77777777" w:rsidR="0056308F" w:rsidRDefault="5C765F78" w:rsidP="0056308F">
            <w:pPr>
              <w:tabs>
                <w:tab w:val="left" w:pos="454"/>
              </w:tabs>
              <w:jc w:val="both"/>
              <w:rPr>
                <w:rFonts w:eastAsiaTheme="majorEastAsia"/>
                <w:sz w:val="24"/>
                <w:szCs w:val="24"/>
              </w:rPr>
            </w:pPr>
            <w:r w:rsidRPr="2479F284">
              <w:rPr>
                <w:rFonts w:eastAsiaTheme="majorEastAsia"/>
                <w:sz w:val="24"/>
                <w:szCs w:val="24"/>
              </w:rPr>
              <w:t>¿Cuáles son tus principales intereses profesionales? ¿Hay alguna área de desempeño que te interese más?</w:t>
            </w:r>
            <w:r w:rsidR="0056308F" w:rsidRPr="0056308F">
              <w:rPr>
                <w:rFonts w:eastAsiaTheme="majorEastAsia"/>
                <w:sz w:val="24"/>
                <w:szCs w:val="24"/>
              </w:rPr>
              <w:t xml:space="preserve"> </w:t>
            </w:r>
          </w:p>
          <w:p w14:paraId="14F8351D" w14:textId="77777777" w:rsidR="0056308F" w:rsidRDefault="0056308F" w:rsidP="0056308F">
            <w:pPr>
              <w:tabs>
                <w:tab w:val="left" w:pos="454"/>
              </w:tabs>
              <w:jc w:val="both"/>
              <w:rPr>
                <w:rFonts w:eastAsiaTheme="majorEastAsia"/>
                <w:sz w:val="24"/>
                <w:szCs w:val="24"/>
              </w:rPr>
            </w:pPr>
          </w:p>
          <w:p w14:paraId="7E571E4A" w14:textId="7A9AC395" w:rsidR="0056308F" w:rsidRPr="0056308F" w:rsidRDefault="0056308F" w:rsidP="0056308F">
            <w:pPr>
              <w:tabs>
                <w:tab w:val="left" w:pos="454"/>
              </w:tabs>
              <w:rPr>
                <w:rFonts w:eastAsiaTheme="majorEastAsia"/>
                <w:sz w:val="24"/>
                <w:szCs w:val="24"/>
              </w:rPr>
            </w:pPr>
            <w:r w:rsidRPr="0056308F">
              <w:rPr>
                <w:rFonts w:eastAsiaTheme="majorEastAsia"/>
                <w:sz w:val="24"/>
                <w:szCs w:val="24"/>
              </w:rPr>
              <w:t xml:space="preserve">Mi principal interés está en la Ingeniería de Software </w:t>
            </w:r>
            <w:proofErr w:type="spellStart"/>
            <w:r w:rsidRPr="0056308F">
              <w:rPr>
                <w:rFonts w:eastAsiaTheme="majorEastAsia"/>
                <w:sz w:val="24"/>
                <w:szCs w:val="24"/>
              </w:rPr>
              <w:t>Fullstack</w:t>
            </w:r>
            <w:proofErr w:type="spellEnd"/>
            <w:r w:rsidRPr="0056308F">
              <w:rPr>
                <w:rFonts w:eastAsiaTheme="majorEastAsia"/>
                <w:sz w:val="24"/>
                <w:szCs w:val="24"/>
              </w:rPr>
              <w:t xml:space="preserve"> y la Arquitectura de Soluciones Web. Me apasiona construir productos digitales completos: desde la experiencia de usuario y diseño de interfaces en el </w:t>
            </w:r>
            <w:proofErr w:type="spellStart"/>
            <w:r w:rsidRPr="0056308F">
              <w:rPr>
                <w:rFonts w:eastAsiaTheme="majorEastAsia"/>
                <w:sz w:val="24"/>
                <w:szCs w:val="24"/>
              </w:rPr>
              <w:t>frontend</w:t>
            </w:r>
            <w:proofErr w:type="spellEnd"/>
            <w:r w:rsidRPr="0056308F">
              <w:rPr>
                <w:rFonts w:eastAsiaTheme="majorEastAsia"/>
                <w:sz w:val="24"/>
                <w:szCs w:val="24"/>
              </w:rPr>
              <w:t xml:space="preserve">, hasta la lógica de negocio, persistencia de datos e integración de microservicios en el </w:t>
            </w:r>
            <w:proofErr w:type="spellStart"/>
            <w:r w:rsidRPr="0056308F">
              <w:rPr>
                <w:rFonts w:eastAsiaTheme="majorEastAsia"/>
                <w:sz w:val="24"/>
                <w:szCs w:val="24"/>
              </w:rPr>
              <w:t>backend</w:t>
            </w:r>
            <w:proofErr w:type="spellEnd"/>
            <w:r w:rsidRPr="0056308F">
              <w:rPr>
                <w:rFonts w:eastAsiaTheme="majorEastAsia"/>
                <w:sz w:val="24"/>
                <w:szCs w:val="24"/>
              </w:rPr>
              <w:t>.</w:t>
            </w:r>
          </w:p>
          <w:p w14:paraId="44468E33" w14:textId="6F32021A" w:rsidR="0056308F" w:rsidRPr="0056308F" w:rsidRDefault="0056308F" w:rsidP="0056308F">
            <w:pPr>
              <w:pStyle w:val="Prrafodelista"/>
              <w:tabs>
                <w:tab w:val="left" w:pos="454"/>
              </w:tabs>
              <w:ind w:left="454"/>
              <w:jc w:val="both"/>
              <w:rPr>
                <w:rFonts w:eastAsiaTheme="majorEastAsia"/>
                <w:color w:val="767171" w:themeColor="background2" w:themeShade="80"/>
                <w:sz w:val="24"/>
                <w:szCs w:val="24"/>
              </w:rPr>
            </w:pPr>
          </w:p>
          <w:p w14:paraId="5F247759" w14:textId="77777777" w:rsidR="0056308F" w:rsidRDefault="0056308F" w:rsidP="2479F284">
            <w:pPr>
              <w:tabs>
                <w:tab w:val="left" w:pos="454"/>
              </w:tabs>
              <w:jc w:val="both"/>
              <w:rPr>
                <w:rFonts w:eastAsiaTheme="majorEastAsia"/>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4FF95E41" w14:textId="77777777" w:rsidR="0056308F" w:rsidRDefault="0056308F" w:rsidP="2479F284">
            <w:pPr>
              <w:tabs>
                <w:tab w:val="left" w:pos="454"/>
              </w:tabs>
              <w:jc w:val="both"/>
              <w:rPr>
                <w:rFonts w:eastAsiaTheme="majorEastAsia"/>
                <w:color w:val="767171" w:themeColor="background2" w:themeShade="80"/>
                <w:sz w:val="24"/>
                <w:szCs w:val="24"/>
              </w:rPr>
            </w:pPr>
          </w:p>
          <w:p w14:paraId="54FEF087" w14:textId="77777777" w:rsidR="0056308F" w:rsidRDefault="0056308F" w:rsidP="2479F284">
            <w:pPr>
              <w:tabs>
                <w:tab w:val="left" w:pos="454"/>
              </w:tabs>
              <w:jc w:val="both"/>
              <w:rPr>
                <w:rFonts w:eastAsiaTheme="majorEastAsia"/>
                <w:color w:val="767171" w:themeColor="background2" w:themeShade="80"/>
                <w:sz w:val="24"/>
                <w:szCs w:val="24"/>
              </w:rPr>
            </w:pPr>
          </w:p>
          <w:p w14:paraId="61465220" w14:textId="77777777" w:rsidR="0056308F" w:rsidRDefault="0056308F"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56308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87E8850" w14:textId="77777777" w:rsidR="0056308F" w:rsidRPr="0056308F" w:rsidRDefault="0056308F" w:rsidP="0056308F">
            <w:pPr>
              <w:pStyle w:val="Prrafodelista"/>
              <w:tabs>
                <w:tab w:val="left" w:pos="454"/>
              </w:tabs>
              <w:ind w:left="454"/>
              <w:jc w:val="both"/>
              <w:rPr>
                <w:rFonts w:eastAsiaTheme="majorEastAsia"/>
                <w:color w:val="767171" w:themeColor="background2" w:themeShade="80"/>
                <w:sz w:val="24"/>
                <w:szCs w:val="24"/>
              </w:rPr>
            </w:pPr>
          </w:p>
          <w:p w14:paraId="51104E80" w14:textId="5A9FD5E5" w:rsidR="0056308F" w:rsidRPr="0056308F" w:rsidRDefault="0056308F" w:rsidP="0056308F">
            <w:pPr>
              <w:pStyle w:val="Prrafodelista"/>
              <w:tabs>
                <w:tab w:val="left" w:pos="454"/>
              </w:tabs>
              <w:ind w:left="454"/>
              <w:jc w:val="both"/>
              <w:rPr>
                <w:rFonts w:eastAsiaTheme="majorEastAsia"/>
                <w:color w:val="000000" w:themeColor="text1"/>
                <w:sz w:val="24"/>
                <w:szCs w:val="24"/>
              </w:rPr>
            </w:pPr>
            <w:r w:rsidRPr="0056308F">
              <w:rPr>
                <w:rFonts w:eastAsiaTheme="majorEastAsia"/>
                <w:color w:val="000000" w:themeColor="text1"/>
                <w:sz w:val="24"/>
                <w:szCs w:val="24"/>
              </w:rPr>
              <w:t xml:space="preserve">Se relacionan directamente la Programación Web, Arquitectura de Software, Integración de Plataformas y Modelamiento de Datos.  A fortalecer: Para ser un desarrollador </w:t>
            </w:r>
            <w:proofErr w:type="spellStart"/>
            <w:r w:rsidRPr="0056308F">
              <w:rPr>
                <w:rFonts w:eastAsiaTheme="majorEastAsia"/>
                <w:color w:val="000000" w:themeColor="text1"/>
                <w:sz w:val="24"/>
                <w:szCs w:val="24"/>
              </w:rPr>
              <w:t>fullstack</w:t>
            </w:r>
            <w:proofErr w:type="spellEnd"/>
            <w:r w:rsidRPr="0056308F">
              <w:rPr>
                <w:rFonts w:eastAsiaTheme="majorEastAsia"/>
                <w:color w:val="000000" w:themeColor="text1"/>
                <w:sz w:val="24"/>
                <w:szCs w:val="24"/>
              </w:rPr>
              <w:t xml:space="preserve"> integral y competitivo, requiero fortalecer las competencias de Calidad de Software (incorporar TDD o suites de pruebas automatizadas) y Seguridad en Sistemas, asegurando que mis aplicaciones cumplan estándares de nivel empresarial.  </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3B01C5A" w14:textId="5B32CE24" w:rsidR="0056308F" w:rsidRPr="0056308F" w:rsidRDefault="7A014772" w:rsidP="0056308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758846D5" w14:textId="77777777" w:rsidR="0056308F" w:rsidRPr="0056308F" w:rsidRDefault="0056308F" w:rsidP="0056308F">
            <w:pPr>
              <w:pStyle w:val="Prrafodelista"/>
              <w:tabs>
                <w:tab w:val="left" w:pos="454"/>
              </w:tabs>
              <w:ind w:left="454"/>
              <w:jc w:val="both"/>
              <w:rPr>
                <w:rFonts w:eastAsiaTheme="majorEastAsia"/>
                <w:color w:val="767171" w:themeColor="background2" w:themeShade="80"/>
                <w:sz w:val="24"/>
                <w:szCs w:val="24"/>
              </w:rPr>
            </w:pPr>
          </w:p>
          <w:p w14:paraId="447322D5" w14:textId="3C916391" w:rsidR="002C4FB7" w:rsidRPr="0056308F" w:rsidRDefault="0056308F" w:rsidP="2479F284">
            <w:pPr>
              <w:tabs>
                <w:tab w:val="left" w:pos="454"/>
              </w:tabs>
              <w:jc w:val="both"/>
              <w:rPr>
                <w:rFonts w:eastAsiaTheme="majorEastAsia"/>
                <w:color w:val="000000" w:themeColor="text1"/>
                <w:sz w:val="24"/>
                <w:szCs w:val="24"/>
              </w:rPr>
            </w:pPr>
            <w:r w:rsidRPr="0056308F">
              <w:rPr>
                <w:rFonts w:eastAsiaTheme="majorEastAsia"/>
                <w:color w:val="000000" w:themeColor="text1"/>
                <w:sz w:val="24"/>
                <w:szCs w:val="24"/>
              </w:rPr>
              <w:t xml:space="preserve">En 5 años me proyecto como Senior </w:t>
            </w:r>
            <w:proofErr w:type="spellStart"/>
            <w:r w:rsidRPr="0056308F">
              <w:rPr>
                <w:rFonts w:eastAsiaTheme="majorEastAsia"/>
                <w:color w:val="000000" w:themeColor="text1"/>
                <w:sz w:val="24"/>
                <w:szCs w:val="24"/>
              </w:rPr>
              <w:t>Fullstack</w:t>
            </w:r>
            <w:proofErr w:type="spellEnd"/>
            <w:r w:rsidRPr="0056308F">
              <w:rPr>
                <w:rFonts w:eastAsiaTheme="majorEastAsia"/>
                <w:color w:val="000000" w:themeColor="text1"/>
                <w:sz w:val="24"/>
                <w:szCs w:val="24"/>
              </w:rPr>
              <w:t xml:space="preserve"> </w:t>
            </w:r>
            <w:proofErr w:type="spellStart"/>
            <w:r w:rsidRPr="0056308F">
              <w:rPr>
                <w:rFonts w:eastAsiaTheme="majorEastAsia"/>
                <w:color w:val="000000" w:themeColor="text1"/>
                <w:sz w:val="24"/>
                <w:szCs w:val="24"/>
              </w:rPr>
              <w:t>Developer</w:t>
            </w:r>
            <w:proofErr w:type="spellEnd"/>
            <w:r w:rsidRPr="0056308F">
              <w:rPr>
                <w:rFonts w:eastAsiaTheme="majorEastAsia"/>
                <w:color w:val="000000" w:themeColor="text1"/>
                <w:sz w:val="24"/>
                <w:szCs w:val="24"/>
              </w:rPr>
              <w:t xml:space="preserve"> / Tech Lead, trabajando en el diseño y desarrollo de plataformas escalables para empresas tecnológicas o clientes globales de manera remota. Me gustaría estar liderando decisiones de arquitectura técnica, integrando buenas prácticas de desarrollo ágil y creando sistemas resilientes y de alto impacto.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56308F" w14:paraId="12448FD8" w14:textId="77777777" w:rsidTr="2479F284">
        <w:trPr>
          <w:trHeight w:val="440"/>
        </w:trPr>
        <w:tc>
          <w:tcPr>
            <w:tcW w:w="10076" w:type="dxa"/>
            <w:shd w:val="clear" w:color="auto" w:fill="DEEAF6" w:themeFill="accent1" w:themeFillTint="33"/>
            <w:vAlign w:val="center"/>
          </w:tcPr>
          <w:p w14:paraId="67110047" w14:textId="77777777" w:rsidR="0056308F" w:rsidRDefault="0056308F"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5C7FDB9A" w:rsidR="002C4FB7" w:rsidRDefault="0056308F" w:rsidP="2479F284">
            <w:pPr>
              <w:tabs>
                <w:tab w:val="left" w:pos="454"/>
              </w:tabs>
              <w:jc w:val="both"/>
              <w:rPr>
                <w:rFonts w:eastAsiaTheme="majorEastAsia"/>
                <w:color w:val="000000" w:themeColor="text1"/>
                <w:sz w:val="24"/>
                <w:szCs w:val="24"/>
              </w:rPr>
            </w:pPr>
            <w:r w:rsidRPr="0056308F">
              <w:rPr>
                <w:rFonts w:eastAsiaTheme="majorEastAsia"/>
                <w:color w:val="000000" w:themeColor="text1"/>
                <w:sz w:val="24"/>
                <w:szCs w:val="24"/>
              </w:rPr>
              <w:lastRenderedPageBreak/>
              <w:t>Sí, se relacionan de forma directa, especialmente aquellos orientados a arquitecturas desacopladas y plataformas web integradas (como desarrollos e-</w:t>
            </w:r>
            <w:proofErr w:type="spellStart"/>
            <w:r w:rsidRPr="0056308F">
              <w:rPr>
                <w:rFonts w:eastAsiaTheme="majorEastAsia"/>
                <w:color w:val="000000" w:themeColor="text1"/>
                <w:sz w:val="24"/>
                <w:szCs w:val="24"/>
              </w:rPr>
              <w:t>commerce</w:t>
            </w:r>
            <w:proofErr w:type="spellEnd"/>
            <w:r w:rsidRPr="0056308F">
              <w:rPr>
                <w:rFonts w:eastAsiaTheme="majorEastAsia"/>
                <w:color w:val="000000" w:themeColor="text1"/>
                <w:sz w:val="24"/>
                <w:szCs w:val="24"/>
              </w:rPr>
              <w:t xml:space="preserve"> o sistemas de gestión modular).</w:t>
            </w:r>
          </w:p>
          <w:p w14:paraId="2BAE6DFC" w14:textId="77777777" w:rsidR="0056308F" w:rsidRDefault="0056308F" w:rsidP="2479F284">
            <w:pPr>
              <w:tabs>
                <w:tab w:val="left" w:pos="454"/>
              </w:tabs>
              <w:jc w:val="both"/>
              <w:rPr>
                <w:rFonts w:eastAsiaTheme="majorEastAsia"/>
                <w:color w:val="000000" w:themeColor="text1"/>
                <w:sz w:val="24"/>
                <w:szCs w:val="24"/>
              </w:rPr>
            </w:pPr>
          </w:p>
          <w:p w14:paraId="604E0906" w14:textId="73779A64" w:rsidR="0056308F" w:rsidRPr="0056308F" w:rsidRDefault="0056308F" w:rsidP="0056308F">
            <w:pPr>
              <w:tabs>
                <w:tab w:val="left" w:pos="454"/>
              </w:tabs>
              <w:jc w:val="both"/>
              <w:rPr>
                <w:rFonts w:eastAsiaTheme="majorEastAsia"/>
                <w:color w:val="000000" w:themeColor="text1"/>
                <w:sz w:val="24"/>
                <w:szCs w:val="24"/>
              </w:rPr>
            </w:pPr>
            <w:r w:rsidRPr="0056308F">
              <w:rPr>
                <w:rFonts w:eastAsiaTheme="majorEastAsia"/>
                <w:b/>
                <w:bCs/>
                <w:color w:val="000000" w:themeColor="text1"/>
                <w:sz w:val="24"/>
                <w:szCs w:val="24"/>
              </w:rPr>
              <w:t>Ajuste necesario:</w:t>
            </w:r>
            <w:r w:rsidRPr="0056308F">
              <w:rPr>
                <w:rFonts w:eastAsiaTheme="majorEastAsia"/>
                <w:color w:val="000000" w:themeColor="text1"/>
                <w:sz w:val="24"/>
                <w:szCs w:val="24"/>
              </w:rPr>
              <w:t xml:space="preserve"> Requiere ajustar el alcance para no centrarse únicamente en la funcionalidad básica, sino</w:t>
            </w:r>
            <w:r>
              <w:rPr>
                <w:rFonts w:eastAsiaTheme="majorEastAsia"/>
                <w:color w:val="000000" w:themeColor="text1"/>
                <w:sz w:val="24"/>
                <w:szCs w:val="24"/>
              </w:rPr>
              <w:t xml:space="preserve"> también</w:t>
            </w:r>
            <w:r w:rsidRPr="0056308F">
              <w:rPr>
                <w:rFonts w:eastAsiaTheme="majorEastAsia"/>
                <w:color w:val="000000" w:themeColor="text1"/>
                <w:sz w:val="24"/>
                <w:szCs w:val="24"/>
              </w:rPr>
              <w:t xml:space="preserve"> incorporar de manera explícita:</w:t>
            </w:r>
          </w:p>
          <w:p w14:paraId="2CBD1461" w14:textId="77777777" w:rsidR="0056308F" w:rsidRPr="0056308F" w:rsidRDefault="0056308F" w:rsidP="0056308F">
            <w:pPr>
              <w:numPr>
                <w:ilvl w:val="0"/>
                <w:numId w:val="43"/>
              </w:numPr>
              <w:tabs>
                <w:tab w:val="left" w:pos="454"/>
              </w:tabs>
              <w:jc w:val="both"/>
              <w:rPr>
                <w:rFonts w:eastAsiaTheme="majorEastAsia"/>
                <w:color w:val="000000" w:themeColor="text1"/>
                <w:sz w:val="24"/>
                <w:szCs w:val="24"/>
              </w:rPr>
            </w:pPr>
            <w:r w:rsidRPr="0056308F">
              <w:rPr>
                <w:rFonts w:eastAsiaTheme="majorEastAsia"/>
                <w:color w:val="000000" w:themeColor="text1"/>
                <w:sz w:val="24"/>
                <w:szCs w:val="24"/>
              </w:rPr>
              <w:t>Una arquitectura clara y documentada (servicios desacoplados / API REST).</w:t>
            </w:r>
          </w:p>
          <w:p w14:paraId="6CC3A7F9" w14:textId="77777777" w:rsidR="0056308F" w:rsidRPr="0056308F" w:rsidRDefault="0056308F" w:rsidP="0056308F">
            <w:pPr>
              <w:numPr>
                <w:ilvl w:val="0"/>
                <w:numId w:val="43"/>
              </w:numPr>
              <w:tabs>
                <w:tab w:val="left" w:pos="454"/>
              </w:tabs>
              <w:jc w:val="both"/>
              <w:rPr>
                <w:rFonts w:eastAsiaTheme="majorEastAsia"/>
                <w:color w:val="000000" w:themeColor="text1"/>
                <w:sz w:val="24"/>
                <w:szCs w:val="24"/>
              </w:rPr>
            </w:pPr>
            <w:r w:rsidRPr="0056308F">
              <w:rPr>
                <w:rFonts w:eastAsiaTheme="majorEastAsia"/>
                <w:color w:val="000000" w:themeColor="text1"/>
                <w:sz w:val="24"/>
                <w:szCs w:val="24"/>
              </w:rPr>
              <w:t>Buenas prácticas de calidad (pruebas automatizadas básicas y validación continua).</w:t>
            </w:r>
          </w:p>
          <w:p w14:paraId="290FFA63" w14:textId="77777777" w:rsidR="0056308F" w:rsidRPr="0056308F" w:rsidRDefault="0056308F" w:rsidP="0056308F">
            <w:pPr>
              <w:numPr>
                <w:ilvl w:val="0"/>
                <w:numId w:val="43"/>
              </w:numPr>
              <w:tabs>
                <w:tab w:val="left" w:pos="454"/>
              </w:tabs>
              <w:jc w:val="both"/>
              <w:rPr>
                <w:rFonts w:eastAsiaTheme="majorEastAsia"/>
                <w:color w:val="000000" w:themeColor="text1"/>
                <w:sz w:val="24"/>
                <w:szCs w:val="24"/>
              </w:rPr>
            </w:pPr>
            <w:r w:rsidRPr="0056308F">
              <w:rPr>
                <w:rFonts w:eastAsiaTheme="majorEastAsia"/>
                <w:color w:val="000000" w:themeColor="text1"/>
                <w:sz w:val="24"/>
                <w:szCs w:val="24"/>
              </w:rPr>
              <w:t>Una interfaz moderna y accesible que resuelva una necesidad real de negocio.</w:t>
            </w:r>
          </w:p>
          <w:p w14:paraId="3ABC4B8C" w14:textId="77777777" w:rsidR="0056308F" w:rsidRDefault="0056308F"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56308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76866B13" w14:textId="7E901FAD" w:rsidR="0056308F" w:rsidRPr="00A35142" w:rsidRDefault="0056308F" w:rsidP="00A35142">
            <w:pPr>
              <w:pStyle w:val="NormalWeb"/>
              <w:numPr>
                <w:ilvl w:val="0"/>
                <w:numId w:val="42"/>
              </w:numPr>
              <w:spacing w:before="0" w:beforeAutospacing="0"/>
              <w:rPr>
                <w:rFonts w:asciiTheme="minorHAnsi" w:hAnsiTheme="minorHAnsi" w:cstheme="minorHAnsi"/>
              </w:rPr>
            </w:pPr>
            <w:r w:rsidRPr="00A35142">
              <w:rPr>
                <w:rFonts w:asciiTheme="minorHAnsi" w:hAnsiTheme="minorHAnsi" w:cstheme="minorHAnsi"/>
                <w:b/>
                <w:bCs/>
              </w:rPr>
              <w:t>Levantamiento y Análisis de Requerimientos:</w:t>
            </w:r>
            <w:r w:rsidRPr="00A35142">
              <w:rPr>
                <w:rFonts w:asciiTheme="minorHAnsi" w:hAnsiTheme="minorHAnsi" w:cstheme="minorHAnsi"/>
              </w:rPr>
              <w:t xml:space="preserve"> Traducir un problema de negocio real en historias de usuario y especificaciones técnicas. </w:t>
            </w:r>
          </w:p>
          <w:p w14:paraId="1DC6B928" w14:textId="39ADA724" w:rsidR="0056308F" w:rsidRPr="00A35142" w:rsidRDefault="0056308F" w:rsidP="00A35142">
            <w:pPr>
              <w:pStyle w:val="NormalWeb"/>
              <w:numPr>
                <w:ilvl w:val="0"/>
                <w:numId w:val="42"/>
              </w:numPr>
              <w:spacing w:before="0" w:beforeAutospacing="0"/>
              <w:rPr>
                <w:rFonts w:asciiTheme="minorHAnsi" w:hAnsiTheme="minorHAnsi" w:cstheme="minorHAnsi"/>
              </w:rPr>
            </w:pPr>
            <w:r w:rsidRPr="00A35142">
              <w:rPr>
                <w:rFonts w:asciiTheme="minorHAnsi" w:hAnsiTheme="minorHAnsi" w:cstheme="minorHAnsi"/>
                <w:b/>
                <w:bCs/>
              </w:rPr>
              <w:t xml:space="preserve">Arquitectura y Desarrollo </w:t>
            </w:r>
            <w:proofErr w:type="spellStart"/>
            <w:r w:rsidRPr="00A35142">
              <w:rPr>
                <w:rFonts w:asciiTheme="minorHAnsi" w:hAnsiTheme="minorHAnsi" w:cstheme="minorHAnsi"/>
                <w:b/>
                <w:bCs/>
              </w:rPr>
              <w:t>Fullstack</w:t>
            </w:r>
            <w:proofErr w:type="spellEnd"/>
            <w:r w:rsidRPr="00A35142">
              <w:rPr>
                <w:rFonts w:asciiTheme="minorHAnsi" w:hAnsiTheme="minorHAnsi" w:cstheme="minorHAnsi"/>
                <w:b/>
                <w:bCs/>
              </w:rPr>
              <w:t>:</w:t>
            </w:r>
            <w:r w:rsidRPr="00A35142">
              <w:rPr>
                <w:rFonts w:asciiTheme="minorHAnsi" w:hAnsiTheme="minorHAnsi" w:cstheme="minorHAnsi"/>
              </w:rPr>
              <w:t xml:space="preserve"> </w:t>
            </w:r>
            <w:proofErr w:type="spellStart"/>
            <w:r w:rsidRPr="00A35142">
              <w:rPr>
                <w:rFonts w:asciiTheme="minorHAnsi" w:hAnsiTheme="minorHAnsi" w:cstheme="minorHAnsi"/>
              </w:rPr>
              <w:t>Frontend</w:t>
            </w:r>
            <w:proofErr w:type="spellEnd"/>
            <w:r w:rsidRPr="00A35142">
              <w:rPr>
                <w:rFonts w:asciiTheme="minorHAnsi" w:hAnsiTheme="minorHAnsi" w:cstheme="minorHAnsi"/>
              </w:rPr>
              <w:t xml:space="preserve"> reactivo y </w:t>
            </w:r>
            <w:proofErr w:type="spellStart"/>
            <w:r w:rsidRPr="00A35142">
              <w:rPr>
                <w:rFonts w:asciiTheme="minorHAnsi" w:hAnsiTheme="minorHAnsi" w:cstheme="minorHAnsi"/>
              </w:rPr>
              <w:t>backend</w:t>
            </w:r>
            <w:proofErr w:type="spellEnd"/>
            <w:r w:rsidRPr="00A35142">
              <w:rPr>
                <w:rFonts w:asciiTheme="minorHAnsi" w:hAnsiTheme="minorHAnsi" w:cstheme="minorHAnsi"/>
              </w:rPr>
              <w:t xml:space="preserve"> modular con persistencia de datos estructurada. </w:t>
            </w:r>
          </w:p>
          <w:p w14:paraId="6BB9F3BE" w14:textId="25B77DD1" w:rsidR="0056308F" w:rsidRPr="00A35142" w:rsidRDefault="0056308F" w:rsidP="00A35142">
            <w:pPr>
              <w:pStyle w:val="NormalWeb"/>
              <w:numPr>
                <w:ilvl w:val="0"/>
                <w:numId w:val="42"/>
              </w:numPr>
              <w:spacing w:before="0" w:beforeAutospacing="0"/>
              <w:rPr>
                <w:rFonts w:asciiTheme="minorHAnsi" w:hAnsiTheme="minorHAnsi" w:cstheme="minorHAnsi"/>
              </w:rPr>
            </w:pPr>
            <w:r w:rsidRPr="00A35142">
              <w:rPr>
                <w:rFonts w:asciiTheme="minorHAnsi" w:hAnsiTheme="minorHAnsi" w:cstheme="minorHAnsi"/>
                <w:b/>
                <w:bCs/>
              </w:rPr>
              <w:t>Aseguramiento de Calidad y Seguridad:</w:t>
            </w:r>
            <w:r w:rsidRPr="00A35142">
              <w:rPr>
                <w:rFonts w:asciiTheme="minorHAnsi" w:hAnsiTheme="minorHAnsi" w:cstheme="minorHAnsi"/>
              </w:rPr>
              <w:t xml:space="preserve"> Implementación de pruebas y control de acceso/autenticación segura. </w:t>
            </w:r>
          </w:p>
          <w:p w14:paraId="57C8B369" w14:textId="6781DC99" w:rsidR="0056308F" w:rsidRPr="00A35142" w:rsidRDefault="0056308F" w:rsidP="00A35142">
            <w:pPr>
              <w:pStyle w:val="NormalWeb"/>
              <w:numPr>
                <w:ilvl w:val="0"/>
                <w:numId w:val="42"/>
              </w:numPr>
              <w:spacing w:before="0" w:beforeAutospacing="0"/>
              <w:rPr>
                <w:rFonts w:asciiTheme="minorHAnsi" w:hAnsiTheme="minorHAnsi" w:cstheme="minorHAnsi"/>
              </w:rPr>
            </w:pPr>
            <w:r w:rsidRPr="00A35142">
              <w:rPr>
                <w:rFonts w:asciiTheme="minorHAnsi" w:hAnsiTheme="minorHAnsi" w:cstheme="minorHAnsi"/>
                <w:b/>
                <w:bCs/>
              </w:rPr>
              <w:t>Gestión del Proyecto y Riesgos:</w:t>
            </w:r>
            <w:r w:rsidRPr="00A35142">
              <w:rPr>
                <w:rFonts w:asciiTheme="minorHAnsi" w:hAnsiTheme="minorHAnsi" w:cstheme="minorHAnsi"/>
              </w:rPr>
              <w:t xml:space="preserve"> Planificación ágil, trazabilidad con Git y mitigación de riesgos de entrega. </w:t>
            </w:r>
          </w:p>
          <w:p w14:paraId="74344CD8" w14:textId="77777777" w:rsidR="0056308F" w:rsidRPr="00C73CB5" w:rsidRDefault="0056308F" w:rsidP="0056308F">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A3514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139FB304" w14:textId="020908F1" w:rsidR="00A35142" w:rsidRDefault="00A35142" w:rsidP="00A35142">
            <w:pPr>
              <w:pStyle w:val="Prrafodelista"/>
              <w:tabs>
                <w:tab w:val="left" w:pos="1021"/>
              </w:tabs>
              <w:ind w:left="596"/>
              <w:jc w:val="both"/>
              <w:rPr>
                <w:rFonts w:eastAsiaTheme="majorEastAsia"/>
                <w:color w:val="000000" w:themeColor="text1"/>
                <w:sz w:val="24"/>
                <w:szCs w:val="24"/>
              </w:rPr>
            </w:pPr>
            <w:r w:rsidRPr="00A35142">
              <w:rPr>
                <w:rFonts w:eastAsiaTheme="majorEastAsia"/>
                <w:color w:val="000000" w:themeColor="text1"/>
                <w:sz w:val="24"/>
                <w:szCs w:val="24"/>
              </w:rPr>
              <w:t>Una plataforma web integral (tipo SaaS, sistema de gestión empresarial o e-</w:t>
            </w:r>
            <w:proofErr w:type="spellStart"/>
            <w:r w:rsidRPr="00A35142">
              <w:rPr>
                <w:rFonts w:eastAsiaTheme="majorEastAsia"/>
                <w:color w:val="000000" w:themeColor="text1"/>
                <w:sz w:val="24"/>
                <w:szCs w:val="24"/>
              </w:rPr>
              <w:t>commerce</w:t>
            </w:r>
            <w:proofErr w:type="spellEnd"/>
            <w:r w:rsidRPr="00A35142">
              <w:rPr>
                <w:rFonts w:eastAsiaTheme="majorEastAsia"/>
                <w:color w:val="000000" w:themeColor="text1"/>
                <w:sz w:val="24"/>
                <w:szCs w:val="24"/>
              </w:rPr>
              <w:t xml:space="preserve"> especializado) que involucre autenticación de usuarios, gestión de catálogos/datos transaccionales, reportería o </w:t>
            </w:r>
            <w:proofErr w:type="spellStart"/>
            <w:r w:rsidRPr="00A35142">
              <w:rPr>
                <w:rFonts w:eastAsiaTheme="majorEastAsia"/>
                <w:color w:val="000000" w:themeColor="text1"/>
                <w:sz w:val="24"/>
                <w:szCs w:val="24"/>
              </w:rPr>
              <w:t>dashboard</w:t>
            </w:r>
            <w:proofErr w:type="spellEnd"/>
            <w:r w:rsidRPr="00A35142">
              <w:rPr>
                <w:rFonts w:eastAsiaTheme="majorEastAsia"/>
                <w:color w:val="000000" w:themeColor="text1"/>
                <w:sz w:val="24"/>
                <w:szCs w:val="24"/>
              </w:rPr>
              <w:t xml:space="preserve"> interactivo y consumo de </w:t>
            </w:r>
            <w:proofErr w:type="spellStart"/>
            <w:r w:rsidRPr="00A35142">
              <w:rPr>
                <w:rFonts w:eastAsiaTheme="majorEastAsia"/>
                <w:color w:val="000000" w:themeColor="text1"/>
                <w:sz w:val="24"/>
                <w:szCs w:val="24"/>
              </w:rPr>
              <w:t>APIs</w:t>
            </w:r>
            <w:proofErr w:type="spellEnd"/>
            <w:r w:rsidRPr="00A35142">
              <w:rPr>
                <w:rFonts w:eastAsiaTheme="majorEastAsia"/>
                <w:color w:val="000000" w:themeColor="text1"/>
                <w:sz w:val="24"/>
                <w:szCs w:val="24"/>
              </w:rPr>
              <w:t xml:space="preserve"> externas o servicios propios desacoplados.</w:t>
            </w:r>
          </w:p>
          <w:p w14:paraId="750EA764" w14:textId="77777777" w:rsidR="00A35142" w:rsidRPr="00A35142" w:rsidRDefault="00A35142" w:rsidP="00A35142">
            <w:pPr>
              <w:pStyle w:val="Prrafodelista"/>
              <w:tabs>
                <w:tab w:val="left" w:pos="1021"/>
              </w:tabs>
              <w:ind w:left="596"/>
              <w:jc w:val="both"/>
              <w:rPr>
                <w:rFonts w:eastAsiaTheme="majorEastAsia"/>
                <w:color w:val="000000" w:themeColor="text1"/>
                <w:sz w:val="24"/>
                <w:szCs w:val="24"/>
              </w:rPr>
            </w:pPr>
          </w:p>
          <w:p w14:paraId="0870BCED" w14:textId="77777777" w:rsidR="00C73CB5" w:rsidRPr="00A3514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ABCE966" w14:textId="129AC8AB" w:rsidR="00A35142" w:rsidRPr="00A35142" w:rsidRDefault="00A35142" w:rsidP="00A35142">
            <w:pPr>
              <w:pStyle w:val="Prrafodelista"/>
              <w:tabs>
                <w:tab w:val="left" w:pos="1021"/>
              </w:tabs>
              <w:ind w:left="596"/>
              <w:jc w:val="both"/>
              <w:rPr>
                <w:rFonts w:eastAsiaTheme="majorEastAsia"/>
                <w:color w:val="000000" w:themeColor="text1"/>
                <w:sz w:val="24"/>
                <w:szCs w:val="24"/>
              </w:rPr>
            </w:pPr>
            <w:r w:rsidRPr="00A35142">
              <w:rPr>
                <w:rFonts w:eastAsiaTheme="majorEastAsia"/>
                <w:color w:val="000000" w:themeColor="text1"/>
                <w:sz w:val="24"/>
                <w:szCs w:val="24"/>
              </w:rPr>
              <w:t xml:space="preserve">Debe situarse en un contexto de cliente o necesidad real (una </w:t>
            </w:r>
            <w:proofErr w:type="spellStart"/>
            <w:r w:rsidRPr="00A35142">
              <w:rPr>
                <w:rFonts w:eastAsiaTheme="majorEastAsia"/>
                <w:color w:val="000000" w:themeColor="text1"/>
                <w:sz w:val="24"/>
                <w:szCs w:val="24"/>
              </w:rPr>
              <w:t>PyME</w:t>
            </w:r>
            <w:proofErr w:type="spellEnd"/>
            <w:r w:rsidRPr="00A35142">
              <w:rPr>
                <w:rFonts w:eastAsiaTheme="majorEastAsia"/>
                <w:color w:val="000000" w:themeColor="text1"/>
                <w:sz w:val="24"/>
                <w:szCs w:val="24"/>
              </w:rPr>
              <w:t>, emprendimiento o proceso de digitalización de un servicio), donde existan usuarios finales definidos y restricciones reales de tiempo, usabilidad y rendimiento. Esto permite que el proyecto sirva como evidencia tangible de alta calidad en mi portafolio profesional.</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3FB9D" w14:textId="77777777" w:rsidR="00DB377D" w:rsidRDefault="00DB377D" w:rsidP="00DF38AE">
      <w:pPr>
        <w:spacing w:after="0" w:line="240" w:lineRule="auto"/>
      </w:pPr>
      <w:r>
        <w:separator/>
      </w:r>
    </w:p>
  </w:endnote>
  <w:endnote w:type="continuationSeparator" w:id="0">
    <w:p w14:paraId="13771AF7" w14:textId="77777777" w:rsidR="00DB377D" w:rsidRDefault="00DB377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B0922" w14:textId="77777777" w:rsidR="00DB377D" w:rsidRDefault="00DB377D" w:rsidP="00DF38AE">
      <w:pPr>
        <w:spacing w:after="0" w:line="240" w:lineRule="auto"/>
      </w:pPr>
      <w:r>
        <w:separator/>
      </w:r>
    </w:p>
  </w:footnote>
  <w:footnote w:type="continuationSeparator" w:id="0">
    <w:p w14:paraId="5F033A5E" w14:textId="77777777" w:rsidR="00DB377D" w:rsidRDefault="00DB377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611753C"/>
    <w:multiLevelType w:val="hybridMultilevel"/>
    <w:tmpl w:val="BEFEC792"/>
    <w:lvl w:ilvl="0" w:tplc="DB4ECF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9DF68B9"/>
    <w:multiLevelType w:val="multilevel"/>
    <w:tmpl w:val="8F66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72B20"/>
    <w:multiLevelType w:val="hybridMultilevel"/>
    <w:tmpl w:val="4808B64C"/>
    <w:lvl w:ilvl="0" w:tplc="BB4E450C">
      <w:start w:val="1"/>
      <w:numFmt w:val="bullet"/>
      <w:lvlText w:val="-"/>
      <w:lvlJc w:val="left"/>
      <w:pPr>
        <w:ind w:left="720" w:hanging="360"/>
      </w:pPr>
      <w:rPr>
        <w:rFonts w:ascii="Arial" w:eastAsia="Times New Roman" w:hAnsi="Arial" w:cs="Arial"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92518186">
    <w:abstractNumId w:val="3"/>
  </w:num>
  <w:num w:numId="2" w16cid:durableId="328144722">
    <w:abstractNumId w:val="8"/>
  </w:num>
  <w:num w:numId="3" w16cid:durableId="270282010">
    <w:abstractNumId w:val="12"/>
  </w:num>
  <w:num w:numId="4" w16cid:durableId="391777171">
    <w:abstractNumId w:val="30"/>
  </w:num>
  <w:num w:numId="5" w16cid:durableId="1985424784">
    <w:abstractNumId w:val="32"/>
  </w:num>
  <w:num w:numId="6" w16cid:durableId="1556770522">
    <w:abstractNumId w:val="4"/>
  </w:num>
  <w:num w:numId="7" w16cid:durableId="398989972">
    <w:abstractNumId w:val="11"/>
  </w:num>
  <w:num w:numId="8" w16cid:durableId="833372600">
    <w:abstractNumId w:val="21"/>
  </w:num>
  <w:num w:numId="9" w16cid:durableId="1564364223">
    <w:abstractNumId w:val="15"/>
  </w:num>
  <w:num w:numId="10" w16cid:durableId="2077240170">
    <w:abstractNumId w:val="9"/>
  </w:num>
  <w:num w:numId="11" w16cid:durableId="1940941397">
    <w:abstractNumId w:val="26"/>
  </w:num>
  <w:num w:numId="12" w16cid:durableId="145560854">
    <w:abstractNumId w:val="37"/>
  </w:num>
  <w:num w:numId="13" w16cid:durableId="465588954">
    <w:abstractNumId w:val="31"/>
  </w:num>
  <w:num w:numId="14" w16cid:durableId="906957728">
    <w:abstractNumId w:val="1"/>
  </w:num>
  <w:num w:numId="15" w16cid:durableId="51467591">
    <w:abstractNumId w:val="38"/>
  </w:num>
  <w:num w:numId="16" w16cid:durableId="1597980270">
    <w:abstractNumId w:val="23"/>
  </w:num>
  <w:num w:numId="17" w16cid:durableId="1837724560">
    <w:abstractNumId w:val="18"/>
  </w:num>
  <w:num w:numId="18" w16cid:durableId="679621709">
    <w:abstractNumId w:val="33"/>
  </w:num>
  <w:num w:numId="19" w16cid:durableId="452016986">
    <w:abstractNumId w:val="10"/>
  </w:num>
  <w:num w:numId="20" w16cid:durableId="1701854003">
    <w:abstractNumId w:val="42"/>
  </w:num>
  <w:num w:numId="21" w16cid:durableId="682247688">
    <w:abstractNumId w:val="36"/>
  </w:num>
  <w:num w:numId="22" w16cid:durableId="36666456">
    <w:abstractNumId w:val="13"/>
  </w:num>
  <w:num w:numId="23" w16cid:durableId="2087916024">
    <w:abstractNumId w:val="14"/>
  </w:num>
  <w:num w:numId="24" w16cid:durableId="1925645134">
    <w:abstractNumId w:val="5"/>
  </w:num>
  <w:num w:numId="25" w16cid:durableId="1314411727">
    <w:abstractNumId w:val="16"/>
  </w:num>
  <w:num w:numId="26" w16cid:durableId="858467287">
    <w:abstractNumId w:val="22"/>
  </w:num>
  <w:num w:numId="27" w16cid:durableId="1557398052">
    <w:abstractNumId w:val="25"/>
  </w:num>
  <w:num w:numId="28" w16cid:durableId="1224289446">
    <w:abstractNumId w:val="0"/>
  </w:num>
  <w:num w:numId="29" w16cid:durableId="1812670992">
    <w:abstractNumId w:val="20"/>
  </w:num>
  <w:num w:numId="30" w16cid:durableId="1992639176">
    <w:abstractNumId w:val="24"/>
  </w:num>
  <w:num w:numId="31" w16cid:durableId="1603999918">
    <w:abstractNumId w:val="2"/>
  </w:num>
  <w:num w:numId="32" w16cid:durableId="1261521173">
    <w:abstractNumId w:val="7"/>
  </w:num>
  <w:num w:numId="33" w16cid:durableId="1622029829">
    <w:abstractNumId w:val="34"/>
  </w:num>
  <w:num w:numId="34" w16cid:durableId="44725515">
    <w:abstractNumId w:val="40"/>
  </w:num>
  <w:num w:numId="35" w16cid:durableId="2111704682">
    <w:abstractNumId w:val="6"/>
  </w:num>
  <w:num w:numId="36" w16cid:durableId="1979264610">
    <w:abstractNumId w:val="27"/>
  </w:num>
  <w:num w:numId="37" w16cid:durableId="2027317993">
    <w:abstractNumId w:val="39"/>
  </w:num>
  <w:num w:numId="38" w16cid:durableId="773860249">
    <w:abstractNumId w:val="29"/>
  </w:num>
  <w:num w:numId="39" w16cid:durableId="1334147030">
    <w:abstractNumId w:val="28"/>
  </w:num>
  <w:num w:numId="40" w16cid:durableId="316761661">
    <w:abstractNumId w:val="35"/>
  </w:num>
  <w:num w:numId="41" w16cid:durableId="602226998">
    <w:abstractNumId w:val="17"/>
  </w:num>
  <w:num w:numId="42" w16cid:durableId="1693802094">
    <w:abstractNumId w:val="41"/>
  </w:num>
  <w:num w:numId="43" w16cid:durableId="367339972">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308F"/>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555"/>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377D"/>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4A3D"/>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1140</Words>
  <Characters>6271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luciano zambrano andrade</cp:lastModifiedBy>
  <cp:revision>41</cp:revision>
  <cp:lastPrinted>2019-12-16T20:10:00Z</cp:lastPrinted>
  <dcterms:created xsi:type="dcterms:W3CDTF">2021-12-31T12:50:00Z</dcterms:created>
  <dcterms:modified xsi:type="dcterms:W3CDTF">2026-08-29T23:26:00Z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