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GolosText-bold.ttf" ContentType="application/x-font-ttf"/>
  <Override PartName="/word/fonts/GolosText-regular.ttf" ContentType="application/x-font-ttf"/>
  <Override PartName="/word/fonts/Unbounded-bold.ttf" ContentType="application/x-font-ttf"/>
  <Override PartName="/word/fonts/Unbounded-regular.ttf" ContentType="application/x-font-ttf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>
      <w:pPr>
        <w:pStyle w:val="Title"/>
      </w:pPr>
      <w:r>
        <w:t>Заголовок документа</w:t>
      </w:r>
    </w:p>
    <w:p>
      <w:pPr>
        <w:pStyle w:val="Heading1"/>
      </w:pPr>
      <w:r>
        <w:t>Раздел первого уровня</w:t>
      </w:r>
    </w:p>
    <w:p>
      <w:pPr>
        <w:pStyle w:val="Heading2"/>
      </w:pPr>
      <w:r>
        <w:t>Подраздел</w:t>
      </w:r>
    </w:p>
    <w:p>
      <w:pPr>
        <w:pStyle w:val="Heading3"/>
      </w:pPr>
      <w:r>
        <w:t>Подподраздел</w:t>
      </w:r>
    </w:p>
    <w:p>
      <w:pPr/>
      <w:r>
        <w:t>Основной текст документа набирается стилем «normal». Для проверки начертания: жирный, курсив, обычный.</w:t>
      </w:r>
    </w:p>
    <w:tbl>
      <w:tblPr>
        <w:tblStyle w:val="Table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</w:tcPr>
          <w:p>
            <w:r>
              <w:t>Колонка A</w:t>
            </w:r>
          </w:p>
        </w:tc>
        <w:tc>
          <w:tcPr>
            <w:tcW w:type="dxa" w:w="3213"/>
          </w:tcPr>
          <w:p>
            <w:r>
              <w:t>Колонка B</w:t>
            </w:r>
          </w:p>
        </w:tc>
        <w:tc>
          <w:tcPr>
            <w:tcW w:type="dxa" w:w="3213"/>
          </w:tcPr>
          <w:p>
            <w:r>
              <w:t>Колонка C</w:t>
            </w:r>
          </w:p>
        </w:tc>
      </w:tr>
      <w:tr>
        <w:tc>
          <w:tcPr>
            <w:tcW w:type="dxa" w:w="3213"/>
          </w:tcPr>
          <w:p>
            <w:r>
              <w:t>Значение</w:t>
            </w:r>
          </w:p>
        </w:tc>
        <w:tc>
          <w:tcPr>
            <w:tcW w:type="dxa" w:w="3213"/>
          </w:tcPr>
          <w:p>
            <w:r>
              <w:t>Значение</w:t>
            </w:r>
          </w:p>
        </w:tc>
        <w:tc>
          <w:tcPr>
            <w:tcW w:type="dxa" w:w="3213"/>
          </w:tcPr>
          <w:p>
            <w:r>
              <w:t>Значение</w:t>
            </w:r>
          </w:p>
        </w:tc>
      </w:tr>
    </w:tbl>
    <w:sectPr>
      <w:headerReference r:id="rId7" w:type="default"/>
      <w:footerReference r:id="rId8" w:type="default"/>
      <w:pgSz w:h="16838" w:w="11906" w:orient="portrait"/>
      <w:pgMar w:bottom="1134" w:top="1134" w:left="1134" w:right="1134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los Text">
    <w:embedRegular w:fontKey="{00000000-0000-0000-0000-000000000000}" r:id="rId1" w:subsetted="0"/>
    <w:embedBold w:fontKey="{00000000-0000-0000-0000-000000000000}" r:id="rId2" w:subsetted="0"/>
  </w:font>
  <w:font w:name="Unbounded">
    <w:embedRegular w:fontKey="{00000000-0000-0000-0000-000000000000}" r:id="rId3" w:subsetted="0"/>
    <w:embedBold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7">
    <w:pPr>
      <w:pBdr>
        <w:top w:color="bbcfe8" w:space="4" w:sz="4" w:val="single"/>
      </w:pBdr>
      <w:spacing w:before="80" w:lineRule="auto"/>
      <w:jc w:val="right"/>
      <w:rPr/>
    </w:pPr>
    <w:r w:rsidDel="00000000" w:rsidR="00000000" w:rsidRPr="00000000">
      <w:rPr>
        <w:rFonts w:ascii="Arial" w:cs="Arial" w:eastAsia="Arial" w:hAnsi="Arial"/>
        <w:color w:val="616161"/>
        <w:sz w:val="16"/>
        <w:szCs w:val="16"/>
        <w:rtl w:val="0"/>
      </w:rPr>
      <w:t xml:space="preserve">Стр. </w:t>
    </w:r>
    <w:r w:rsidDel="00000000" w:rsidR="00000000" w:rsidRPr="00000000">
      <w:rPr>
        <w:rFonts w:ascii="Arial" w:cs="Arial" w:eastAsia="Arial" w:hAnsi="Arial"/>
        <w:color w:val="616161"/>
        <w:sz w:val="16"/>
        <w:szCs w:val="1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Arial" w:cs="Arial" w:eastAsia="Arial" w:hAnsi="Arial"/>
        <w:color w:val="616161"/>
        <w:sz w:val="16"/>
        <w:szCs w:val="16"/>
        <w:rtl w:val="0"/>
      </w:rPr>
      <w:t xml:space="preserve"> / </w:t>
    </w:r>
    <w:r w:rsidDel="00000000" w:rsidR="00000000" w:rsidRPr="00000000">
      <w:rPr>
        <w:rFonts w:ascii="Arial" w:cs="Arial" w:eastAsia="Arial" w:hAnsi="Arial"/>
        <w:color w:val="616161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6">
    <w:pPr>
      <w:pBdr>
        <w:bottom w:color="1a56a0" w:space="4" w:sz="4" w:val="single"/>
      </w:pBdr>
      <w:tabs>
        <w:tab w:val="right" w:leader="none" w:pos="9638"/>
      </w:tabs>
      <w:spacing w:after="80" w:lineRule="auto"/>
      <w:rPr/>
    </w:pPr>
    <w:r>
      <w:fldChar w:fldCharType="begin"/>
      <w:instrText xml:space="preserve"> STYLEREF "Heading 1" \* MERGEFORMAT </w:instrText>
      <w:fldChar w:fldCharType="separate"/>
      <w:t/>
      <w:fldChar w:fldCharType="end"/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color w:val="212121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  <w:rPr>
      <w:rFonts w:ascii="Golos Text" w:hAnsi="Golos Text" w:cs="Golos Text" w:eastAsia="Golos Text"/>
      <w:sz w:val="20"/>
    </w:rPr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color="1a56a0" w:space="4" w:sz="4" w:val="single"/>
        <w:right w:space="0" w:sz="0" w:val="nil"/>
        <w:between w:space="0" w:sz="0" w:val="nil"/>
      </w:pBdr>
      <w:shd w:fill="auto" w:val="clear"/>
      <w:spacing w:after="180" w:before="440" w:line="240" w:lineRule="auto"/>
      <w:ind w:left="0" w:right="0" w:firstLine="0"/>
      <w:jc w:val="left"/>
    </w:pPr>
    <w:rPr>
      <w:rFonts w:ascii="Raleway Thin" w:cs="Raleway Thin" w:eastAsia="Raleway Thin" w:hAnsi="Raleway Thin"/>
      <w:b w:val="1"/>
      <w:bCs w:val="1"/>
      <w:i w:val="0"/>
      <w:iCs w:val="0"/>
      <w:smallCaps w:val="0"/>
      <w:strike w:val="0"/>
      <w:color w:val="1a56a0"/>
      <w:sz w:val="30"/>
      <w:szCs w:val="30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40" w:before="320" w:line="240" w:lineRule="auto"/>
      <w:ind w:left="0" w:right="0" w:firstLine="0"/>
      <w:jc w:val="left"/>
    </w:pPr>
    <w:rPr>
      <w:rFonts w:ascii="Raleway Thin" w:cs="Raleway Thin" w:eastAsia="Raleway Thin" w:hAnsi="Raleway Thin"/>
      <w:b w:val="1"/>
      <w:bCs w:val="1"/>
      <w:i w:val="0"/>
      <w:iCs w:val="0"/>
      <w:smallCaps w:val="0"/>
      <w:strike w:val="0"/>
      <w:color w:val="1a56a0"/>
      <w:sz w:val="24"/>
      <w:szCs w:val="24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00" w:before="220" w:line="240" w:lineRule="auto"/>
      <w:ind w:left="0" w:right="0" w:firstLine="0"/>
      <w:jc w:val="left"/>
    </w:pPr>
    <w:rPr>
      <w:rFonts w:ascii="Raleway Thin" w:cs="Raleway Thin" w:eastAsia="Raleway Thin" w:hAnsi="Raleway Thin"/>
      <w:b w:val="1"/>
      <w:bCs w:val="1"/>
      <w:i w:val="0"/>
      <w:iCs w:val="0"/>
      <w:smallCaps w:val="0"/>
      <w:strike w:val="0"/>
      <w:color w:val="616161"/>
      <w:sz w:val="22"/>
      <w:szCs w:val="21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Raleway Thin" w:cs="Raleway Thin" w:eastAsia="Raleway Thin" w:hAnsi="Raleway Thin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Raleway Thin" w:cs="Raleway Thin" w:eastAsia="Raleway Thin" w:hAnsi="Raleway Thin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Raleway Thin" w:cs="Raleway Thin" w:eastAsia="Raleway Thin" w:hAnsi="Raleway Thin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Raleway Thin" w:cs="Raleway Thin" w:eastAsia="Raleway Thin" w:hAnsi="Raleway Thin"/>
      <w:b w:val="0"/>
      <w:bCs w:val="0"/>
      <w:i w:val="0"/>
      <w:iCs w:val="0"/>
      <w:smallCaps w:val="0"/>
      <w:strike w:val="0"/>
      <w:color w:val="212121"/>
      <w:sz w:val="44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Raleway Thin" w:cs="Raleway Thin" w:eastAsia="Raleway Thin" w:hAnsi="Raleway Thin"/>
      <w:i w:val="1"/>
      <w:iCs w:val="1"/>
      <w:color w:val="666666"/>
      <w:sz w:val="2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customStyle="1" w:styleId="Compact">
    <w:name w:val="Compact"/>
    <w:basedOn w:val="Normal"/>
    <w:pPr>
      <w:spacing w:before="0" w:after="0"/>
    </w:pPr>
    <w:rPr>
      <w:rFonts w:ascii="Golos Text" w:hAnsi="Golos Text"/>
      <w:sz w:val="20"/>
    </w:rPr>
  </w:style>
  <w:style w:type="table" w:customStyle="1" w:styleId="Table">
    <w:name w:val="Table"/>
    <w:rPr>
      <w:rFonts w:ascii="Golos Text" w:hAnsi="Golos Text"/>
      <w:sz w:val="20"/>
    </w:rPr>
    <w:tblPr>
      <w:tblBorders>
        <w:top w:val="single" w:sz="4" w:color="bbcfe8"/>
        <w:left w:val="single" w:sz="4" w:color="bbcfe8"/>
        <w:bottom w:val="single" w:sz="4" w:color="bbcfe8"/>
        <w:right w:val="single" w:sz="4" w:color="bbcfe8"/>
        <w:insideH w:val="single" w:sz="4" w:color="bbcfe8"/>
        <w:insideV w:val="single" w:sz="4" w:color="bbcfe8"/>
      </w:tblBorders>
    </w:tblPr>
    <w:tblStylePr w:type="firstRow">
      <w:rPr>
        <w:rFonts w:ascii="Golos Text" w:hAnsi="Golos Text" w:cs="Golos Text" w:eastAsia="Golos Text"/>
        <w:b w:val="1"/>
        <w:color w:val="ffffff"/>
        <w:sz w:val="20"/>
      </w:rPr>
      <w:pPr>
        <w:jc w:val="center"/>
      </w:pPr>
      <w:tcPr>
        <w:shd w:val="clear" w:color="auto" w:fill="434343"/>
        <w:vAlign w:val="center"/>
        <w:tblBorders>
          <w:top w:val="single" w:sz="4" w:color="1a56a0"/>
          <w:left w:val="single" w:sz="4" w:color="1a56a0"/>
          <w:bottom w:val="single" w:sz="4" w:color="1a56a0"/>
          <w:right w:val="single" w:sz="4" w:color="1a56a0"/>
          <w:insideH w:val="single" w:sz="4" w:color="1a56a0"/>
          <w:insideV w:val="single" w:sz="4" w:color="1a56a0"/>
        </w:tblBorders>
      </w:tcPr>
    </w:tblStyle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GolosText-regular.ttf"/><Relationship Id="rId2" Type="http://schemas.openxmlformats.org/officeDocument/2006/relationships/font" Target="fonts/GolosText-bold.ttf"/><Relationship Id="rId3" Type="http://schemas.openxmlformats.org/officeDocument/2006/relationships/font" Target="fonts/Unbounded-regular.ttf"/><Relationship Id="rId4" Type="http://schemas.openxmlformats.org/officeDocument/2006/relationships/font" Target="fonts/Unbounded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hsTQVVPrg83BhorQxGrzeA4bbHw==">CgMxLjAyDmguZGZ6cnhqb2Yyd3RxOAByITFpRlB3dWt0S3dEdFpINmh4QlVPZDVPbElsUmpjNWplcw==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