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使用if...else...的弊端在于：不利于对程序的扩展，如果新添加了一个颜色类型，那么就得去修改程序再添加一个if...else...分支，根据“开-闭原则”的宗旨：对扩展开，对修改闭。显然是用if...else...已经go out了。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ED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2019-11-20T01:36:12Z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