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org.thingsboard.server.common.data.security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Authority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SYS_ADMIN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TENANT_ADMIN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CUSTOMER_USER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REFRESH_TOKEN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测试场景记录：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65"/>
        <w:gridCol w:w="5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租户创建设备，非网关，会调用右边方法两次。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RuleChainActorMessageProcessor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pushMsgToNode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Shell里调用该命令，可以模拟设备上报消息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T2_TEST_TOKEN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-v -X POST -d '{"temperature":99}' http://localhost:8080/api/v1/T2_TEST_TOKEN/telemetry --header "Content-Type:application/json"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DeviceApiController.postTelemetry(...)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界面规则节点对应 rule_node这张表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6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界面规则节点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rule_node这张表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新增节点时</w:t>
            </w:r>
          </w:p>
        </w:tc>
        <w:tc>
          <w:tcPr>
            <w:tcW w:w="5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提交metadata时候与其他节点参数的区别是没有id属性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新建了一个kafka节点</w:t>
            </w:r>
          </w:p>
        </w:tc>
        <w:tc>
          <w:tcPr>
            <w:tcW w:w="559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保存后日志立马打出来了连不上kafka Broker。说明如果没有连接，会立即启动连接。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新增规则链节点</w:t>
            </w:r>
          </w:p>
        </w:tc>
        <w:tc>
          <w:tcPr>
            <w:tcW w:w="5591" w:type="dxa"/>
          </w:tcPr>
          <w:p/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/>
          <w:p>
            <w:r>
              <w:rPr>
                <w:rFonts w:hint="default"/>
                <w:lang w:val="en-US" w:eastAsia="zh-CN"/>
              </w:rPr>
              <w:t>http://localhost:8080/api/ruleChains?limit=51&amp;textSearch=input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没有匹配的。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规则引擎全局保存接口</w:t>
            </w:r>
          </w:p>
        </w:tc>
        <w:tc>
          <w:tcPr>
            <w:tcW w:w="559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"https://demo.thingsboard.io/api/ruleChain/metadata" </w:instrTex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https://demo.thingsboard.io</w:t>
            </w:r>
            <w:r>
              <w:rPr>
                <w:rStyle w:val="8"/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  <w:t>/api/ruleChain/metadata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RuleChainController</w:t>
            </w:r>
            <w:r>
              <w:rPr>
                <w:rFonts w:hint="eastAsia"/>
                <w:lang w:val="en-US" w:eastAsia="zh-CN"/>
              </w:rPr>
              <w:t xml:space="preserve"> ：190行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@PreAuthorize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"hasAnyAuthority('TENANT_ADMIN')"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"/ruleChain/metadata"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method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RequestMethod.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POST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shd w:val="clear" w:fill="FFFFFF"/>
              <w:wordWrap w:val="0"/>
              <w:spacing w:before="15" w:beforeAutospacing="0" w:after="0" w:afterAutospacing="0" w:line="300" w:lineRule="atLeast"/>
              <w:ind w:left="720" w:right="210"/>
              <w:jc w:val="left"/>
              <w:rPr>
                <w:rFonts w:hint="default" w:ascii="Consolas" w:hAnsi="Consolas" w:eastAsia="Consolas" w:cs="Consolas"/>
                <w:kern w:val="0"/>
                <w:sz w:val="18"/>
                <w:szCs w:val="18"/>
                <w:highlight w:val="red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加载组件接口</w:t>
            </w:r>
          </w:p>
        </w:tc>
        <w:tc>
          <w:tcPr>
            <w:tcW w:w="5591" w:type="dxa"/>
          </w:tcPr>
          <w:p>
            <w:r>
              <w:rPr>
                <w:rFonts w:hint="default"/>
                <w:lang w:val="en-US" w:eastAsia="zh-CN"/>
              </w:rPr>
              <w:t xml:space="preserve">Request URL: </w:t>
            </w:r>
          </w:p>
          <w:p>
            <w:r>
              <w:rPr>
                <w:rFonts w:hint="default"/>
                <w:lang w:val="en-US" w:eastAsia="zh-CN"/>
              </w:rPr>
              <w:t>http://localhost:8080/api/components?componentTypes=FILTER,ENRICHMENT,TRANSFORMATION,ACTION,EXTERNAL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ComponentDescriptorController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67行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2020-10-26 11:02:30,704 [kafka-producer-network-thread | producer-tb-kafka-node-af06ca30-1737-11eb-87cd-d72b16c16163-DESKTOP-U1E6SDI] WARN  o.apache.kafka.clients.NetworkClient - [Producer clientId=producer-tb-kafka-node-af06ca30-1737-11eb-87cd-d72b16c16163-DESKTOP-U1E6SDI] Connection to node -1 (localhost/127.0.0.1:9092) could not be established. Broker may not be available.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1、规则引擎全局保存接口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ascii="Consolas" w:hAnsi="Consolas" w:eastAsia="Consolas" w:cs="Consolas"/>
          <w:sz w:val="18"/>
          <w:szCs w:val="18"/>
          <w:highlight w:val="red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  <w:r>
        <w:rPr>
          <w:rFonts w:hint="default" w:ascii="Consolas" w:hAnsi="Consolas" w:eastAsia="Consolas" w:cs="Consolas"/>
          <w:kern w:val="0"/>
          <w:sz w:val="18"/>
          <w:szCs w:val="18"/>
          <w:highlight w:val="red"/>
          <w:shd w:val="clear" w:fill="FFFFFF"/>
          <w:lang w:val="en-US" w:eastAsia="zh-CN" w:bidi="ar"/>
        </w:rPr>
        <w:t>/api/ruleChain/metadata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Response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Access-Control-Allow-Credentials: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Access-Control-Allow-Origin: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Mon, 26 Oct 2020 02:18:49 GMT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Headers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3024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Origin: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300" w:lineRule="atLeast"/>
        <w:ind w:left="720" w:right="52"/>
        <w:jc w:val="left"/>
        <w:textAlignment w:val="top"/>
        <w:rPr>
          <w:b/>
          <w:color w:val="545454"/>
        </w:rPr>
      </w:pPr>
      <w:r>
        <w:rPr>
          <w:rFonts w:ascii="宋体" w:hAnsi="宋体" w:eastAsia="宋体" w:cs="宋体"/>
          <w:b/>
          <w:color w:val="545454"/>
          <w:kern w:val="0"/>
          <w:sz w:val="24"/>
          <w:szCs w:val="24"/>
          <w:shd w:val="clear" w:fill="FFFFFF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wordWrap w:val="0"/>
        <w:spacing w:before="15" w:beforeAutospacing="0" w:after="0" w:afterAutospacing="0" w:line="300" w:lineRule="atLeast"/>
        <w:ind w:left="720" w:right="210"/>
        <w:jc w:val="left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8"/>
          <w:szCs w:val="18"/>
          <w:shd w:val="clear" w:fill="FFFFFF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231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0" w:line="300" w:lineRule="atLeast"/>
        <w:ind w:left="0" w:right="0" w:hanging="360"/>
        <w:rPr>
          <w:b/>
          <w:color w:val="616161"/>
        </w:rPr>
      </w:pPr>
      <w:r>
        <w:rPr>
          <w:b/>
          <w:color w:val="616161"/>
          <w:shd w:val="clear" w:fill="FFFFFF"/>
        </w:rPr>
        <w:t>Request Payload</w:t>
      </w:r>
      <w:r>
        <w:rPr>
          <w:b w:val="0"/>
          <w:color w:val="737373"/>
          <w:shd w:val="clear" w:fill="FFFFFF"/>
        </w:rPr>
        <w:t>view source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0" w:line="300" w:lineRule="atLeast"/>
        <w:ind w:left="870" w:right="0" w:hanging="360"/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{ruleChainId: {entityType: "RULE_CHAIN", id: "8bffc0f0-1516-11eb-af98-19366df12767"},…}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connections: [{fromIndex: 2, toIndex: 4, type: "Other"}, {fromIndex: 2, toIndex: 1, type: "Post attributes"},…]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firstNodeIndex: 6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nodes: [{id: {entityType: "RULE_NODE", id: "8c103bb0-1516-11eb-af98-19366df12767"},…},…]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ruleChainConnections: []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1440" w:right="0" w:hanging="360"/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ruleChainId: {entityType: "RULE_CHAIN", id: "8bffc0f0-1516-11eb-af98-19366df12767"}</w:t>
      </w: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CellSpacing w:w="15" w:type="dxa"/>
        </w:trPr>
        <w:tc>
          <w:tcPr>
            <w:tcW w:w="0" w:type="auto"/>
            <w:tcBorders>
              <w:left w:val="nil"/>
              <w:bottom w:val="single" w:color="CDCDCD" w:sz="6" w:space="0"/>
            </w:tcBorders>
            <w:shd w:val="clear" w:color="auto" w:fill="auto"/>
            <w:noWrap/>
            <w:tcMar>
              <w:left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70" w:lineRule="atLeast"/>
              <w:jc w:val="left"/>
              <w:textAlignment w:val="center"/>
              <w:rPr>
                <w:b w:val="0"/>
              </w:rPr>
            </w:pPr>
            <w:r>
              <w:rPr>
                <w:rFonts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5"/>
        <w:tblW w:w="4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CellSpacing w:w="15" w:type="dxa"/>
        </w:trPr>
        <w:tc>
          <w:tcPr>
            <w:tcW w:w="0" w:type="auto"/>
            <w:shd w:val="clear" w:color="auto" w:fill="D4D4D4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D4D4D4"/>
                <w:lang w:val="en-US" w:eastAsia="zh-CN" w:bidi="ar"/>
              </w:rPr>
              <w:br w:type="textWrapping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4285F4"/>
          <w:spacing w:val="0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  <w:t>点击一个节点的编辑按钮：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blob:https://demo.thingsboard.io/c277517a-c84b-4c34-b6e0-97b307ef693a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200 OK (from disk cache)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Content-Length: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application/javascript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Provisional headers are shown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2点击节点编辑按钮后 -&gt; 点击事件TAB ：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https://demo.thingsboard.io/api/events/RULE_NODE/8c237590-1516-11eb-af98-19366df12767/DEBUG_RULE_NODE?pageSize=10&amp;page=0&amp;sortProperty=createdTime&amp;sortOrder=DESC&amp;startTime=1603592788948&amp;endTime=1603679188948&amp;tenantId=8bcd8d60-1516-11eb-af98-19366df12767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GET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Status Code: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200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Remote Address: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104.196.24.70:443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Referrer Policy: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no-referrer-when-downgrade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Response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Cache-Control: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no-cache, no-store, max-age=0, must-revalidate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Date: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Mon, 26 Oct 2020 02:26:29 GMT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Expires: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Pragma: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no-cache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Transfer-Encoding: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chunked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Origin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Access-Control-Request-Method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Vary: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Access-Control-Request-Headers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X-Content-Type-Options: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nosniff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X-XSS-Protection: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1; mode=block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Request Headers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application/json, text/plain, */*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Accept-Language: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zh-CN,zh;q=0.9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Connection: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keep-alive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Content-Type: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application/json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Cookie: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_ga=GA1.2.2117841865.1598847002; _gcl_au=1.1.714773472.1598847030; hubspotutk=13d47436490e1cdd22f4cbd7a2e5a5b9; __hssrc=1; __hstc=50149561.13d47436490e1cdd22f4cbd7a2e5a5b9.1598850303706.1603358197976.1603446975295.23; __cfduid=d6f834a460ba1bb5fcf81162f650062eb1603678568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Host: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demo.thingsboard.io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Referer: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https://demo.thingsboard.io/ruleChains/8bffc0f0-1516-11eb-af98-19366df12767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User-Agent: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Mozilla/5.0 (Windows NT 10.0; WOW64) AppleWebKit/537.36 (KHTML, like Gecko) Chrome/70.0.3538.25 Safari/537.36 Core/1.70.3775.400 QQBrowser/10.6.4209.400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X-Authorization: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Bearer eyJhbGciOiJIUzUxMiJ9.eyJzdWIiOiIxMDMxMjQxNTQyQHFxLmNvbSIsInNjb3BlcyI6WyJURU5BTlRfQURNSU4iXSwidXNlcklkIjoiOGMzZTUwOTAtMTUxNi0xMWViLWFmOTgtMTkzNjZkZjEyNzY3IiwiZmlyc3ROYW1lIjoieGlhb2hlIiwibGFzdE5hbWUiOiJ4aWFvaGUiLCJlbmFibGVkIjp0cnVlLCJwcml2YWN5UG9saWN5QWNjZXB0ZWQiOnRydWUsImlzUHVibGljIjpmYWxzZSwidGVuYW50SWQiOiI4YmNkOGQ2MC0xNTE2LTExZWItYWY5OC0xOTM2NmRmMTI3NjciLCJjdXN0b21lcklkIjoiMTM4MTQwMDAtMWRkMi0xMWIyLTgwODAtODA4MDgwODA4MDgwIiwiaXNzIjoidGhpbmdzYm9hcmQuaW8iLCJpYXQiOjE2MDM0NDcyNDMsImV4cCI6MTYwNTI0NzI0M30.6Lvy-Qh5No2qIB8JXrrR5rZZkZhzwcCa-Mlx9ubDpvLp1uvCbGfMqC-1w9ysCWWRcPl9eZfEeg8maGY2x4EK7Q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  <w:tab w:val="left" w:pos="1440"/>
        </w:tabs>
        <w:spacing w:before="0" w:beforeAutospacing="0" w:after="0" w:afterAutospacing="1" w:line="300" w:lineRule="atLeast"/>
        <w:ind w:left="0" w:hanging="360"/>
        <w:rPr>
          <w:b/>
          <w:color w:val="61616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616161"/>
          <w:spacing w:val="0"/>
          <w:sz w:val="18"/>
          <w:szCs w:val="18"/>
        </w:rPr>
        <w:t>Query String Parameters</w:t>
      </w:r>
      <w:r>
        <w:rPr>
          <w:rFonts w:hint="default" w:ascii="Segoe UI" w:hAnsi="Segoe UI" w:eastAsia="Segoe UI" w:cs="Segoe UI"/>
          <w:b w:val="0"/>
          <w:i w:val="0"/>
          <w:caps w:val="0"/>
          <w:color w:val="737373"/>
          <w:spacing w:val="0"/>
          <w:sz w:val="18"/>
          <w:szCs w:val="18"/>
        </w:rPr>
        <w:t>view sourceview URL encoded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pageSize: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page: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sortProperty: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createdTime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sortOrder: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DESC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startTime: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1603592788948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endTime: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1603679188948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5" w:beforeAutospacing="0" w:after="0" w:afterAutospacing="0" w:line="300" w:lineRule="atLeast"/>
        <w:ind w:left="720" w:right="53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tenantId: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spacing w:before="15" w:beforeAutospacing="0" w:after="0" w:afterAutospacing="0" w:line="300" w:lineRule="atLeast"/>
        <w:ind w:left="720" w:right="210" w:firstLine="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8bcd8d60-1516-11eb-af98-19366df12767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5" w:beforeAutospacing="0" w:after="0" w:afterAutospacing="1" w:line="300" w:lineRule="atLeast"/>
        <w:ind w:left="2310" w:hanging="360"/>
      </w:pP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3点击编辑节点后-&gt; 点击对号 按钮不会发请求，因为这是临时保存。最终在全部规则引擎的对号这里会全局提交。以此类推，添加节点界面的保存也是假的，还是等到全局提交时候统一处理。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12529"/>
          <w:spacing w:val="2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7E95A"/>
    <w:multiLevelType w:val="multilevel"/>
    <w:tmpl w:val="E917E95A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9838A6F"/>
    <w:multiLevelType w:val="multilevel"/>
    <w:tmpl w:val="09838A6F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B901C34"/>
    <w:multiLevelType w:val="multilevel"/>
    <w:tmpl w:val="7B901C34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652B"/>
    <w:rsid w:val="02933C93"/>
    <w:rsid w:val="02B97371"/>
    <w:rsid w:val="04923872"/>
    <w:rsid w:val="04A64D16"/>
    <w:rsid w:val="04AC0CA5"/>
    <w:rsid w:val="04C20E66"/>
    <w:rsid w:val="057D7865"/>
    <w:rsid w:val="073343BB"/>
    <w:rsid w:val="09854658"/>
    <w:rsid w:val="09EC1C24"/>
    <w:rsid w:val="0A1C58BC"/>
    <w:rsid w:val="0B0653D2"/>
    <w:rsid w:val="0B5E259B"/>
    <w:rsid w:val="0B621A1D"/>
    <w:rsid w:val="0C89105D"/>
    <w:rsid w:val="0D1A1DC9"/>
    <w:rsid w:val="0E286AFB"/>
    <w:rsid w:val="0EA32A01"/>
    <w:rsid w:val="0F685B66"/>
    <w:rsid w:val="0FD346FA"/>
    <w:rsid w:val="105F5448"/>
    <w:rsid w:val="109D207B"/>
    <w:rsid w:val="10AD565E"/>
    <w:rsid w:val="1279582D"/>
    <w:rsid w:val="13B55BCF"/>
    <w:rsid w:val="13F64DA3"/>
    <w:rsid w:val="14096115"/>
    <w:rsid w:val="14A80F31"/>
    <w:rsid w:val="167C1BC7"/>
    <w:rsid w:val="16D5127B"/>
    <w:rsid w:val="175D7CCB"/>
    <w:rsid w:val="18B21037"/>
    <w:rsid w:val="1916635B"/>
    <w:rsid w:val="194E4B09"/>
    <w:rsid w:val="1A1F7112"/>
    <w:rsid w:val="1A222273"/>
    <w:rsid w:val="1AEF670D"/>
    <w:rsid w:val="1CA541FD"/>
    <w:rsid w:val="1EC8160D"/>
    <w:rsid w:val="1ED27F39"/>
    <w:rsid w:val="1F2C7673"/>
    <w:rsid w:val="1F591ECA"/>
    <w:rsid w:val="1F8132E2"/>
    <w:rsid w:val="20383374"/>
    <w:rsid w:val="20A068F4"/>
    <w:rsid w:val="220B659D"/>
    <w:rsid w:val="24011795"/>
    <w:rsid w:val="249F54AF"/>
    <w:rsid w:val="253720C8"/>
    <w:rsid w:val="26254CB9"/>
    <w:rsid w:val="26325B36"/>
    <w:rsid w:val="26A55277"/>
    <w:rsid w:val="2766782A"/>
    <w:rsid w:val="27F04565"/>
    <w:rsid w:val="280A1EDA"/>
    <w:rsid w:val="2A142B5E"/>
    <w:rsid w:val="2A485E42"/>
    <w:rsid w:val="2ACB1D8C"/>
    <w:rsid w:val="2B310CD5"/>
    <w:rsid w:val="2CAE6877"/>
    <w:rsid w:val="2CB12DBA"/>
    <w:rsid w:val="2E106D3B"/>
    <w:rsid w:val="2E916BB6"/>
    <w:rsid w:val="2ED83482"/>
    <w:rsid w:val="2F492308"/>
    <w:rsid w:val="2F886863"/>
    <w:rsid w:val="301B6EAB"/>
    <w:rsid w:val="31027336"/>
    <w:rsid w:val="319230E3"/>
    <w:rsid w:val="32067578"/>
    <w:rsid w:val="32911542"/>
    <w:rsid w:val="337F5CD1"/>
    <w:rsid w:val="34781174"/>
    <w:rsid w:val="35F016DD"/>
    <w:rsid w:val="36462FE2"/>
    <w:rsid w:val="375F3060"/>
    <w:rsid w:val="3899463A"/>
    <w:rsid w:val="38CA2BAC"/>
    <w:rsid w:val="39CA73AB"/>
    <w:rsid w:val="3A8467A6"/>
    <w:rsid w:val="3B97383E"/>
    <w:rsid w:val="3D64578F"/>
    <w:rsid w:val="3D6F75F6"/>
    <w:rsid w:val="3F3866A2"/>
    <w:rsid w:val="3F441663"/>
    <w:rsid w:val="3F625557"/>
    <w:rsid w:val="3FB11E66"/>
    <w:rsid w:val="41C34A02"/>
    <w:rsid w:val="41F25442"/>
    <w:rsid w:val="445222E7"/>
    <w:rsid w:val="458C6768"/>
    <w:rsid w:val="46CB0772"/>
    <w:rsid w:val="47083BD3"/>
    <w:rsid w:val="48665917"/>
    <w:rsid w:val="48ED5D0C"/>
    <w:rsid w:val="496F21B9"/>
    <w:rsid w:val="4A9E44B7"/>
    <w:rsid w:val="4C8D5810"/>
    <w:rsid w:val="4C9A5953"/>
    <w:rsid w:val="4CBE4A44"/>
    <w:rsid w:val="4D0E09A1"/>
    <w:rsid w:val="4D356DCB"/>
    <w:rsid w:val="4D874BF0"/>
    <w:rsid w:val="4E0F14F2"/>
    <w:rsid w:val="4E255FBF"/>
    <w:rsid w:val="4E346C60"/>
    <w:rsid w:val="4F9C0817"/>
    <w:rsid w:val="50B01E76"/>
    <w:rsid w:val="50F77CA0"/>
    <w:rsid w:val="51E63738"/>
    <w:rsid w:val="52ED35C1"/>
    <w:rsid w:val="537707B3"/>
    <w:rsid w:val="539D534D"/>
    <w:rsid w:val="53AB78E4"/>
    <w:rsid w:val="54F753D6"/>
    <w:rsid w:val="56720F24"/>
    <w:rsid w:val="568560E5"/>
    <w:rsid w:val="56B377C9"/>
    <w:rsid w:val="57095595"/>
    <w:rsid w:val="577566A0"/>
    <w:rsid w:val="58B3107A"/>
    <w:rsid w:val="59176083"/>
    <w:rsid w:val="598F6761"/>
    <w:rsid w:val="5B414562"/>
    <w:rsid w:val="5B9F063B"/>
    <w:rsid w:val="5BBD53CB"/>
    <w:rsid w:val="5CC3541D"/>
    <w:rsid w:val="5CEF366B"/>
    <w:rsid w:val="5E044E95"/>
    <w:rsid w:val="5E2B37AC"/>
    <w:rsid w:val="5E9A2CEA"/>
    <w:rsid w:val="5FA256EE"/>
    <w:rsid w:val="639A3B60"/>
    <w:rsid w:val="63B4397D"/>
    <w:rsid w:val="645612E2"/>
    <w:rsid w:val="66542537"/>
    <w:rsid w:val="68954E1C"/>
    <w:rsid w:val="692829E9"/>
    <w:rsid w:val="6C825CC5"/>
    <w:rsid w:val="6DB31112"/>
    <w:rsid w:val="6ECB155A"/>
    <w:rsid w:val="6FFB1FA5"/>
    <w:rsid w:val="7012536A"/>
    <w:rsid w:val="70132246"/>
    <w:rsid w:val="737327FC"/>
    <w:rsid w:val="73B07BA3"/>
    <w:rsid w:val="747134F8"/>
    <w:rsid w:val="74D0615D"/>
    <w:rsid w:val="771836C2"/>
    <w:rsid w:val="773905DD"/>
    <w:rsid w:val="77941BA8"/>
    <w:rsid w:val="7A85474F"/>
    <w:rsid w:val="7A8D29A4"/>
    <w:rsid w:val="7BD910A8"/>
    <w:rsid w:val="7C7A7E55"/>
    <w:rsid w:val="7CD602BD"/>
    <w:rsid w:val="7D2C3AA5"/>
    <w:rsid w:val="7E010068"/>
    <w:rsid w:val="7FF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2020-10-26T02:31:00Z</dcterms:created>
  <dc:creator>Administrator</dc:creator>
  <cp:lastModifiedBy>WPS_1602474555</cp:lastModifiedBy>
  <dcterms:modified xsi:type="dcterms:W3CDTF">2020-11-12T08:49:15Z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