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10.Feign客户端通过Gateway访问其他服务的方法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4" w:name="_GoBack"/>
      <w:bookmarkEnd w:id="4"/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  <w:t>1. 常规的feign接口(不经过网关)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</w:rPr>
        <w:t>一般情况下，我们使用feign客户端调用其他服务时是这样定义的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eastAsia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99157"/>
          <w:kern w:val="0"/>
          <w:sz w:val="21"/>
          <w:szCs w:val="21"/>
          <w:shd w:val="clear" w:fill="2D2D2D"/>
          <w:lang w:val="en-US" w:eastAsia="zh-CN" w:bidi="ar"/>
        </w:rPr>
        <w:t>@FeignClient(name="xxx",fallback=xxx.class)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shd w:val="clear" w:fill="2D2D2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shd w:val="clear" w:fill="2D2D2D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99CC"/>
          <w:kern w:val="0"/>
          <w:sz w:val="21"/>
          <w:szCs w:val="21"/>
          <w:shd w:val="clear" w:fill="2D2D2D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(){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   .......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</w:rPr>
        <w:t>这种方式的请求不会经过网关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</w:rPr>
        <w:t>有人会说，你直接把</w:t>
      </w:r>
      <w:r>
        <w:rPr>
          <w:rStyle w:val="11"/>
          <w:rFonts w:hint="default" w:ascii="Arial" w:hAnsi="Arial" w:eastAsia="Arial" w:cs="Arial"/>
          <w:b w:val="0"/>
          <w:sz w:val="24"/>
          <w:szCs w:val="24"/>
        </w:rPr>
        <w:t>name</w:t>
      </w:r>
      <w:r>
        <w:rPr>
          <w:rFonts w:hint="default" w:ascii="Arial" w:hAnsi="Arial" w:eastAsia="Arial" w:cs="Arial"/>
          <w:b w:val="0"/>
          <w:sz w:val="24"/>
          <w:szCs w:val="24"/>
        </w:rPr>
        <w:t>属性设置成网关的服务名不就行了吗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</w:rPr>
        <w:t>当有多个这样的接口时，如果都把</w:t>
      </w:r>
      <w:r>
        <w:rPr>
          <w:rStyle w:val="11"/>
          <w:rFonts w:hint="default" w:ascii="Arial" w:hAnsi="Arial" w:eastAsia="Arial" w:cs="Arial"/>
          <w:b w:val="0"/>
          <w:sz w:val="24"/>
          <w:szCs w:val="24"/>
        </w:rPr>
        <w:t>name</w:t>
      </w:r>
      <w:r>
        <w:rPr>
          <w:rFonts w:hint="default" w:ascii="Arial" w:hAnsi="Arial" w:eastAsia="Arial" w:cs="Arial"/>
          <w:b w:val="0"/>
          <w:sz w:val="24"/>
          <w:szCs w:val="24"/>
        </w:rPr>
        <w:t>设置成网关，spring会报bean不唯一的错误。因此，那种解决方案是不可行的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</w:rPr>
        <w:t>那么我们希望服务间调用也能够进入网关处理逻辑，比如验证，token验证或者需要经过网关过滤器处理，该如何实现呢？答案是</w:t>
      </w:r>
      <w:r>
        <w:rPr>
          <w:rStyle w:val="11"/>
          <w:rFonts w:hint="default" w:ascii="Arial" w:hAnsi="Arial" w:eastAsia="Arial" w:cs="Arial"/>
          <w:b w:val="0"/>
          <w:sz w:val="24"/>
          <w:szCs w:val="24"/>
        </w:rPr>
        <w:t>contextId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  <w:t>2. </w:t>
      </w:r>
      <w:r>
        <w:rPr>
          <w:rStyle w:val="11"/>
          <w:rFonts w:hint="eastAsia" w:ascii="微软雅黑" w:hAnsi="微软雅黑" w:eastAsia="微软雅黑" w:cs="微软雅黑"/>
          <w:b/>
          <w:color w:val="4F4F4F"/>
          <w:sz w:val="36"/>
          <w:szCs w:val="36"/>
        </w:rPr>
        <w:t>contextId 解决</w:t>
      </w:r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  <w:t>(经过网关)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99157"/>
          <w:kern w:val="0"/>
          <w:sz w:val="21"/>
          <w:szCs w:val="21"/>
          <w:shd w:val="clear" w:fill="2D2D2D"/>
          <w:lang w:val="en-US" w:eastAsia="zh-CN" w:bidi="ar"/>
        </w:rPr>
        <w:t>@FeignClient(contextId = "[唯一的名称]",name="网关服务名",fallback =xxx .class)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shd w:val="clear" w:fill="2D2D2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shd w:val="clear" w:fill="2D2D2D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99CC"/>
          <w:kern w:val="0"/>
          <w:sz w:val="21"/>
          <w:szCs w:val="21"/>
          <w:shd w:val="clear" w:fill="2D2D2D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F99157"/>
          <w:kern w:val="0"/>
          <w:sz w:val="21"/>
          <w:szCs w:val="21"/>
          <w:shd w:val="clear" w:fill="2D2D2D"/>
          <w:lang w:val="en-US" w:eastAsia="zh-CN" w:bidi="ar"/>
        </w:rPr>
        <w:t>@GetMapping("[其他服务名]/[具体的url]")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   String Hello(){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       .......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  <w:t>3. 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3.1 FeignClient注解的使用介绍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转载地址：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</w:rPr>
        <w:instrText xml:space="preserve"> HYPERLINK "http://www.imooc.com/article/details/id/299213"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color w:val="6795B5"/>
          <w:sz w:val="24"/>
          <w:szCs w:val="24"/>
          <w:u w:val="none"/>
        </w:rPr>
        <w:t>http://www.imooc.com/article/details/id/299213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9"/>
          <w:rFonts w:hint="default" w:ascii="Arial" w:hAnsi="Arial" w:eastAsia="Arial" w:cs="Arial"/>
          <w:b/>
          <w:color w:val="4D4D4D"/>
          <w:sz w:val="24"/>
          <w:szCs w:val="24"/>
        </w:rPr>
        <w:t>value, name</w:t>
      </w:r>
      <w:r>
        <w:rPr>
          <w:rFonts w:hint="default" w:ascii="Arial" w:hAnsi="Arial" w:eastAsia="Arial" w:cs="Arial"/>
          <w:color w:val="4D4D4D"/>
          <w:sz w:val="24"/>
          <w:szCs w:val="24"/>
        </w:rPr>
        <w:t>：value和name的作用一样，如果没有配置url那么配置的值将作为服务名称，用于服务发现。反之只是一个名称。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9"/>
          <w:rFonts w:hint="default" w:ascii="Arial" w:hAnsi="Arial" w:eastAsia="Arial" w:cs="Arial"/>
          <w:b/>
          <w:color w:val="4D4D4D"/>
          <w:sz w:val="24"/>
          <w:szCs w:val="24"/>
        </w:rPr>
        <w:t>serviceId</w:t>
      </w:r>
      <w:r>
        <w:rPr>
          <w:rFonts w:hint="default" w:ascii="Arial" w:hAnsi="Arial" w:eastAsia="Arial" w:cs="Arial"/>
          <w:color w:val="4D4D4D"/>
          <w:sz w:val="24"/>
          <w:szCs w:val="24"/>
        </w:rPr>
        <w:t>：serviceId已经废弃了，直接使用name即可。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9"/>
          <w:rFonts w:hint="default" w:ascii="Arial" w:hAnsi="Arial" w:eastAsia="Arial" w:cs="Arial"/>
          <w:b/>
          <w:color w:val="4D4D4D"/>
          <w:sz w:val="24"/>
          <w:szCs w:val="24"/>
        </w:rPr>
        <w:t>contextId</w:t>
      </w:r>
      <w:r>
        <w:rPr>
          <w:rFonts w:hint="default" w:ascii="Arial" w:hAnsi="Arial" w:eastAsia="Arial" w:cs="Arial"/>
          <w:color w:val="4D4D4D"/>
          <w:sz w:val="24"/>
          <w:szCs w:val="24"/>
        </w:rPr>
        <w:t> ：比如我们有个user服务，但user服务中有很多个接口，我们不想将所有的调用接口都定义在一个类中，比如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777A"/>
          <w:kern w:val="0"/>
          <w:sz w:val="21"/>
          <w:szCs w:val="21"/>
          <w:shd w:val="clear" w:fill="2D2D2D"/>
          <w:lang w:val="en-US" w:eastAsia="zh-CN" w:bidi="ar"/>
        </w:rPr>
        <w:t>@FeignClient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(name = 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2D2D2D"/>
          <w:lang w:val="en-US" w:eastAsia="zh-CN" w:bidi="ar"/>
        </w:rPr>
        <w:t>"optimization-user"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public interface UserRemoteClient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F2777A"/>
          <w:kern w:val="0"/>
          <w:sz w:val="21"/>
          <w:szCs w:val="21"/>
          <w:shd w:val="clear" w:fill="2D2D2D"/>
          <w:lang w:val="en-US" w:eastAsia="zh-CN" w:bidi="ar"/>
        </w:rPr>
        <w:t>@GetMapping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2D2D2D"/>
          <w:lang w:val="en-US" w:eastAsia="zh-CN" w:bidi="ar"/>
        </w:rPr>
        <w:t>"/user/get"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public User getUser(</w:t>
      </w:r>
      <w:r>
        <w:rPr>
          <w:rFonts w:hint="default" w:ascii="Consolas" w:hAnsi="Consolas" w:eastAsia="Consolas" w:cs="Consolas"/>
          <w:b w:val="0"/>
          <w:color w:val="F2777A"/>
          <w:kern w:val="0"/>
          <w:sz w:val="21"/>
          <w:szCs w:val="21"/>
          <w:shd w:val="clear" w:fill="2D2D2D"/>
          <w:lang w:val="en-US" w:eastAsia="zh-CN" w:bidi="ar"/>
        </w:rPr>
        <w:t>@RequestParam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2D2D2D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) int id);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--------------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777A"/>
          <w:kern w:val="0"/>
          <w:sz w:val="21"/>
          <w:szCs w:val="21"/>
          <w:shd w:val="clear" w:fill="2D2D2D"/>
          <w:lang w:val="en-US" w:eastAsia="zh-CN" w:bidi="ar"/>
        </w:rPr>
        <w:t>@FeignClient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(name = 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2D2D2D"/>
          <w:lang w:val="en-US" w:eastAsia="zh-CN" w:bidi="ar"/>
        </w:rPr>
        <w:t>"optimization-user"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public interface UserRemoteClient2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F2777A"/>
          <w:kern w:val="0"/>
          <w:sz w:val="21"/>
          <w:szCs w:val="21"/>
          <w:shd w:val="clear" w:fill="2D2D2D"/>
          <w:lang w:val="en-US" w:eastAsia="zh-CN" w:bidi="ar"/>
        </w:rPr>
        <w:t>@GetMapping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2D2D2D"/>
          <w:lang w:val="en-US" w:eastAsia="zh-CN" w:bidi="ar"/>
        </w:rPr>
        <w:t>"/user2/get"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public User getUser(</w:t>
      </w:r>
      <w:r>
        <w:rPr>
          <w:rFonts w:hint="default" w:ascii="Consolas" w:hAnsi="Consolas" w:eastAsia="Consolas" w:cs="Consolas"/>
          <w:b w:val="0"/>
          <w:color w:val="F2777A"/>
          <w:kern w:val="0"/>
          <w:sz w:val="21"/>
          <w:szCs w:val="21"/>
          <w:shd w:val="clear" w:fill="2D2D2D"/>
          <w:lang w:val="en-US" w:eastAsia="zh-CN" w:bidi="ar"/>
        </w:rPr>
        <w:t>@RequestParam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2D2D2D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) int id);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</w:rPr>
        <w:t>这种情况下启动就会报错了，因为Bean的名称冲突了，具体错误如下：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Description: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The bean 'optimization-user.FeignClientSpecification', defined in null, could not be registered. A bean 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shd w:val="clear" w:fill="2D2D2D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that 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shd w:val="clear" w:fill="2D2D2D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has already been defined 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shd w:val="clear" w:fill="2D2D2D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9157"/>
          <w:kern w:val="0"/>
          <w:sz w:val="21"/>
          <w:szCs w:val="21"/>
          <w:shd w:val="clear" w:fill="2D2D2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shd w:val="clear" w:fill="2D2D2D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shd w:val="clear" w:fill="2D2D2D"/>
          <w:lang w:val="en-US" w:eastAsia="zh-CN" w:bidi="ar"/>
        </w:rPr>
        <w:t>overriding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shd w:val="clear" w:fill="2D2D2D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disabled.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shd w:val="clear" w:fill="2D2D2D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shd w:val="clear" w:fill="2D2D2D"/>
          <w:lang w:val="en-US" w:eastAsia="zh-CN" w:bidi="ar"/>
        </w:rPr>
        <w:t>Consider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renaming one 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shd w:val="clear" w:fill="2D2D2D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the beans 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shd w:val="clear" w:fill="2D2D2D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enabling 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shd w:val="clear" w:fill="2D2D2D"/>
          <w:lang w:val="en-US" w:eastAsia="zh-CN" w:bidi="ar"/>
        </w:rPr>
        <w:t>overriding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shd w:val="clear" w:fill="2D2D2D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setting spring.main.allow-bean-definition-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shd w:val="clear" w:fill="2D2D2D"/>
          <w:lang w:val="en-US" w:eastAsia="zh-CN" w:bidi="ar"/>
        </w:rPr>
        <w:t>overriding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9157"/>
          <w:kern w:val="0"/>
          <w:sz w:val="21"/>
          <w:szCs w:val="21"/>
          <w:shd w:val="clear" w:fill="2D2D2D"/>
          <w:lang w:val="en-US" w:eastAsia="zh-CN" w:bidi="ar"/>
        </w:rPr>
        <w:t>true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解决方案可以增加下面的配置，作用是允许出现beanName一样的BeanDefinition。</w:t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br w:type="textWrapping"/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spring.main.allow-bean-definition-overriding=true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另一种解决方案就是为每个Client手动指定不同的contextId，这样就不会冲突了。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</w:rPr>
        <w:t>上面给出了Bean名称冲突后的解决方案，下面来分析下contextId在Feign Client的作用，在注册Feign Client Configuration的时候需要一个名称，名称是通过getClientName方法获取的：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</w:rPr>
        <w:t>如果配置了contextId就会用contextId，如果没有配置就会去value然后是name最后是serviceId。默认都没有配置，当出现一个服务有多个Feign Client的时候就会报错了。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</w:rPr>
        <w:t>其次的作用是在注册FeignClient中，contextId会作为Client 别名的一部分，如果配置了qualifier优先用qualifier作为别名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9"/>
          <w:rFonts w:hint="default" w:ascii="Arial" w:hAnsi="Arial" w:eastAsia="Arial" w:cs="Arial"/>
          <w:b/>
          <w:color w:val="4D4D4D"/>
          <w:sz w:val="24"/>
          <w:szCs w:val="24"/>
        </w:rPr>
        <w:t>url</w:t>
      </w:r>
      <w:r>
        <w:rPr>
          <w:rFonts w:hint="default" w:ascii="Arial" w:hAnsi="Arial" w:eastAsia="Arial" w:cs="Arial"/>
          <w:color w:val="4D4D4D"/>
          <w:sz w:val="24"/>
          <w:szCs w:val="24"/>
        </w:rPr>
        <w:t>：url用于配置指定服务的地址，相当于直接请求这个服务，不经过Ribbon的服务选择。像调试等场景可以使用。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777A"/>
          <w:kern w:val="0"/>
          <w:sz w:val="21"/>
          <w:szCs w:val="21"/>
          <w:shd w:val="clear" w:fill="2D2D2D"/>
          <w:lang w:val="en-US" w:eastAsia="zh-CN" w:bidi="ar"/>
        </w:rPr>
        <w:t>@FeignClient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(name = 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2D2D2D"/>
          <w:lang w:val="en-US" w:eastAsia="zh-CN" w:bidi="ar"/>
        </w:rPr>
        <w:t>"optimization-user"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, url = 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2D2D2D"/>
          <w:lang w:val="en-US" w:eastAsia="zh-CN" w:bidi="ar"/>
        </w:rPr>
        <w:t>"http://localhost:8085"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public interface UserRemoteClient 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F2777A"/>
          <w:kern w:val="0"/>
          <w:sz w:val="21"/>
          <w:szCs w:val="21"/>
          <w:shd w:val="clear" w:fill="2D2D2D"/>
          <w:lang w:val="en-US" w:eastAsia="zh-CN" w:bidi="ar"/>
        </w:rPr>
        <w:t>@GetMapping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2D2D2D"/>
          <w:lang w:val="en-US" w:eastAsia="zh-CN" w:bidi="ar"/>
        </w:rPr>
        <w:t>"/user/get"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public User getUser(</w:t>
      </w:r>
      <w:r>
        <w:rPr>
          <w:rFonts w:hint="default" w:ascii="Consolas" w:hAnsi="Consolas" w:eastAsia="Consolas" w:cs="Consolas"/>
          <w:b w:val="0"/>
          <w:color w:val="F2777A"/>
          <w:kern w:val="0"/>
          <w:sz w:val="21"/>
          <w:szCs w:val="21"/>
          <w:shd w:val="clear" w:fill="2D2D2D"/>
          <w:lang w:val="en-US" w:eastAsia="zh-CN" w:bidi="ar"/>
        </w:rPr>
        <w:t>@RequestParam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2D2D2D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) int id);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81360"/>
    <w:multiLevelType w:val="multilevel"/>
    <w:tmpl w:val="8828136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A639106"/>
    <w:multiLevelType w:val="multilevel"/>
    <w:tmpl w:val="8A6391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418EE00"/>
    <w:multiLevelType w:val="multilevel"/>
    <w:tmpl w:val="9418EE0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8591495"/>
    <w:multiLevelType w:val="multilevel"/>
    <w:tmpl w:val="B85914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6C2687C"/>
    <w:multiLevelType w:val="multilevel"/>
    <w:tmpl w:val="E6C268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3BE0A6E"/>
    <w:multiLevelType w:val="multilevel"/>
    <w:tmpl w:val="53BE0A6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C127BAE"/>
    <w:multiLevelType w:val="multilevel"/>
    <w:tmpl w:val="5C127BA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BF4F821"/>
    <w:multiLevelType w:val="multilevel"/>
    <w:tmpl w:val="6BF4F8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73E4B861"/>
    <w:multiLevelType w:val="multilevel"/>
    <w:tmpl w:val="73E4B86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2DC4"/>
    <w:rsid w:val="16103321"/>
    <w:rsid w:val="497F5122"/>
    <w:rsid w:val="69F5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2020-11-13T05:49:00Z</dcterms:created>
  <dc:creator>Administrator</dc:creator>
  <cp:lastModifiedBy>WPS_1602474555</cp:lastModifiedBy>
  <dcterms:modified xsi:type="dcterms:W3CDTF">2020-11-16T02:08:24Z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