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FF0000" w:sz="2" w:space="7"/>
          <w:left w:val="single" w:color="FF0000" w:sz="2" w:space="7"/>
          <w:bottom w:val="single" w:color="FF0000" w:sz="2" w:space="7"/>
          <w:right w:val="single" w:color="FF0000" w:sz="2" w:space="7"/>
        </w:pBdr>
        <w:rPr>
          <w:b/>
          <w:i w:val="0"/>
          <w:caps w:val="0"/>
          <w:color w:val="78AFD3"/>
          <w:spacing w:val="0"/>
          <w:sz w:val="21"/>
          <w:szCs w:val="21"/>
          <w:u w:val="none"/>
          <w:bdr w:val="single" w:color="FF0000" w:sz="2" w:space="0"/>
        </w:rPr>
      </w:pPr>
      <w:r>
        <w:rPr>
          <w:b/>
          <w:i w:val="0"/>
          <w:caps w:val="0"/>
          <w:color w:val="78AFD3"/>
          <w:spacing w:val="0"/>
          <w:sz w:val="21"/>
          <w:szCs w:val="21"/>
          <w:u w:val="none"/>
          <w:bdr w:val="single" w:color="FF0000" w:sz="2" w:space="0"/>
        </w:rPr>
        <w:fldChar w:fldCharType="begin"/>
      </w:r>
      <w:r>
        <w:rPr>
          <w:b/>
          <w:i w:val="0"/>
          <w:caps w:val="0"/>
          <w:color w:val="78AFD3"/>
          <w:spacing w:val="0"/>
          <w:sz w:val="21"/>
          <w:szCs w:val="21"/>
          <w:u w:val="none"/>
          <w:bdr w:val="single" w:color="FF0000" w:sz="2" w:space="0"/>
        </w:rPr>
        <w:instrText xml:space="preserve"> HYPERLINK "https://www.cnblogs.com/hejing-swust/p/8038263.html" </w:instrText>
      </w:r>
      <w:r>
        <w:rPr>
          <w:b/>
          <w:i w:val="0"/>
          <w:caps w:val="0"/>
          <w:color w:val="78AFD3"/>
          <w:spacing w:val="0"/>
          <w:sz w:val="21"/>
          <w:szCs w:val="21"/>
          <w:u w:val="none"/>
          <w:bdr w:val="single" w:color="FF0000" w:sz="2" w:space="0"/>
        </w:rPr>
        <w:fldChar w:fldCharType="separate"/>
      </w:r>
      <w:r>
        <w:rPr>
          <w:rStyle w:val="7"/>
          <w:b/>
          <w:i w:val="0"/>
          <w:caps w:val="0"/>
          <w:color w:val="78AFD3"/>
          <w:spacing w:val="0"/>
          <w:sz w:val="21"/>
          <w:szCs w:val="21"/>
          <w:u w:val="none"/>
          <w:bdr w:val="none" w:color="auto" w:sz="0" w:space="0"/>
        </w:rPr>
        <w:t>Java线程的5种状态及切换</w:t>
      </w:r>
      <w:r>
        <w:rPr>
          <w:b/>
          <w:i w:val="0"/>
          <w:caps w:val="0"/>
          <w:color w:val="78AFD3"/>
          <w:spacing w:val="0"/>
          <w:sz w:val="21"/>
          <w:szCs w:val="21"/>
          <w:u w:val="none"/>
          <w:bdr w:val="single" w:color="FF0000" w:sz="2" w:space="0"/>
        </w:rPr>
        <w:fldChar w:fldCharType="end"/>
      </w:r>
    </w:p>
    <w:p>
      <w:pPr>
        <w:rPr>
          <w:rFonts w:hint="eastAsia"/>
        </w:rPr>
      </w:pPr>
      <w:r>
        <w:rPr>
          <w:rFonts w:hint="eastAsia"/>
        </w:rPr>
        <w:fldChar w:fldCharType="begin"/>
      </w:r>
      <w:r>
        <w:rPr>
          <w:rFonts w:hint="eastAsia"/>
        </w:rPr>
        <w:instrText xml:space="preserve"> HYPERLINK "https://www.cnblogs.com/hejing-swust/p/8038263.html" </w:instrText>
      </w:r>
      <w:r>
        <w:rPr>
          <w:rFonts w:hint="eastAsia"/>
        </w:rPr>
        <w:fldChar w:fldCharType="separate"/>
      </w:r>
      <w:r>
        <w:rPr>
          <w:rStyle w:val="7"/>
          <w:rFonts w:hint="eastAsia"/>
        </w:rPr>
        <w:t>https://www.cnblogs.com/hejing-swust/p/8038263.html</w:t>
      </w:r>
      <w:r>
        <w:rPr>
          <w:rStyle w:val="7"/>
          <w:rFonts w:hint="eastAsia"/>
        </w:rPr>
        <w:br w:type="page"/>
      </w:r>
      <w:r>
        <w:rPr>
          <w:rFonts w:hint="eastAsia"/>
        </w:rPr>
        <w:fldChar w:fldCharType="end"/>
      </w:r>
    </w:p>
    <w:p>
      <w:pPr>
        <w:rPr>
          <w:rFonts w:hint="eastAsia"/>
        </w:rPr>
      </w:pP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lang w:val="en-US" w:eastAsia="zh-CN"/>
        </w:rPr>
        <w:t>j</w:t>
      </w:r>
      <w:bookmarkStart w:id="0" w:name="_GoBack"/>
      <w:bookmarkEnd w:id="0"/>
      <w:r>
        <w:rPr>
          <w:rFonts w:ascii="微软雅黑" w:hAnsi="微软雅黑" w:eastAsia="微软雅黑" w:cs="微软雅黑"/>
          <w:i w:val="0"/>
          <w:caps w:val="0"/>
          <w:color w:val="000000"/>
          <w:spacing w:val="0"/>
          <w:sz w:val="21"/>
          <w:szCs w:val="21"/>
        </w:rPr>
        <w:t>ava</w:t>
      </w:r>
      <w:r>
        <w:rPr>
          <w:rFonts w:hint="eastAsia" w:ascii="宋体" w:hAnsi="宋体" w:eastAsia="宋体" w:cs="宋体"/>
          <w:i w:val="0"/>
          <w:caps w:val="0"/>
          <w:color w:val="000000"/>
          <w:spacing w:val="0"/>
          <w:sz w:val="21"/>
          <w:szCs w:val="21"/>
        </w:rPr>
        <w:t>中的线程的生命周期大体可分为</w:t>
      </w:r>
      <w:r>
        <w:rPr>
          <w:rFonts w:hint="default" w:ascii="Times New Roman" w:hAnsi="Times New Roman" w:eastAsia="宋体" w:cs="Times New Roman"/>
          <w:i w:val="0"/>
          <w:caps w:val="0"/>
          <w:color w:val="000000"/>
          <w:spacing w:val="0"/>
          <w:sz w:val="21"/>
          <w:szCs w:val="21"/>
        </w:rPr>
        <w:t>5</w:t>
      </w:r>
      <w:r>
        <w:rPr>
          <w:rFonts w:hint="eastAsia" w:ascii="宋体" w:hAnsi="宋体" w:eastAsia="宋体" w:cs="宋体"/>
          <w:i w:val="0"/>
          <w:caps w:val="0"/>
          <w:color w:val="000000"/>
          <w:spacing w:val="0"/>
          <w:sz w:val="21"/>
          <w:szCs w:val="21"/>
        </w:rPr>
        <w:t>种状态。</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rPr>
        <w:t>1. </w:t>
      </w:r>
      <w:r>
        <w:rPr>
          <w:rStyle w:val="6"/>
          <w:rFonts w:hint="eastAsia" w:ascii="宋体" w:hAnsi="宋体" w:eastAsia="宋体" w:cs="宋体"/>
          <w:i w:val="0"/>
          <w:caps w:val="0"/>
          <w:color w:val="000000"/>
          <w:spacing w:val="0"/>
          <w:sz w:val="21"/>
          <w:szCs w:val="21"/>
        </w:rPr>
        <w:t>新建(NEW)</w:t>
      </w:r>
      <w:r>
        <w:rPr>
          <w:rFonts w:hint="eastAsia" w:ascii="宋体" w:hAnsi="宋体" w:eastAsia="宋体" w:cs="宋体"/>
          <w:i w:val="0"/>
          <w:caps w:val="0"/>
          <w:color w:val="000000"/>
          <w:spacing w:val="0"/>
          <w:sz w:val="21"/>
          <w:szCs w:val="21"/>
        </w:rPr>
        <w:t>：新创建了一个线程对象。</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rPr>
        <w:t>2. </w:t>
      </w:r>
      <w:r>
        <w:rPr>
          <w:rStyle w:val="6"/>
          <w:rFonts w:hint="eastAsia" w:ascii="微软雅黑" w:hAnsi="微软雅黑" w:eastAsia="微软雅黑" w:cs="微软雅黑"/>
          <w:i w:val="0"/>
          <w:caps w:val="0"/>
          <w:color w:val="000000"/>
          <w:spacing w:val="0"/>
          <w:sz w:val="21"/>
          <w:szCs w:val="21"/>
        </w:rPr>
        <w:t>可运行(RUNNABLE)</w:t>
      </w:r>
      <w:r>
        <w:rPr>
          <w:rFonts w:hint="eastAsia" w:ascii="微软雅黑" w:hAnsi="微软雅黑" w:eastAsia="微软雅黑" w:cs="微软雅黑"/>
          <w:i w:val="0"/>
          <w:caps w:val="0"/>
          <w:color w:val="000000"/>
          <w:spacing w:val="0"/>
          <w:sz w:val="21"/>
          <w:szCs w:val="21"/>
        </w:rPr>
        <w:t>：线程对象创建后，其他线程(比如main线程）调用了该对象的start()方法。该状态的线程位于可运行线程池中，等待被线程调度选中，获取cpu 的使用权 。</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rPr>
        <w:t>3. </w:t>
      </w:r>
      <w:r>
        <w:rPr>
          <w:rStyle w:val="6"/>
          <w:rFonts w:hint="eastAsia" w:ascii="宋体" w:hAnsi="宋体" w:eastAsia="宋体" w:cs="宋体"/>
          <w:i w:val="0"/>
          <w:caps w:val="0"/>
          <w:color w:val="000000"/>
          <w:spacing w:val="0"/>
          <w:sz w:val="21"/>
          <w:szCs w:val="21"/>
        </w:rPr>
        <w:t>运行(RUNNING)</w:t>
      </w:r>
      <w:r>
        <w:rPr>
          <w:rFonts w:hint="eastAsia" w:ascii="宋体" w:hAnsi="宋体" w:eastAsia="宋体" w:cs="宋体"/>
          <w:i w:val="0"/>
          <w:caps w:val="0"/>
          <w:color w:val="000000"/>
          <w:spacing w:val="0"/>
          <w:sz w:val="21"/>
          <w:szCs w:val="21"/>
        </w:rPr>
        <w:t>：可运行状态(runnable)的线程获得了cpu 时间片（timeslice） ，执行程序代码。</w:t>
      </w:r>
      <w:r>
        <w:rPr>
          <w:rFonts w:hint="eastAsia" w:ascii="宋体" w:hAnsi="宋体" w:eastAsia="宋体" w:cs="宋体"/>
          <w:i w:val="0"/>
          <w:caps w:val="0"/>
          <w:color w:val="000000"/>
          <w:spacing w:val="0"/>
          <w:sz w:val="21"/>
          <w:szCs w:val="21"/>
        </w:rPr>
        <w:br w:type="textWrapping"/>
      </w:r>
      <w:r>
        <w:rPr>
          <w:rFonts w:hint="eastAsia" w:ascii="宋体" w:hAnsi="宋体" w:eastAsia="宋体" w:cs="宋体"/>
          <w:i w:val="0"/>
          <w:caps w:val="0"/>
          <w:color w:val="000000"/>
          <w:spacing w:val="0"/>
          <w:sz w:val="21"/>
          <w:szCs w:val="21"/>
        </w:rPr>
        <w:t>4. </w:t>
      </w:r>
      <w:r>
        <w:rPr>
          <w:rStyle w:val="6"/>
          <w:rFonts w:hint="eastAsia" w:ascii="宋体" w:hAnsi="宋体" w:eastAsia="宋体" w:cs="宋体"/>
          <w:i w:val="0"/>
          <w:caps w:val="0"/>
          <w:color w:val="000000"/>
          <w:spacing w:val="0"/>
          <w:sz w:val="21"/>
          <w:szCs w:val="21"/>
        </w:rPr>
        <w:t>阻塞(BLOCKED)</w:t>
      </w:r>
      <w:r>
        <w:rPr>
          <w:rFonts w:hint="eastAsia" w:ascii="宋体" w:hAnsi="宋体" w:eastAsia="宋体" w:cs="宋体"/>
          <w:i w:val="0"/>
          <w:caps w:val="0"/>
          <w:color w:val="000000"/>
          <w:spacing w:val="0"/>
          <w:sz w:val="21"/>
          <w:szCs w:val="21"/>
        </w:rPr>
        <w:t>：阻塞状态是指线程因为某种原因放弃了cpu 使用权，也即让出了cpu timeslice，暂时停止运行。直到线程进入可运行(runnable)状态，才有机会再次获得cpu timeslice 转到运行(running)状态。阻塞的情况分三种：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320" w:right="720" w:firstLine="0"/>
        <w:jc w:val="left"/>
        <w:rPr>
          <w:rFonts w:hint="eastAsia" w:ascii="宋体" w:hAnsi="宋体" w:eastAsia="宋体" w:cs="宋体"/>
          <w:i w:val="0"/>
          <w:caps w:val="0"/>
          <w:color w:val="555555"/>
          <w:spacing w:val="0"/>
          <w:sz w:val="24"/>
          <w:szCs w:val="24"/>
        </w:rPr>
      </w:pPr>
      <w:r>
        <w:rPr>
          <w:rFonts w:hint="eastAsia" w:ascii="宋体" w:hAnsi="宋体" w:eastAsia="宋体" w:cs="宋体"/>
          <w:i w:val="0"/>
          <w:caps w:val="0"/>
          <w:color w:val="555555"/>
          <w:spacing w:val="0"/>
          <w:kern w:val="0"/>
          <w:sz w:val="21"/>
          <w:szCs w:val="21"/>
          <w:bdr w:val="none" w:color="auto" w:sz="0" w:space="0"/>
          <w:lang w:val="en-US" w:eastAsia="zh-CN" w:bidi="ar"/>
        </w:rPr>
        <w:t>(一). 等待阻塞：运行(running)的线程执行o.wait()方法，JVM会把该线程放入等待队列(waitting queue)中。</w:t>
      </w:r>
      <w:r>
        <w:rPr>
          <w:rFonts w:hint="eastAsia" w:ascii="宋体" w:hAnsi="宋体" w:eastAsia="宋体" w:cs="宋体"/>
          <w:i w:val="0"/>
          <w:caps w:val="0"/>
          <w:color w:val="555555"/>
          <w:spacing w:val="0"/>
          <w:kern w:val="0"/>
          <w:sz w:val="21"/>
          <w:szCs w:val="21"/>
          <w:bdr w:val="none" w:color="auto" w:sz="0" w:space="0"/>
          <w:lang w:val="en-US" w:eastAsia="zh-CN" w:bidi="ar"/>
        </w:rPr>
        <w:br w:type="textWrapping"/>
      </w:r>
      <w:r>
        <w:rPr>
          <w:rFonts w:hint="eastAsia" w:ascii="宋体" w:hAnsi="宋体" w:eastAsia="宋体" w:cs="宋体"/>
          <w:i w:val="0"/>
          <w:caps w:val="0"/>
          <w:color w:val="555555"/>
          <w:spacing w:val="0"/>
          <w:kern w:val="0"/>
          <w:sz w:val="21"/>
          <w:szCs w:val="21"/>
          <w:bdr w:val="none" w:color="auto" w:sz="0" w:space="0"/>
          <w:lang w:val="en-US" w:eastAsia="zh-CN" w:bidi="ar"/>
        </w:rPr>
        <w:t>(二). 同步阻塞：运行(running)的线程在获取对象的同步锁时，若该同步锁被别的线程占用，则JVM会把该线程放入锁池(lock pool)中。</w:t>
      </w:r>
      <w:r>
        <w:rPr>
          <w:rFonts w:hint="eastAsia" w:ascii="宋体" w:hAnsi="宋体" w:eastAsia="宋体" w:cs="宋体"/>
          <w:i w:val="0"/>
          <w:caps w:val="0"/>
          <w:color w:val="555555"/>
          <w:spacing w:val="0"/>
          <w:kern w:val="0"/>
          <w:sz w:val="21"/>
          <w:szCs w:val="21"/>
          <w:bdr w:val="none" w:color="auto" w:sz="0" w:space="0"/>
          <w:lang w:val="en-US" w:eastAsia="zh-CN" w:bidi="ar"/>
        </w:rPr>
        <w:br w:type="textWrapping"/>
      </w:r>
      <w:r>
        <w:rPr>
          <w:rFonts w:hint="eastAsia" w:ascii="宋体" w:hAnsi="宋体" w:eastAsia="宋体" w:cs="宋体"/>
          <w:i w:val="0"/>
          <w:caps w:val="0"/>
          <w:color w:val="555555"/>
          <w:spacing w:val="0"/>
          <w:kern w:val="0"/>
          <w:sz w:val="21"/>
          <w:szCs w:val="21"/>
          <w:bdr w:val="none" w:color="auto" w:sz="0" w:space="0"/>
          <w:lang w:val="en-US" w:eastAsia="zh-CN" w:bidi="ar"/>
        </w:rPr>
        <w:t>(三). 其他阻塞：运行(running)的线程执行Thread.sleep(long ms)或t.join()方法，或者发出了I/O请求时，JVM会把该线程置为阻塞状态。当sleep()状态超时、join()等待线程终止或者超时、或者I/O处理完毕时，线程重新转入可运行(runnable)状态。</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rPr>
        <w:t>5. </w:t>
      </w:r>
      <w:r>
        <w:rPr>
          <w:rStyle w:val="6"/>
          <w:rFonts w:hint="eastAsia" w:ascii="微软雅黑" w:hAnsi="微软雅黑" w:eastAsia="微软雅黑" w:cs="微软雅黑"/>
          <w:i w:val="0"/>
          <w:caps w:val="0"/>
          <w:color w:val="000000"/>
          <w:spacing w:val="0"/>
          <w:sz w:val="21"/>
          <w:szCs w:val="21"/>
        </w:rPr>
        <w:t>死亡(DEAD)</w:t>
      </w:r>
      <w:r>
        <w:rPr>
          <w:rFonts w:hint="eastAsia" w:ascii="微软雅黑" w:hAnsi="微软雅黑" w:eastAsia="微软雅黑" w:cs="微软雅黑"/>
          <w:i w:val="0"/>
          <w:caps w:val="0"/>
          <w:color w:val="000000"/>
          <w:spacing w:val="0"/>
          <w:sz w:val="21"/>
          <w:szCs w:val="21"/>
        </w:rPr>
        <w:t>：线程run()、main() 方法执行结束，或者因异常退出了run()方法，则该线程结束生命周期。死亡的线程不可再次复生。</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bdr w:val="none" w:color="auto" w:sz="0" w:space="0"/>
        </w:rPr>
        <w:drawing>
          <wp:inline distT="0" distB="0" distL="114300" distR="114300">
            <wp:extent cx="661987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19875" cy="4343400"/>
                    </a:xfrm>
                    <a:prstGeom prst="rect">
                      <a:avLst/>
                    </a:prstGeom>
                    <a:noFill/>
                    <a:ln w="9525">
                      <a:noFill/>
                    </a:ln>
                  </pic:spPr>
                </pic:pic>
              </a:graphicData>
            </a:graphic>
          </wp:inline>
        </w:drawing>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二.初始状态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实现Runnable接口和继承Thread可以得到一个线程类，new一个实例出来，线程就进入了初始状态</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三.可运行状态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可运行状态只是说你资格运行，调度程序没有挑选到你，你就永远是可运行状态。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调用线程的start()方法，此线程进入可运行状态。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当前线程sleep()方法结束，其他线程join()结束，等待用户输入完毕，某个线程拿到对象锁，这些线程也将进入可运行状态。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当前线程时间片用完了，调用当前线程的yield()方法，当前线程进入可运行状态。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锁池里的线程拿到对象锁后，进入可运行状态。</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四.运行状态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线程调度程序从可运行池中选择一个线程作为当前线程时线程所处的状态。这也是线程进入运行状态的唯一一种方式。</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五.死亡状态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当线程的run()方法完成时，或者主线程的main()方法完成时，我们就认为它死去。这个线程对象也许是活的，但是，它已经不是一个单独执行的线程。线程一旦死亡，就不能复生。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在一个死去的线程上调用start()方法，会抛出java.lang.IllegalThreadStateException异常。</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六.阻塞状态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当前线程T调用Thread.sleep()方法，当前线程进入阻塞状态。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运行在当前线程里的其它线程t2调用join()方法，当前线程进入阻塞状态。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等待用户输入的时候，当前线程进入阻塞状态。</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七.等待队列(本是Object里的方法，但影响了线程)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调用obj的wait(), notify()方法前，必须获得obj锁，也就是必须写在synchronized(obj) 代码段内。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与等待队列相关的步骤和图</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bdr w:val="none" w:color="auto" w:sz="0" w:space="0"/>
        </w:rPr>
        <w:drawing>
          <wp:inline distT="0" distB="0" distL="114300" distR="114300">
            <wp:extent cx="6457950" cy="47434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457950" cy="4743450"/>
                    </a:xfrm>
                    <a:prstGeom prst="rect">
                      <a:avLst/>
                    </a:prstGeom>
                    <a:noFill/>
                    <a:ln w="9525">
                      <a:noFill/>
                    </a:ln>
                  </pic:spPr>
                </pic:pic>
              </a:graphicData>
            </a:graphic>
          </wp:inline>
        </w:drawing>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八.锁池状态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当前线程想调用对象A的同步方法时，发现对象A的锁被别的线程占有，此时当前线程进入锁池状态。简言之，锁池里面放的都是想争夺对象锁的线程。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当一个线程1被另外一个线程2唤醒时，1线程进入锁池状态，去争夺对象锁。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锁池是在同步的环境下才有的概念，一个对象对应一个锁池。</w:t>
      </w:r>
    </w:p>
    <w:p>
      <w:pPr>
        <w:pStyle w:val="3"/>
        <w:keepNext w:val="0"/>
        <w:keepLines w:val="0"/>
        <w:widowControl/>
        <w:suppressLineNumbers w:val="0"/>
        <w:pBdr>
          <w:top w:val="none" w:color="auto" w:sz="0" w:space="0"/>
          <w:bottom w:val="none" w:color="auto" w:sz="0" w:space="0"/>
        </w:pBdr>
        <w:spacing w:before="0" w:beforeAutospacing="0" w:after="300" w:afterAutospacing="0" w:line="378" w:lineRule="atLeast"/>
        <w:ind w:left="0" w:right="0" w:firstLine="0"/>
        <w:rPr>
          <w:rFonts w:hint="default" w:ascii="Helvetica" w:hAnsi="Helvetica" w:eastAsia="Helvetica" w:cs="Helvetica"/>
          <w:color w:val="362E2B"/>
          <w:sz w:val="21"/>
          <w:szCs w:val="21"/>
        </w:rPr>
      </w:pPr>
      <w:r>
        <w:rPr>
          <w:rStyle w:val="6"/>
          <w:rFonts w:hint="default" w:ascii="Helvetica" w:hAnsi="Helvetica" w:eastAsia="Helvetica" w:cs="Helvetica"/>
          <w:i w:val="0"/>
          <w:caps w:val="0"/>
          <w:color w:val="362E2B"/>
          <w:spacing w:val="0"/>
          <w:sz w:val="21"/>
          <w:szCs w:val="21"/>
        </w:rPr>
        <w:t>九.几个方法的比较</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Thread.sleep(long millis)，一定是当前线程调用此方法，当前线程进入阻塞，但不释放对象锁，millis后线程自动苏醒进入可运行状态。作用：给其它线程执行机会的最佳方式。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Thread.yield()，一定是当前线程调用此方法，当前线程放弃获取的cpu时间片，由运行状态变会可运行状态，让OS再次选择线程。作用：让相同优先级的线程轮流执行，但并不保证一定会轮流执行。实际中无法保证yield()达到让步目的，因为让步的线程还有可能被线程调度程序再次选中。Thread.yield()不会导致阻塞。</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t.join()/t.join(long millis)，当前线程里调用其它线程1的join方法，当前线程阻塞，但不释放对象锁，直到线程1执行完毕或者millis时间到，当前线程进入可运行状态。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obj.wait()，当前线程调用对象的wait()方法，当前线程释放对象锁，进入等待队列。依靠notify()/notifyAll()唤醒或者wait(long timeout)timeout时间到自动唤醒。</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450" w:right="0" w:hanging="360"/>
        <w:rPr>
          <w:sz w:val="21"/>
          <w:szCs w:val="21"/>
        </w:rPr>
      </w:pPr>
      <w:r>
        <w:rPr>
          <w:rFonts w:hint="default" w:ascii="Helvetica" w:hAnsi="Helvetica" w:eastAsia="Helvetica" w:cs="Helvetica"/>
          <w:i w:val="0"/>
          <w:caps w:val="0"/>
          <w:color w:val="362E2B"/>
          <w:spacing w:val="0"/>
          <w:sz w:val="21"/>
          <w:szCs w:val="21"/>
          <w:bdr w:val="none" w:color="auto" w:sz="0" w:space="0"/>
        </w:rPr>
        <w:t>obj.notify()唤醒在此对象监视器上等待的单个线程，选择是任意性的。notifyAll()唤醒在此对象监视器上等待的所有线程。</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rPr>
        <w:t>来自：http://blog.csdn.net/pange1991/article/details/53860651</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路漫漫其修远兮，吾将上下而求索！</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034D4"/>
    <w:multiLevelType w:val="multilevel"/>
    <w:tmpl w:val="DA9034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C2C1EC1"/>
    <w:multiLevelType w:val="multilevel"/>
    <w:tmpl w:val="DC2C1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2F91DB7"/>
    <w:multiLevelType w:val="multilevel"/>
    <w:tmpl w:val="22F91D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86FF3FD"/>
    <w:multiLevelType w:val="multilevel"/>
    <w:tmpl w:val="286FF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6ACB189"/>
    <w:multiLevelType w:val="multilevel"/>
    <w:tmpl w:val="36ACB1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8D23389"/>
    <w:multiLevelType w:val="multilevel"/>
    <w:tmpl w:val="48D233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E712D51"/>
    <w:multiLevelType w:val="multilevel"/>
    <w:tmpl w:val="4E712D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411818F"/>
    <w:multiLevelType w:val="multilevel"/>
    <w:tmpl w:val="641181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2"/>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C4A71"/>
    <w:rsid w:val="055F2DDA"/>
    <w:rsid w:val="0D6B796E"/>
    <w:rsid w:val="14A75FF0"/>
    <w:rsid w:val="15D7449B"/>
    <w:rsid w:val="1A791CF2"/>
    <w:rsid w:val="1EC445CF"/>
    <w:rsid w:val="21BF42FE"/>
    <w:rsid w:val="23AE1357"/>
    <w:rsid w:val="24C27F26"/>
    <w:rsid w:val="25F36844"/>
    <w:rsid w:val="288166C5"/>
    <w:rsid w:val="2B8203A5"/>
    <w:rsid w:val="3037698A"/>
    <w:rsid w:val="34EB74E4"/>
    <w:rsid w:val="391C6C81"/>
    <w:rsid w:val="40FE38AD"/>
    <w:rsid w:val="44DA5FB4"/>
    <w:rsid w:val="553F29CC"/>
    <w:rsid w:val="6F881896"/>
    <w:rsid w:val="71412DBE"/>
    <w:rsid w:val="7ADC1204"/>
    <w:rsid w:val="7CAD0539"/>
    <w:rsid w:val="7E4D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2021-01-14T06:17:44Z</dcterms:created>
  <dc:creator>Administrator</dc:creator>
  <cp:lastModifiedBy>WPS_1602474555</cp:lastModifiedBy>
  <dcterms:modified xsi:type="dcterms:W3CDTF">2021-01-14T06:18:16Z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