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20" w:afterAutospacing="0"/>
        <w:ind w:left="0" w:right="0"/>
        <w:rPr>
          <w:rFonts w:hint="eastAsia" w:ascii="微软雅黑" w:hAnsi="微软雅黑" w:eastAsia="微软雅黑" w:cs="微软雅黑"/>
          <w:b/>
          <w:i w:val="0"/>
          <w:caps w:val="0"/>
          <w:color w:val="222226"/>
          <w:spacing w:val="0"/>
          <w:sz w:val="42"/>
          <w:szCs w:val="42"/>
          <w:bdr w:val="none" w:color="auto" w:sz="0" w:space="0"/>
          <w:shd w:val="clear" w:fill="FFFFFF"/>
        </w:rPr>
      </w:pPr>
      <w:r>
        <w:rPr>
          <w:rFonts w:hint="eastAsia" w:ascii="微软雅黑" w:hAnsi="微软雅黑" w:eastAsia="微软雅黑" w:cs="微软雅黑"/>
          <w:b/>
          <w:i w:val="0"/>
          <w:caps w:val="0"/>
          <w:color w:val="222226"/>
          <w:spacing w:val="0"/>
          <w:sz w:val="42"/>
          <w:szCs w:val="42"/>
          <w:bdr w:val="none" w:color="auto" w:sz="0" w:space="0"/>
          <w:shd w:val="clear" w:fill="FFFFFF"/>
        </w:rPr>
        <w:t>synchronized底层实现原理及锁优化</w:t>
      </w:r>
    </w:p>
    <w:p>
      <w:pPr>
        <w:rPr>
          <w:rFonts w:hint="eastAsia"/>
        </w:rPr>
      </w:pPr>
      <w:r>
        <w:rPr>
          <w:rFonts w:hint="eastAsia"/>
        </w:rPr>
        <w:fldChar w:fldCharType="begin"/>
      </w:r>
      <w:r>
        <w:rPr>
          <w:rFonts w:hint="eastAsia"/>
        </w:rPr>
        <w:instrText xml:space="preserve"> HYPERLINK "https://blog.csdn.net/weixin_38481963/article/details/88384493" </w:instrText>
      </w:r>
      <w:r>
        <w:rPr>
          <w:rFonts w:hint="eastAsia"/>
        </w:rPr>
        <w:fldChar w:fldCharType="separate"/>
      </w:r>
      <w:r>
        <w:rPr>
          <w:rStyle w:val="10"/>
          <w:rFonts w:hint="eastAsia"/>
        </w:rPr>
        <w:t>https://blog.csdn.net/weixin_38481963/article/details/88384493</w:t>
      </w:r>
      <w:r>
        <w:rPr>
          <w:rFonts w:hint="eastAsia"/>
        </w:rPr>
        <w:fldChar w:fldCharType="end"/>
      </w:r>
    </w:p>
    <w:p>
      <w:pPr>
        <w:rPr>
          <w:rFonts w:hint="eastAsi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left"/>
        <w:rPr>
          <w:rFonts w:hint="eastAsia" w:ascii="Arial" w:hAnsi="Arial" w:eastAsia="Arial" w:cs="Arial"/>
          <w:b w:val="0"/>
          <w:i w:val="0"/>
          <w:caps w:val="0"/>
          <w:color w:val="999AAA"/>
          <w:spacing w:val="0"/>
          <w:sz w:val="21"/>
          <w:szCs w:val="21"/>
        </w:rPr>
      </w:pPr>
      <w:r>
        <w:rPr>
          <w:rFonts w:hint="default" w:ascii="Arial" w:hAnsi="Arial" w:eastAsia="Arial" w:cs="Arial"/>
          <w:b w:val="0"/>
          <w:i w:val="0"/>
          <w:caps w:val="0"/>
          <w:color w:val="999AAA"/>
          <w:spacing w:val="0"/>
          <w:kern w:val="0"/>
          <w:sz w:val="21"/>
          <w:szCs w:val="21"/>
          <w:bdr w:val="none" w:color="auto" w:sz="0" w:space="0"/>
          <w:shd w:val="clear" w:fill="F8F8F8"/>
          <w:lang w:val="en-US" w:eastAsia="zh-CN" w:bidi="ar"/>
        </w:rPr>
        <w:drawing>
          <wp:inline distT="0" distB="0" distL="114300" distR="114300">
            <wp:extent cx="685800" cy="6096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85800" cy="609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left"/>
        <w:rPr>
          <w:rFonts w:hint="default" w:ascii="Arial" w:hAnsi="Arial" w:eastAsia="Arial" w:cs="Arial"/>
          <w:b w:val="0"/>
          <w:i w:val="0"/>
          <w:caps w:val="0"/>
          <w:color w:val="999AAA"/>
          <w:spacing w:val="0"/>
          <w:sz w:val="21"/>
          <w:szCs w:val="21"/>
        </w:rPr>
      </w:pPr>
      <w:r>
        <w:rPr>
          <w:rFonts w:hint="default" w:ascii="Arial" w:hAnsi="Arial" w:eastAsia="Arial" w:cs="Arial"/>
          <w:b w:val="0"/>
          <w:i w:val="0"/>
          <w:caps w:val="0"/>
          <w:color w:val="555666"/>
          <w:spacing w:val="0"/>
          <w:kern w:val="0"/>
          <w:sz w:val="21"/>
          <w:szCs w:val="21"/>
          <w:u w:val="none"/>
          <w:bdr w:val="none" w:color="auto" w:sz="0" w:space="0"/>
          <w:shd w:val="clear" w:fill="F8F8F8"/>
          <w:lang w:val="en-US" w:eastAsia="zh-CN" w:bidi="ar"/>
        </w:rPr>
        <w:fldChar w:fldCharType="begin"/>
      </w:r>
      <w:r>
        <w:rPr>
          <w:rFonts w:hint="default" w:ascii="Arial" w:hAnsi="Arial" w:eastAsia="Arial" w:cs="Arial"/>
          <w:b w:val="0"/>
          <w:i w:val="0"/>
          <w:caps w:val="0"/>
          <w:color w:val="555666"/>
          <w:spacing w:val="0"/>
          <w:kern w:val="0"/>
          <w:sz w:val="21"/>
          <w:szCs w:val="21"/>
          <w:u w:val="none"/>
          <w:bdr w:val="none" w:color="auto" w:sz="0" w:space="0"/>
          <w:shd w:val="clear" w:fill="F8F8F8"/>
          <w:lang w:val="en-US" w:eastAsia="zh-CN" w:bidi="ar"/>
        </w:rPr>
        <w:instrText xml:space="preserve"> HYPERLINK "https://medlen.blog.csdn.net/" \t "https://blog.csdn.net/weixin_38481963/article/details/_blank" </w:instrText>
      </w:r>
      <w:r>
        <w:rPr>
          <w:rFonts w:hint="default" w:ascii="Arial" w:hAnsi="Arial" w:eastAsia="Arial" w:cs="Arial"/>
          <w:b w:val="0"/>
          <w:i w:val="0"/>
          <w:caps w:val="0"/>
          <w:color w:val="555666"/>
          <w:spacing w:val="0"/>
          <w:kern w:val="0"/>
          <w:sz w:val="21"/>
          <w:szCs w:val="21"/>
          <w:u w:val="none"/>
          <w:bdr w:val="none" w:color="auto" w:sz="0" w:space="0"/>
          <w:shd w:val="clear" w:fill="F8F8F8"/>
          <w:lang w:val="en-US" w:eastAsia="zh-CN" w:bidi="ar"/>
        </w:rPr>
        <w:fldChar w:fldCharType="separate"/>
      </w:r>
      <w:r>
        <w:rPr>
          <w:rStyle w:val="10"/>
          <w:rFonts w:hint="default" w:ascii="Arial" w:hAnsi="Arial" w:eastAsia="Arial" w:cs="Arial"/>
          <w:b w:val="0"/>
          <w:i w:val="0"/>
          <w:caps w:val="0"/>
          <w:color w:val="555666"/>
          <w:spacing w:val="0"/>
          <w:sz w:val="21"/>
          <w:szCs w:val="21"/>
          <w:u w:val="none"/>
          <w:bdr w:val="none" w:color="auto" w:sz="0" w:space="0"/>
          <w:shd w:val="clear" w:fill="F8F8F8"/>
        </w:rPr>
        <w:t>Medlen</w:t>
      </w:r>
      <w:r>
        <w:rPr>
          <w:rFonts w:hint="default" w:ascii="Arial" w:hAnsi="Arial" w:eastAsia="Arial" w:cs="Arial"/>
          <w:b w:val="0"/>
          <w:i w:val="0"/>
          <w:caps w:val="0"/>
          <w:color w:val="555666"/>
          <w:spacing w:val="0"/>
          <w:kern w:val="0"/>
          <w:sz w:val="21"/>
          <w:szCs w:val="21"/>
          <w:u w:val="none"/>
          <w:bdr w:val="none" w:color="auto" w:sz="0" w:space="0"/>
          <w:shd w:val="clear" w:fill="F8F8F8"/>
          <w:lang w:val="en-US" w:eastAsia="zh-CN" w:bidi="ar"/>
        </w:rPr>
        <w:fldChar w:fldCharType="end"/>
      </w:r>
      <w:r>
        <w:rPr>
          <w:rFonts w:hint="default" w:ascii="Arial" w:hAnsi="Arial" w:eastAsia="Arial" w:cs="Arial"/>
          <w:b w:val="0"/>
          <w:i w:val="0"/>
          <w:caps w:val="0"/>
          <w:color w:val="999AAA"/>
          <w:spacing w:val="0"/>
          <w:kern w:val="0"/>
          <w:sz w:val="21"/>
          <w:szCs w:val="21"/>
          <w:bdr w:val="none" w:color="auto" w:sz="0" w:space="0"/>
          <w:shd w:val="clear" w:fill="F8F8F8"/>
          <w:lang w:val="en-US" w:eastAsia="zh-CN" w:bidi="ar"/>
        </w:rPr>
        <w:t> 2019-03-11 19:02:26 </w:t>
      </w:r>
      <w:r>
        <w:rPr>
          <w:rFonts w:hint="default" w:ascii="Arial" w:hAnsi="Arial" w:eastAsia="Arial" w:cs="Arial"/>
          <w:b w:val="0"/>
          <w:i w:val="0"/>
          <w:caps w:val="0"/>
          <w:color w:val="999AAA"/>
          <w:spacing w:val="0"/>
          <w:kern w:val="0"/>
          <w:sz w:val="21"/>
          <w:szCs w:val="21"/>
          <w:bdr w:val="none" w:color="auto" w:sz="0" w:space="0"/>
          <w:shd w:val="clear" w:fill="F8F8F8"/>
          <w:lang w:val="en-US" w:eastAsia="zh-CN" w:bidi="ar"/>
        </w:rPr>
        <w:drawing>
          <wp:inline distT="0" distB="0" distL="114300" distR="114300">
            <wp:extent cx="457200" cy="457200"/>
            <wp:effectExtent l="0" t="0" r="0" b="0"/>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5"/>
                    <a:stretch>
                      <a:fillRect/>
                    </a:stretch>
                  </pic:blipFill>
                  <pic:spPr>
                    <a:xfrm>
                      <a:off x="0" y="0"/>
                      <a:ext cx="457200" cy="457200"/>
                    </a:xfrm>
                    <a:prstGeom prst="rect">
                      <a:avLst/>
                    </a:prstGeom>
                    <a:noFill/>
                    <a:ln w="9525">
                      <a:noFill/>
                    </a:ln>
                  </pic:spPr>
                </pic:pic>
              </a:graphicData>
            </a:graphic>
          </wp:inline>
        </w:drawing>
      </w:r>
      <w:r>
        <w:rPr>
          <w:rFonts w:hint="default" w:ascii="Arial" w:hAnsi="Arial" w:eastAsia="Arial" w:cs="Arial"/>
          <w:b w:val="0"/>
          <w:i w:val="0"/>
          <w:caps w:val="0"/>
          <w:color w:val="999AAA"/>
          <w:spacing w:val="0"/>
          <w:kern w:val="0"/>
          <w:sz w:val="21"/>
          <w:szCs w:val="21"/>
          <w:bdr w:val="none" w:color="auto" w:sz="0" w:space="0"/>
          <w:shd w:val="clear" w:fill="F8F8F8"/>
          <w:lang w:val="en-US" w:eastAsia="zh-CN" w:bidi="ar"/>
        </w:rPr>
        <w:t> 21880 </w:t>
      </w:r>
      <w:r>
        <w:rPr>
          <w:rFonts w:hint="default" w:ascii="Arial" w:hAnsi="Arial" w:eastAsia="Arial" w:cs="Arial"/>
          <w:b w:val="0"/>
          <w:i w:val="0"/>
          <w:caps w:val="0"/>
          <w:color w:val="999AAA"/>
          <w:spacing w:val="0"/>
          <w:kern w:val="0"/>
          <w:sz w:val="21"/>
          <w:szCs w:val="21"/>
          <w:u w:val="none"/>
          <w:bdr w:val="none" w:color="auto" w:sz="0" w:space="0"/>
          <w:shd w:val="clear" w:fill="F8F8F8"/>
          <w:lang w:val="en-US" w:eastAsia="zh-CN" w:bidi="ar"/>
        </w:rPr>
        <w:drawing>
          <wp:inline distT="0" distB="0" distL="114300" distR="114300">
            <wp:extent cx="457200" cy="457200"/>
            <wp:effectExtent l="0" t="0" r="0" b="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6"/>
                    <a:stretch>
                      <a:fillRect/>
                    </a:stretch>
                  </pic:blipFill>
                  <pic:spPr>
                    <a:xfrm>
                      <a:off x="0" y="0"/>
                      <a:ext cx="457200" cy="457200"/>
                    </a:xfrm>
                    <a:prstGeom prst="rect">
                      <a:avLst/>
                    </a:prstGeom>
                    <a:noFill/>
                    <a:ln w="9525">
                      <a:noFill/>
                    </a:ln>
                  </pic:spPr>
                </pic:pic>
              </a:graphicData>
            </a:graphic>
          </wp:inline>
        </w:drawing>
      </w:r>
      <w:r>
        <w:rPr>
          <w:rFonts w:hint="default" w:ascii="Arial" w:hAnsi="Arial" w:eastAsia="Arial" w:cs="Arial"/>
          <w:b w:val="0"/>
          <w:i w:val="0"/>
          <w:caps w:val="0"/>
          <w:color w:val="999AAA"/>
          <w:spacing w:val="0"/>
          <w:kern w:val="0"/>
          <w:sz w:val="21"/>
          <w:szCs w:val="21"/>
          <w:u w:val="none"/>
          <w:bdr w:val="none" w:color="auto" w:sz="0" w:space="0"/>
          <w:shd w:val="clear" w:fill="F8F8F8"/>
          <w:lang w:val="en-US" w:eastAsia="zh-CN" w:bidi="ar"/>
        </w:rPr>
        <w:t> 收藏 125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360" w:lineRule="atLeast"/>
        <w:ind w:left="0" w:right="120" w:firstLine="0"/>
        <w:jc w:val="left"/>
        <w:rPr>
          <w:rFonts w:hint="default" w:ascii="Arial" w:hAnsi="Arial" w:eastAsia="Arial" w:cs="Arial"/>
          <w:b w:val="0"/>
          <w:i w:val="0"/>
          <w:caps w:val="0"/>
          <w:spacing w:val="0"/>
          <w:sz w:val="21"/>
          <w:szCs w:val="21"/>
        </w:rPr>
      </w:pPr>
      <w:r>
        <w:rPr>
          <w:rFonts w:hint="default" w:ascii="Arial" w:hAnsi="Arial" w:eastAsia="Arial" w:cs="Arial"/>
          <w:b w:val="0"/>
          <w:i w:val="0"/>
          <w:caps w:val="0"/>
          <w:color w:val="999AAA"/>
          <w:spacing w:val="0"/>
          <w:kern w:val="0"/>
          <w:sz w:val="21"/>
          <w:szCs w:val="21"/>
          <w:bdr w:val="none" w:color="auto" w:sz="0" w:space="0"/>
          <w:shd w:val="clear" w:fill="F8F8F8"/>
          <w:lang w:val="en-US" w:eastAsia="zh-CN" w:bidi="ar"/>
        </w:rPr>
        <w:t>分类专栏：</w:t>
      </w:r>
      <w:r>
        <w:rPr>
          <w:rFonts w:hint="default" w:ascii="Arial" w:hAnsi="Arial" w:eastAsia="Arial" w:cs="Arial"/>
          <w:b w:val="0"/>
          <w:i w:val="0"/>
          <w:caps w:val="0"/>
          <w:spacing w:val="0"/>
          <w:kern w:val="0"/>
          <w:sz w:val="21"/>
          <w:szCs w:val="21"/>
          <w:bdr w:val="none" w:color="auto" w:sz="0" w:space="0"/>
          <w:shd w:val="clear" w:fill="F8F8F8"/>
          <w:lang w:val="en-US" w:eastAsia="zh-CN" w:bidi="ar"/>
        </w:rPr>
        <w:t> </w:t>
      </w:r>
      <w:r>
        <w:rPr>
          <w:rFonts w:hint="default" w:ascii="Arial" w:hAnsi="Arial" w:eastAsia="Arial" w:cs="Arial"/>
          <w:b w:val="0"/>
          <w:i w:val="0"/>
          <w:caps w:val="0"/>
          <w:color w:val="5094D5"/>
          <w:spacing w:val="0"/>
          <w:kern w:val="0"/>
          <w:sz w:val="18"/>
          <w:szCs w:val="18"/>
          <w:u w:val="none"/>
          <w:bdr w:val="single" w:color="EAEAEF" w:sz="6" w:space="0"/>
          <w:shd w:val="clear" w:fill="FFFFFF"/>
          <w:lang w:val="en-US" w:eastAsia="zh-CN" w:bidi="ar"/>
        </w:rPr>
        <w:fldChar w:fldCharType="begin"/>
      </w:r>
      <w:r>
        <w:rPr>
          <w:rFonts w:hint="default" w:ascii="Arial" w:hAnsi="Arial" w:eastAsia="Arial" w:cs="Arial"/>
          <w:b w:val="0"/>
          <w:i w:val="0"/>
          <w:caps w:val="0"/>
          <w:color w:val="5094D5"/>
          <w:spacing w:val="0"/>
          <w:kern w:val="0"/>
          <w:sz w:val="18"/>
          <w:szCs w:val="18"/>
          <w:u w:val="none"/>
          <w:bdr w:val="single" w:color="EAEAEF" w:sz="6" w:space="0"/>
          <w:shd w:val="clear" w:fill="FFFFFF"/>
          <w:lang w:val="en-US" w:eastAsia="zh-CN" w:bidi="ar"/>
        </w:rPr>
        <w:instrText xml:space="preserve"> HYPERLINK "https://blog.csdn.net/weixin_38481963/category_8623544.html" \t "https://blog.csdn.net/weixin_38481963/article/details/_blank" </w:instrText>
      </w:r>
      <w:r>
        <w:rPr>
          <w:rFonts w:hint="default" w:ascii="Arial" w:hAnsi="Arial" w:eastAsia="Arial" w:cs="Arial"/>
          <w:b w:val="0"/>
          <w:i w:val="0"/>
          <w:caps w:val="0"/>
          <w:color w:val="5094D5"/>
          <w:spacing w:val="0"/>
          <w:kern w:val="0"/>
          <w:sz w:val="18"/>
          <w:szCs w:val="18"/>
          <w:u w:val="none"/>
          <w:bdr w:val="single" w:color="EAEAEF" w:sz="6" w:space="0"/>
          <w:shd w:val="clear" w:fill="FFFFFF"/>
          <w:lang w:val="en-US" w:eastAsia="zh-CN" w:bidi="ar"/>
        </w:rPr>
        <w:fldChar w:fldCharType="separate"/>
      </w:r>
      <w:r>
        <w:rPr>
          <w:rStyle w:val="10"/>
          <w:rFonts w:hint="default" w:ascii="Arial" w:hAnsi="Arial" w:eastAsia="Arial" w:cs="Arial"/>
          <w:b w:val="0"/>
          <w:i w:val="0"/>
          <w:caps w:val="0"/>
          <w:color w:val="5094D5"/>
          <w:spacing w:val="0"/>
          <w:sz w:val="18"/>
          <w:szCs w:val="18"/>
          <w:u w:val="none"/>
          <w:bdr w:val="single" w:color="EAEAEF" w:sz="6" w:space="0"/>
          <w:shd w:val="clear" w:fill="FFFFFF"/>
        </w:rPr>
        <w:t>java多线程</w:t>
      </w:r>
      <w:r>
        <w:rPr>
          <w:rFonts w:hint="default" w:ascii="Arial" w:hAnsi="Arial" w:eastAsia="Arial" w:cs="Arial"/>
          <w:b w:val="0"/>
          <w:i w:val="0"/>
          <w:caps w:val="0"/>
          <w:color w:val="5094D5"/>
          <w:spacing w:val="0"/>
          <w:kern w:val="0"/>
          <w:sz w:val="18"/>
          <w:szCs w:val="18"/>
          <w:u w:val="none"/>
          <w:bdr w:val="single" w:color="EAEAEF" w:sz="6" w:space="0"/>
          <w:shd w:val="clear" w:fill="FFFFFF"/>
          <w:lang w:val="en-US" w:eastAsia="zh-CN" w:bidi="ar"/>
        </w:rPr>
        <w:fldChar w:fldCharType="end"/>
      </w:r>
      <w:r>
        <w:rPr>
          <w:rFonts w:hint="default" w:ascii="Arial" w:hAnsi="Arial" w:eastAsia="Arial" w:cs="Arial"/>
          <w:b w:val="0"/>
          <w:i w:val="0"/>
          <w:caps w:val="0"/>
          <w:spacing w:val="0"/>
          <w:kern w:val="0"/>
          <w:sz w:val="21"/>
          <w:szCs w:val="21"/>
          <w:bdr w:val="none" w:color="auto" w:sz="0" w:space="0"/>
          <w:shd w:val="clear" w:fill="F8F8F8"/>
          <w:lang w:val="en-US" w:eastAsia="zh-CN" w:bidi="ar"/>
        </w:rPr>
        <w:t> </w:t>
      </w:r>
      <w:r>
        <w:rPr>
          <w:rFonts w:hint="default" w:ascii="Arial" w:hAnsi="Arial" w:eastAsia="Arial" w:cs="Arial"/>
          <w:b w:val="0"/>
          <w:i w:val="0"/>
          <w:caps w:val="0"/>
          <w:color w:val="999AAA"/>
          <w:spacing w:val="0"/>
          <w:kern w:val="0"/>
          <w:sz w:val="21"/>
          <w:szCs w:val="21"/>
          <w:bdr w:val="none" w:color="auto" w:sz="0" w:space="0"/>
          <w:shd w:val="clear" w:fill="F8F8F8"/>
          <w:lang w:val="en-US" w:eastAsia="zh-CN" w:bidi="ar"/>
        </w:rPr>
        <w:t>文章标签：</w:t>
      </w:r>
      <w:r>
        <w:rPr>
          <w:rFonts w:hint="default" w:ascii="Arial" w:hAnsi="Arial" w:eastAsia="Arial" w:cs="Arial"/>
          <w:b w:val="0"/>
          <w:i w:val="0"/>
          <w:caps w:val="0"/>
          <w:spacing w:val="0"/>
          <w:kern w:val="0"/>
          <w:sz w:val="21"/>
          <w:szCs w:val="21"/>
          <w:bdr w:val="none" w:color="auto" w:sz="0" w:space="0"/>
          <w:shd w:val="clear" w:fill="F8F8F8"/>
          <w:lang w:val="en-US" w:eastAsia="zh-CN" w:bidi="ar"/>
        </w:rPr>
        <w:t> </w:t>
      </w:r>
      <w:r>
        <w:rPr>
          <w:rFonts w:hint="default" w:ascii="Arial" w:hAnsi="Arial" w:eastAsia="Arial" w:cs="Arial"/>
          <w:b w:val="0"/>
          <w:i w:val="0"/>
          <w:caps w:val="0"/>
          <w:color w:val="5094D5"/>
          <w:spacing w:val="0"/>
          <w:kern w:val="0"/>
          <w:sz w:val="18"/>
          <w:szCs w:val="18"/>
          <w:u w:val="none"/>
          <w:bdr w:val="single" w:color="EAEAEF" w:sz="6" w:space="0"/>
          <w:shd w:val="clear" w:fill="FFFFFF"/>
          <w:lang w:val="en-US" w:eastAsia="zh-CN" w:bidi="ar"/>
        </w:rPr>
        <w:fldChar w:fldCharType="begin"/>
      </w:r>
      <w:r>
        <w:rPr>
          <w:rFonts w:hint="default" w:ascii="Arial" w:hAnsi="Arial" w:eastAsia="Arial" w:cs="Arial"/>
          <w:b w:val="0"/>
          <w:i w:val="0"/>
          <w:caps w:val="0"/>
          <w:color w:val="5094D5"/>
          <w:spacing w:val="0"/>
          <w:kern w:val="0"/>
          <w:sz w:val="18"/>
          <w:szCs w:val="18"/>
          <w:u w:val="none"/>
          <w:bdr w:val="single" w:color="EAEAEF" w:sz="6" w:space="0"/>
          <w:shd w:val="clear" w:fill="FFFFFF"/>
          <w:lang w:val="en-US" w:eastAsia="zh-CN" w:bidi="ar"/>
        </w:rPr>
        <w:instrText xml:space="preserve"> HYPERLINK "https://so.csdn.net/so/search/s.do?q=synchronized%E5%BA%95%E5%B1%82%E5%AE%9E%E7%8E%B0%E5%8E%9F%E7%90%86%E5%8F%8A%E9%94%81%E4%BC%98%E5%8C%96&amp;t=blog&amp;o=vip&amp;s=&amp;l=&amp;f=&amp;viparticle=" \t "https://blog.csdn.net/weixin_38481963/article/details/_blank" </w:instrText>
      </w:r>
      <w:r>
        <w:rPr>
          <w:rFonts w:hint="default" w:ascii="Arial" w:hAnsi="Arial" w:eastAsia="Arial" w:cs="Arial"/>
          <w:b w:val="0"/>
          <w:i w:val="0"/>
          <w:caps w:val="0"/>
          <w:color w:val="5094D5"/>
          <w:spacing w:val="0"/>
          <w:kern w:val="0"/>
          <w:sz w:val="18"/>
          <w:szCs w:val="18"/>
          <w:u w:val="none"/>
          <w:bdr w:val="single" w:color="EAEAEF" w:sz="6" w:space="0"/>
          <w:shd w:val="clear" w:fill="FFFFFF"/>
          <w:lang w:val="en-US" w:eastAsia="zh-CN" w:bidi="ar"/>
        </w:rPr>
        <w:fldChar w:fldCharType="separate"/>
      </w:r>
      <w:r>
        <w:rPr>
          <w:rStyle w:val="10"/>
          <w:rFonts w:hint="default" w:ascii="Arial" w:hAnsi="Arial" w:eastAsia="Arial" w:cs="Arial"/>
          <w:b w:val="0"/>
          <w:i w:val="0"/>
          <w:caps w:val="0"/>
          <w:color w:val="5094D5"/>
          <w:spacing w:val="0"/>
          <w:sz w:val="18"/>
          <w:szCs w:val="18"/>
          <w:u w:val="none"/>
          <w:bdr w:val="single" w:color="EAEAEF" w:sz="6" w:space="0"/>
          <w:shd w:val="clear" w:fill="FFFFFF"/>
        </w:rPr>
        <w:t>synchronized底层实现原理及锁优化</w:t>
      </w:r>
      <w:r>
        <w:rPr>
          <w:rFonts w:hint="default" w:ascii="Arial" w:hAnsi="Arial" w:eastAsia="Arial" w:cs="Arial"/>
          <w:b w:val="0"/>
          <w:i w:val="0"/>
          <w:caps w:val="0"/>
          <w:color w:val="5094D5"/>
          <w:spacing w:val="0"/>
          <w:kern w:val="0"/>
          <w:sz w:val="18"/>
          <w:szCs w:val="18"/>
          <w:u w:val="none"/>
          <w:bdr w:val="single" w:color="EAEAEF"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line="480" w:lineRule="atLeast"/>
        <w:ind w:left="0" w:right="0" w:firstLine="0"/>
        <w:jc w:val="left"/>
        <w:rPr>
          <w:rFonts w:hint="default" w:ascii="Arial" w:hAnsi="Arial" w:eastAsia="Arial" w:cs="Arial"/>
          <w:b w:val="0"/>
          <w:i w:val="0"/>
          <w:caps w:val="0"/>
          <w:spacing w:val="0"/>
          <w:sz w:val="21"/>
          <w:szCs w:val="21"/>
        </w:rPr>
      </w:pPr>
      <w:r>
        <w:rPr>
          <w:rFonts w:hint="default" w:ascii="Arial" w:hAnsi="Arial" w:eastAsia="Arial" w:cs="Arial"/>
          <w:b w:val="0"/>
          <w:i w:val="0"/>
          <w:caps w:val="0"/>
          <w:color w:val="8FB0C9"/>
          <w:spacing w:val="0"/>
          <w:kern w:val="0"/>
          <w:sz w:val="18"/>
          <w:szCs w:val="18"/>
          <w:u w:val="none"/>
          <w:bdr w:val="none" w:color="auto" w:sz="0" w:space="0"/>
          <w:shd w:val="clear" w:fill="F8F8F8"/>
          <w:lang w:val="en-US" w:eastAsia="zh-CN" w:bidi="ar"/>
        </w:rPr>
        <w:t>版权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Style w:val="8"/>
          <w:rFonts w:hint="default" w:ascii="Arial" w:hAnsi="Arial" w:eastAsia="Arial" w:cs="Arial"/>
          <w:b/>
          <w:color w:val="4D4D4D"/>
          <w:sz w:val="24"/>
          <w:szCs w:val="24"/>
          <w:bdr w:val="none" w:color="auto" w:sz="0" w:space="0"/>
        </w:rPr>
        <w:t>一、概述</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1、synchronized作用</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r>
        <w:rPr>
          <w:rFonts w:hint="default" w:ascii="Arial" w:hAnsi="Arial" w:eastAsia="Arial" w:cs="Arial"/>
          <w:b w:val="0"/>
          <w:sz w:val="24"/>
          <w:szCs w:val="24"/>
          <w:bdr w:val="none" w:color="auto" w:sz="0" w:space="0"/>
        </w:rPr>
        <w:t>原子性：synchronized保证语句块内操作是原子的</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r>
        <w:rPr>
          <w:rFonts w:hint="default" w:ascii="Arial" w:hAnsi="Arial" w:eastAsia="Arial" w:cs="Arial"/>
          <w:b w:val="0"/>
          <w:sz w:val="24"/>
          <w:szCs w:val="24"/>
          <w:bdr w:val="none" w:color="auto" w:sz="0" w:space="0"/>
        </w:rPr>
        <w:t>可见性：synchronized保证可见性（通过“在执行unlock之前，必须先把此变量同步回主内存”实现）</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r>
        <w:rPr>
          <w:rFonts w:hint="default" w:ascii="Arial" w:hAnsi="Arial" w:eastAsia="Arial" w:cs="Arial"/>
          <w:b w:val="0"/>
          <w:sz w:val="24"/>
          <w:szCs w:val="24"/>
          <w:bdr w:val="none" w:color="auto" w:sz="0" w:space="0"/>
        </w:rPr>
        <w:t>有序性：synchronized保证有序性（通过“一个变量在同一时刻只允许一条线程对其进行lock操作”）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2、synchronized的使用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r>
        <w:rPr>
          <w:rFonts w:hint="default" w:ascii="Arial" w:hAnsi="Arial" w:eastAsia="Arial" w:cs="Arial"/>
          <w:b w:val="0"/>
          <w:sz w:val="24"/>
          <w:szCs w:val="24"/>
          <w:bdr w:val="none" w:color="auto" w:sz="0" w:space="0"/>
        </w:rPr>
        <w:t>修饰实例方法，对当前实例对象加锁</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r>
        <w:rPr>
          <w:rFonts w:hint="default" w:ascii="Arial" w:hAnsi="Arial" w:eastAsia="Arial" w:cs="Arial"/>
          <w:b w:val="0"/>
          <w:sz w:val="24"/>
          <w:szCs w:val="24"/>
          <w:bdr w:val="none" w:color="auto" w:sz="0" w:space="0"/>
        </w:rPr>
        <w:t>修饰静态方法，多当前类的Class对象加锁</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r>
        <w:rPr>
          <w:rFonts w:hint="default" w:ascii="Arial" w:hAnsi="Arial" w:eastAsia="Arial" w:cs="Arial"/>
          <w:b w:val="0"/>
          <w:sz w:val="24"/>
          <w:szCs w:val="24"/>
          <w:bdr w:val="none" w:color="auto" w:sz="0" w:space="0"/>
        </w:rPr>
        <w:t>修饰代码块，对synchronized括号内的对象加锁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Style w:val="8"/>
          <w:rFonts w:hint="default" w:ascii="Arial" w:hAnsi="Arial" w:eastAsia="Arial" w:cs="Arial"/>
          <w:b/>
          <w:color w:val="4D4D4D"/>
          <w:sz w:val="24"/>
          <w:szCs w:val="24"/>
          <w:bdr w:val="none" w:color="auto" w:sz="0" w:space="0"/>
        </w:rPr>
        <w:t>二、实现原理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1、jvm基于进入和退出Monitor对象来实现方法同步和代码块同步。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方法级的同步是隐式，即无需通过字节码指令来控制的，它实现在方法调用和返回操作之中。JVM可以从方法常量池中的方法表结构(method_info Structure) 中的 ACC_SYNCHRONIZED 访问标志区分一个方法是否同步方法。当方法调用时，调用指令将会 检查方法的 ACC_SYNCHRONIZED 访问标志是否被设置，如果设置了，执行线程将先持有monitor（虚拟机规范中用的是管程一词）， 然后再执行方法，最后再方法完成(无论是正常完成还是非正常完成)时释放monitor。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代码块的同步是利用monitorenter和monitorexit这两个字节码指令。它们分别位于同步代码块的开始和结束位置。当jvm执行到monitorenter指令时，当前线程试图获取monitor对象的所有权，如果未加锁或者已经被当前线程所持有，就把锁的计数器+1；当执行monitorexit指令时，锁计数器-1；当锁计数器为0时，该锁就被释放了。如果获取monitor对象失败，该线程则会进入阻塞状态，直到其他线程释放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这里要注意：</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r>
        <w:rPr>
          <w:rFonts w:hint="default" w:ascii="Arial" w:hAnsi="Arial" w:eastAsia="Arial" w:cs="Arial"/>
          <w:b w:val="0"/>
          <w:sz w:val="24"/>
          <w:szCs w:val="24"/>
          <w:bdr w:val="none" w:color="auto" w:sz="0" w:space="0"/>
        </w:rPr>
        <w:t>synchronized是可重入的，所以不会自己把，自己锁死</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r>
        <w:rPr>
          <w:rFonts w:hint="default" w:ascii="Arial" w:hAnsi="Arial" w:eastAsia="Arial" w:cs="Arial"/>
          <w:b w:val="0"/>
          <w:sz w:val="24"/>
          <w:szCs w:val="24"/>
          <w:bdr w:val="none" w:color="auto" w:sz="0" w:space="0"/>
        </w:rPr>
        <w:t>synchronized锁一旦被一个线程持有，其他试图获取该锁的线程将被阻塞。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关于ACC_SYNCHRONIZED 、monitorenter、monitorexit指令，可以看一下下面的反编译代码:</w:t>
      </w:r>
    </w:p>
    <w:p>
      <w:pPr>
        <w:pStyle w:val="4"/>
        <w:keepNext w:val="0"/>
        <w:keepLines w:val="0"/>
        <w:widowControl/>
        <w:suppressLineNumbers w:val="0"/>
        <w:pBdr>
          <w:top w:val="none" w:color="auto" w:sz="0" w:space="0"/>
          <w:left w:val="none" w:color="auto" w:sz="0" w:space="0"/>
          <w:bottom w:val="single" w:color="F5F6F7" w:sz="6" w:space="4"/>
          <w:right w:val="none" w:color="auto" w:sz="0" w:space="0"/>
        </w:pBdr>
        <w:shd w:val="clear" w:fill="F3F4F5"/>
        <w:spacing w:before="0" w:beforeAutospacing="0" w:after="360" w:afterAutospacing="0" w:line="330" w:lineRule="atLeast"/>
        <w:ind w:left="0" w:right="0"/>
        <w:rPr>
          <w:rStyle w:val="11"/>
          <w:rFonts w:hint="default" w:ascii="DejaVu Sans Mono" w:hAnsi="DejaVu Sans Mono" w:eastAsia="DejaVu Sans Mono" w:cs="DejaVu Sans Mono"/>
          <w:b w:val="0"/>
          <w:color w:val="5E6687"/>
          <w:sz w:val="21"/>
          <w:szCs w:val="21"/>
          <w:bdr w:val="none" w:color="auto" w:sz="0" w:space="0"/>
          <w:shd w:val="clear" w:fill="F3F4F5"/>
        </w:rPr>
      </w:pPr>
      <w:r>
        <w:rPr>
          <w:rFonts w:ascii="DejaVu Sans Mono" w:hAnsi="DejaVu Sans Mono" w:eastAsia="DejaVu Sans Mono" w:cs="DejaVu Sans Mono"/>
          <w:color w:val="A71D5D"/>
          <w:sz w:val="21"/>
          <w:szCs w:val="21"/>
          <w:bdr w:val="none" w:color="auto" w:sz="0" w:space="0"/>
          <w:shd w:val="clear" w:fill="F3F4F5"/>
        </w:rPr>
        <w:t>public</w:t>
      </w: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A71D5D"/>
          <w:sz w:val="21"/>
          <w:szCs w:val="21"/>
          <w:bdr w:val="none" w:color="auto" w:sz="0" w:space="0"/>
          <w:shd w:val="clear" w:fill="F3F4F5"/>
        </w:rPr>
        <w:t>class</w:t>
      </w: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5E6687"/>
          <w:sz w:val="21"/>
          <w:szCs w:val="21"/>
          <w:bdr w:val="none" w:color="auto" w:sz="0" w:space="0"/>
          <w:shd w:val="clear" w:fill="F3F4F5"/>
        </w:rPr>
        <w:t>SynchronizedDemo</w:t>
      </w: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969896"/>
          <w:sz w:val="21"/>
          <w:szCs w:val="21"/>
          <w:bdr w:val="none" w:color="auto" w:sz="0" w:space="0"/>
          <w:shd w:val="clear" w:fill="F3F4F5"/>
        </w:rPr>
        <w:t>{</w:t>
      </w:r>
    </w:p>
    <w:p>
      <w:pPr>
        <w:pStyle w:val="4"/>
        <w:keepNext w:val="0"/>
        <w:keepLines w:val="0"/>
        <w:widowControl/>
        <w:suppressLineNumbers w:val="0"/>
        <w:pBdr>
          <w:top w:val="none" w:color="auto" w:sz="0" w:space="0"/>
          <w:left w:val="none" w:color="auto" w:sz="0" w:space="0"/>
          <w:bottom w:val="single" w:color="F5F6F7" w:sz="6" w:space="4"/>
          <w:right w:val="none" w:color="auto" w:sz="0" w:space="0"/>
        </w:pBdr>
        <w:shd w:val="clear" w:fill="F3F4F5"/>
        <w:spacing w:before="0" w:beforeAutospacing="0" w:after="360" w:afterAutospacing="0" w:line="330" w:lineRule="atLeast"/>
        <w:ind w:left="0" w:right="0"/>
        <w:rPr>
          <w:rStyle w:val="11"/>
          <w:rFonts w:hint="default" w:ascii="DejaVu Sans Mono" w:hAnsi="DejaVu Sans Mono" w:eastAsia="DejaVu Sans Mono" w:cs="DejaVu Sans Mono"/>
          <w:b w:val="0"/>
          <w:color w:val="5E6687"/>
          <w:sz w:val="21"/>
          <w:szCs w:val="21"/>
          <w:bdr w:val="none" w:color="auto" w:sz="0" w:space="0"/>
          <w:shd w:val="clear" w:fill="F3F4F5"/>
        </w:rPr>
      </w:pP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A71D5D"/>
          <w:sz w:val="21"/>
          <w:szCs w:val="21"/>
          <w:bdr w:val="none" w:color="auto" w:sz="0" w:space="0"/>
          <w:shd w:val="clear" w:fill="F3F4F5"/>
        </w:rPr>
        <w:t>public</w:t>
      </w: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A71D5D"/>
          <w:sz w:val="21"/>
          <w:szCs w:val="21"/>
          <w:bdr w:val="none" w:color="auto" w:sz="0" w:space="0"/>
          <w:shd w:val="clear" w:fill="F3F4F5"/>
        </w:rPr>
        <w:t>synchronized</w:t>
      </w: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A71D5D"/>
          <w:sz w:val="21"/>
          <w:szCs w:val="21"/>
          <w:bdr w:val="none" w:color="auto" w:sz="0" w:space="0"/>
          <w:shd w:val="clear" w:fill="F3F4F5"/>
        </w:rPr>
        <w:t>void</w:t>
      </w: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795DA3"/>
          <w:sz w:val="21"/>
          <w:szCs w:val="21"/>
          <w:bdr w:val="none" w:color="auto" w:sz="0" w:space="0"/>
          <w:shd w:val="clear" w:fill="F3F4F5"/>
        </w:rPr>
        <w:t>f</w:t>
      </w:r>
      <w:r>
        <w:rPr>
          <w:rFonts w:hint="default" w:ascii="DejaVu Sans Mono" w:hAnsi="DejaVu Sans Mono" w:eastAsia="DejaVu Sans Mono" w:cs="DejaVu Sans Mono"/>
          <w:color w:val="969896"/>
          <w:sz w:val="21"/>
          <w:szCs w:val="21"/>
          <w:bdr w:val="none" w:color="auto" w:sz="0" w:space="0"/>
          <w:shd w:val="clear" w:fill="F3F4F5"/>
        </w:rPr>
        <w:t>(){</w:t>
      </w: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i/>
          <w:color w:val="969896"/>
          <w:sz w:val="21"/>
          <w:szCs w:val="21"/>
          <w:bdr w:val="none" w:color="auto" w:sz="0" w:space="0"/>
          <w:shd w:val="clear" w:fill="F3F4F5"/>
        </w:rPr>
        <w:t>//这个是同步方法</w:t>
      </w:r>
    </w:p>
    <w:p>
      <w:pPr>
        <w:pStyle w:val="4"/>
        <w:keepNext w:val="0"/>
        <w:keepLines w:val="0"/>
        <w:widowControl/>
        <w:suppressLineNumbers w:val="0"/>
        <w:pBdr>
          <w:top w:val="none" w:color="auto" w:sz="0" w:space="0"/>
          <w:left w:val="none" w:color="auto" w:sz="0" w:space="0"/>
          <w:bottom w:val="single" w:color="F5F6F7" w:sz="6" w:space="4"/>
          <w:right w:val="none" w:color="auto" w:sz="0" w:space="0"/>
        </w:pBdr>
        <w:shd w:val="clear" w:fill="F3F4F5"/>
        <w:spacing w:before="0" w:beforeAutospacing="0" w:after="360" w:afterAutospacing="0" w:line="330" w:lineRule="atLeast"/>
        <w:ind w:left="0" w:right="0"/>
        <w:rPr>
          <w:rStyle w:val="11"/>
          <w:rFonts w:hint="default" w:ascii="DejaVu Sans Mono" w:hAnsi="DejaVu Sans Mono" w:eastAsia="DejaVu Sans Mono" w:cs="DejaVu Sans Mono"/>
          <w:b w:val="0"/>
          <w:color w:val="5E6687"/>
          <w:sz w:val="21"/>
          <w:szCs w:val="21"/>
          <w:bdr w:val="none" w:color="auto" w:sz="0" w:space="0"/>
          <w:shd w:val="clear" w:fill="F3F4F5"/>
        </w:rPr>
      </w:pPr>
      <w:r>
        <w:rPr>
          <w:rStyle w:val="11"/>
          <w:rFonts w:hint="default" w:ascii="DejaVu Sans Mono" w:hAnsi="DejaVu Sans Mono" w:eastAsia="DejaVu Sans Mono" w:cs="DejaVu Sans Mono"/>
          <w:b w:val="0"/>
          <w:color w:val="5E6687"/>
          <w:sz w:val="21"/>
          <w:szCs w:val="21"/>
          <w:bdr w:val="none" w:color="auto" w:sz="0" w:space="0"/>
          <w:shd w:val="clear" w:fill="F3F4F5"/>
        </w:rPr>
        <w:t xml:space="preserve">        System</w:t>
      </w:r>
      <w:r>
        <w:rPr>
          <w:rFonts w:hint="default" w:ascii="DejaVu Sans Mono" w:hAnsi="DejaVu Sans Mono" w:eastAsia="DejaVu Sans Mono" w:cs="DejaVu Sans Mono"/>
          <w:color w:val="969896"/>
          <w:sz w:val="21"/>
          <w:szCs w:val="21"/>
          <w:bdr w:val="none" w:color="auto" w:sz="0" w:space="0"/>
          <w:shd w:val="clear" w:fill="F3F4F5"/>
        </w:rPr>
        <w:t>.</w:t>
      </w:r>
      <w:r>
        <w:rPr>
          <w:rStyle w:val="11"/>
          <w:rFonts w:hint="default" w:ascii="DejaVu Sans Mono" w:hAnsi="DejaVu Sans Mono" w:eastAsia="DejaVu Sans Mono" w:cs="DejaVu Sans Mono"/>
          <w:b w:val="0"/>
          <w:color w:val="5E6687"/>
          <w:sz w:val="21"/>
          <w:szCs w:val="21"/>
          <w:bdr w:val="none" w:color="auto" w:sz="0" w:space="0"/>
          <w:shd w:val="clear" w:fill="F3F4F5"/>
        </w:rPr>
        <w:t>out</w:t>
      </w:r>
      <w:r>
        <w:rPr>
          <w:rFonts w:hint="default" w:ascii="DejaVu Sans Mono" w:hAnsi="DejaVu Sans Mono" w:eastAsia="DejaVu Sans Mono" w:cs="DejaVu Sans Mono"/>
          <w:color w:val="969896"/>
          <w:sz w:val="21"/>
          <w:szCs w:val="21"/>
          <w:bdr w:val="none" w:color="auto" w:sz="0" w:space="0"/>
          <w:shd w:val="clear" w:fill="F3F4F5"/>
        </w:rPr>
        <w:t>.</w:t>
      </w:r>
      <w:r>
        <w:rPr>
          <w:rFonts w:hint="default" w:ascii="DejaVu Sans Mono" w:hAnsi="DejaVu Sans Mono" w:eastAsia="DejaVu Sans Mono" w:cs="DejaVu Sans Mono"/>
          <w:color w:val="795DA3"/>
          <w:sz w:val="21"/>
          <w:szCs w:val="21"/>
          <w:bdr w:val="none" w:color="auto" w:sz="0" w:space="0"/>
          <w:shd w:val="clear" w:fill="F3F4F5"/>
        </w:rPr>
        <w:t>println</w:t>
      </w:r>
      <w:r>
        <w:rPr>
          <w:rFonts w:hint="default" w:ascii="DejaVu Sans Mono" w:hAnsi="DejaVu Sans Mono" w:eastAsia="DejaVu Sans Mono" w:cs="DejaVu Sans Mono"/>
          <w:color w:val="969896"/>
          <w:sz w:val="21"/>
          <w:szCs w:val="21"/>
          <w:bdr w:val="none" w:color="auto" w:sz="0" w:space="0"/>
          <w:shd w:val="clear" w:fill="F3F4F5"/>
        </w:rPr>
        <w:t>(</w:t>
      </w:r>
      <w:r>
        <w:rPr>
          <w:rFonts w:hint="default" w:ascii="DejaVu Sans Mono" w:hAnsi="DejaVu Sans Mono" w:eastAsia="DejaVu Sans Mono" w:cs="DejaVu Sans Mono"/>
          <w:color w:val="DF5000"/>
          <w:sz w:val="21"/>
          <w:szCs w:val="21"/>
          <w:bdr w:val="none" w:color="auto" w:sz="0" w:space="0"/>
          <w:shd w:val="clear" w:fill="F3F4F5"/>
        </w:rPr>
        <w:t>"Hello world"</w:t>
      </w:r>
      <w:r>
        <w:rPr>
          <w:rFonts w:hint="default" w:ascii="DejaVu Sans Mono" w:hAnsi="DejaVu Sans Mono" w:eastAsia="DejaVu Sans Mono" w:cs="DejaVu Sans Mono"/>
          <w:color w:val="969896"/>
          <w:sz w:val="21"/>
          <w:szCs w:val="21"/>
          <w:bdr w:val="none" w:color="auto" w:sz="0" w:space="0"/>
          <w:shd w:val="clear" w:fill="F3F4F5"/>
        </w:rPr>
        <w:t>);</w:t>
      </w:r>
    </w:p>
    <w:p>
      <w:pPr>
        <w:pStyle w:val="4"/>
        <w:keepNext w:val="0"/>
        <w:keepLines w:val="0"/>
        <w:widowControl/>
        <w:suppressLineNumbers w:val="0"/>
        <w:pBdr>
          <w:top w:val="none" w:color="auto" w:sz="0" w:space="0"/>
          <w:left w:val="none" w:color="auto" w:sz="0" w:space="0"/>
          <w:bottom w:val="single" w:color="F5F6F7" w:sz="6" w:space="4"/>
          <w:right w:val="none" w:color="auto" w:sz="0" w:space="0"/>
        </w:pBdr>
        <w:shd w:val="clear" w:fill="F3F4F5"/>
        <w:spacing w:before="0" w:beforeAutospacing="0" w:after="360" w:afterAutospacing="0" w:line="330" w:lineRule="atLeast"/>
        <w:ind w:left="0" w:right="0"/>
        <w:rPr>
          <w:rStyle w:val="11"/>
          <w:rFonts w:hint="default" w:ascii="DejaVu Sans Mono" w:hAnsi="DejaVu Sans Mono" w:eastAsia="DejaVu Sans Mono" w:cs="DejaVu Sans Mono"/>
          <w:b w:val="0"/>
          <w:color w:val="5E6687"/>
          <w:sz w:val="21"/>
          <w:szCs w:val="21"/>
          <w:bdr w:val="none" w:color="auto" w:sz="0" w:space="0"/>
          <w:shd w:val="clear" w:fill="F3F4F5"/>
        </w:rPr>
      </w:pP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969896"/>
          <w:sz w:val="21"/>
          <w:szCs w:val="21"/>
          <w:bdr w:val="none" w:color="auto" w:sz="0" w:space="0"/>
          <w:shd w:val="clear" w:fill="F3F4F5"/>
        </w:rPr>
        <w:t>}</w:t>
      </w:r>
    </w:p>
    <w:p>
      <w:pPr>
        <w:pStyle w:val="4"/>
        <w:keepNext w:val="0"/>
        <w:keepLines w:val="0"/>
        <w:widowControl/>
        <w:suppressLineNumbers w:val="0"/>
        <w:pBdr>
          <w:top w:val="none" w:color="auto" w:sz="0" w:space="0"/>
          <w:left w:val="none" w:color="auto" w:sz="0" w:space="0"/>
          <w:bottom w:val="single" w:color="F5F6F7" w:sz="6" w:space="4"/>
          <w:right w:val="none" w:color="auto" w:sz="0" w:space="0"/>
        </w:pBdr>
        <w:shd w:val="clear" w:fill="F3F4F5"/>
        <w:spacing w:before="0" w:beforeAutospacing="0" w:after="360" w:afterAutospacing="0" w:line="330" w:lineRule="atLeast"/>
        <w:ind w:left="0" w:right="0"/>
        <w:rPr>
          <w:rStyle w:val="11"/>
          <w:rFonts w:hint="default" w:ascii="DejaVu Sans Mono" w:hAnsi="DejaVu Sans Mono" w:eastAsia="DejaVu Sans Mono" w:cs="DejaVu Sans Mono"/>
          <w:b w:val="0"/>
          <w:color w:val="5E6687"/>
          <w:sz w:val="21"/>
          <w:szCs w:val="21"/>
          <w:bdr w:val="none" w:color="auto" w:sz="0" w:space="0"/>
          <w:shd w:val="clear" w:fill="F3F4F5"/>
        </w:rPr>
      </w:pP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A71D5D"/>
          <w:sz w:val="21"/>
          <w:szCs w:val="21"/>
          <w:bdr w:val="none" w:color="auto" w:sz="0" w:space="0"/>
          <w:shd w:val="clear" w:fill="F3F4F5"/>
        </w:rPr>
        <w:t>public</w:t>
      </w: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A71D5D"/>
          <w:sz w:val="21"/>
          <w:szCs w:val="21"/>
          <w:bdr w:val="none" w:color="auto" w:sz="0" w:space="0"/>
          <w:shd w:val="clear" w:fill="F3F4F5"/>
        </w:rPr>
        <w:t>void</w:t>
      </w: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795DA3"/>
          <w:sz w:val="21"/>
          <w:szCs w:val="21"/>
          <w:bdr w:val="none" w:color="auto" w:sz="0" w:space="0"/>
          <w:shd w:val="clear" w:fill="F3F4F5"/>
        </w:rPr>
        <w:t>g</w:t>
      </w:r>
      <w:r>
        <w:rPr>
          <w:rFonts w:hint="default" w:ascii="DejaVu Sans Mono" w:hAnsi="DejaVu Sans Mono" w:eastAsia="DejaVu Sans Mono" w:cs="DejaVu Sans Mono"/>
          <w:color w:val="969896"/>
          <w:sz w:val="21"/>
          <w:szCs w:val="21"/>
          <w:bdr w:val="none" w:color="auto" w:sz="0" w:space="0"/>
          <w:shd w:val="clear" w:fill="F3F4F5"/>
        </w:rPr>
        <w:t>(){</w:t>
      </w:r>
    </w:p>
    <w:p>
      <w:pPr>
        <w:pStyle w:val="4"/>
        <w:keepNext w:val="0"/>
        <w:keepLines w:val="0"/>
        <w:widowControl/>
        <w:suppressLineNumbers w:val="0"/>
        <w:pBdr>
          <w:top w:val="none" w:color="auto" w:sz="0" w:space="0"/>
          <w:left w:val="none" w:color="auto" w:sz="0" w:space="0"/>
          <w:bottom w:val="single" w:color="F5F6F7" w:sz="6" w:space="4"/>
          <w:right w:val="none" w:color="auto" w:sz="0" w:space="0"/>
        </w:pBdr>
        <w:shd w:val="clear" w:fill="F3F4F5"/>
        <w:spacing w:before="0" w:beforeAutospacing="0" w:after="360" w:afterAutospacing="0" w:line="330" w:lineRule="atLeast"/>
        <w:ind w:left="0" w:right="0"/>
        <w:rPr>
          <w:rStyle w:val="11"/>
          <w:rFonts w:hint="default" w:ascii="DejaVu Sans Mono" w:hAnsi="DejaVu Sans Mono" w:eastAsia="DejaVu Sans Mono" w:cs="DejaVu Sans Mono"/>
          <w:b w:val="0"/>
          <w:color w:val="5E6687"/>
          <w:sz w:val="21"/>
          <w:szCs w:val="21"/>
          <w:bdr w:val="none" w:color="auto" w:sz="0" w:space="0"/>
          <w:shd w:val="clear" w:fill="F3F4F5"/>
        </w:rPr>
      </w:pP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A71D5D"/>
          <w:sz w:val="21"/>
          <w:szCs w:val="21"/>
          <w:bdr w:val="none" w:color="auto" w:sz="0" w:space="0"/>
          <w:shd w:val="clear" w:fill="F3F4F5"/>
        </w:rPr>
        <w:t>synchronized</w:t>
      </w: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969896"/>
          <w:sz w:val="21"/>
          <w:szCs w:val="21"/>
          <w:bdr w:val="none" w:color="auto" w:sz="0" w:space="0"/>
          <w:shd w:val="clear" w:fill="F3F4F5"/>
        </w:rPr>
        <w:t>(</w:t>
      </w:r>
      <w:r>
        <w:rPr>
          <w:rFonts w:hint="default" w:ascii="DejaVu Sans Mono" w:hAnsi="DejaVu Sans Mono" w:eastAsia="DejaVu Sans Mono" w:cs="DejaVu Sans Mono"/>
          <w:color w:val="A71D5D"/>
          <w:sz w:val="21"/>
          <w:szCs w:val="21"/>
          <w:bdr w:val="none" w:color="auto" w:sz="0" w:space="0"/>
          <w:shd w:val="clear" w:fill="F3F4F5"/>
        </w:rPr>
        <w:t>this</w:t>
      </w:r>
      <w:r>
        <w:rPr>
          <w:rFonts w:hint="default" w:ascii="DejaVu Sans Mono" w:hAnsi="DejaVu Sans Mono" w:eastAsia="DejaVu Sans Mono" w:cs="DejaVu Sans Mono"/>
          <w:color w:val="969896"/>
          <w:sz w:val="21"/>
          <w:szCs w:val="21"/>
          <w:bdr w:val="none" w:color="auto" w:sz="0" w:space="0"/>
          <w:shd w:val="clear" w:fill="F3F4F5"/>
        </w:rPr>
        <w:t>){</w:t>
      </w:r>
      <w:r>
        <w:rPr>
          <w:rStyle w:val="11"/>
          <w:rFonts w:hint="default" w:ascii="DejaVu Sans Mono" w:hAnsi="DejaVu Sans Mono" w:eastAsia="DejaVu Sans Mono" w:cs="DejaVu Sans Mono"/>
          <w:b w:val="0"/>
          <w:color w:val="5E6687"/>
          <w:sz w:val="21"/>
          <w:szCs w:val="21"/>
          <w:bdr w:val="none" w:color="auto" w:sz="0" w:space="0"/>
          <w:shd w:val="clear" w:fill="F3F4F5"/>
        </w:rPr>
        <w:tab/>
        <w:t/>
      </w:r>
      <w:r>
        <w:rPr>
          <w:rStyle w:val="11"/>
          <w:rFonts w:hint="default" w:ascii="DejaVu Sans Mono" w:hAnsi="DejaVu Sans Mono" w:eastAsia="DejaVu Sans Mono" w:cs="DejaVu Sans Mono"/>
          <w:b w:val="0"/>
          <w:color w:val="5E6687"/>
          <w:sz w:val="21"/>
          <w:szCs w:val="21"/>
          <w:bdr w:val="none" w:color="auto" w:sz="0" w:space="0"/>
          <w:shd w:val="clear" w:fill="F3F4F5"/>
        </w:rPr>
        <w:tab/>
      </w:r>
      <w:r>
        <w:rPr>
          <w:rFonts w:hint="default" w:ascii="DejaVu Sans Mono" w:hAnsi="DejaVu Sans Mono" w:eastAsia="DejaVu Sans Mono" w:cs="DejaVu Sans Mono"/>
          <w:i/>
          <w:color w:val="969896"/>
          <w:sz w:val="21"/>
          <w:szCs w:val="21"/>
          <w:bdr w:val="none" w:color="auto" w:sz="0" w:space="0"/>
          <w:shd w:val="clear" w:fill="F3F4F5"/>
        </w:rPr>
        <w:t>//这个是同步代码块</w:t>
      </w:r>
    </w:p>
    <w:p>
      <w:pPr>
        <w:pStyle w:val="4"/>
        <w:keepNext w:val="0"/>
        <w:keepLines w:val="0"/>
        <w:widowControl/>
        <w:suppressLineNumbers w:val="0"/>
        <w:pBdr>
          <w:top w:val="none" w:color="auto" w:sz="0" w:space="0"/>
          <w:left w:val="none" w:color="auto" w:sz="0" w:space="0"/>
          <w:bottom w:val="single" w:color="F5F6F7" w:sz="6" w:space="4"/>
          <w:right w:val="none" w:color="auto" w:sz="0" w:space="0"/>
        </w:pBdr>
        <w:shd w:val="clear" w:fill="F3F4F5"/>
        <w:spacing w:before="0" w:beforeAutospacing="0" w:after="360" w:afterAutospacing="0" w:line="330" w:lineRule="atLeast"/>
        <w:ind w:left="0" w:right="0"/>
        <w:rPr>
          <w:rStyle w:val="11"/>
          <w:rFonts w:hint="default" w:ascii="DejaVu Sans Mono" w:hAnsi="DejaVu Sans Mono" w:eastAsia="DejaVu Sans Mono" w:cs="DejaVu Sans Mono"/>
          <w:b w:val="0"/>
          <w:color w:val="5E6687"/>
          <w:sz w:val="21"/>
          <w:szCs w:val="21"/>
          <w:bdr w:val="none" w:color="auto" w:sz="0" w:space="0"/>
          <w:shd w:val="clear" w:fill="F3F4F5"/>
        </w:rPr>
      </w:pPr>
      <w:r>
        <w:rPr>
          <w:rStyle w:val="11"/>
          <w:rFonts w:hint="default" w:ascii="DejaVu Sans Mono" w:hAnsi="DejaVu Sans Mono" w:eastAsia="DejaVu Sans Mono" w:cs="DejaVu Sans Mono"/>
          <w:b w:val="0"/>
          <w:color w:val="5E6687"/>
          <w:sz w:val="21"/>
          <w:szCs w:val="21"/>
          <w:bdr w:val="none" w:color="auto" w:sz="0" w:space="0"/>
          <w:shd w:val="clear" w:fill="F3F4F5"/>
        </w:rPr>
        <w:t xml:space="preserve">            System</w:t>
      </w:r>
      <w:r>
        <w:rPr>
          <w:rFonts w:hint="default" w:ascii="DejaVu Sans Mono" w:hAnsi="DejaVu Sans Mono" w:eastAsia="DejaVu Sans Mono" w:cs="DejaVu Sans Mono"/>
          <w:color w:val="969896"/>
          <w:sz w:val="21"/>
          <w:szCs w:val="21"/>
          <w:bdr w:val="none" w:color="auto" w:sz="0" w:space="0"/>
          <w:shd w:val="clear" w:fill="F3F4F5"/>
        </w:rPr>
        <w:t>.</w:t>
      </w:r>
      <w:r>
        <w:rPr>
          <w:rStyle w:val="11"/>
          <w:rFonts w:hint="default" w:ascii="DejaVu Sans Mono" w:hAnsi="DejaVu Sans Mono" w:eastAsia="DejaVu Sans Mono" w:cs="DejaVu Sans Mono"/>
          <w:b w:val="0"/>
          <w:color w:val="5E6687"/>
          <w:sz w:val="21"/>
          <w:szCs w:val="21"/>
          <w:bdr w:val="none" w:color="auto" w:sz="0" w:space="0"/>
          <w:shd w:val="clear" w:fill="F3F4F5"/>
        </w:rPr>
        <w:t>out</w:t>
      </w:r>
      <w:r>
        <w:rPr>
          <w:rFonts w:hint="default" w:ascii="DejaVu Sans Mono" w:hAnsi="DejaVu Sans Mono" w:eastAsia="DejaVu Sans Mono" w:cs="DejaVu Sans Mono"/>
          <w:color w:val="969896"/>
          <w:sz w:val="21"/>
          <w:szCs w:val="21"/>
          <w:bdr w:val="none" w:color="auto" w:sz="0" w:space="0"/>
          <w:shd w:val="clear" w:fill="F3F4F5"/>
        </w:rPr>
        <w:t>.</w:t>
      </w:r>
      <w:r>
        <w:rPr>
          <w:rFonts w:hint="default" w:ascii="DejaVu Sans Mono" w:hAnsi="DejaVu Sans Mono" w:eastAsia="DejaVu Sans Mono" w:cs="DejaVu Sans Mono"/>
          <w:color w:val="795DA3"/>
          <w:sz w:val="21"/>
          <w:szCs w:val="21"/>
          <w:bdr w:val="none" w:color="auto" w:sz="0" w:space="0"/>
          <w:shd w:val="clear" w:fill="F3F4F5"/>
        </w:rPr>
        <w:t>println</w:t>
      </w:r>
      <w:r>
        <w:rPr>
          <w:rFonts w:hint="default" w:ascii="DejaVu Sans Mono" w:hAnsi="DejaVu Sans Mono" w:eastAsia="DejaVu Sans Mono" w:cs="DejaVu Sans Mono"/>
          <w:color w:val="969896"/>
          <w:sz w:val="21"/>
          <w:szCs w:val="21"/>
          <w:bdr w:val="none" w:color="auto" w:sz="0" w:space="0"/>
          <w:shd w:val="clear" w:fill="F3F4F5"/>
        </w:rPr>
        <w:t>(</w:t>
      </w:r>
      <w:r>
        <w:rPr>
          <w:rFonts w:hint="default" w:ascii="DejaVu Sans Mono" w:hAnsi="DejaVu Sans Mono" w:eastAsia="DejaVu Sans Mono" w:cs="DejaVu Sans Mono"/>
          <w:color w:val="DF5000"/>
          <w:sz w:val="21"/>
          <w:szCs w:val="21"/>
          <w:bdr w:val="none" w:color="auto" w:sz="0" w:space="0"/>
          <w:shd w:val="clear" w:fill="F3F4F5"/>
        </w:rPr>
        <w:t>"Hello world"</w:t>
      </w:r>
      <w:r>
        <w:rPr>
          <w:rFonts w:hint="default" w:ascii="DejaVu Sans Mono" w:hAnsi="DejaVu Sans Mono" w:eastAsia="DejaVu Sans Mono" w:cs="DejaVu Sans Mono"/>
          <w:color w:val="969896"/>
          <w:sz w:val="21"/>
          <w:szCs w:val="21"/>
          <w:bdr w:val="none" w:color="auto" w:sz="0" w:space="0"/>
          <w:shd w:val="clear" w:fill="F3F4F5"/>
        </w:rPr>
        <w:t>);</w:t>
      </w:r>
    </w:p>
    <w:p>
      <w:pPr>
        <w:pStyle w:val="4"/>
        <w:keepNext w:val="0"/>
        <w:keepLines w:val="0"/>
        <w:widowControl/>
        <w:suppressLineNumbers w:val="0"/>
        <w:pBdr>
          <w:top w:val="none" w:color="auto" w:sz="0" w:space="0"/>
          <w:left w:val="none" w:color="auto" w:sz="0" w:space="0"/>
          <w:bottom w:val="single" w:color="F5F6F7" w:sz="6" w:space="4"/>
          <w:right w:val="none" w:color="auto" w:sz="0" w:space="0"/>
        </w:pBdr>
        <w:shd w:val="clear" w:fill="F3F4F5"/>
        <w:spacing w:before="0" w:beforeAutospacing="0" w:after="360" w:afterAutospacing="0" w:line="330" w:lineRule="atLeast"/>
        <w:ind w:left="0" w:right="0"/>
        <w:rPr>
          <w:rStyle w:val="11"/>
          <w:rFonts w:hint="default" w:ascii="DejaVu Sans Mono" w:hAnsi="DejaVu Sans Mono" w:eastAsia="DejaVu Sans Mono" w:cs="DejaVu Sans Mono"/>
          <w:b w:val="0"/>
          <w:color w:val="5E6687"/>
          <w:sz w:val="21"/>
          <w:szCs w:val="21"/>
          <w:bdr w:val="none" w:color="auto" w:sz="0" w:space="0"/>
          <w:shd w:val="clear" w:fill="F3F4F5"/>
        </w:rPr>
      </w:pP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969896"/>
          <w:sz w:val="21"/>
          <w:szCs w:val="21"/>
          <w:bdr w:val="none" w:color="auto" w:sz="0" w:space="0"/>
          <w:shd w:val="clear" w:fill="F3F4F5"/>
        </w:rPr>
        <w:t>}</w:t>
      </w:r>
    </w:p>
    <w:p>
      <w:pPr>
        <w:pStyle w:val="4"/>
        <w:keepNext w:val="0"/>
        <w:keepLines w:val="0"/>
        <w:widowControl/>
        <w:suppressLineNumbers w:val="0"/>
        <w:pBdr>
          <w:top w:val="none" w:color="auto" w:sz="0" w:space="0"/>
          <w:left w:val="none" w:color="auto" w:sz="0" w:space="0"/>
          <w:bottom w:val="single" w:color="F5F6F7" w:sz="6" w:space="4"/>
          <w:right w:val="none" w:color="auto" w:sz="0" w:space="0"/>
        </w:pBdr>
        <w:shd w:val="clear" w:fill="F3F4F5"/>
        <w:spacing w:before="0" w:beforeAutospacing="0" w:after="360" w:afterAutospacing="0" w:line="330" w:lineRule="atLeast"/>
        <w:ind w:left="0" w:right="0"/>
        <w:rPr>
          <w:rStyle w:val="11"/>
          <w:rFonts w:hint="default" w:ascii="DejaVu Sans Mono" w:hAnsi="DejaVu Sans Mono" w:eastAsia="DejaVu Sans Mono" w:cs="DejaVu Sans Mono"/>
          <w:b w:val="0"/>
          <w:color w:val="5E6687"/>
          <w:sz w:val="21"/>
          <w:szCs w:val="21"/>
          <w:bdr w:val="none" w:color="auto" w:sz="0" w:space="0"/>
          <w:shd w:val="clear" w:fill="F3F4F5"/>
        </w:rPr>
      </w:pP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969896"/>
          <w:sz w:val="21"/>
          <w:szCs w:val="21"/>
          <w:bdr w:val="none" w:color="auto" w:sz="0" w:space="0"/>
          <w:shd w:val="clear" w:fill="F3F4F5"/>
        </w:rPr>
        <w:t>}</w:t>
      </w:r>
    </w:p>
    <w:p>
      <w:pPr>
        <w:pStyle w:val="4"/>
        <w:keepNext w:val="0"/>
        <w:keepLines w:val="0"/>
        <w:widowControl/>
        <w:suppressLineNumbers w:val="0"/>
        <w:pBdr>
          <w:top w:val="none" w:color="auto" w:sz="0" w:space="0"/>
          <w:left w:val="none" w:color="auto" w:sz="0" w:space="0"/>
          <w:bottom w:val="single" w:color="F5F6F7" w:sz="6" w:space="4"/>
          <w:right w:val="none" w:color="auto" w:sz="0" w:space="0"/>
        </w:pBdr>
        <w:shd w:val="clear" w:fill="F3F4F5"/>
        <w:spacing w:before="0" w:beforeAutospacing="0" w:after="360" w:afterAutospacing="0" w:line="330" w:lineRule="atLeast"/>
        <w:ind w:left="0" w:right="0"/>
        <w:rPr>
          <w:rStyle w:val="11"/>
          <w:rFonts w:hint="default" w:ascii="DejaVu Sans Mono" w:hAnsi="DejaVu Sans Mono" w:eastAsia="DejaVu Sans Mono" w:cs="DejaVu Sans Mono"/>
          <w:b w:val="0"/>
          <w:color w:val="5E6687"/>
          <w:sz w:val="21"/>
          <w:szCs w:val="21"/>
          <w:bdr w:val="none" w:color="auto" w:sz="0" w:space="0"/>
          <w:shd w:val="clear" w:fill="F3F4F5"/>
        </w:rPr>
      </w:pP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A71D5D"/>
          <w:sz w:val="21"/>
          <w:szCs w:val="21"/>
          <w:bdr w:val="none" w:color="auto" w:sz="0" w:space="0"/>
          <w:shd w:val="clear" w:fill="F3F4F5"/>
        </w:rPr>
        <w:t>public</w:t>
      </w: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A71D5D"/>
          <w:sz w:val="21"/>
          <w:szCs w:val="21"/>
          <w:bdr w:val="none" w:color="auto" w:sz="0" w:space="0"/>
          <w:shd w:val="clear" w:fill="F3F4F5"/>
        </w:rPr>
        <w:t>static</w:t>
      </w: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A71D5D"/>
          <w:sz w:val="21"/>
          <w:szCs w:val="21"/>
          <w:bdr w:val="none" w:color="auto" w:sz="0" w:space="0"/>
          <w:shd w:val="clear" w:fill="F3F4F5"/>
        </w:rPr>
        <w:t>void</w:t>
      </w: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795DA3"/>
          <w:sz w:val="21"/>
          <w:szCs w:val="21"/>
          <w:bdr w:val="none" w:color="auto" w:sz="0" w:space="0"/>
          <w:shd w:val="clear" w:fill="F3F4F5"/>
        </w:rPr>
        <w:t>main</w:t>
      </w:r>
      <w:r>
        <w:rPr>
          <w:rFonts w:hint="default" w:ascii="DejaVu Sans Mono" w:hAnsi="DejaVu Sans Mono" w:eastAsia="DejaVu Sans Mono" w:cs="DejaVu Sans Mono"/>
          <w:color w:val="969896"/>
          <w:sz w:val="21"/>
          <w:szCs w:val="21"/>
          <w:bdr w:val="none" w:color="auto" w:sz="0" w:space="0"/>
          <w:shd w:val="clear" w:fill="F3F4F5"/>
        </w:rPr>
        <w:t>(</w:t>
      </w:r>
      <w:r>
        <w:rPr>
          <w:rStyle w:val="11"/>
          <w:rFonts w:hint="default" w:ascii="DejaVu Sans Mono" w:hAnsi="DejaVu Sans Mono" w:eastAsia="DejaVu Sans Mono" w:cs="DejaVu Sans Mono"/>
          <w:b w:val="0"/>
          <w:color w:val="5E6687"/>
          <w:sz w:val="21"/>
          <w:szCs w:val="21"/>
          <w:bdr w:val="none" w:color="auto" w:sz="0" w:space="0"/>
          <w:shd w:val="clear" w:fill="F3F4F5"/>
        </w:rPr>
        <w:t>String</w:t>
      </w:r>
      <w:r>
        <w:rPr>
          <w:rFonts w:hint="default" w:ascii="DejaVu Sans Mono" w:hAnsi="DejaVu Sans Mono" w:eastAsia="DejaVu Sans Mono" w:cs="DejaVu Sans Mono"/>
          <w:color w:val="969896"/>
          <w:sz w:val="21"/>
          <w:szCs w:val="21"/>
          <w:bdr w:val="none" w:color="auto" w:sz="0" w:space="0"/>
          <w:shd w:val="clear" w:fill="F3F4F5"/>
        </w:rPr>
        <w:t>[]</w:t>
      </w:r>
      <w:r>
        <w:rPr>
          <w:rStyle w:val="11"/>
          <w:rFonts w:hint="default" w:ascii="DejaVu Sans Mono" w:hAnsi="DejaVu Sans Mono" w:eastAsia="DejaVu Sans Mono" w:cs="DejaVu Sans Mono"/>
          <w:b w:val="0"/>
          <w:color w:val="5E6687"/>
          <w:sz w:val="21"/>
          <w:szCs w:val="21"/>
          <w:bdr w:val="none" w:color="auto" w:sz="0" w:space="0"/>
          <w:shd w:val="clear" w:fill="F3F4F5"/>
        </w:rPr>
        <w:t xml:space="preserve"> args</w:t>
      </w:r>
      <w:r>
        <w:rPr>
          <w:rFonts w:hint="default" w:ascii="DejaVu Sans Mono" w:hAnsi="DejaVu Sans Mono" w:eastAsia="DejaVu Sans Mono" w:cs="DejaVu Sans Mono"/>
          <w:color w:val="969896"/>
          <w:sz w:val="21"/>
          <w:szCs w:val="21"/>
          <w:bdr w:val="none" w:color="auto" w:sz="0" w:space="0"/>
          <w:shd w:val="clear" w:fill="F3F4F5"/>
        </w:rPr>
        <w:t>)</w:t>
      </w: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969896"/>
          <w:sz w:val="21"/>
          <w:szCs w:val="21"/>
          <w:bdr w:val="none" w:color="auto" w:sz="0" w:space="0"/>
          <w:shd w:val="clear" w:fill="F3F4F5"/>
        </w:rPr>
        <w:t>{</w:t>
      </w:r>
    </w:p>
    <w:p>
      <w:pPr>
        <w:pStyle w:val="4"/>
        <w:keepNext w:val="0"/>
        <w:keepLines w:val="0"/>
        <w:widowControl/>
        <w:suppressLineNumbers w:val="0"/>
        <w:pBdr>
          <w:top w:val="none" w:color="auto" w:sz="0" w:space="0"/>
          <w:left w:val="none" w:color="auto" w:sz="0" w:space="0"/>
          <w:bottom w:val="single" w:color="F5F6F7" w:sz="6" w:space="4"/>
          <w:right w:val="none" w:color="auto" w:sz="0" w:space="0"/>
        </w:pBdr>
        <w:shd w:val="clear" w:fill="F3F4F5"/>
        <w:spacing w:before="0" w:beforeAutospacing="0" w:after="360" w:afterAutospacing="0" w:line="330" w:lineRule="atLeast"/>
        <w:ind w:left="0" w:right="0"/>
        <w:rPr>
          <w:rStyle w:val="11"/>
          <w:rFonts w:hint="default" w:ascii="DejaVu Sans Mono" w:hAnsi="DejaVu Sans Mono" w:eastAsia="DejaVu Sans Mono" w:cs="DejaVu Sans Mono"/>
          <w:b w:val="0"/>
          <w:color w:val="5E6687"/>
          <w:sz w:val="21"/>
          <w:szCs w:val="21"/>
          <w:bdr w:val="none" w:color="auto" w:sz="0" w:space="0"/>
          <w:shd w:val="clear" w:fill="F3F4F5"/>
        </w:rPr>
      </w:pPr>
    </w:p>
    <w:p>
      <w:pPr>
        <w:pStyle w:val="4"/>
        <w:keepNext w:val="0"/>
        <w:keepLines w:val="0"/>
        <w:widowControl/>
        <w:suppressLineNumbers w:val="0"/>
        <w:pBdr>
          <w:top w:val="none" w:color="auto" w:sz="0" w:space="0"/>
          <w:left w:val="none" w:color="auto" w:sz="0" w:space="0"/>
          <w:bottom w:val="single" w:color="F5F6F7" w:sz="6" w:space="4"/>
          <w:right w:val="none" w:color="auto" w:sz="0" w:space="0"/>
        </w:pBdr>
        <w:shd w:val="clear" w:fill="F3F4F5"/>
        <w:spacing w:before="0" w:beforeAutospacing="0" w:after="360" w:afterAutospacing="0" w:line="330" w:lineRule="atLeast"/>
        <w:ind w:left="0" w:right="0"/>
        <w:rPr>
          <w:rFonts w:hint="eastAsia" w:ascii="DejaVu Sans Mono" w:hAnsi="DejaVu Sans Mono" w:eastAsia="DejaVu Sans Mono" w:cs="DejaVu Sans Mono"/>
          <w:b w:val="0"/>
          <w:color w:val="000000"/>
          <w:sz w:val="21"/>
          <w:szCs w:val="21"/>
        </w:rPr>
      </w:pPr>
      <w:r>
        <w:rPr>
          <w:rStyle w:val="11"/>
          <w:rFonts w:hint="default" w:ascii="DejaVu Sans Mono" w:hAnsi="DejaVu Sans Mono" w:eastAsia="DejaVu Sans Mono" w:cs="DejaVu Sans Mono"/>
          <w:b w:val="0"/>
          <w:color w:val="5E6687"/>
          <w:sz w:val="21"/>
          <w:szCs w:val="21"/>
          <w:bdr w:val="none" w:color="auto" w:sz="0" w:space="0"/>
          <w:shd w:val="clear" w:fill="F3F4F5"/>
        </w:rPr>
        <w:t xml:space="preserve">    </w:t>
      </w:r>
      <w:r>
        <w:rPr>
          <w:rFonts w:hint="default" w:ascii="DejaVu Sans Mono" w:hAnsi="DejaVu Sans Mono" w:eastAsia="DejaVu Sans Mono" w:cs="DejaVu Sans Mono"/>
          <w:color w:val="969896"/>
          <w:sz w:val="21"/>
          <w:szCs w:val="21"/>
          <w:bdr w:val="none" w:color="auto" w:sz="0" w:space="0"/>
          <w:shd w:val="clear" w:fill="F3F4F5"/>
        </w:rPr>
        <w:t>}}</w:t>
      </w:r>
    </w:p>
    <w:p>
      <w:pPr>
        <w:keepNext w:val="0"/>
        <w:keepLines w:val="0"/>
        <w:widowControl/>
        <w:numPr>
          <w:ilvl w:val="0"/>
          <w:numId w:val="4"/>
        </w:numPr>
        <w:suppressLineNumbers w:val="0"/>
        <w:pBdr>
          <w:top w:val="none" w:color="auto" w:sz="0" w:space="0"/>
          <w:left w:val="none" w:color="auto" w:sz="0" w:space="0"/>
          <w:bottom w:val="none" w:color="auto" w:sz="0" w:space="0"/>
          <w:right w:val="single" w:color="C5C5C5" w:sz="6" w:space="6"/>
        </w:pBdr>
        <w:wordWrap w:val="0"/>
        <w:spacing w:before="0" w:beforeAutospacing="0" w:after="0" w:afterAutospacing="0" w:line="330" w:lineRule="atLeast"/>
        <w:ind w:left="0" w:right="0" w:hanging="360"/>
        <w:jc w:val="right"/>
        <w:rPr>
          <w:b w:val="0"/>
          <w:color w:val="999999"/>
        </w:rPr>
      </w:pPr>
      <w:r>
        <w:rPr>
          <w:rFonts w:hint="default" w:ascii="DejaVu Sans Mono" w:hAnsi="DejaVu Sans Mono" w:eastAsia="DejaVu Sans Mono" w:cs="DejaVu Sans Mono"/>
          <w:b w:val="0"/>
          <w:color w:val="999999"/>
          <w:sz w:val="24"/>
          <w:szCs w:val="24"/>
          <w:bdr w:val="none" w:color="auto" w:sz="0" w:space="0"/>
          <w:shd w:val="clear" w:fill="F3F4F5"/>
        </w:rPr>
        <w:t>1</w:t>
      </w:r>
    </w:p>
    <w:p>
      <w:pPr>
        <w:keepNext w:val="0"/>
        <w:keepLines w:val="0"/>
        <w:widowControl/>
        <w:numPr>
          <w:ilvl w:val="0"/>
          <w:numId w:val="4"/>
        </w:numPr>
        <w:suppressLineNumbers w:val="0"/>
        <w:pBdr>
          <w:top w:val="none" w:color="auto" w:sz="0" w:space="0"/>
          <w:left w:val="none" w:color="auto" w:sz="0" w:space="0"/>
          <w:bottom w:val="none" w:color="auto" w:sz="0" w:space="0"/>
          <w:right w:val="single" w:color="C5C5C5" w:sz="6" w:space="6"/>
        </w:pBdr>
        <w:wordWrap w:val="0"/>
        <w:spacing w:before="0" w:beforeAutospacing="0" w:after="0" w:afterAutospacing="0" w:line="330" w:lineRule="atLeast"/>
        <w:ind w:left="0" w:right="0" w:hanging="360"/>
        <w:jc w:val="right"/>
        <w:rPr>
          <w:b w:val="0"/>
          <w:color w:val="999999"/>
        </w:rPr>
      </w:pPr>
      <w:r>
        <w:rPr>
          <w:rFonts w:hint="default" w:ascii="DejaVu Sans Mono" w:hAnsi="DejaVu Sans Mono" w:eastAsia="DejaVu Sans Mono" w:cs="DejaVu Sans Mono"/>
          <w:b w:val="0"/>
          <w:color w:val="999999"/>
          <w:sz w:val="24"/>
          <w:szCs w:val="24"/>
          <w:bdr w:val="none" w:color="auto" w:sz="0" w:space="0"/>
          <w:shd w:val="clear" w:fill="F3F4F5"/>
        </w:rPr>
        <w:t>2</w:t>
      </w:r>
    </w:p>
    <w:p>
      <w:pPr>
        <w:keepNext w:val="0"/>
        <w:keepLines w:val="0"/>
        <w:widowControl/>
        <w:numPr>
          <w:ilvl w:val="0"/>
          <w:numId w:val="4"/>
        </w:numPr>
        <w:suppressLineNumbers w:val="0"/>
        <w:pBdr>
          <w:top w:val="none" w:color="auto" w:sz="0" w:space="0"/>
          <w:left w:val="none" w:color="auto" w:sz="0" w:space="0"/>
          <w:bottom w:val="none" w:color="auto" w:sz="0" w:space="0"/>
          <w:right w:val="single" w:color="C5C5C5" w:sz="6" w:space="6"/>
        </w:pBdr>
        <w:wordWrap w:val="0"/>
        <w:spacing w:before="0" w:beforeAutospacing="0" w:after="0" w:afterAutospacing="0" w:line="330" w:lineRule="atLeast"/>
        <w:ind w:left="0" w:right="0" w:hanging="360"/>
        <w:jc w:val="right"/>
        <w:rPr>
          <w:b w:val="0"/>
          <w:color w:val="999999"/>
        </w:rPr>
      </w:pPr>
      <w:r>
        <w:rPr>
          <w:rFonts w:hint="default" w:ascii="DejaVu Sans Mono" w:hAnsi="DejaVu Sans Mono" w:eastAsia="DejaVu Sans Mono" w:cs="DejaVu Sans Mono"/>
          <w:b w:val="0"/>
          <w:color w:val="999999"/>
          <w:sz w:val="24"/>
          <w:szCs w:val="24"/>
          <w:bdr w:val="none" w:color="auto" w:sz="0" w:space="0"/>
          <w:shd w:val="clear" w:fill="F3F4F5"/>
        </w:rPr>
        <w:t>3</w:t>
      </w:r>
    </w:p>
    <w:p>
      <w:pPr>
        <w:keepNext w:val="0"/>
        <w:keepLines w:val="0"/>
        <w:widowControl/>
        <w:numPr>
          <w:ilvl w:val="0"/>
          <w:numId w:val="4"/>
        </w:numPr>
        <w:suppressLineNumbers w:val="0"/>
        <w:pBdr>
          <w:top w:val="none" w:color="auto" w:sz="0" w:space="0"/>
          <w:left w:val="none" w:color="auto" w:sz="0" w:space="0"/>
          <w:bottom w:val="none" w:color="auto" w:sz="0" w:space="0"/>
          <w:right w:val="single" w:color="C5C5C5" w:sz="6" w:space="6"/>
        </w:pBdr>
        <w:wordWrap w:val="0"/>
        <w:spacing w:before="0" w:beforeAutospacing="0" w:after="0" w:afterAutospacing="0" w:line="330" w:lineRule="atLeast"/>
        <w:ind w:left="0" w:right="0" w:hanging="360"/>
        <w:jc w:val="right"/>
        <w:rPr>
          <w:b w:val="0"/>
          <w:color w:val="999999"/>
        </w:rPr>
      </w:pPr>
      <w:r>
        <w:rPr>
          <w:rFonts w:hint="default" w:ascii="DejaVu Sans Mono" w:hAnsi="DejaVu Sans Mono" w:eastAsia="DejaVu Sans Mono" w:cs="DejaVu Sans Mono"/>
          <w:b w:val="0"/>
          <w:color w:val="999999"/>
          <w:sz w:val="24"/>
          <w:szCs w:val="24"/>
          <w:bdr w:val="none" w:color="auto" w:sz="0" w:space="0"/>
          <w:shd w:val="clear" w:fill="F3F4F5"/>
        </w:rPr>
        <w:t>4</w:t>
      </w:r>
    </w:p>
    <w:p>
      <w:pPr>
        <w:keepNext w:val="0"/>
        <w:keepLines w:val="0"/>
        <w:widowControl/>
        <w:numPr>
          <w:ilvl w:val="0"/>
          <w:numId w:val="4"/>
        </w:numPr>
        <w:suppressLineNumbers w:val="0"/>
        <w:pBdr>
          <w:top w:val="none" w:color="auto" w:sz="0" w:space="0"/>
          <w:left w:val="none" w:color="auto" w:sz="0" w:space="0"/>
          <w:bottom w:val="none" w:color="auto" w:sz="0" w:space="0"/>
          <w:right w:val="single" w:color="C5C5C5" w:sz="6" w:space="6"/>
        </w:pBdr>
        <w:wordWrap w:val="0"/>
        <w:spacing w:before="0" w:beforeAutospacing="0" w:after="0" w:afterAutospacing="0" w:line="330" w:lineRule="atLeast"/>
        <w:ind w:left="0" w:right="0" w:hanging="360"/>
        <w:jc w:val="right"/>
        <w:rPr>
          <w:b w:val="0"/>
          <w:color w:val="999999"/>
        </w:rPr>
      </w:pPr>
      <w:r>
        <w:rPr>
          <w:rFonts w:hint="default" w:ascii="DejaVu Sans Mono" w:hAnsi="DejaVu Sans Mono" w:eastAsia="DejaVu Sans Mono" w:cs="DejaVu Sans Mono"/>
          <w:b w:val="0"/>
          <w:color w:val="999999"/>
          <w:sz w:val="24"/>
          <w:szCs w:val="24"/>
          <w:bdr w:val="none" w:color="auto" w:sz="0" w:space="0"/>
          <w:shd w:val="clear" w:fill="F3F4F5"/>
        </w:rPr>
        <w:t>5</w:t>
      </w:r>
    </w:p>
    <w:p>
      <w:pPr>
        <w:keepNext w:val="0"/>
        <w:keepLines w:val="0"/>
        <w:widowControl/>
        <w:numPr>
          <w:ilvl w:val="0"/>
          <w:numId w:val="4"/>
        </w:numPr>
        <w:suppressLineNumbers w:val="0"/>
        <w:pBdr>
          <w:top w:val="none" w:color="auto" w:sz="0" w:space="0"/>
          <w:left w:val="none" w:color="auto" w:sz="0" w:space="0"/>
          <w:bottom w:val="none" w:color="auto" w:sz="0" w:space="0"/>
          <w:right w:val="single" w:color="C5C5C5" w:sz="6" w:space="6"/>
        </w:pBdr>
        <w:wordWrap w:val="0"/>
        <w:spacing w:before="0" w:beforeAutospacing="0" w:after="0" w:afterAutospacing="0" w:line="330" w:lineRule="atLeast"/>
        <w:ind w:left="0" w:right="0" w:hanging="360"/>
        <w:jc w:val="right"/>
        <w:rPr>
          <w:b w:val="0"/>
          <w:color w:val="999999"/>
        </w:rPr>
      </w:pPr>
      <w:r>
        <w:rPr>
          <w:rFonts w:hint="default" w:ascii="DejaVu Sans Mono" w:hAnsi="DejaVu Sans Mono" w:eastAsia="DejaVu Sans Mono" w:cs="DejaVu Sans Mono"/>
          <w:b w:val="0"/>
          <w:color w:val="999999"/>
          <w:sz w:val="24"/>
          <w:szCs w:val="24"/>
          <w:bdr w:val="none" w:color="auto" w:sz="0" w:space="0"/>
          <w:shd w:val="clear" w:fill="F3F4F5"/>
        </w:rPr>
        <w:t>6</w:t>
      </w:r>
    </w:p>
    <w:p>
      <w:pPr>
        <w:keepNext w:val="0"/>
        <w:keepLines w:val="0"/>
        <w:widowControl/>
        <w:numPr>
          <w:ilvl w:val="0"/>
          <w:numId w:val="4"/>
        </w:numPr>
        <w:suppressLineNumbers w:val="0"/>
        <w:pBdr>
          <w:top w:val="none" w:color="auto" w:sz="0" w:space="0"/>
          <w:left w:val="none" w:color="auto" w:sz="0" w:space="0"/>
          <w:bottom w:val="none" w:color="auto" w:sz="0" w:space="0"/>
          <w:right w:val="single" w:color="C5C5C5" w:sz="6" w:space="6"/>
        </w:pBdr>
        <w:wordWrap w:val="0"/>
        <w:spacing w:before="0" w:beforeAutospacing="0" w:after="0" w:afterAutospacing="0" w:line="330" w:lineRule="atLeast"/>
        <w:ind w:left="0" w:right="0" w:hanging="360"/>
        <w:jc w:val="right"/>
        <w:rPr>
          <w:b w:val="0"/>
          <w:color w:val="999999"/>
        </w:rPr>
      </w:pPr>
      <w:r>
        <w:rPr>
          <w:rFonts w:hint="default" w:ascii="DejaVu Sans Mono" w:hAnsi="DejaVu Sans Mono" w:eastAsia="DejaVu Sans Mono" w:cs="DejaVu Sans Mono"/>
          <w:b w:val="0"/>
          <w:color w:val="999999"/>
          <w:sz w:val="24"/>
          <w:szCs w:val="24"/>
          <w:bdr w:val="none" w:color="auto" w:sz="0" w:space="0"/>
          <w:shd w:val="clear" w:fill="F3F4F5"/>
        </w:rPr>
        <w:t>7</w:t>
      </w:r>
    </w:p>
    <w:p>
      <w:pPr>
        <w:keepNext w:val="0"/>
        <w:keepLines w:val="0"/>
        <w:widowControl/>
        <w:numPr>
          <w:ilvl w:val="0"/>
          <w:numId w:val="4"/>
        </w:numPr>
        <w:suppressLineNumbers w:val="0"/>
        <w:pBdr>
          <w:top w:val="none" w:color="auto" w:sz="0" w:space="0"/>
          <w:left w:val="none" w:color="auto" w:sz="0" w:space="0"/>
          <w:bottom w:val="none" w:color="auto" w:sz="0" w:space="0"/>
          <w:right w:val="single" w:color="C5C5C5" w:sz="6" w:space="6"/>
        </w:pBdr>
        <w:wordWrap w:val="0"/>
        <w:spacing w:before="0" w:beforeAutospacing="0" w:after="0" w:afterAutospacing="0" w:line="330" w:lineRule="atLeast"/>
        <w:ind w:left="0" w:right="0" w:hanging="360"/>
        <w:jc w:val="right"/>
        <w:rPr>
          <w:b w:val="0"/>
          <w:color w:val="999999"/>
        </w:rPr>
      </w:pPr>
      <w:r>
        <w:rPr>
          <w:rFonts w:hint="default" w:ascii="DejaVu Sans Mono" w:hAnsi="DejaVu Sans Mono" w:eastAsia="DejaVu Sans Mono" w:cs="DejaVu Sans Mono"/>
          <w:b w:val="0"/>
          <w:color w:val="999999"/>
          <w:sz w:val="24"/>
          <w:szCs w:val="24"/>
          <w:bdr w:val="none" w:color="auto" w:sz="0" w:space="0"/>
          <w:shd w:val="clear" w:fill="F3F4F5"/>
        </w:rPr>
        <w:t>8</w:t>
      </w:r>
    </w:p>
    <w:p>
      <w:pPr>
        <w:keepNext w:val="0"/>
        <w:keepLines w:val="0"/>
        <w:widowControl/>
        <w:numPr>
          <w:ilvl w:val="0"/>
          <w:numId w:val="4"/>
        </w:numPr>
        <w:suppressLineNumbers w:val="0"/>
        <w:pBdr>
          <w:top w:val="none" w:color="auto" w:sz="0" w:space="0"/>
          <w:left w:val="none" w:color="auto" w:sz="0" w:space="0"/>
          <w:bottom w:val="none" w:color="auto" w:sz="0" w:space="0"/>
          <w:right w:val="single" w:color="C5C5C5" w:sz="6" w:space="6"/>
        </w:pBdr>
        <w:wordWrap w:val="0"/>
        <w:spacing w:before="0" w:beforeAutospacing="0" w:after="0" w:afterAutospacing="0" w:line="330" w:lineRule="atLeast"/>
        <w:ind w:left="0" w:right="0" w:hanging="360"/>
        <w:jc w:val="right"/>
        <w:rPr>
          <w:b w:val="0"/>
          <w:color w:val="999999"/>
        </w:rPr>
      </w:pPr>
      <w:r>
        <w:rPr>
          <w:rFonts w:hint="default" w:ascii="DejaVu Sans Mono" w:hAnsi="DejaVu Sans Mono" w:eastAsia="DejaVu Sans Mono" w:cs="DejaVu Sans Mono"/>
          <w:b w:val="0"/>
          <w:color w:val="999999"/>
          <w:sz w:val="24"/>
          <w:szCs w:val="24"/>
          <w:bdr w:val="none" w:color="auto" w:sz="0" w:space="0"/>
          <w:shd w:val="clear" w:fill="F3F4F5"/>
        </w:rPr>
        <w:t>9</w:t>
      </w:r>
    </w:p>
    <w:p>
      <w:pPr>
        <w:keepNext w:val="0"/>
        <w:keepLines w:val="0"/>
        <w:widowControl/>
        <w:numPr>
          <w:ilvl w:val="0"/>
          <w:numId w:val="4"/>
        </w:numPr>
        <w:suppressLineNumbers w:val="0"/>
        <w:pBdr>
          <w:top w:val="none" w:color="auto" w:sz="0" w:space="0"/>
          <w:left w:val="none" w:color="auto" w:sz="0" w:space="0"/>
          <w:bottom w:val="none" w:color="auto" w:sz="0" w:space="0"/>
          <w:right w:val="single" w:color="C5C5C5" w:sz="6" w:space="6"/>
        </w:pBdr>
        <w:wordWrap w:val="0"/>
        <w:spacing w:before="0" w:beforeAutospacing="0" w:after="0" w:afterAutospacing="0" w:line="330" w:lineRule="atLeast"/>
        <w:ind w:left="0" w:right="0" w:hanging="360"/>
        <w:jc w:val="right"/>
        <w:rPr>
          <w:b w:val="0"/>
          <w:color w:val="999999"/>
        </w:rPr>
      </w:pPr>
      <w:r>
        <w:rPr>
          <w:rFonts w:hint="default" w:ascii="DejaVu Sans Mono" w:hAnsi="DejaVu Sans Mono" w:eastAsia="DejaVu Sans Mono" w:cs="DejaVu Sans Mono"/>
          <w:b w:val="0"/>
          <w:color w:val="999999"/>
          <w:sz w:val="24"/>
          <w:szCs w:val="24"/>
          <w:bdr w:val="none" w:color="auto" w:sz="0" w:space="0"/>
          <w:shd w:val="clear" w:fill="F3F4F5"/>
        </w:rPr>
        <w:t>10</w:t>
      </w:r>
    </w:p>
    <w:p>
      <w:pPr>
        <w:keepNext w:val="0"/>
        <w:keepLines w:val="0"/>
        <w:widowControl/>
        <w:numPr>
          <w:ilvl w:val="0"/>
          <w:numId w:val="4"/>
        </w:numPr>
        <w:suppressLineNumbers w:val="0"/>
        <w:pBdr>
          <w:top w:val="none" w:color="auto" w:sz="0" w:space="0"/>
          <w:left w:val="none" w:color="auto" w:sz="0" w:space="0"/>
          <w:bottom w:val="none" w:color="auto" w:sz="0" w:space="0"/>
          <w:right w:val="single" w:color="C5C5C5" w:sz="6" w:space="6"/>
        </w:pBdr>
        <w:wordWrap w:val="0"/>
        <w:spacing w:before="0" w:beforeAutospacing="0" w:after="0" w:afterAutospacing="0" w:line="330" w:lineRule="atLeast"/>
        <w:ind w:left="0" w:right="0" w:hanging="360"/>
        <w:jc w:val="right"/>
        <w:rPr>
          <w:b w:val="0"/>
          <w:color w:val="999999"/>
        </w:rPr>
      </w:pPr>
      <w:r>
        <w:rPr>
          <w:rFonts w:hint="default" w:ascii="DejaVu Sans Mono" w:hAnsi="DejaVu Sans Mono" w:eastAsia="DejaVu Sans Mono" w:cs="DejaVu Sans Mono"/>
          <w:b w:val="0"/>
          <w:color w:val="999999"/>
          <w:sz w:val="24"/>
          <w:szCs w:val="24"/>
          <w:bdr w:val="none" w:color="auto" w:sz="0" w:space="0"/>
          <w:shd w:val="clear" w:fill="F3F4F5"/>
        </w:rPr>
        <w:t>11</w:t>
      </w:r>
    </w:p>
    <w:p>
      <w:pPr>
        <w:keepNext w:val="0"/>
        <w:keepLines w:val="0"/>
        <w:widowControl/>
        <w:numPr>
          <w:ilvl w:val="0"/>
          <w:numId w:val="4"/>
        </w:numPr>
        <w:suppressLineNumbers w:val="0"/>
        <w:pBdr>
          <w:top w:val="none" w:color="auto" w:sz="0" w:space="0"/>
          <w:left w:val="none" w:color="auto" w:sz="0" w:space="0"/>
          <w:bottom w:val="none" w:color="auto" w:sz="0" w:space="0"/>
          <w:right w:val="single" w:color="C5C5C5" w:sz="6" w:space="6"/>
        </w:pBdr>
        <w:wordWrap w:val="0"/>
        <w:spacing w:before="0" w:beforeAutospacing="0" w:after="0" w:afterAutospacing="0" w:line="330" w:lineRule="atLeast"/>
        <w:ind w:left="0" w:right="0" w:hanging="360"/>
        <w:jc w:val="right"/>
        <w:rPr>
          <w:b w:val="0"/>
          <w:color w:val="999999"/>
        </w:rPr>
      </w:pPr>
      <w:r>
        <w:rPr>
          <w:rFonts w:hint="default" w:ascii="DejaVu Sans Mono" w:hAnsi="DejaVu Sans Mono" w:eastAsia="DejaVu Sans Mono" w:cs="DejaVu Sans Mono"/>
          <w:b w:val="0"/>
          <w:color w:val="999999"/>
          <w:sz w:val="24"/>
          <w:szCs w:val="24"/>
          <w:bdr w:val="none" w:color="auto" w:sz="0" w:space="0"/>
          <w:shd w:val="clear" w:fill="F3F4F5"/>
        </w:rPr>
        <w:t>12</w:t>
      </w:r>
    </w:p>
    <w:p>
      <w:pPr>
        <w:keepNext w:val="0"/>
        <w:keepLines w:val="0"/>
        <w:widowControl/>
        <w:numPr>
          <w:ilvl w:val="0"/>
          <w:numId w:val="4"/>
        </w:numPr>
        <w:suppressLineNumbers w:val="0"/>
        <w:pBdr>
          <w:top w:val="none" w:color="auto" w:sz="0" w:space="0"/>
          <w:left w:val="none" w:color="auto" w:sz="0" w:space="0"/>
          <w:bottom w:val="none" w:color="auto" w:sz="0" w:space="0"/>
          <w:right w:val="single" w:color="C5C5C5" w:sz="6" w:space="6"/>
        </w:pBdr>
        <w:wordWrap w:val="0"/>
        <w:spacing w:before="0" w:beforeAutospacing="0" w:after="0" w:afterAutospacing="0" w:line="330" w:lineRule="atLeast"/>
        <w:ind w:left="0" w:right="0" w:hanging="360"/>
        <w:jc w:val="right"/>
        <w:rPr>
          <w:b w:val="0"/>
          <w:color w:val="999999"/>
        </w:rPr>
      </w:pPr>
      <w:r>
        <w:rPr>
          <w:rFonts w:hint="default" w:ascii="DejaVu Sans Mono" w:hAnsi="DejaVu Sans Mono" w:eastAsia="DejaVu Sans Mono" w:cs="DejaVu Sans Mono"/>
          <w:b w:val="0"/>
          <w:color w:val="999999"/>
          <w:sz w:val="24"/>
          <w:szCs w:val="24"/>
          <w:bdr w:val="none" w:color="auto" w:sz="0" w:space="0"/>
          <w:shd w:val="clear" w:fill="F3F4F5"/>
        </w:rPr>
        <w:t>13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使用</w:t>
      </w:r>
      <w:r>
        <w:rPr>
          <w:rStyle w:val="11"/>
          <w:rFonts w:hint="default" w:ascii="DejaVu Sans Mono" w:hAnsi="DejaVu Sans Mono" w:eastAsia="DejaVu Sans Mono" w:cs="DejaVu Sans Mono"/>
          <w:color w:val="C7254E"/>
          <w:sz w:val="24"/>
          <w:szCs w:val="24"/>
          <w:bdr w:val="none" w:color="auto" w:sz="0" w:space="0"/>
          <w:shd w:val="clear" w:fill="F9F2F4"/>
        </w:rPr>
        <w:t>javap -verbose SynchronizedDemo</w:t>
      </w:r>
      <w:r>
        <w:rPr>
          <w:rFonts w:hint="default" w:ascii="Arial" w:hAnsi="Arial" w:eastAsia="Arial" w:cs="Arial"/>
          <w:color w:val="4D4D4D"/>
          <w:sz w:val="24"/>
          <w:szCs w:val="24"/>
          <w:bdr w:val="none" w:color="auto" w:sz="0" w:space="0"/>
        </w:rPr>
        <w:t>反编译后得到</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8162925" cy="1952625"/>
            <wp:effectExtent l="0" t="0" r="9525" b="9525"/>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7"/>
                    <a:stretch>
                      <a:fillRect/>
                    </a:stretch>
                  </pic:blipFill>
                  <pic:spPr>
                    <a:xfrm>
                      <a:off x="0" y="0"/>
                      <a:ext cx="8162925" cy="195262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8372475" cy="3209925"/>
            <wp:effectExtent l="0" t="0" r="9525" b="9525"/>
            <wp:docPr id="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60"/>
                    <pic:cNvPicPr>
                      <a:picLocks noChangeAspect="1"/>
                    </pic:cNvPicPr>
                  </pic:nvPicPr>
                  <pic:blipFill>
                    <a:blip r:embed="rId8"/>
                    <a:stretch>
                      <a:fillRect/>
                    </a:stretch>
                  </pic:blipFill>
                  <pic:spPr>
                    <a:xfrm>
                      <a:off x="0" y="0"/>
                      <a:ext cx="8372475" cy="320992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我们看到对于同步方法，反编译后得到ACC_SYNCHRONIZED 标志，对于同步代码块反编译后得到monitorenter和monitorexit指令。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Style w:val="8"/>
          <w:rFonts w:hint="default" w:ascii="Arial" w:hAnsi="Arial" w:eastAsia="Arial" w:cs="Arial"/>
          <w:b/>
          <w:color w:val="4D4D4D"/>
          <w:sz w:val="24"/>
          <w:szCs w:val="24"/>
          <w:bdr w:val="none" w:color="auto" w:sz="0" w:space="0"/>
        </w:rPr>
        <w:t>三、理解Java对象头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在JVM中，对象在内存中的布局分为三块区域：对象头、实例数据和对齐填充。</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2466975" cy="2790825"/>
            <wp:effectExtent l="0" t="0" r="9525" b="9525"/>
            <wp:docPr id="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9"/>
                    <a:stretch>
                      <a:fillRect/>
                    </a:stretch>
                  </pic:blipFill>
                  <pic:spPr>
                    <a:xfrm>
                      <a:off x="0" y="0"/>
                      <a:ext cx="2466975" cy="279082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实例变量：存放类的属性数据信息，包括父类的属性信息，如果是数组的实例部分还包括数组的长度，这部分内存按4字节对齐。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填充数据：由于虚拟机要求对象起始地址必须是8字节的整数倍。填充数据不是必须存在的，仅仅是为了字节对齐。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HotSpot虚拟机的对象头分为两部分信息，第一部分用于存储对象自身运行时数据，如哈希码、GC分代年龄等，这部分数据的长度在32位和64位的虚拟机中分别为32位和64位。官方称为Mark Word。另一部分用于存储指向对象类型数据的指针，如果是数组对象的话，还会有一个额外的部分存储数组长度。</w:t>
      </w:r>
    </w:p>
    <w:tbl>
      <w:tblPr>
        <w:tblW w:w="1158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810"/>
        <w:gridCol w:w="3564"/>
        <w:gridCol w:w="620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bdr w:val="none" w:color="auto" w:sz="0" w:space="0"/>
                <w:lang w:val="en-US" w:eastAsia="zh-CN" w:bidi="ar"/>
              </w:rPr>
              <w:t>虚拟机位数</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bdr w:val="none" w:color="auto" w:sz="0" w:space="0"/>
                <w:lang w:val="en-US" w:eastAsia="zh-CN" w:bidi="ar"/>
              </w:rPr>
              <w:t>对象头结构</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color w:val="4F4F4F"/>
                <w:sz w:val="21"/>
                <w:szCs w:val="21"/>
              </w:rPr>
            </w:pPr>
            <w:r>
              <w:rPr>
                <w:rFonts w:ascii="宋体" w:hAnsi="宋体" w:eastAsia="宋体" w:cs="宋体"/>
                <w:b/>
                <w:color w:val="4F4F4F"/>
                <w:kern w:val="0"/>
                <w:sz w:val="21"/>
                <w:szCs w:val="21"/>
                <w:bdr w:val="none" w:color="auto" w:sz="0" w:space="0"/>
                <w:lang w:val="en-US" w:eastAsia="zh-CN" w:bidi="ar"/>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32位/64位</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Mark Word</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存储对象的哈希码、GC分代年龄、锁信息等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32位/64位</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Class MetaData Address</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指向对象类型数据的指针</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32位/64位</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数组长度</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jc w:val="center"/>
              <w:textAlignment w:val="center"/>
              <w:rPr>
                <w:b w:val="0"/>
                <w:color w:val="4F4F4F"/>
                <w:sz w:val="21"/>
                <w:szCs w:val="21"/>
              </w:rPr>
            </w:pPr>
            <w:r>
              <w:rPr>
                <w:rFonts w:ascii="宋体" w:hAnsi="宋体" w:eastAsia="宋体" w:cs="宋体"/>
                <w:b w:val="0"/>
                <w:color w:val="4F4F4F"/>
                <w:kern w:val="0"/>
                <w:sz w:val="21"/>
                <w:szCs w:val="21"/>
                <w:bdr w:val="none" w:color="auto" w:sz="0" w:space="0"/>
                <w:lang w:val="en-US" w:eastAsia="zh-CN" w:bidi="ar"/>
              </w:rPr>
              <w:t>如果是数组对象的话，有这一部分，否则没有</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由于对象头的信息是与对象自身定义的数据没有关系的额外存储成本，因此考虑到JVM的空间效率，Mark Word 被设计成为一个非固定的数据结构，以便存储更多有效的数据，它会根据对象本身的状态复用自己的存储空间。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8220075" cy="2686050"/>
            <wp:effectExtent l="0" t="0" r="9525" b="0"/>
            <wp:docPr id="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2"/>
                    <pic:cNvPicPr>
                      <a:picLocks noChangeAspect="1"/>
                    </pic:cNvPicPr>
                  </pic:nvPicPr>
                  <pic:blipFill>
                    <a:blip r:embed="rId10"/>
                    <a:stretch>
                      <a:fillRect/>
                    </a:stretch>
                  </pic:blipFill>
                  <pic:spPr>
                    <a:xfrm>
                      <a:off x="0" y="0"/>
                      <a:ext cx="8220075" cy="2686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Style w:val="8"/>
          <w:rFonts w:hint="default" w:ascii="Arial" w:hAnsi="Arial" w:eastAsia="Arial" w:cs="Arial"/>
          <w:b/>
          <w:color w:val="4D4D4D"/>
          <w:sz w:val="24"/>
          <w:szCs w:val="24"/>
          <w:bdr w:val="none" w:color="auto" w:sz="0" w:space="0"/>
        </w:rPr>
        <w:t>四、JVM对synchronized的锁优化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Synchronized是通过对象内部的一个叫做监视器锁（monitor）来实现的，监视器锁本质又是依赖于底层的操作系统的Mutex Lock（互斥锁）来实现的。而操作系统实现线程之间的切换需要从用户态转换到核心态，这个成本非常高，状态之间的转换需要相对比较长的时间，这就是为什么Synchronized效率低的原因。因此，这种依赖于操作系统Mutex Lock所实现的锁我们称之为“重量级锁”。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Java SE 1.6为了减少获得锁和释放锁带来的性能消耗，引入了“偏向锁”和“轻量级锁”：锁一共有4种状态，级别从低到高依次是：无锁状态、偏向锁状态、轻量级锁状态和重量级锁状态。锁可以升级但不能降级。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1、偏向锁</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偏向锁是JDK1.6中引用的优化，它的目的是消除数据在无竞争情况下的同步原语，进一步提高程序的性能。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偏向锁的获取：</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rPr>
      </w:pPr>
      <w:r>
        <w:rPr>
          <w:rFonts w:hint="default" w:ascii="Arial" w:hAnsi="Arial" w:eastAsia="Arial" w:cs="Arial"/>
          <w:b w:val="0"/>
          <w:sz w:val="24"/>
          <w:szCs w:val="24"/>
          <w:bdr w:val="none" w:color="auto" w:sz="0" w:space="0"/>
        </w:rPr>
        <w:t>判断是否为可偏向状态</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rPr>
      </w:pPr>
      <w:r>
        <w:rPr>
          <w:rFonts w:hint="default" w:ascii="Arial" w:hAnsi="Arial" w:eastAsia="Arial" w:cs="Arial"/>
          <w:b w:val="0"/>
          <w:sz w:val="24"/>
          <w:szCs w:val="24"/>
          <w:bdr w:val="none" w:color="auto" w:sz="0" w:space="0"/>
        </w:rPr>
        <w:t>如果为可偏向状态，则判断线程ID是否是当前线程，如果是进入同步块；</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rPr>
      </w:pPr>
      <w:r>
        <w:rPr>
          <w:rFonts w:hint="default" w:ascii="Arial" w:hAnsi="Arial" w:eastAsia="Arial" w:cs="Arial"/>
          <w:b w:val="0"/>
          <w:sz w:val="24"/>
          <w:szCs w:val="24"/>
          <w:bdr w:val="none" w:color="auto" w:sz="0" w:space="0"/>
        </w:rPr>
        <w:t>如果线程ID并未指向当前线程，利用CAS操作竞争锁，如果竞争成功，将Mark Word中线程ID更新为当前线程ID，进入同步块</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rPr>
      </w:pPr>
      <w:r>
        <w:rPr>
          <w:rFonts w:hint="default" w:ascii="Arial" w:hAnsi="Arial" w:eastAsia="Arial" w:cs="Arial"/>
          <w:b w:val="0"/>
          <w:sz w:val="24"/>
          <w:szCs w:val="24"/>
          <w:bdr w:val="none" w:color="auto" w:sz="0" w:space="0"/>
        </w:rPr>
        <w:t>如果竞争失败，等待全局安全点，准备撤销偏向锁，根据线程是否处于活动状态，决定是转换为无锁状态还是升级为轻量级锁。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当锁对象第一次被线程获取的时候，虚拟机会把对象头中的标志位设置为“01”，即偏向模式。同时使用CAS操作把获取到这个锁的线程ID记录在对象的Mark Word中，如果CAS操作成功。持有偏向锁的线程以后每次进入这个锁相关的同步块时，虚拟机都可以不再进行任何同步操作。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偏向锁的释放：</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偏向锁使用了遇到竞争才释放锁的机制。偏向锁的撤销需要等待全局安全点，然后它会首先暂停拥有偏向锁的线程，然后判断线程是否还活着，如果线程还活着，则升级为轻量级锁，否则，将锁设置为无锁状态。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8086725" cy="3790950"/>
            <wp:effectExtent l="0" t="0" r="9525" b="0"/>
            <wp:docPr id="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IMG_263"/>
                    <pic:cNvPicPr>
                      <a:picLocks noChangeAspect="1"/>
                    </pic:cNvPicPr>
                  </pic:nvPicPr>
                  <pic:blipFill>
                    <a:blip r:embed="rId11"/>
                    <a:stretch>
                      <a:fillRect/>
                    </a:stretch>
                  </pic:blipFill>
                  <pic:spPr>
                    <a:xfrm>
                      <a:off x="0" y="0"/>
                      <a:ext cx="8086725" cy="37909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2、轻量级锁</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轻量级锁也是在JDK1.6中引入的新型锁机制。它不是用来替换重量级锁的，它的本意是在没有多线程竞争的情况下，减少传统的重量级锁使用操作系统互斥量产生的性能消耗。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加锁过程：</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在代码进入同步块的时候，如果此对象没有被锁定（锁标志位为“01”状态），虚拟机首先在当前线程的栈帧中建立一个名为锁记录（Lock Record）的空间，用于存储对象目前Mark Word的拷贝（官方把这份拷贝加了一个Displaced前缀，即Displaced Mark Word）。然后虚拟机使用CAS操作尝试将对象的Mark Word更新为指向锁记录（Lock Record）的指针。如果更新成功，那么这个线程就拥有了该对象的锁，并且对象的Mark Word标志位转变为“00”，即表示此对象处于轻量级锁定状态；如果更新失败，虚拟机首先会检查对象的Mark Word是否指向当前线程的栈帧，如果说明当前线程已经拥有了这个对象的锁，那就可以直接进入同步块中执行，否则说明这个锁对象已经被其他线程占有了。如果有两条以上的线程竞争同一个锁，那轻量级锁不再有效，要膨胀为重量级锁，锁标志变为“10”，Mark Word中存储的就是指向重量级锁的指针，而后面等待的线程也要进入阻塞状态。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drawing>
          <wp:inline distT="0" distB="0" distL="114300" distR="114300">
            <wp:extent cx="4248150" cy="1990725"/>
            <wp:effectExtent l="0" t="0" r="0" b="9525"/>
            <wp:docPr id="1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64"/>
                    <pic:cNvPicPr>
                      <a:picLocks noChangeAspect="1"/>
                    </pic:cNvPicPr>
                  </pic:nvPicPr>
                  <pic:blipFill>
                    <a:blip r:embed="rId12"/>
                    <a:stretch>
                      <a:fillRect/>
                    </a:stretch>
                  </pic:blipFill>
                  <pic:spPr>
                    <a:xfrm>
                      <a:off x="0" y="0"/>
                      <a:ext cx="4248150" cy="199072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drawing>
          <wp:inline distT="0" distB="0" distL="114300" distR="114300">
            <wp:extent cx="3467100" cy="2295525"/>
            <wp:effectExtent l="0" t="0" r="0" b="9525"/>
            <wp:docPr id="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65"/>
                    <pic:cNvPicPr>
                      <a:picLocks noChangeAspect="1"/>
                    </pic:cNvPicPr>
                  </pic:nvPicPr>
                  <pic:blipFill>
                    <a:blip r:embed="rId13"/>
                    <a:stretch>
                      <a:fillRect/>
                    </a:stretch>
                  </pic:blipFill>
                  <pic:spPr>
                    <a:xfrm>
                      <a:off x="0" y="0"/>
                      <a:ext cx="3467100" cy="2295525"/>
                    </a:xfrm>
                    <a:prstGeom prst="rect">
                      <a:avLst/>
                    </a:prstGeom>
                    <a:noFill/>
                    <a:ln w="9525">
                      <a:noFill/>
                    </a:ln>
                  </pic:spPr>
                </pic:pic>
              </a:graphicData>
            </a:graphic>
          </wp:inline>
        </w:drawing>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解锁过程：</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如果对象的Mark Word仍然指向线程的锁记录，那就用CAS操作将对象当前的Mark Word与线程栈帧中的Displaced Mark Word交换回来，如果替换成功，整个同步过程就完成了。如果替换失败，说明有其他线程尝试过获取该锁，那就要在释放锁的同时，唤醒被挂起的线程。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如果没有竞争，轻量级锁使用CAS操作避免了使用互斥量的开销，但如果存在竞争，除了互斥量的开销外，还额外发生了CAS操作，因此在有竞争的情况下，轻量级锁比传统重量级锁开销更大。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3、重量级锁</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Synchronized的重量级锁是通过对象内部的一个叫做监视器锁（monitor）来实现的，监视器锁本质又是依赖于底层的操作系统的Mutex Lock（互斥锁）来实现的。而操作系统实现线程之间的切换需要从用户态转换到核心态，这个成本非常高，状态之间的转换需要相对比较长的时间，这就是为什么Synchronized效率低的原因。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4、自旋锁</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互斥同步对性能影响最大的是阻塞的实现，挂起线程和恢复线程的操作都需要转入到内核态中完成，这些操作给系统的并发性能带来很大的压力。</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于是在阻塞之前，我们让线程执行一个忙循环（自旋），看看持有锁的线程是否释放锁，如果很快释放锁，则没有必要进行阻塞。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5、锁消除</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锁消除是指虚拟机即时编译器（JIT）在运行时，对一些代码上要求同步，但是检测到不可能发生数据竞争的锁进行消除。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6、锁粗化</w:t>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如果虚拟机检测到有这样一串零碎的操作都对同一个对象加锁，将会把加锁同步的范围扩展（粗化）到整个操作序列的外部。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bdr w:val="none" w:color="auto" w:sz="0" w:space="0"/>
        </w:rPr>
        <w:t>参考：</w:t>
      </w:r>
      <w:r>
        <w:rPr>
          <w:rFonts w:hint="default" w:ascii="Arial" w:hAnsi="Arial" w:eastAsia="Arial" w:cs="Arial"/>
          <w:b w:val="0"/>
          <w:color w:val="6795B5"/>
          <w:sz w:val="24"/>
          <w:szCs w:val="24"/>
          <w:u w:val="none"/>
          <w:bdr w:val="none" w:color="auto" w:sz="0" w:space="0"/>
        </w:rPr>
        <w:fldChar w:fldCharType="begin"/>
      </w:r>
      <w:r>
        <w:rPr>
          <w:rFonts w:hint="default" w:ascii="Arial" w:hAnsi="Arial" w:eastAsia="Arial" w:cs="Arial"/>
          <w:b w:val="0"/>
          <w:color w:val="6795B5"/>
          <w:sz w:val="24"/>
          <w:szCs w:val="24"/>
          <w:u w:val="none"/>
          <w:bdr w:val="none" w:color="auto" w:sz="0" w:space="0"/>
        </w:rPr>
        <w:instrText xml:space="preserve"> HYPERLINK "https://blog.csdn.net/javazejian/article/details/72828483?locationNum=5&amp;fps=1" </w:instrText>
      </w:r>
      <w:r>
        <w:rPr>
          <w:rFonts w:hint="default" w:ascii="Arial" w:hAnsi="Arial" w:eastAsia="Arial" w:cs="Arial"/>
          <w:b w:val="0"/>
          <w:color w:val="6795B5"/>
          <w:sz w:val="24"/>
          <w:szCs w:val="24"/>
          <w:u w:val="none"/>
          <w:bdr w:val="none" w:color="auto" w:sz="0" w:space="0"/>
        </w:rPr>
        <w:fldChar w:fldCharType="separate"/>
      </w:r>
      <w:r>
        <w:rPr>
          <w:rStyle w:val="10"/>
          <w:rFonts w:hint="default" w:ascii="Arial" w:hAnsi="Arial" w:eastAsia="Arial" w:cs="Arial"/>
          <w:b w:val="0"/>
          <w:color w:val="6795B5"/>
          <w:sz w:val="24"/>
          <w:szCs w:val="24"/>
          <w:u w:val="none"/>
          <w:bdr w:val="none" w:color="auto" w:sz="0" w:space="0"/>
        </w:rPr>
        <w:t>深入理解Java并发之synchronized实现原理</w:t>
      </w:r>
      <w:r>
        <w:rPr>
          <w:rFonts w:hint="default" w:ascii="Arial" w:hAnsi="Arial" w:eastAsia="Arial" w:cs="Arial"/>
          <w:b w:val="0"/>
          <w:color w:val="6795B5"/>
          <w:sz w:val="24"/>
          <w:szCs w:val="24"/>
          <w:u w:val="none"/>
          <w:bdr w:val="none" w:color="auto" w:sz="0" w:space="0"/>
        </w:rPr>
        <w:fldChar w:fldCharType="end"/>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参考：</w:t>
      </w:r>
      <w:r>
        <w:rPr>
          <w:rFonts w:hint="default" w:ascii="Arial" w:hAnsi="Arial" w:eastAsia="Arial" w:cs="Arial"/>
          <w:b w:val="0"/>
          <w:color w:val="6795B5"/>
          <w:sz w:val="24"/>
          <w:szCs w:val="24"/>
          <w:u w:val="none"/>
          <w:bdr w:val="none" w:color="auto" w:sz="0" w:space="0"/>
        </w:rPr>
        <w:fldChar w:fldCharType="begin"/>
      </w:r>
      <w:r>
        <w:rPr>
          <w:rFonts w:hint="default" w:ascii="Arial" w:hAnsi="Arial" w:eastAsia="Arial" w:cs="Arial"/>
          <w:b w:val="0"/>
          <w:color w:val="6795B5"/>
          <w:sz w:val="24"/>
          <w:szCs w:val="24"/>
          <w:u w:val="none"/>
          <w:bdr w:val="none" w:color="auto" w:sz="0" w:space="0"/>
        </w:rPr>
        <w:instrText xml:space="preserve"> HYPERLINK "https://blog.csdn.net/lkforce/article/details/81128115" </w:instrText>
      </w:r>
      <w:r>
        <w:rPr>
          <w:rFonts w:hint="default" w:ascii="Arial" w:hAnsi="Arial" w:eastAsia="Arial" w:cs="Arial"/>
          <w:b w:val="0"/>
          <w:color w:val="6795B5"/>
          <w:sz w:val="24"/>
          <w:szCs w:val="24"/>
          <w:u w:val="none"/>
          <w:bdr w:val="none" w:color="auto" w:sz="0" w:space="0"/>
        </w:rPr>
        <w:fldChar w:fldCharType="separate"/>
      </w:r>
      <w:r>
        <w:rPr>
          <w:rStyle w:val="10"/>
          <w:rFonts w:hint="default" w:ascii="Arial" w:hAnsi="Arial" w:eastAsia="Arial" w:cs="Arial"/>
          <w:b w:val="0"/>
          <w:color w:val="6795B5"/>
          <w:sz w:val="24"/>
          <w:szCs w:val="24"/>
          <w:u w:val="none"/>
          <w:bdr w:val="none" w:color="auto" w:sz="0" w:space="0"/>
        </w:rPr>
        <w:t>Java的对象头和对象组成详解</w:t>
      </w:r>
      <w:r>
        <w:rPr>
          <w:rFonts w:hint="default" w:ascii="Arial" w:hAnsi="Arial" w:eastAsia="Arial" w:cs="Arial"/>
          <w:b w:val="0"/>
          <w:color w:val="6795B5"/>
          <w:sz w:val="24"/>
          <w:szCs w:val="24"/>
          <w:u w:val="none"/>
          <w:bdr w:val="none" w:color="auto" w:sz="0" w:space="0"/>
        </w:rPr>
        <w:fldChar w:fldCharType="end"/>
      </w:r>
      <w:r>
        <w:rPr>
          <w:rFonts w:hint="default" w:ascii="Arial" w:hAnsi="Arial" w:eastAsia="Arial" w:cs="Arial"/>
          <w:color w:val="4D4D4D"/>
          <w:sz w:val="24"/>
          <w:szCs w:val="24"/>
          <w:bdr w:val="none" w:color="auto" w:sz="0" w:space="0"/>
        </w:rPr>
        <w:br w:type="textWrapping"/>
      </w:r>
      <w:r>
        <w:rPr>
          <w:rFonts w:hint="default" w:ascii="Arial" w:hAnsi="Arial" w:eastAsia="Arial" w:cs="Arial"/>
          <w:color w:val="4D4D4D"/>
          <w:sz w:val="24"/>
          <w:szCs w:val="24"/>
          <w:bdr w:val="none" w:color="auto" w:sz="0" w:space="0"/>
        </w:rPr>
        <w:t>参考：</w:t>
      </w:r>
      <w:r>
        <w:rPr>
          <w:rFonts w:hint="default" w:ascii="Arial" w:hAnsi="Arial" w:eastAsia="Arial" w:cs="Arial"/>
          <w:b w:val="0"/>
          <w:color w:val="6795B5"/>
          <w:sz w:val="24"/>
          <w:szCs w:val="24"/>
          <w:u w:val="none"/>
          <w:bdr w:val="none" w:color="auto" w:sz="0" w:space="0"/>
        </w:rPr>
        <w:fldChar w:fldCharType="begin"/>
      </w:r>
      <w:r>
        <w:rPr>
          <w:rFonts w:hint="default" w:ascii="Arial" w:hAnsi="Arial" w:eastAsia="Arial" w:cs="Arial"/>
          <w:b w:val="0"/>
          <w:color w:val="6795B5"/>
          <w:sz w:val="24"/>
          <w:szCs w:val="24"/>
          <w:u w:val="none"/>
          <w:bdr w:val="none" w:color="auto" w:sz="0" w:space="0"/>
        </w:rPr>
        <w:instrText xml:space="preserve"> HYPERLINK "http://baijiahao.baidu.com/s?id=1580364922566928882&amp;wfr=spider&amp;for=pc" </w:instrText>
      </w:r>
      <w:r>
        <w:rPr>
          <w:rFonts w:hint="default" w:ascii="Arial" w:hAnsi="Arial" w:eastAsia="Arial" w:cs="Arial"/>
          <w:b w:val="0"/>
          <w:color w:val="6795B5"/>
          <w:sz w:val="24"/>
          <w:szCs w:val="24"/>
          <w:u w:val="none"/>
          <w:bdr w:val="none" w:color="auto" w:sz="0" w:space="0"/>
        </w:rPr>
        <w:fldChar w:fldCharType="separate"/>
      </w:r>
      <w:r>
        <w:rPr>
          <w:rStyle w:val="10"/>
          <w:rFonts w:hint="default" w:ascii="Arial" w:hAnsi="Arial" w:eastAsia="Arial" w:cs="Arial"/>
          <w:b w:val="0"/>
          <w:color w:val="6795B5"/>
          <w:sz w:val="24"/>
          <w:szCs w:val="24"/>
          <w:u w:val="none"/>
          <w:bdr w:val="none" w:color="auto" w:sz="0" w:space="0"/>
        </w:rPr>
        <w:t>Java synchronized原理总结</w:t>
      </w:r>
      <w:r>
        <w:rPr>
          <w:rFonts w:hint="default" w:ascii="Arial" w:hAnsi="Arial" w:eastAsia="Arial" w:cs="Arial"/>
          <w:b w:val="0"/>
          <w:color w:val="6795B5"/>
          <w:sz w:val="24"/>
          <w:szCs w:val="24"/>
          <w:u w:val="none"/>
          <w:bdr w:val="none" w:color="auto" w:sz="0" w:space="0"/>
        </w:rPr>
        <w:fldChar w:fldCharType="end"/>
      </w:r>
    </w:p>
    <w:p/>
    <w:p/>
    <w:p/>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7" w:lineRule="atLeast"/>
        <w:ind w:left="0" w:right="0" w:firstLine="0"/>
        <w:rPr>
          <w:rFonts w:ascii="微软雅黑" w:hAnsi="微软雅黑" w:eastAsia="微软雅黑" w:cs="微软雅黑"/>
          <w:i w:val="0"/>
          <w:caps w:val="0"/>
          <w:color w:val="333333"/>
          <w:spacing w:val="0"/>
          <w:sz w:val="42"/>
          <w:szCs w:val="42"/>
        </w:rPr>
      </w:pPr>
      <w:r>
        <w:rPr>
          <w:rFonts w:hint="eastAsia" w:ascii="微软雅黑" w:hAnsi="微软雅黑" w:eastAsia="微软雅黑" w:cs="微软雅黑"/>
          <w:i w:val="0"/>
          <w:caps w:val="0"/>
          <w:color w:val="333333"/>
          <w:spacing w:val="0"/>
          <w:sz w:val="42"/>
          <w:szCs w:val="42"/>
          <w:u w:val="none"/>
          <w:bdr w:val="none" w:color="auto" w:sz="0" w:space="0"/>
          <w:shd w:val="clear" w:fill="FFFFFF"/>
        </w:rPr>
        <w:fldChar w:fldCharType="begin"/>
      </w:r>
      <w:r>
        <w:rPr>
          <w:rFonts w:hint="eastAsia" w:ascii="微软雅黑" w:hAnsi="微软雅黑" w:eastAsia="微软雅黑" w:cs="微软雅黑"/>
          <w:i w:val="0"/>
          <w:caps w:val="0"/>
          <w:color w:val="333333"/>
          <w:spacing w:val="0"/>
          <w:sz w:val="42"/>
          <w:szCs w:val="42"/>
          <w:u w:val="none"/>
          <w:bdr w:val="none" w:color="auto" w:sz="0" w:space="0"/>
          <w:shd w:val="clear" w:fill="FFFFFF"/>
        </w:rPr>
        <w:instrText xml:space="preserve"> HYPERLINK "https://www.cnblogs.com/aspirant/p/11470858.html" </w:instrText>
      </w:r>
      <w:r>
        <w:rPr>
          <w:rFonts w:hint="eastAsia" w:ascii="微软雅黑" w:hAnsi="微软雅黑" w:eastAsia="微软雅黑" w:cs="微软雅黑"/>
          <w:i w:val="0"/>
          <w:caps w:val="0"/>
          <w:color w:val="333333"/>
          <w:spacing w:val="0"/>
          <w:sz w:val="42"/>
          <w:szCs w:val="42"/>
          <w:u w:val="none"/>
          <w:bdr w:val="none" w:color="auto" w:sz="0" w:space="0"/>
          <w:shd w:val="clear" w:fill="FFFFFF"/>
        </w:rPr>
        <w:fldChar w:fldCharType="separate"/>
      </w:r>
      <w:r>
        <w:rPr>
          <w:rStyle w:val="10"/>
          <w:rFonts w:hint="eastAsia" w:ascii="微软雅黑" w:hAnsi="微软雅黑" w:eastAsia="微软雅黑" w:cs="微软雅黑"/>
          <w:i w:val="0"/>
          <w:caps w:val="0"/>
          <w:color w:val="333333"/>
          <w:spacing w:val="0"/>
          <w:sz w:val="42"/>
          <w:szCs w:val="42"/>
          <w:u w:val="none"/>
          <w:bdr w:val="none" w:color="auto" w:sz="0" w:space="0"/>
          <w:shd w:val="clear" w:fill="FFFFFF"/>
        </w:rPr>
        <w:t>深入分析Synchronized原理(阿里面试题)</w:t>
      </w:r>
      <w:r>
        <w:rPr>
          <w:rFonts w:hint="eastAsia" w:ascii="微软雅黑" w:hAnsi="微软雅黑" w:eastAsia="微软雅黑" w:cs="微软雅黑"/>
          <w:i w:val="0"/>
          <w:caps w:val="0"/>
          <w:color w:val="333333"/>
          <w:spacing w:val="0"/>
          <w:sz w:val="42"/>
          <w:szCs w:val="42"/>
          <w:u w:val="non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还有一篇 讲解lock的实现原理，参考：</w: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begin"/>
      </w:r>
      <w:r>
        <w:rPr>
          <w:rFonts w:hint="eastAsia" w:ascii="微软雅黑" w:hAnsi="微软雅黑" w:eastAsia="微软雅黑" w:cs="微软雅黑"/>
          <w:i w:val="0"/>
          <w:caps w:val="0"/>
          <w:color w:val="000000"/>
          <w:spacing w:val="0"/>
          <w:sz w:val="21"/>
          <w:szCs w:val="21"/>
          <w:u w:val="single"/>
          <w:bdr w:val="none" w:color="auto" w:sz="0" w:space="0"/>
          <w:shd w:val="clear" w:fill="FFFFFF"/>
        </w:rPr>
        <w:instrText xml:space="preserve"> HYPERLINK "https://www.cnblogs.com/aspirant/p/8657681.html" </w:instrTex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separate"/>
      </w:r>
      <w:r>
        <w:rPr>
          <w:rStyle w:val="10"/>
          <w:rFonts w:hint="eastAsia" w:ascii="微软雅黑" w:hAnsi="微软雅黑" w:eastAsia="微软雅黑" w:cs="微软雅黑"/>
          <w:i w:val="0"/>
          <w:caps w:val="0"/>
          <w:color w:val="000000"/>
          <w:spacing w:val="0"/>
          <w:sz w:val="21"/>
          <w:szCs w:val="21"/>
          <w:u w:val="single"/>
          <w:bdr w:val="none" w:color="auto" w:sz="0" w:space="0"/>
          <w:shd w:val="clear" w:fill="FFFFFF"/>
        </w:rPr>
        <w:t>解决多线程安全问题-无非两个方法synchronized和lock 具体原理以及如何 获取锁AQS算法 (百度-美团)</w: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记得开始学习Java的时候，一遇到多线程情况就使用synchronized，相对于当时的我们来说synchronized是这么的神奇而又强大，那个时候我们赋予它一个名字“同步”，也成为了我们解决多线程情况的百试不爽的良药。但是，随着学习的进行我们知道在JDK1.5之前synchronized是一个重量级锁，相对于j.u.c.Lock，它会显得那么笨重，以至于我们认为它不是那么的高效而慢慢摒弃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不过，随着Javs SE 1.6对synchronized进行的各种优化后，synchronized并不会显得那么重了。下面来一起探索synchronized的基本使用、实现机制、Java是如何对它进行了优化、锁优化机制、锁的存储结构等升级过程。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42"/>
          <w:szCs w:val="42"/>
        </w:rPr>
      </w:pPr>
      <w:r>
        <w:rPr>
          <w:b/>
          <w:i w:val="0"/>
          <w:caps w:val="0"/>
          <w:color w:val="333333"/>
          <w:spacing w:val="0"/>
          <w:sz w:val="42"/>
          <w:szCs w:val="42"/>
          <w:bdr w:val="none" w:color="auto" w:sz="0" w:space="0"/>
          <w:shd w:val="clear" w:fill="FFFFFF"/>
        </w:rPr>
        <w:t>1 基本使用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Synchronized是Java中解决并发问题的一种最常用的方法，也是最简单的一种方法。Synchronized的作用主要有三个：</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原子性：确保线程互斥的访问同步代码；</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可见性：保证共享变量的修改能够及时可见，其实是通过Java内存模型中的 “</w:t>
      </w:r>
      <w:r>
        <w:rPr>
          <w:rStyle w:val="8"/>
          <w:rFonts w:hint="eastAsia" w:ascii="宋体" w:hAnsi="宋体" w:eastAsia="宋体" w:cs="宋体"/>
          <w:i w:val="0"/>
          <w:caps w:val="0"/>
          <w:color w:val="FF0000"/>
          <w:spacing w:val="0"/>
          <w:sz w:val="24"/>
          <w:szCs w:val="24"/>
          <w:bdr w:val="none" w:color="auto" w:sz="0" w:space="0"/>
          <w:shd w:val="clear" w:fill="FFFFFF"/>
        </w:rPr>
        <w:t>对一个变量unlock操作之前，必须要同步到主内存中；如果对一个变量进行lock操作，则将会清空工作内存中此变量的值，在执行引擎使用此变量前，需要重新从主内存中load操作或assign操作初始化变量值</w:t>
      </w:r>
      <w:r>
        <w:rPr>
          <w:rFonts w:hint="eastAsia" w:ascii="宋体" w:hAnsi="宋体" w:eastAsia="宋体" w:cs="宋体"/>
          <w:i w:val="0"/>
          <w:caps w:val="0"/>
          <w:color w:val="555555"/>
          <w:spacing w:val="0"/>
          <w:sz w:val="24"/>
          <w:szCs w:val="24"/>
          <w:bdr w:val="none" w:color="auto" w:sz="0" w:space="0"/>
          <w:shd w:val="clear" w:fill="FFFFFF"/>
        </w:rPr>
        <w:t>” 来保证的；</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有序性：有效解决重排序问题，即 “一个unlock操作先行发生(happen-before)于后面对同一个锁的lock操作”；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从语法上讲，Synchronized可以把任何一个非null对象作为"锁"，在HotSpot JVM实现中，</w:t>
      </w:r>
      <w:r>
        <w:rPr>
          <w:rStyle w:val="8"/>
          <w:rFonts w:hint="eastAsia" w:ascii="微软雅黑" w:hAnsi="微软雅黑" w:eastAsia="微软雅黑" w:cs="微软雅黑"/>
          <w:i w:val="0"/>
          <w:caps w:val="0"/>
          <w:color w:val="FF0000"/>
          <w:spacing w:val="0"/>
          <w:sz w:val="21"/>
          <w:szCs w:val="21"/>
          <w:bdr w:val="none" w:color="auto" w:sz="0" w:space="0"/>
          <w:shd w:val="clear" w:fill="FFFFFF"/>
        </w:rPr>
        <w:t>锁有个专门的名字：对象监视器（Object Monitor）</w:t>
      </w:r>
      <w:r>
        <w:rPr>
          <w:rFonts w:hint="eastAsia" w:ascii="微软雅黑" w:hAnsi="微软雅黑" w:eastAsia="微软雅黑" w:cs="微软雅黑"/>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Synchronized总共有三种用法：</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当synchronized作用在实例方法时，监视器锁（monitor）便是对象实例（this）；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当synchronized作用在静态方法时，监视器锁（monitor）便是对象的Class实例，因为Class数据存在于永久代，因此静态方法锁相当于该类的一个全局锁；</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当synchronized作用在某一个对象实例时，监视器锁（monitor）便是括号括起来的对象实例；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注意，synchronized 内置锁 是一种 对象锁（锁的是对象而非引用变量），</w:t>
      </w:r>
      <w:r>
        <w:rPr>
          <w:rStyle w:val="8"/>
          <w:rFonts w:hint="eastAsia" w:ascii="微软雅黑" w:hAnsi="微软雅黑" w:eastAsia="微软雅黑" w:cs="微软雅黑"/>
          <w:i w:val="0"/>
          <w:caps w:val="0"/>
          <w:color w:val="FF0000"/>
          <w:spacing w:val="0"/>
          <w:sz w:val="21"/>
          <w:szCs w:val="21"/>
          <w:bdr w:val="none" w:color="auto" w:sz="0" w:space="0"/>
          <w:shd w:val="clear" w:fill="FFFFFF"/>
        </w:rPr>
        <w:t>作用粒度是对象 ，可以用来实现对 临界资源的同步互斥访问 ，是 可重入 的。其可重入最大的作用是避免死锁</w:t>
      </w:r>
      <w:r>
        <w:rPr>
          <w:rFonts w:hint="eastAsia" w:ascii="微软雅黑" w:hAnsi="微软雅黑" w:eastAsia="微软雅黑" w:cs="微软雅黑"/>
          <w:i w:val="0"/>
          <w:caps w:val="0"/>
          <w:color w:val="333333"/>
          <w:spacing w:val="0"/>
          <w:sz w:val="21"/>
          <w:szCs w:val="21"/>
          <w:bdr w:val="none" w:color="auto" w:sz="0" w:space="0"/>
          <w:shd w:val="clear" w:fill="FFFFFF"/>
        </w:rPr>
        <w:t>，如：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720" w:right="720" w:firstLine="0"/>
        <w:rPr>
          <w:color w:val="777777"/>
        </w:rPr>
      </w:pPr>
      <w:r>
        <w:rPr>
          <w:rStyle w:val="8"/>
          <w:rFonts w:hint="eastAsia" w:ascii="宋体" w:hAnsi="宋体" w:eastAsia="宋体" w:cs="宋体"/>
          <w:i w:val="0"/>
          <w:caps w:val="0"/>
          <w:color w:val="FF0000"/>
          <w:spacing w:val="0"/>
          <w:sz w:val="24"/>
          <w:szCs w:val="24"/>
          <w:bdr w:val="none" w:color="auto" w:sz="0" w:space="0"/>
          <w:shd w:val="clear" w:fill="FFFFFF"/>
        </w:rPr>
        <w:t>子类同步方法调用了父类同步方法，如没有可重入的特性，则会发生死锁；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42"/>
          <w:szCs w:val="42"/>
        </w:rPr>
      </w:pPr>
      <w:r>
        <w:rPr>
          <w:b/>
          <w:i w:val="0"/>
          <w:caps w:val="0"/>
          <w:color w:val="333333"/>
          <w:spacing w:val="0"/>
          <w:sz w:val="42"/>
          <w:szCs w:val="42"/>
          <w:bdr w:val="none" w:color="auto" w:sz="0" w:space="0"/>
          <w:shd w:val="clear" w:fill="FFFFFF"/>
        </w:rPr>
        <w:t>2 同步原理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数据同步需要依赖锁，那锁的同步又依赖谁？</w:t>
      </w:r>
      <w:r>
        <w:rPr>
          <w:rStyle w:val="8"/>
          <w:rFonts w:hint="eastAsia" w:ascii="微软雅黑" w:hAnsi="微软雅黑" w:eastAsia="微软雅黑" w:cs="微软雅黑"/>
          <w:i w:val="0"/>
          <w:caps w:val="0"/>
          <w:color w:val="FF0000"/>
          <w:spacing w:val="0"/>
          <w:sz w:val="21"/>
          <w:szCs w:val="21"/>
          <w:bdr w:val="none" w:color="auto" w:sz="0" w:space="0"/>
          <w:shd w:val="clear" w:fill="FFFFFF"/>
        </w:rPr>
        <w:t>synchronized给出的答案是在软件层面依赖JVM，而j.u.c.Lock给出的答案是在硬件层面依赖特殊的CPU指令。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当一个线程访问同步代码块时，首先是需要得到锁才能执行同步代码，当退出或者抛出异常时必须要释放锁，那么它是如何来实现这个机制的呢？我们先看一段简单的代码：</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ascii="Courier New" w:hAnsi="Courier New" w:eastAsia="微软雅黑" w:cs="Courier New"/>
          <w:i w:val="0"/>
          <w:caps w:val="0"/>
          <w:color w:val="000000"/>
          <w:spacing w:val="0"/>
          <w:sz w:val="18"/>
          <w:szCs w:val="18"/>
        </w:rPr>
      </w:pPr>
      <w:r>
        <w:rPr>
          <w:rFonts w:hint="default" w:ascii="Courier New" w:hAnsi="Courier New" w:eastAsia="微软雅黑" w:cs="Courier New"/>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26" name="图片 11" descr="IMG_256">
              <a:hlinkClick xmlns:a="http://schemas.openxmlformats.org/drawingml/2006/main" r:id="rId1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descr="IMG_256"/>
                    <pic:cNvPicPr>
                      <a:picLocks noChangeAspect="1"/>
                    </pic:cNvPicPr>
                  </pic:nvPicPr>
                  <pic:blipFill>
                    <a:blip r:embed="rId1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package com.paddx.test.concurrent;</w:t>
      </w:r>
      <w:r>
        <w:rPr>
          <w:rFonts w:hint="default" w:ascii="Courier New" w:hAnsi="Courier New" w:cs="Courier New"/>
          <w:i w:val="0"/>
          <w:caps w:val="0"/>
          <w:color w:val="0000FF"/>
          <w:spacing w:val="0"/>
          <w:sz w:val="18"/>
          <w:szCs w:val="18"/>
          <w:bdr w:val="none" w:color="auto" w:sz="0" w:space="0"/>
          <w:shd w:val="clear" w:fill="F5F5F5"/>
        </w:rPr>
        <w:t>public</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class</w:t>
      </w:r>
      <w:r>
        <w:rPr>
          <w:rFonts w:hint="default" w:ascii="Courier New" w:hAnsi="Courier New" w:cs="Courier New"/>
          <w:i w:val="0"/>
          <w:caps w:val="0"/>
          <w:color w:val="000000"/>
          <w:spacing w:val="0"/>
          <w:sz w:val="18"/>
          <w:szCs w:val="18"/>
          <w:bdr w:val="none" w:color="auto" w:sz="0" w:space="0"/>
          <w:shd w:val="clear" w:fill="F5F5F5"/>
        </w:rPr>
        <w:t xml:space="preserve"> SynchronizedDemo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public</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void</w:t>
      </w:r>
      <w:r>
        <w:rPr>
          <w:rFonts w:hint="default" w:ascii="Courier New" w:hAnsi="Courier New" w:cs="Courier New"/>
          <w:i w:val="0"/>
          <w:caps w:val="0"/>
          <w:color w:val="000000"/>
          <w:spacing w:val="0"/>
          <w:sz w:val="18"/>
          <w:szCs w:val="18"/>
          <w:bdr w:val="none" w:color="auto" w:sz="0" w:space="0"/>
          <w:shd w:val="clear" w:fill="F5F5F5"/>
        </w:rPr>
        <w:t xml:space="preserve"> method()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synchronized (</w:t>
      </w:r>
      <w:r>
        <w:rPr>
          <w:rFonts w:hint="default" w:ascii="Courier New" w:hAnsi="Courier New" w:cs="Courier New"/>
          <w:i w:val="0"/>
          <w:caps w:val="0"/>
          <w:color w:val="0000FF"/>
          <w:spacing w:val="0"/>
          <w:sz w:val="18"/>
          <w:szCs w:val="18"/>
          <w:bdr w:val="none" w:color="auto" w:sz="0" w:space="0"/>
          <w:shd w:val="clear" w:fill="F5F5F5"/>
        </w:rPr>
        <w:t>this</w:t>
      </w:r>
      <w:r>
        <w:rPr>
          <w:rFonts w:hint="default" w:ascii="Courier New" w:hAnsi="Courier New" w:cs="Courier New"/>
          <w:i w:val="0"/>
          <w:caps w:val="0"/>
          <w:color w:val="000000"/>
          <w:spacing w:val="0"/>
          <w:sz w:val="18"/>
          <w:szCs w:val="18"/>
          <w:bdr w:val="none" w:color="auto" w:sz="0" w:space="0"/>
          <w:shd w:val="clear" w:fill="F5F5F5"/>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System.</w:t>
      </w:r>
      <w:r>
        <w:rPr>
          <w:rFonts w:hint="default" w:ascii="Courier New" w:hAnsi="Courier New" w:cs="Courier New"/>
          <w:i w:val="0"/>
          <w:caps w:val="0"/>
          <w:color w:val="0000FF"/>
          <w:spacing w:val="0"/>
          <w:sz w:val="18"/>
          <w:szCs w:val="18"/>
          <w:bdr w:val="none" w:color="auto" w:sz="0" w:space="0"/>
          <w:shd w:val="clear" w:fill="F5F5F5"/>
        </w:rPr>
        <w:t>out</w:t>
      </w:r>
      <w:r>
        <w:rPr>
          <w:rFonts w:hint="default" w:ascii="Courier New" w:hAnsi="Courier New" w:cs="Courier New"/>
          <w:i w:val="0"/>
          <w:caps w:val="0"/>
          <w:color w:val="000000"/>
          <w:spacing w:val="0"/>
          <w:sz w:val="18"/>
          <w:szCs w:val="18"/>
          <w:bdr w:val="none" w:color="auto" w:sz="0" w:space="0"/>
          <w:shd w:val="clear" w:fill="F5F5F5"/>
        </w:rPr>
        <w:t>.println(</w:t>
      </w:r>
      <w:r>
        <w:rPr>
          <w:rFonts w:hint="default" w:ascii="Courier New" w:hAnsi="Courier New" w:cs="Courier New"/>
          <w:i w:val="0"/>
          <w:caps w:val="0"/>
          <w:color w:val="800000"/>
          <w:spacing w:val="0"/>
          <w:sz w:val="18"/>
          <w:szCs w:val="18"/>
          <w:bdr w:val="none" w:color="auto" w:sz="0" w:space="0"/>
          <w:shd w:val="clear" w:fill="F5F5F5"/>
        </w:rPr>
        <w:t>"Method 1 start"</w:t>
      </w:r>
      <w:r>
        <w:rPr>
          <w:rFonts w:hint="default" w:ascii="Courier New" w:hAnsi="Courier New" w:cs="Courier New"/>
          <w:i w:val="0"/>
          <w:caps w:val="0"/>
          <w:color w:val="000000"/>
          <w:spacing w:val="0"/>
          <w:sz w:val="18"/>
          <w:szCs w:val="18"/>
          <w:bdr w:val="none" w:color="auto" w:sz="0" w:space="0"/>
          <w:shd w:val="clear" w:fill="F5F5F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eastAsia="微软雅黑" w:cs="Courier New"/>
          <w:i w:val="0"/>
          <w:caps w:val="0"/>
          <w:color w:val="000000"/>
          <w:spacing w:val="0"/>
          <w:sz w:val="18"/>
          <w:szCs w:val="18"/>
        </w:rPr>
      </w:pPr>
      <w:r>
        <w:rPr>
          <w:rFonts w:hint="default" w:ascii="Courier New" w:hAnsi="Courier New" w:eastAsia="微软雅黑" w:cs="Courier New"/>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23" name="图片 12" descr="IMG_257">
              <a:hlinkClick xmlns:a="http://schemas.openxmlformats.org/drawingml/2006/main" r:id="rId1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7"/>
                    <pic:cNvPicPr>
                      <a:picLocks noChangeAspect="1"/>
                    </pic:cNvPicPr>
                  </pic:nvPicPr>
                  <pic:blipFill>
                    <a:blip r:embed="rId15"/>
                    <a:stretch>
                      <a:fillRect/>
                    </a:stretch>
                  </pic:blipFill>
                  <pic:spPr>
                    <a:xfrm>
                      <a:off x="0" y="0"/>
                      <a:ext cx="190500" cy="190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查看反编译后结果：</w:t>
      </w:r>
      <w:r>
        <w:rPr>
          <w:rFonts w:hint="eastAsia" w:ascii="微软雅黑" w:hAnsi="微软雅黑" w:eastAsia="微软雅黑" w:cs="微软雅黑"/>
          <w:i/>
          <w:caps w:val="0"/>
          <w:color w:val="333333"/>
          <w:spacing w:val="0"/>
          <w:sz w:val="21"/>
          <w:szCs w:val="21"/>
          <w:bdr w:val="none" w:color="auto" w:sz="0" w:space="0"/>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14820900" cy="9201150"/>
            <wp:effectExtent l="0" t="0" r="0" b="0"/>
            <wp:docPr id="33"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descr="IMG_258"/>
                    <pic:cNvPicPr>
                      <a:picLocks noChangeAspect="1"/>
                    </pic:cNvPicPr>
                  </pic:nvPicPr>
                  <pic:blipFill>
                    <a:blip r:embed="rId16"/>
                    <a:stretch>
                      <a:fillRect/>
                    </a:stretch>
                  </pic:blipFill>
                  <pic:spPr>
                    <a:xfrm>
                      <a:off x="0" y="0"/>
                      <a:ext cx="14820900" cy="92011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反编译结果</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200"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600" w:right="0" w:firstLine="0"/>
      </w:pPr>
      <w:r>
        <w:rPr>
          <w:rStyle w:val="8"/>
          <w:rFonts w:hint="eastAsia" w:ascii="微软雅黑" w:hAnsi="微软雅黑" w:eastAsia="微软雅黑" w:cs="微软雅黑"/>
          <w:i w:val="0"/>
          <w:caps w:val="0"/>
          <w:color w:val="FF0000"/>
          <w:spacing w:val="0"/>
          <w:sz w:val="21"/>
          <w:szCs w:val="21"/>
          <w:bdr w:val="none" w:color="auto" w:sz="0" w:space="0"/>
          <w:shd w:val="clear" w:fill="FFFFFF"/>
        </w:rPr>
        <w:t>monitorenter</w:t>
      </w:r>
      <w:r>
        <w:rPr>
          <w:rFonts w:hint="eastAsia" w:ascii="微软雅黑" w:hAnsi="微软雅黑" w:eastAsia="微软雅黑" w:cs="微软雅黑"/>
          <w:i w:val="0"/>
          <w:caps w:val="0"/>
          <w:color w:val="333333"/>
          <w:spacing w:val="0"/>
          <w:sz w:val="21"/>
          <w:szCs w:val="21"/>
          <w:bdr w:val="none" w:color="auto" w:sz="0" w:space="0"/>
          <w:shd w:val="clear" w:fill="FFFFFF"/>
        </w:rPr>
        <w:t>：每</w:t>
      </w:r>
      <w:r>
        <w:rPr>
          <w:rFonts w:hint="eastAsia" w:ascii="微软雅黑" w:hAnsi="微软雅黑" w:eastAsia="微软雅黑" w:cs="微软雅黑"/>
          <w:i w:val="0"/>
          <w:caps w:val="0"/>
          <w:color w:val="FF0000"/>
          <w:spacing w:val="0"/>
          <w:sz w:val="21"/>
          <w:szCs w:val="21"/>
          <w:bdr w:val="none" w:color="auto" w:sz="0" w:space="0"/>
          <w:shd w:val="clear" w:fill="FFFFFF"/>
        </w:rPr>
        <w:t>个对象都是一个监视器锁（monitor）</w:t>
      </w:r>
      <w:r>
        <w:rPr>
          <w:rFonts w:hint="eastAsia" w:ascii="微软雅黑" w:hAnsi="微软雅黑" w:eastAsia="微软雅黑" w:cs="微软雅黑"/>
          <w:i w:val="0"/>
          <w:caps w:val="0"/>
          <w:color w:val="333333"/>
          <w:spacing w:val="0"/>
          <w:sz w:val="21"/>
          <w:szCs w:val="21"/>
          <w:bdr w:val="none" w:color="auto" w:sz="0" w:space="0"/>
          <w:shd w:val="clear" w:fill="FFFFFF"/>
        </w:rPr>
        <w:t>。当monitor被占用时就会处于锁定状态，线程执行monitorenter指令时尝试获取monitor的所有权，过程如下：</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200" w:right="0" w:hanging="360"/>
      </w:pPr>
    </w:p>
    <w:p>
      <w:pPr>
        <w:keepNext w:val="0"/>
        <w:keepLines w:val="0"/>
        <w:widowControl/>
        <w:numPr>
          <w:ilvl w:val="1"/>
          <w:numId w:val="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27" w:lineRule="atLeast"/>
        <w:ind w:left="1920" w:right="720" w:hanging="360"/>
      </w:pPr>
      <w:r>
        <w:rPr>
          <w:rFonts w:hint="eastAsia" w:ascii="宋体" w:hAnsi="宋体" w:eastAsia="宋体" w:cs="宋体"/>
          <w:i w:val="0"/>
          <w:caps w:val="0"/>
          <w:color w:val="555555"/>
          <w:spacing w:val="0"/>
          <w:sz w:val="24"/>
          <w:szCs w:val="24"/>
          <w:bdr w:val="none" w:color="auto" w:sz="0" w:space="0"/>
          <w:shd w:val="clear" w:fill="FFFFFF"/>
        </w:rPr>
        <w:t>如果monitor的进入数为0，则该线程进入monitor，然后将进入数设置为1，该线程即为monitor的所有者；</w:t>
      </w:r>
    </w:p>
    <w:p>
      <w:pPr>
        <w:keepNext w:val="0"/>
        <w:keepLines w:val="0"/>
        <w:widowControl/>
        <w:numPr>
          <w:ilvl w:val="1"/>
          <w:numId w:val="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27" w:lineRule="atLeast"/>
        <w:ind w:left="1920" w:right="720" w:hanging="360"/>
      </w:pPr>
      <w:r>
        <w:rPr>
          <w:rFonts w:hint="eastAsia" w:ascii="宋体" w:hAnsi="宋体" w:eastAsia="宋体" w:cs="宋体"/>
          <w:i w:val="0"/>
          <w:caps w:val="0"/>
          <w:color w:val="555555"/>
          <w:spacing w:val="0"/>
          <w:sz w:val="24"/>
          <w:szCs w:val="24"/>
          <w:bdr w:val="none" w:color="auto" w:sz="0" w:space="0"/>
          <w:shd w:val="clear" w:fill="FFFFFF"/>
        </w:rPr>
        <w:t>如果线程已经占有该monitor，只是重新进入，则进入monitor的进入数加1；</w:t>
      </w:r>
    </w:p>
    <w:p>
      <w:pPr>
        <w:keepNext w:val="0"/>
        <w:keepLines w:val="0"/>
        <w:widowControl/>
        <w:numPr>
          <w:ilvl w:val="1"/>
          <w:numId w:val="9"/>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27" w:lineRule="atLeast"/>
        <w:ind w:left="1920" w:right="720" w:hanging="360"/>
      </w:pPr>
      <w:r>
        <w:rPr>
          <w:rFonts w:hint="eastAsia" w:ascii="宋体" w:hAnsi="宋体" w:eastAsia="宋体" w:cs="宋体"/>
          <w:i w:val="0"/>
          <w:caps w:val="0"/>
          <w:color w:val="555555"/>
          <w:spacing w:val="0"/>
          <w:sz w:val="24"/>
          <w:szCs w:val="24"/>
          <w:bdr w:val="none" w:color="auto" w:sz="0" w:space="0"/>
          <w:shd w:val="clear" w:fill="FFFFFF"/>
        </w:rPr>
        <w:t>如果其他线程已经占用了monitor，则该线程进入阻塞状态，直到monitor的进入数为0，再重新尝试获取monitor的所有权；</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800"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60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monitorexit：执行monitorexit的线程必须是objectref所对应的monitor的所有者。指令执行时，monitor的进入数减1，如果减1后进入数为0，那线程退出monitor，不再是这个monitor的所有者。其他被这个monitor阻塞的线程可以尝试去获取这个 monitor 的所有权。</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800"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1320" w:right="720" w:firstLine="0"/>
        <w:rPr>
          <w:color w:val="777777"/>
        </w:rPr>
      </w:pPr>
      <w:r>
        <w:rPr>
          <w:rFonts w:hint="eastAsia" w:ascii="宋体" w:hAnsi="宋体" w:eastAsia="宋体" w:cs="宋体"/>
          <w:i w:val="0"/>
          <w:caps w:val="0"/>
          <w:color w:val="777777"/>
          <w:spacing w:val="0"/>
          <w:sz w:val="24"/>
          <w:szCs w:val="24"/>
          <w:bdr w:val="none" w:color="auto" w:sz="0" w:space="0"/>
          <w:shd w:val="clear" w:fill="FFFFFF"/>
        </w:rPr>
        <w:t>monitorexit指令出现了两次，第1次为同步正常退出释放锁；第2次为发生异步退出释放锁；</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800"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通过上面两段描述，我们应该能很清楚的看出Synchronized的实现原理，</w:t>
      </w:r>
      <w:r>
        <w:rPr>
          <w:rStyle w:val="8"/>
          <w:rFonts w:hint="eastAsia" w:ascii="微软雅黑" w:hAnsi="微软雅黑" w:eastAsia="微软雅黑" w:cs="微软雅黑"/>
          <w:i w:val="0"/>
          <w:caps w:val="0"/>
          <w:color w:val="FF0000"/>
          <w:spacing w:val="0"/>
          <w:sz w:val="21"/>
          <w:szCs w:val="21"/>
          <w:bdr w:val="none" w:color="auto" w:sz="0" w:space="0"/>
          <w:shd w:val="clear" w:fill="FFFFFF"/>
        </w:rPr>
        <w:t>Synchronized的语义底层是通过一个monitor的对象来完成，其实wait/notify等方法也依赖于monitor对象，这就是为什么只有在同步的块或者方法中才能调用wait/notify等方法，否则会抛出java.lang.IllegalMonitorStateException的异常的原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再来看一下同步方法：</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eastAsia="微软雅黑" w:cs="Courier New"/>
          <w:i w:val="0"/>
          <w:caps w:val="0"/>
          <w:color w:val="000000"/>
          <w:spacing w:val="0"/>
          <w:sz w:val="18"/>
          <w:szCs w:val="18"/>
        </w:rPr>
      </w:pPr>
      <w:r>
        <w:rPr>
          <w:rFonts w:hint="default" w:ascii="Courier New" w:hAnsi="Courier New" w:eastAsia="微软雅黑" w:cs="Courier New"/>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24" name="图片 14" descr="IMG_259">
              <a:hlinkClick xmlns:a="http://schemas.openxmlformats.org/drawingml/2006/main" r:id="rId1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IMG_259"/>
                    <pic:cNvPicPr>
                      <a:picLocks noChangeAspect="1"/>
                    </pic:cNvPicPr>
                  </pic:nvPicPr>
                  <pic:blipFill>
                    <a:blip r:embed="rId1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package com.paddx.test.concurrent;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FF"/>
          <w:spacing w:val="0"/>
          <w:sz w:val="18"/>
          <w:szCs w:val="18"/>
          <w:bdr w:val="none" w:color="auto" w:sz="0" w:space="0"/>
          <w:shd w:val="clear" w:fill="F5F5F5"/>
        </w:rPr>
        <w:t>public</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class</w:t>
      </w:r>
      <w:r>
        <w:rPr>
          <w:rFonts w:hint="default" w:ascii="Courier New" w:hAnsi="Courier New" w:cs="Courier New"/>
          <w:i w:val="0"/>
          <w:caps w:val="0"/>
          <w:color w:val="000000"/>
          <w:spacing w:val="0"/>
          <w:sz w:val="18"/>
          <w:szCs w:val="18"/>
          <w:bdr w:val="none" w:color="auto" w:sz="0" w:space="0"/>
          <w:shd w:val="clear" w:fill="F5F5F5"/>
        </w:rPr>
        <w:t xml:space="preserve"> SynchronizedMethod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public</w:t>
      </w:r>
      <w:r>
        <w:rPr>
          <w:rFonts w:hint="default" w:ascii="Courier New" w:hAnsi="Courier New" w:cs="Courier New"/>
          <w:i w:val="0"/>
          <w:caps w:val="0"/>
          <w:color w:val="000000"/>
          <w:spacing w:val="0"/>
          <w:sz w:val="18"/>
          <w:szCs w:val="18"/>
          <w:bdr w:val="none" w:color="auto" w:sz="0" w:space="0"/>
          <w:shd w:val="clear" w:fill="F5F5F5"/>
        </w:rPr>
        <w:t xml:space="preserve"> synchronized </w:t>
      </w:r>
      <w:r>
        <w:rPr>
          <w:rFonts w:hint="default" w:ascii="Courier New" w:hAnsi="Courier New" w:cs="Courier New"/>
          <w:i w:val="0"/>
          <w:caps w:val="0"/>
          <w:color w:val="0000FF"/>
          <w:spacing w:val="0"/>
          <w:sz w:val="18"/>
          <w:szCs w:val="18"/>
          <w:bdr w:val="none" w:color="auto" w:sz="0" w:space="0"/>
          <w:shd w:val="clear" w:fill="F5F5F5"/>
        </w:rPr>
        <w:t>void</w:t>
      </w:r>
      <w:r>
        <w:rPr>
          <w:rFonts w:hint="default" w:ascii="Courier New" w:hAnsi="Courier New" w:cs="Courier New"/>
          <w:i w:val="0"/>
          <w:caps w:val="0"/>
          <w:color w:val="000000"/>
          <w:spacing w:val="0"/>
          <w:sz w:val="18"/>
          <w:szCs w:val="18"/>
          <w:bdr w:val="none" w:color="auto" w:sz="0" w:space="0"/>
          <w:shd w:val="clear" w:fill="F5F5F5"/>
        </w:rPr>
        <w:t xml:space="preserve"> method()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System.</w:t>
      </w:r>
      <w:r>
        <w:rPr>
          <w:rFonts w:hint="default" w:ascii="Courier New" w:hAnsi="Courier New" w:cs="Courier New"/>
          <w:i w:val="0"/>
          <w:caps w:val="0"/>
          <w:color w:val="0000FF"/>
          <w:spacing w:val="0"/>
          <w:sz w:val="18"/>
          <w:szCs w:val="18"/>
          <w:bdr w:val="none" w:color="auto" w:sz="0" w:space="0"/>
          <w:shd w:val="clear" w:fill="F5F5F5"/>
        </w:rPr>
        <w:t>out</w:t>
      </w:r>
      <w:r>
        <w:rPr>
          <w:rFonts w:hint="default" w:ascii="Courier New" w:hAnsi="Courier New" w:cs="Courier New"/>
          <w:i w:val="0"/>
          <w:caps w:val="0"/>
          <w:color w:val="000000"/>
          <w:spacing w:val="0"/>
          <w:sz w:val="18"/>
          <w:szCs w:val="18"/>
          <w:bdr w:val="none" w:color="auto" w:sz="0" w:space="0"/>
          <w:shd w:val="clear" w:fill="F5F5F5"/>
        </w:rPr>
        <w:t>.println(</w:t>
      </w:r>
      <w:r>
        <w:rPr>
          <w:rFonts w:hint="default" w:ascii="Courier New" w:hAnsi="Courier New" w:cs="Courier New"/>
          <w:i w:val="0"/>
          <w:caps w:val="0"/>
          <w:color w:val="800000"/>
          <w:spacing w:val="0"/>
          <w:sz w:val="18"/>
          <w:szCs w:val="18"/>
          <w:bdr w:val="none" w:color="auto" w:sz="0" w:space="0"/>
          <w:shd w:val="clear" w:fill="F5F5F5"/>
        </w:rPr>
        <w:t>"Hello World!"</w:t>
      </w:r>
      <w:r>
        <w:rPr>
          <w:rFonts w:hint="default" w:ascii="Courier New" w:hAnsi="Courier New" w:cs="Courier New"/>
          <w:i w:val="0"/>
          <w:caps w:val="0"/>
          <w:color w:val="000000"/>
          <w:spacing w:val="0"/>
          <w:sz w:val="18"/>
          <w:szCs w:val="18"/>
          <w:bdr w:val="none" w:color="auto" w:sz="0" w:space="0"/>
          <w:shd w:val="clear" w:fill="F5F5F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eastAsia="微软雅黑" w:cs="Courier New"/>
          <w:i w:val="0"/>
          <w:caps w:val="0"/>
          <w:color w:val="000000"/>
          <w:spacing w:val="0"/>
          <w:sz w:val="18"/>
          <w:szCs w:val="18"/>
        </w:rPr>
      </w:pPr>
      <w:r>
        <w:rPr>
          <w:rFonts w:hint="default" w:ascii="Courier New" w:hAnsi="Courier New" w:eastAsia="微软雅黑" w:cs="Courier New"/>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34" name="图片 15" descr="IMG_260">
              <a:hlinkClick xmlns:a="http://schemas.openxmlformats.org/drawingml/2006/main" r:id="rId1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descr="IMG_260"/>
                    <pic:cNvPicPr>
                      <a:picLocks noChangeAspect="1"/>
                    </pic:cNvPicPr>
                  </pic:nvPicPr>
                  <pic:blipFill>
                    <a:blip r:embed="rId15"/>
                    <a:stretch>
                      <a:fillRect/>
                    </a:stretch>
                  </pic:blipFill>
                  <pic:spPr>
                    <a:xfrm>
                      <a:off x="0" y="0"/>
                      <a:ext cx="190500" cy="190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查看反编译后结果：</w:t>
      </w:r>
      <w:r>
        <w:rPr>
          <w:rFonts w:hint="eastAsia" w:ascii="微软雅黑" w:hAnsi="微软雅黑" w:eastAsia="微软雅黑" w:cs="微软雅黑"/>
          <w:i/>
          <w:caps w:val="0"/>
          <w:color w:val="333333"/>
          <w:spacing w:val="0"/>
          <w:sz w:val="21"/>
          <w:szCs w:val="21"/>
          <w:bdr w:val="none" w:color="auto" w:sz="0" w:space="0"/>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14344650" cy="5010150"/>
            <wp:effectExtent l="0" t="0" r="0" b="0"/>
            <wp:docPr id="13"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IMG_261"/>
                    <pic:cNvPicPr>
                      <a:picLocks noChangeAspect="1"/>
                    </pic:cNvPicPr>
                  </pic:nvPicPr>
                  <pic:blipFill>
                    <a:blip r:embed="rId17"/>
                    <a:stretch>
                      <a:fillRect/>
                    </a:stretch>
                  </pic:blipFill>
                  <pic:spPr>
                    <a:xfrm>
                      <a:off x="0" y="0"/>
                      <a:ext cx="14344650" cy="50101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反编译结果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从编译的结果来看，方法的同步并没有通过指令 </w:t>
      </w:r>
      <w:r>
        <w:rPr>
          <w:rStyle w:val="11"/>
          <w:rFonts w:hint="eastAsia" w:ascii="微软雅黑" w:hAnsi="微软雅黑" w:eastAsia="微软雅黑" w:cs="微软雅黑"/>
          <w:i w:val="0"/>
          <w:caps w:val="0"/>
          <w:color w:val="333333"/>
          <w:spacing w:val="0"/>
          <w:sz w:val="21"/>
          <w:szCs w:val="21"/>
          <w:bdr w:val="none" w:color="auto" w:sz="0" w:space="0"/>
          <w:shd w:val="clear" w:fill="FFFFFF"/>
        </w:rPr>
        <w:t>monitorenter</w:t>
      </w:r>
      <w:r>
        <w:rPr>
          <w:rFonts w:hint="eastAsia" w:ascii="微软雅黑" w:hAnsi="微软雅黑" w:eastAsia="微软雅黑" w:cs="微软雅黑"/>
          <w:i w:val="0"/>
          <w:caps w:val="0"/>
          <w:color w:val="333333"/>
          <w:spacing w:val="0"/>
          <w:sz w:val="21"/>
          <w:szCs w:val="21"/>
          <w:bdr w:val="none" w:color="auto" w:sz="0" w:space="0"/>
          <w:shd w:val="clear" w:fill="FFFFFF"/>
        </w:rPr>
        <w:t> 和 </w:t>
      </w:r>
      <w:r>
        <w:rPr>
          <w:rStyle w:val="11"/>
          <w:rFonts w:hint="eastAsia" w:ascii="微软雅黑" w:hAnsi="微软雅黑" w:eastAsia="微软雅黑" w:cs="微软雅黑"/>
          <w:i w:val="0"/>
          <w:caps w:val="0"/>
          <w:color w:val="333333"/>
          <w:spacing w:val="0"/>
          <w:sz w:val="21"/>
          <w:szCs w:val="21"/>
          <w:bdr w:val="none" w:color="auto" w:sz="0" w:space="0"/>
          <w:shd w:val="clear" w:fill="FFFFFF"/>
        </w:rPr>
        <w:t>monitorexit</w:t>
      </w:r>
      <w:r>
        <w:rPr>
          <w:rFonts w:hint="eastAsia" w:ascii="微软雅黑" w:hAnsi="微软雅黑" w:eastAsia="微软雅黑" w:cs="微软雅黑"/>
          <w:i w:val="0"/>
          <w:caps w:val="0"/>
          <w:color w:val="333333"/>
          <w:spacing w:val="0"/>
          <w:sz w:val="21"/>
          <w:szCs w:val="21"/>
          <w:bdr w:val="none" w:color="auto" w:sz="0" w:space="0"/>
          <w:shd w:val="clear" w:fill="FFFFFF"/>
        </w:rPr>
        <w:t> 来完成（理论上其实也可以通过这两条指令来实现），不过相对于普通方法，其常量池中多了</w:t>
      </w:r>
      <w:r>
        <w:rPr>
          <w:rFonts w:hint="eastAsia" w:ascii="微软雅黑" w:hAnsi="微软雅黑" w:eastAsia="微软雅黑" w:cs="微软雅黑"/>
          <w:i w:val="0"/>
          <w:caps w:val="0"/>
          <w:color w:val="FF0000"/>
          <w:spacing w:val="0"/>
          <w:sz w:val="21"/>
          <w:szCs w:val="21"/>
          <w:bdr w:val="none" w:color="auto" w:sz="0" w:space="0"/>
          <w:shd w:val="clear" w:fill="FFFFFF"/>
        </w:rPr>
        <w:t> </w:t>
      </w:r>
      <w:r>
        <w:rPr>
          <w:rStyle w:val="11"/>
          <w:rFonts w:hint="eastAsia" w:ascii="微软雅黑" w:hAnsi="微软雅黑" w:eastAsia="微软雅黑" w:cs="微软雅黑"/>
          <w:i w:val="0"/>
          <w:caps w:val="0"/>
          <w:color w:val="FF0000"/>
          <w:spacing w:val="0"/>
          <w:sz w:val="21"/>
          <w:szCs w:val="21"/>
          <w:bdr w:val="none" w:color="auto" w:sz="0" w:space="0"/>
          <w:shd w:val="clear" w:fill="FFFFFF"/>
        </w:rPr>
        <w:t>ACC_SYNCHRONIZED</w:t>
      </w:r>
      <w:r>
        <w:rPr>
          <w:rFonts w:hint="eastAsia" w:ascii="微软雅黑" w:hAnsi="微软雅黑" w:eastAsia="微软雅黑" w:cs="微软雅黑"/>
          <w:i w:val="0"/>
          <w:caps w:val="0"/>
          <w:color w:val="FF0000"/>
          <w:spacing w:val="0"/>
          <w:sz w:val="21"/>
          <w:szCs w:val="21"/>
          <w:bdr w:val="none" w:color="auto" w:sz="0" w:space="0"/>
          <w:shd w:val="clear" w:fill="FFFFFF"/>
        </w:rPr>
        <w:t> 标示符</w:t>
      </w:r>
      <w:r>
        <w:rPr>
          <w:rFonts w:hint="eastAsia" w:ascii="微软雅黑" w:hAnsi="微软雅黑" w:eastAsia="微软雅黑" w:cs="微软雅黑"/>
          <w:i w:val="0"/>
          <w:caps w:val="0"/>
          <w:color w:val="333333"/>
          <w:spacing w:val="0"/>
          <w:sz w:val="21"/>
          <w:szCs w:val="21"/>
          <w:bdr w:val="none" w:color="auto" w:sz="0" w:space="0"/>
          <w:shd w:val="clear" w:fill="FFFFFF"/>
        </w:rPr>
        <w:t>。JVM就是根据该标示符来实现方法的同步的：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720" w:right="720" w:firstLine="0"/>
        <w:rPr>
          <w:color w:val="777777"/>
        </w:rPr>
      </w:pPr>
      <w:r>
        <w:rPr>
          <w:rFonts w:hint="eastAsia" w:ascii="宋体" w:hAnsi="宋体" w:eastAsia="宋体" w:cs="宋体"/>
          <w:i w:val="0"/>
          <w:caps w:val="0"/>
          <w:color w:val="777777"/>
          <w:spacing w:val="0"/>
          <w:sz w:val="24"/>
          <w:szCs w:val="24"/>
          <w:bdr w:val="none" w:color="auto" w:sz="0" w:space="0"/>
          <w:shd w:val="clear" w:fill="FFFFFF"/>
        </w:rPr>
        <w:t>当方法调用时，调用指令将会检查方法的 ACC_SYNCHRONIZED 访问标志是否被设置，如果设置了，执行线程将先获取monitor，获取成功之后才能执行方法体，方法执行完后再释放monitor。</w:t>
      </w:r>
      <w:r>
        <w:rPr>
          <w:rStyle w:val="8"/>
          <w:rFonts w:hint="eastAsia" w:ascii="宋体" w:hAnsi="宋体" w:eastAsia="宋体" w:cs="宋体"/>
          <w:i w:val="0"/>
          <w:caps w:val="0"/>
          <w:color w:val="FF0000"/>
          <w:spacing w:val="0"/>
          <w:sz w:val="24"/>
          <w:szCs w:val="24"/>
          <w:bdr w:val="none" w:color="auto" w:sz="0" w:space="0"/>
          <w:shd w:val="clear" w:fill="FFFFFF"/>
        </w:rPr>
        <w:t>在方法执行期间，其他任何线程都无法再获得同一个monitor对象。</w:t>
      </w:r>
      <w:bookmarkStart w:id="0" w:name="_GoBack"/>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rPr>
          <w:color w:val="FF0000"/>
        </w:rPr>
      </w:pPr>
      <w:r>
        <w:rPr>
          <w:rFonts w:hint="eastAsia" w:ascii="微软雅黑" w:hAnsi="微软雅黑" w:eastAsia="微软雅黑" w:cs="微软雅黑"/>
          <w:i w:val="0"/>
          <w:caps w:val="0"/>
          <w:color w:val="FF0000"/>
          <w:spacing w:val="0"/>
          <w:sz w:val="21"/>
          <w:szCs w:val="21"/>
          <w:bdr w:val="none" w:color="auto" w:sz="0" w:space="0"/>
          <w:shd w:val="clear" w:fill="FFFFFF"/>
        </w:rPr>
        <w:t>两种同步方式本质上没有区别，只是方法的同步是一种隐式的方式来实现，无需通过字节码来完成。两个指令的执行是JVM通过调用操作系统的互斥原语mutex来实现，被阻塞的线程会被挂起、等待重新调度，会导致“用户态和内核态”两个态之间来回切换，对性能有较大影响。</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42"/>
          <w:szCs w:val="42"/>
        </w:rPr>
      </w:pPr>
      <w:r>
        <w:rPr>
          <w:b/>
          <w:i w:val="0"/>
          <w:caps w:val="0"/>
          <w:color w:val="333333"/>
          <w:spacing w:val="0"/>
          <w:sz w:val="42"/>
          <w:szCs w:val="42"/>
          <w:bdr w:val="none" w:color="auto" w:sz="0" w:space="0"/>
          <w:shd w:val="clear" w:fill="FFFFFF"/>
        </w:rPr>
        <w:t>3 同步概念</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b/>
          <w:i w:val="0"/>
          <w:caps w:val="0"/>
          <w:color w:val="333333"/>
          <w:spacing w:val="0"/>
          <w:sz w:val="31"/>
          <w:szCs w:val="31"/>
          <w:bdr w:val="none" w:color="auto" w:sz="0" w:space="0"/>
          <w:shd w:val="clear" w:fill="FFFFFF"/>
        </w:rPr>
        <w:t>3.1 Java对象头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在JVM中</w:t>
      </w:r>
      <w:r>
        <w:rPr>
          <w:rStyle w:val="8"/>
          <w:rFonts w:hint="eastAsia" w:ascii="微软雅黑" w:hAnsi="微软雅黑" w:eastAsia="微软雅黑" w:cs="微软雅黑"/>
          <w:i w:val="0"/>
          <w:caps w:val="0"/>
          <w:color w:val="FF0000"/>
          <w:spacing w:val="0"/>
          <w:sz w:val="21"/>
          <w:szCs w:val="21"/>
          <w:bdr w:val="none" w:color="auto" w:sz="0" w:space="0"/>
          <w:shd w:val="clear" w:fill="FFFFFF"/>
        </w:rPr>
        <w:t>，对象在内存中的布局分为三块区域：对象头、实例数据和对齐填充。</w:t>
      </w:r>
      <w:r>
        <w:rPr>
          <w:rFonts w:hint="eastAsia" w:ascii="微软雅黑" w:hAnsi="微软雅黑" w:eastAsia="微软雅黑" w:cs="微软雅黑"/>
          <w:i w:val="0"/>
          <w:caps w:val="0"/>
          <w:color w:val="333333"/>
          <w:spacing w:val="0"/>
          <w:sz w:val="21"/>
          <w:szCs w:val="21"/>
          <w:bdr w:val="none" w:color="auto" w:sz="0" w:space="0"/>
          <w:shd w:val="clear" w:fill="FFFFFF"/>
        </w:rPr>
        <w:t>如下图所示：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8391525" cy="4191000"/>
            <wp:effectExtent l="0" t="0" r="9525" b="0"/>
            <wp:docPr id="18" name="图片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62"/>
                    <pic:cNvPicPr>
                      <a:picLocks noChangeAspect="1"/>
                    </pic:cNvPicPr>
                  </pic:nvPicPr>
                  <pic:blipFill>
                    <a:blip r:embed="rId18"/>
                    <a:stretch>
                      <a:fillRect/>
                    </a:stretch>
                  </pic:blipFill>
                  <pic:spPr>
                    <a:xfrm>
                      <a:off x="0" y="0"/>
                      <a:ext cx="8391525" cy="4191000"/>
                    </a:xfrm>
                    <a:prstGeom prst="rect">
                      <a:avLst/>
                    </a:prstGeom>
                    <a:noFill/>
                    <a:ln w="9525">
                      <a:noFill/>
                    </a:ln>
                  </pic:spPr>
                </pic:pic>
              </a:graphicData>
            </a:graphic>
          </wp:inline>
        </w:drawing>
      </w: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 </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600" w:right="0" w:hanging="360"/>
      </w:pPr>
      <w:r>
        <w:rPr>
          <w:rFonts w:hint="eastAsia" w:ascii="微软雅黑" w:hAnsi="微软雅黑" w:eastAsia="微软雅黑" w:cs="微软雅黑"/>
          <w:i w:val="0"/>
          <w:caps w:val="0"/>
          <w:color w:val="333333"/>
          <w:spacing w:val="0"/>
          <w:sz w:val="21"/>
          <w:szCs w:val="21"/>
          <w:bdr w:val="none" w:color="auto" w:sz="0" w:space="0"/>
          <w:shd w:val="clear" w:fill="FFFFFF"/>
        </w:rPr>
        <w:t>实例数据：存放类的属性数据信息，包括父类的属性信息；</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600" w:right="0" w:hanging="360"/>
      </w:pPr>
      <w:r>
        <w:rPr>
          <w:rFonts w:hint="eastAsia" w:ascii="微软雅黑" w:hAnsi="微软雅黑" w:eastAsia="微软雅黑" w:cs="微软雅黑"/>
          <w:i w:val="0"/>
          <w:caps w:val="0"/>
          <w:color w:val="333333"/>
          <w:spacing w:val="0"/>
          <w:sz w:val="21"/>
          <w:szCs w:val="21"/>
          <w:bdr w:val="none" w:color="auto" w:sz="0" w:space="0"/>
          <w:shd w:val="clear" w:fill="FFFFFF"/>
        </w:rPr>
        <w:t>对齐填充：由于虚拟机要求 对象起始地址必须是8字节的整数倍。填充数据不是必须存在的，仅仅是为了字节对齐；</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600" w:right="0" w:hanging="360"/>
      </w:pPr>
      <w:r>
        <w:rPr>
          <w:rStyle w:val="8"/>
          <w:rFonts w:hint="eastAsia" w:ascii="微软雅黑" w:hAnsi="微软雅黑" w:eastAsia="微软雅黑" w:cs="微软雅黑"/>
          <w:i w:val="0"/>
          <w:caps w:val="0"/>
          <w:color w:val="FF0000"/>
          <w:spacing w:val="0"/>
          <w:sz w:val="21"/>
          <w:szCs w:val="21"/>
          <w:bdr w:val="none" w:color="auto" w:sz="0" w:space="0"/>
          <w:shd w:val="clear" w:fill="FFFFFF"/>
        </w:rPr>
        <w:t>对象头：Java对象头一般占有2个机器码（在32位虚拟机中，1个机器码等于4字节，也就是32bit，在64位虚拟机中，1个机器码是8个字节，也就是64bit），但是 如果对象是数组类型，则需要3个机器码，因为JVM虚拟机可以通过Java对象的元数据信息确定Java对象的大小，但是无法从数组的元数据来确认数组的大小，所以用一块来记录数组长度。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Synchronized用的锁就是存在Java对象头里的，那么什么是Java对象头呢？Hotspot虚拟机的对象头主要包括两部分数据：</w:t>
      </w:r>
      <w:r>
        <w:rPr>
          <w:rStyle w:val="8"/>
          <w:rFonts w:hint="eastAsia" w:ascii="微软雅黑" w:hAnsi="微软雅黑" w:eastAsia="微软雅黑" w:cs="微软雅黑"/>
          <w:i w:val="0"/>
          <w:caps w:val="0"/>
          <w:color w:val="FF0000"/>
          <w:spacing w:val="0"/>
          <w:sz w:val="21"/>
          <w:szCs w:val="21"/>
          <w:bdr w:val="none" w:color="auto" w:sz="0" w:space="0"/>
          <w:shd w:val="clear" w:fill="FFFFFF"/>
        </w:rPr>
        <w:t>Mark Word（标记字段）、</w:t>
      </w:r>
      <w:r>
        <w:rPr>
          <w:rFonts w:hint="eastAsia" w:ascii="微软雅黑" w:hAnsi="微软雅黑" w:eastAsia="微软雅黑" w:cs="微软雅黑"/>
          <w:i w:val="0"/>
          <w:caps w:val="0"/>
          <w:color w:val="FF0000"/>
          <w:spacing w:val="0"/>
          <w:sz w:val="21"/>
          <w:szCs w:val="21"/>
          <w:bdr w:val="none" w:color="auto" w:sz="0" w:space="0"/>
          <w:shd w:val="clear" w:fill="FFFFFF"/>
        </w:rPr>
        <w:t>Class Pointer（类型指针）。其中 Class Pointer是对象指向它的类元数据的指针</w:t>
      </w:r>
      <w:r>
        <w:rPr>
          <w:rFonts w:hint="eastAsia" w:ascii="微软雅黑" w:hAnsi="微软雅黑" w:eastAsia="微软雅黑" w:cs="微软雅黑"/>
          <w:i w:val="0"/>
          <w:caps w:val="0"/>
          <w:color w:val="333333"/>
          <w:spacing w:val="0"/>
          <w:sz w:val="21"/>
          <w:szCs w:val="21"/>
          <w:bdr w:val="none" w:color="auto" w:sz="0" w:space="0"/>
          <w:shd w:val="clear" w:fill="FFFFFF"/>
        </w:rPr>
        <w:t>，虚拟机通过这个指针来确定这个对象是哪个类的实例，</w:t>
      </w:r>
      <w:r>
        <w:rPr>
          <w:rFonts w:hint="eastAsia" w:ascii="微软雅黑" w:hAnsi="微软雅黑" w:eastAsia="微软雅黑" w:cs="微软雅黑"/>
          <w:i w:val="0"/>
          <w:caps w:val="0"/>
          <w:color w:val="FF0000"/>
          <w:spacing w:val="0"/>
          <w:sz w:val="21"/>
          <w:szCs w:val="21"/>
          <w:bdr w:val="none" w:color="auto" w:sz="0" w:space="0"/>
          <w:shd w:val="clear" w:fill="FFFFFF"/>
        </w:rPr>
        <w:t>Mark Word用于存储对象自身的运行时数据，它是实现轻量级锁和偏向锁的关键</w:t>
      </w:r>
      <w:r>
        <w:rPr>
          <w:rFonts w:hint="eastAsia" w:ascii="微软雅黑" w:hAnsi="微软雅黑" w:eastAsia="微软雅黑" w:cs="微软雅黑"/>
          <w:i w:val="0"/>
          <w:caps w:val="0"/>
          <w:color w:val="333333"/>
          <w:spacing w:val="0"/>
          <w:sz w:val="21"/>
          <w:szCs w:val="21"/>
          <w:bdr w:val="none" w:color="auto" w:sz="0" w:space="0"/>
          <w:shd w:val="clear" w:fill="FFFFFF"/>
        </w:rPr>
        <w:t>。 Java对象头具体结构描述如下：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6448425" cy="1771650"/>
            <wp:effectExtent l="0" t="0" r="9525" b="0"/>
            <wp:docPr id="17" name="图片 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IMG_263"/>
                    <pic:cNvPicPr>
                      <a:picLocks noChangeAspect="1"/>
                    </pic:cNvPicPr>
                  </pic:nvPicPr>
                  <pic:blipFill>
                    <a:blip r:embed="rId19"/>
                    <a:stretch>
                      <a:fillRect/>
                    </a:stretch>
                  </pic:blipFill>
                  <pic:spPr>
                    <a:xfrm>
                      <a:off x="0" y="0"/>
                      <a:ext cx="6448425" cy="17716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Java对象头结构组成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Mark Word用于存储对象自身的运行时数据，</w:t>
      </w:r>
      <w:r>
        <w:rPr>
          <w:rFonts w:hint="eastAsia" w:ascii="微软雅黑" w:hAnsi="微软雅黑" w:eastAsia="微软雅黑" w:cs="微软雅黑"/>
          <w:i w:val="0"/>
          <w:caps w:val="0"/>
          <w:color w:val="FF0000"/>
          <w:spacing w:val="0"/>
          <w:sz w:val="21"/>
          <w:szCs w:val="21"/>
          <w:bdr w:val="none" w:color="auto" w:sz="0" w:space="0"/>
          <w:shd w:val="clear" w:fill="FFFFFF"/>
        </w:rPr>
        <w:t>如：哈希码（HashCode）、GC分代年龄、</w:t>
      </w:r>
      <w:r>
        <w:rPr>
          <w:rStyle w:val="8"/>
          <w:rFonts w:hint="eastAsia" w:ascii="微软雅黑" w:hAnsi="微软雅黑" w:eastAsia="微软雅黑" w:cs="微软雅黑"/>
          <w:i w:val="0"/>
          <w:caps w:val="0"/>
          <w:color w:val="FF0000"/>
          <w:spacing w:val="0"/>
          <w:sz w:val="21"/>
          <w:szCs w:val="21"/>
          <w:bdr w:val="none" w:color="auto" w:sz="0" w:space="0"/>
          <w:shd w:val="clear" w:fill="FFFFFF"/>
        </w:rPr>
        <w:t>锁状态标志</w:t>
      </w:r>
      <w:r>
        <w:rPr>
          <w:rFonts w:hint="eastAsia" w:ascii="微软雅黑" w:hAnsi="微软雅黑" w:eastAsia="微软雅黑" w:cs="微软雅黑"/>
          <w:i w:val="0"/>
          <w:caps w:val="0"/>
          <w:color w:val="FF0000"/>
          <w:spacing w:val="0"/>
          <w:sz w:val="21"/>
          <w:szCs w:val="21"/>
          <w:bdr w:val="none" w:color="auto" w:sz="0" w:space="0"/>
          <w:shd w:val="clear" w:fill="FFFFFF"/>
        </w:rPr>
        <w:t>、线程持有的锁、偏向线程 ID、偏向时间戳等</w:t>
      </w:r>
      <w:r>
        <w:rPr>
          <w:rFonts w:hint="eastAsia" w:ascii="微软雅黑" w:hAnsi="微软雅黑" w:eastAsia="微软雅黑" w:cs="微软雅黑"/>
          <w:i w:val="0"/>
          <w:caps w:val="0"/>
          <w:color w:val="333333"/>
          <w:spacing w:val="0"/>
          <w:sz w:val="21"/>
          <w:szCs w:val="21"/>
          <w:bdr w:val="none" w:color="auto" w:sz="0" w:space="0"/>
          <w:shd w:val="clear" w:fill="FFFFFF"/>
        </w:rPr>
        <w:t>。比如锁膨胀就是借助Mark Word的偏向的线程ID 参考：</w: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begin"/>
      </w:r>
      <w:r>
        <w:rPr>
          <w:rFonts w:hint="eastAsia" w:ascii="微软雅黑" w:hAnsi="微软雅黑" w:eastAsia="微软雅黑" w:cs="微软雅黑"/>
          <w:i w:val="0"/>
          <w:caps w:val="0"/>
          <w:color w:val="000000"/>
          <w:spacing w:val="0"/>
          <w:sz w:val="21"/>
          <w:szCs w:val="21"/>
          <w:u w:val="single"/>
          <w:bdr w:val="none" w:color="auto" w:sz="0" w:space="0"/>
          <w:shd w:val="clear" w:fill="FFFFFF"/>
        </w:rPr>
        <w:instrText xml:space="preserve"> HYPERLINK "https://www.cnblogs.com/aspirant/p/11705068.html" </w:instrTex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separate"/>
      </w:r>
      <w:r>
        <w:rPr>
          <w:rStyle w:val="10"/>
          <w:rFonts w:hint="eastAsia" w:ascii="微软雅黑" w:hAnsi="微软雅黑" w:eastAsia="微软雅黑" w:cs="微软雅黑"/>
          <w:i w:val="0"/>
          <w:caps w:val="0"/>
          <w:color w:val="000000"/>
          <w:spacing w:val="0"/>
          <w:sz w:val="21"/>
          <w:szCs w:val="21"/>
          <w:u w:val="single"/>
          <w:bdr w:val="none" w:color="auto" w:sz="0" w:space="0"/>
          <w:shd w:val="clear" w:fill="FFFFFF"/>
        </w:rPr>
        <w:t>JAVA锁的膨胀过程和优化(阿里)</w: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end"/>
      </w:r>
      <w:r>
        <w:rPr>
          <w:rFonts w:hint="eastAsia" w:ascii="微软雅黑" w:hAnsi="微软雅黑" w:eastAsia="微软雅黑" w:cs="微软雅黑"/>
          <w:i w:val="0"/>
          <w:caps w:val="0"/>
          <w:color w:val="333333"/>
          <w:spacing w:val="0"/>
          <w:sz w:val="21"/>
          <w:szCs w:val="21"/>
          <w:bdr w:val="none" w:color="auto" w:sz="0" w:space="0"/>
          <w:shd w:val="clear" w:fill="FFFFFF"/>
        </w:rPr>
        <w:t> 阿里也经常问的问题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下图是Java对象头 无锁状态下Mark Word部分的存储结构（32位虚拟机）：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6467475" cy="1076325"/>
            <wp:effectExtent l="0" t="0" r="9525" b="9525"/>
            <wp:docPr id="27" name="图片 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descr="IMG_264"/>
                    <pic:cNvPicPr>
                      <a:picLocks noChangeAspect="1"/>
                    </pic:cNvPicPr>
                  </pic:nvPicPr>
                  <pic:blipFill>
                    <a:blip r:embed="rId20"/>
                    <a:stretch>
                      <a:fillRect/>
                    </a:stretch>
                  </pic:blipFill>
                  <pic:spPr>
                    <a:xfrm>
                      <a:off x="0" y="0"/>
                      <a:ext cx="6467475" cy="10763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Mark Word存储结构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对象头信息是与对象自身定义的数据无关的额外存储成本，但是考虑到虚拟机的空间效率，Mark Word被设计成一个非固定的数据结构以便在极小的空间内存存储尽量多的数据，它会根据对象的状态复用自己的存储空间，也就是说，Mark Word会随着程序的运行发生变化，可能变化为存储以下4种数据：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6438900" cy="3028950"/>
            <wp:effectExtent l="0" t="0" r="0" b="0"/>
            <wp:docPr id="25" name="图片 2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IMG_265"/>
                    <pic:cNvPicPr>
                      <a:picLocks noChangeAspect="1"/>
                    </pic:cNvPicPr>
                  </pic:nvPicPr>
                  <pic:blipFill>
                    <a:blip r:embed="rId21"/>
                    <a:stretch>
                      <a:fillRect/>
                    </a:stretch>
                  </pic:blipFill>
                  <pic:spPr>
                    <a:xfrm>
                      <a:off x="0" y="0"/>
                      <a:ext cx="6438900" cy="30289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Mark Word可能存储4种数据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在64位虚拟机下，Mark Word是64bit大小的，其存储结构如下：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6438900" cy="2276475"/>
            <wp:effectExtent l="0" t="0" r="0" b="9525"/>
            <wp:docPr id="32" name="图片 2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descr="IMG_266"/>
                    <pic:cNvPicPr>
                      <a:picLocks noChangeAspect="1"/>
                    </pic:cNvPicPr>
                  </pic:nvPicPr>
                  <pic:blipFill>
                    <a:blip r:embed="rId22"/>
                    <a:stretch>
                      <a:fillRect/>
                    </a:stretch>
                  </pic:blipFill>
                  <pic:spPr>
                    <a:xfrm>
                      <a:off x="0" y="0"/>
                      <a:ext cx="6438900" cy="22764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64位Mark Word存储结构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对象头的最后两位存储了锁的标志位，01是初始状态，未加锁，其对象头里存储的是对象本身的哈希码，随着锁级别的不同，对象头里会存储不同的内容。偏向锁存储的是当前占用此对象的线程ID；而轻量级则存储指向线程栈中锁记录的指针。从这里我们可以看到，“锁”这个东西，可能是个锁记录+对象头里的引用指针（判断线程是否拥有锁时将线程的锁记录地址和对象头里的指针地址比较)，也可能是对象头里的线程ID（判断线程是否拥有锁时将线程的ID和对象头里存储的线程ID比较）。</w:t>
      </w:r>
      <w:r>
        <w:rPr>
          <w:rFonts w:hint="eastAsia" w:ascii="微软雅黑" w:hAnsi="微软雅黑" w:eastAsia="微软雅黑" w:cs="微软雅黑"/>
          <w:i/>
          <w:caps w:val="0"/>
          <w:color w:val="333333"/>
          <w:spacing w:val="0"/>
          <w:sz w:val="21"/>
          <w:szCs w:val="21"/>
          <w:bdr w:val="none" w:color="auto" w:sz="0" w:space="0"/>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9182100" cy="2314575"/>
            <wp:effectExtent l="0" t="0" r="0" b="9525"/>
            <wp:docPr id="19" name="图片 2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IMG_267"/>
                    <pic:cNvPicPr>
                      <a:picLocks noChangeAspect="1"/>
                    </pic:cNvPicPr>
                  </pic:nvPicPr>
                  <pic:blipFill>
                    <a:blip r:embed="rId23"/>
                    <a:stretch>
                      <a:fillRect/>
                    </a:stretch>
                  </pic:blipFill>
                  <pic:spPr>
                    <a:xfrm>
                      <a:off x="0" y="0"/>
                      <a:ext cx="9182100" cy="23145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HotSpot虚拟机对象头Mark Word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b/>
          <w:i w:val="0"/>
          <w:caps w:val="0"/>
          <w:color w:val="333333"/>
          <w:spacing w:val="0"/>
          <w:sz w:val="31"/>
          <w:szCs w:val="31"/>
          <w:bdr w:val="none" w:color="auto" w:sz="0" w:space="0"/>
          <w:shd w:val="clear" w:fill="FFFFFF"/>
        </w:rPr>
        <w:t>3.2 </w:t>
      </w:r>
      <w:r>
        <w:rPr>
          <w:b/>
          <w:i w:val="0"/>
          <w:caps w:val="0"/>
          <w:color w:val="FF0000"/>
          <w:spacing w:val="0"/>
          <w:sz w:val="31"/>
          <w:szCs w:val="31"/>
          <w:bdr w:val="none" w:color="auto" w:sz="0" w:space="0"/>
          <w:shd w:val="clear" w:fill="FFFFFF"/>
        </w:rPr>
        <w:t>对象头中Mark Word与线程中Lock Record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FF0000"/>
          <w:spacing w:val="0"/>
          <w:sz w:val="21"/>
          <w:szCs w:val="21"/>
          <w:bdr w:val="none" w:color="auto" w:sz="0" w:space="0"/>
          <w:shd w:val="clear" w:fill="FFFFFF"/>
        </w:rPr>
        <w:t>在线程进入同步代码块的时候，如果此同步对象没有被锁定，即它的锁标志位是01，则虚拟机首先在当前线程的栈中创建我们称之为“锁记录（Lock Record）”的空间，用于存储锁对象的Mark Word的拷贝，官方把这个拷贝称为Displaced Mark Word。整个Mark Word及其拷贝至关重要。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8"/>
          <w:rFonts w:hint="eastAsia" w:ascii="微软雅黑" w:hAnsi="微软雅黑" w:eastAsia="微软雅黑" w:cs="微软雅黑"/>
          <w:i w:val="0"/>
          <w:caps w:val="0"/>
          <w:color w:val="FF0000"/>
          <w:spacing w:val="0"/>
          <w:sz w:val="21"/>
          <w:szCs w:val="21"/>
          <w:bdr w:val="none" w:color="auto" w:sz="0" w:space="0"/>
          <w:shd w:val="clear" w:fill="FFFFFF"/>
        </w:rPr>
        <w:t>Lock Record是线程私有的数据结构</w:t>
      </w:r>
      <w:r>
        <w:rPr>
          <w:rFonts w:hint="eastAsia" w:ascii="微软雅黑" w:hAnsi="微软雅黑" w:eastAsia="微软雅黑" w:cs="微软雅黑"/>
          <w:i w:val="0"/>
          <w:caps w:val="0"/>
          <w:color w:val="333333"/>
          <w:spacing w:val="0"/>
          <w:sz w:val="21"/>
          <w:szCs w:val="21"/>
          <w:bdr w:val="none" w:color="auto" w:sz="0" w:space="0"/>
          <w:shd w:val="clear" w:fill="FFFFFF"/>
        </w:rPr>
        <w:t>，每一个线程都有一个可用Lock Record列表，同时还有一个全局的可用列表。每一个被锁住的对象Mark Word都会和一个Lock Record关联（对象头的MarkWord中的Lock Word指向Lock Record的起始地址），</w:t>
      </w:r>
      <w:r>
        <w:rPr>
          <w:rFonts w:hint="eastAsia" w:ascii="微软雅黑" w:hAnsi="微软雅黑" w:eastAsia="微软雅黑" w:cs="微软雅黑"/>
          <w:i w:val="0"/>
          <w:caps w:val="0"/>
          <w:color w:val="FF0000"/>
          <w:spacing w:val="0"/>
          <w:sz w:val="21"/>
          <w:szCs w:val="21"/>
          <w:bdr w:val="none" w:color="auto" w:sz="0" w:space="0"/>
          <w:shd w:val="clear" w:fill="FFFFFF"/>
        </w:rPr>
        <w:t>同时Lock Record中有一个Owner字段存放拥有该锁的线程的唯一标识（或者</w:t>
      </w:r>
      <w:r>
        <w:rPr>
          <w:rStyle w:val="11"/>
          <w:rFonts w:hint="eastAsia" w:ascii="微软雅黑" w:hAnsi="微软雅黑" w:eastAsia="微软雅黑" w:cs="微软雅黑"/>
          <w:i w:val="0"/>
          <w:caps w:val="0"/>
          <w:color w:val="FF0000"/>
          <w:spacing w:val="0"/>
          <w:sz w:val="21"/>
          <w:szCs w:val="21"/>
          <w:bdr w:val="none" w:color="auto" w:sz="0" w:space="0"/>
          <w:shd w:val="clear" w:fill="FFFFFF"/>
        </w:rPr>
        <w:t>object mark word</w:t>
      </w:r>
      <w:r>
        <w:rPr>
          <w:rFonts w:hint="eastAsia" w:ascii="微软雅黑" w:hAnsi="微软雅黑" w:eastAsia="微软雅黑" w:cs="微软雅黑"/>
          <w:i w:val="0"/>
          <w:caps w:val="0"/>
          <w:color w:val="FF0000"/>
          <w:spacing w:val="0"/>
          <w:sz w:val="21"/>
          <w:szCs w:val="21"/>
          <w:bdr w:val="none" w:color="auto" w:sz="0" w:space="0"/>
          <w:shd w:val="clear" w:fill="FFFFFF"/>
        </w:rPr>
        <w:t>），表示该锁被这个线程占用。如下图所示为Lock Record的内部结构：</w:t>
      </w:r>
    </w:p>
    <w:tbl>
      <w:tblPr>
        <w:tblW w:w="14385" w:type="dxa"/>
        <w:tblInd w:w="0" w:type="dxa"/>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tblLayout w:type="autofit"/>
        <w:tblCellMar>
          <w:top w:w="0" w:type="dxa"/>
          <w:left w:w="0" w:type="dxa"/>
          <w:bottom w:w="0" w:type="dxa"/>
          <w:right w:w="0" w:type="dxa"/>
        </w:tblCellMar>
      </w:tblPr>
      <w:tblGrid>
        <w:gridCol w:w="1590"/>
        <w:gridCol w:w="12795"/>
      </w:tblGrid>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tblCellMar>
            <w:top w:w="0" w:type="dxa"/>
            <w:left w:w="0" w:type="dxa"/>
            <w:bottom w:w="0" w:type="dxa"/>
            <w:right w:w="0" w:type="dxa"/>
          </w:tblCellMar>
        </w:tblPrEx>
        <w:trPr>
          <w:trHeight w:val="3180" w:hRule="atLeast"/>
          <w:tblHeader/>
        </w:trPr>
        <w:tc>
          <w:tcPr>
            <w:tcW w:w="0" w:type="auto"/>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bdr w:val="none" w:color="auto" w:sz="0" w:space="0"/>
                <w:lang w:val="en-US" w:eastAsia="zh-CN" w:bidi="ar"/>
              </w:rPr>
              <w:t>Lock Record</w:t>
            </w:r>
          </w:p>
        </w:tc>
        <w:tc>
          <w:tcPr>
            <w:tcW w:w="0" w:type="auto"/>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center"/>
              <w:rPr>
                <w:b/>
              </w:rPr>
            </w:pPr>
            <w:r>
              <w:rPr>
                <w:rFonts w:ascii="宋体" w:hAnsi="宋体" w:eastAsia="宋体" w:cs="宋体"/>
                <w:b/>
                <w:kern w:val="0"/>
                <w:sz w:val="24"/>
                <w:szCs w:val="24"/>
                <w:bdr w:val="none" w:color="auto" w:sz="0" w:space="0"/>
                <w:lang w:val="en-US" w:eastAsia="zh-CN" w:bidi="ar"/>
              </w:rPr>
              <w:t>描述</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tblCellMar>
            <w:top w:w="0" w:type="dxa"/>
            <w:left w:w="0" w:type="dxa"/>
            <w:bottom w:w="0" w:type="dxa"/>
            <w:right w:w="0" w:type="dxa"/>
          </w:tblCellMar>
        </w:tblPrEx>
        <w:trPr>
          <w:trHeight w:val="3180" w:hRule="atLeast"/>
        </w:trPr>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Owner</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初始时为NULL表示当前没有任何线程拥有该monitor record，当线程成功拥有该锁后保存线程唯一标识，当锁被释放时又设置为NULL；</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tblCellMar>
            <w:top w:w="0" w:type="dxa"/>
            <w:left w:w="0" w:type="dxa"/>
            <w:bottom w:w="0" w:type="dxa"/>
            <w:right w:w="0" w:type="dxa"/>
          </w:tblCellMar>
        </w:tblPrEx>
        <w:trPr>
          <w:trHeight w:val="3180" w:hRule="atLeast"/>
        </w:trPr>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EntryQ</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关联一个系统互斥锁（semaphore），阻塞所有试图锁住monitor record失败的线程；</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tblCellMar>
            <w:top w:w="0" w:type="dxa"/>
            <w:left w:w="0" w:type="dxa"/>
            <w:bottom w:w="0" w:type="dxa"/>
            <w:right w:w="0" w:type="dxa"/>
          </w:tblCellMar>
        </w:tblPrEx>
        <w:trPr>
          <w:trHeight w:val="3180" w:hRule="atLeast"/>
        </w:trPr>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RcThis</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表示blocked或waiting在该monitor record上的所有线程的个数；</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tblCellMar>
            <w:top w:w="0" w:type="dxa"/>
            <w:left w:w="0" w:type="dxa"/>
            <w:bottom w:w="0" w:type="dxa"/>
            <w:right w:w="0" w:type="dxa"/>
          </w:tblCellMar>
        </w:tblPrEx>
        <w:trPr>
          <w:trHeight w:val="3180" w:hRule="atLeast"/>
        </w:trPr>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Nest</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用来实现 重入锁的计数；</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tblCellMar>
            <w:top w:w="0" w:type="dxa"/>
            <w:left w:w="0" w:type="dxa"/>
            <w:bottom w:w="0" w:type="dxa"/>
            <w:right w:w="0" w:type="dxa"/>
          </w:tblCellMar>
        </w:tblPrEx>
        <w:trPr>
          <w:trHeight w:val="3180" w:hRule="atLeast"/>
        </w:trPr>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HashCode</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保存从对象头拷贝过来的HashCode值（可能还包含GC age）。</w:t>
            </w:r>
          </w:p>
        </w:tc>
      </w:tr>
      <w:tr>
        <w:tblPrEx>
          <w:tblBorders>
            <w:top w:val="single" w:color="DFDFDF" w:sz="6" w:space="0"/>
            <w:left w:val="single" w:color="DFDFDF" w:sz="6" w:space="0"/>
            <w:bottom w:val="single" w:color="DFDFDF" w:sz="6" w:space="0"/>
            <w:right w:val="single" w:color="DFDFDF" w:sz="6" w:space="0"/>
            <w:insideH w:val="none" w:color="auto" w:sz="0" w:space="0"/>
            <w:insideV w:val="none" w:color="auto" w:sz="0" w:space="0"/>
          </w:tblBorders>
          <w:shd w:val="clear"/>
          <w:tblCellMar>
            <w:top w:w="0" w:type="dxa"/>
            <w:left w:w="0" w:type="dxa"/>
            <w:bottom w:w="0" w:type="dxa"/>
            <w:right w:w="0" w:type="dxa"/>
          </w:tblCellMar>
        </w:tblPrEx>
        <w:trPr>
          <w:trHeight w:val="3180" w:hRule="atLeast"/>
        </w:trPr>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Candidate</w:t>
            </w:r>
          </w:p>
        </w:tc>
        <w:tc>
          <w:tcPr>
            <w:tcW w:w="0" w:type="auto"/>
            <w:tcBorders>
              <w:top w:val="single" w:color="C0C0C0" w:sz="6" w:space="0"/>
              <w:left w:val="single" w:color="C0C0C0" w:sz="6" w:space="0"/>
              <w:bottom w:val="single" w:color="C0C0C0" w:sz="6" w:space="0"/>
              <w:right w:val="single" w:color="C0C0C0" w:sz="6" w:space="0"/>
            </w:tcBorders>
            <w:shd w:val="clear"/>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用来避免不必要的阻塞或等待线程唤醒，因为每一次只有一个线程能够成功拥有锁，如果每次前一个释放锁的线程唤醒所有正在阻塞或等待的线程，会引起不必要的上下文切换（从阻塞到就绪然后因为竞争锁失败又被阻塞）从而导致性能严重下降。Candidate只有两种可能的值0表示没有需要唤醒的线程1表示要唤醒一个继任线程来竞争锁。</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b/>
          <w:i w:val="0"/>
          <w:caps w:val="0"/>
          <w:color w:val="333333"/>
          <w:spacing w:val="0"/>
          <w:sz w:val="31"/>
          <w:szCs w:val="31"/>
          <w:bdr w:val="none" w:color="auto" w:sz="0" w:space="0"/>
          <w:shd w:val="clear" w:fill="FFFFFF"/>
        </w:rPr>
        <w:t>3.3 监视器（Monitor）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任何一个对象都有一个Monitor与之关联，当且一个Monitor被持有后，它将处于锁定状态。Synchronized在JVM里的实现都是 基于进入和退出Monitor对象来实现方法同步和代码块同步，虽然具体实现细节不一样，但是都可以通过成对的MonitorEnter和MonitorExit指令来实现。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600" w:right="0" w:hanging="360"/>
      </w:pPr>
      <w:r>
        <w:rPr>
          <w:rStyle w:val="8"/>
          <w:rFonts w:hint="eastAsia" w:ascii="微软雅黑" w:hAnsi="微软雅黑" w:eastAsia="微软雅黑" w:cs="微软雅黑"/>
          <w:i w:val="0"/>
          <w:caps w:val="0"/>
          <w:color w:val="FF0000"/>
          <w:spacing w:val="0"/>
          <w:sz w:val="21"/>
          <w:szCs w:val="21"/>
          <w:bdr w:val="none" w:color="auto" w:sz="0" w:space="0"/>
          <w:shd w:val="clear" w:fill="FFFFFF"/>
        </w:rPr>
        <w:t>MonitorEnter指令：插入在同步代码块的开始位置，当代码执行到该指令时，将会尝试获取该对象Monitor的所有权，即尝试获得该对象的锁；</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600" w:right="0" w:hanging="360"/>
      </w:pPr>
      <w:r>
        <w:rPr>
          <w:rStyle w:val="8"/>
          <w:rFonts w:hint="eastAsia" w:ascii="微软雅黑" w:hAnsi="微软雅黑" w:eastAsia="微软雅黑" w:cs="微软雅黑"/>
          <w:i w:val="0"/>
          <w:caps w:val="0"/>
          <w:color w:val="FF0000"/>
          <w:spacing w:val="0"/>
          <w:sz w:val="21"/>
          <w:szCs w:val="21"/>
          <w:bdr w:val="none" w:color="auto" w:sz="0" w:space="0"/>
          <w:shd w:val="clear" w:fill="FFFFFF"/>
        </w:rPr>
        <w:t>MonitorExit指令：插入在方法结束处和异常处，JVM保证每个MonitorEnter必须有对应的MonitorExit；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那什么是Monitor？可以把它理解为 一个同步工具，也可以描述为 一种同步机制，它通常被 描述为一个对象。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与一切皆对象一样，所有的Java对象是天生的Monitor，每一个Java对象都有成为Monitor的潜质，因为在Java的设计中 ，</w:t>
      </w:r>
      <w:r>
        <w:rPr>
          <w:rStyle w:val="8"/>
          <w:rFonts w:hint="eastAsia" w:ascii="微软雅黑" w:hAnsi="微软雅黑" w:eastAsia="微软雅黑" w:cs="微软雅黑"/>
          <w:i w:val="0"/>
          <w:caps w:val="0"/>
          <w:color w:val="FF0000"/>
          <w:spacing w:val="0"/>
          <w:sz w:val="21"/>
          <w:szCs w:val="21"/>
          <w:bdr w:val="none" w:color="auto" w:sz="0" w:space="0"/>
          <w:shd w:val="clear" w:fill="FFFFFF"/>
        </w:rPr>
        <w:t>每一个Java对象自打娘胎里出来就带了一把看不见的锁，它叫做内部锁或者Monitor锁</w:t>
      </w:r>
      <w:r>
        <w:rPr>
          <w:rFonts w:hint="eastAsia" w:ascii="微软雅黑" w:hAnsi="微软雅黑" w:eastAsia="微软雅黑" w:cs="微软雅黑"/>
          <w:i w:val="0"/>
          <w:caps w:val="0"/>
          <w:color w:val="333333"/>
          <w:spacing w:val="0"/>
          <w:sz w:val="21"/>
          <w:szCs w:val="21"/>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也就是通常说Synchronized的对象锁，MarkWord锁标识位为10，其中指针指向的是Monitor对象的起始地址。在Java虚拟机（HotSpot）中，Monitor是由ObjectMonitor实现的，其主要数据结构如下（位于HotSpot虚拟机源码ObjectMonitor.hpp文件，C++实现的）：</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eastAsia="微软雅黑" w:cs="Courier New"/>
          <w:i w:val="0"/>
          <w:caps w:val="0"/>
          <w:color w:val="000000"/>
          <w:spacing w:val="0"/>
          <w:sz w:val="18"/>
          <w:szCs w:val="18"/>
        </w:rPr>
      </w:pPr>
      <w:r>
        <w:rPr>
          <w:rFonts w:hint="default" w:ascii="Courier New" w:hAnsi="Courier New" w:eastAsia="微软雅黑" w:cs="Courier New"/>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35" name="图片 23" descr="IMG_268">
              <a:hlinkClick xmlns:a="http://schemas.openxmlformats.org/drawingml/2006/main" r:id="rId1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descr="IMG_268"/>
                    <pic:cNvPicPr>
                      <a:picLocks noChangeAspect="1"/>
                    </pic:cNvPicPr>
                  </pic:nvPicPr>
                  <pic:blipFill>
                    <a:blip r:embed="rId1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ObjectMonitor()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_header       = NULL;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_count        = </w:t>
      </w:r>
      <w:r>
        <w:rPr>
          <w:rFonts w:hint="default" w:ascii="Courier New" w:hAnsi="Courier New" w:cs="Courier New"/>
          <w:i w:val="0"/>
          <w:caps w:val="0"/>
          <w:color w:val="800080"/>
          <w:spacing w:val="0"/>
          <w:sz w:val="18"/>
          <w:szCs w:val="18"/>
          <w:bdr w:val="none" w:color="auto" w:sz="0" w:space="0"/>
          <w:shd w:val="clear" w:fill="F5F5F5"/>
        </w:rPr>
        <w:t>0</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8000"/>
          <w:spacing w:val="0"/>
          <w:sz w:val="18"/>
          <w:szCs w:val="18"/>
          <w:bdr w:val="none" w:color="auto" w:sz="0" w:space="0"/>
          <w:shd w:val="clear" w:fill="F5F5F5"/>
        </w:rPr>
        <w:t>// 记录个数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_waiters      = </w:t>
      </w:r>
      <w:r>
        <w:rPr>
          <w:rFonts w:hint="default" w:ascii="Courier New" w:hAnsi="Courier New" w:cs="Courier New"/>
          <w:i w:val="0"/>
          <w:caps w:val="0"/>
          <w:color w:val="800080"/>
          <w:spacing w:val="0"/>
          <w:sz w:val="18"/>
          <w:szCs w:val="18"/>
          <w:bdr w:val="none" w:color="auto" w:sz="0" w:space="0"/>
          <w:shd w:val="clear" w:fill="F5F5F5"/>
        </w:rPr>
        <w:t>0</w:t>
      </w:r>
      <w:r>
        <w:rPr>
          <w:rFonts w:hint="default" w:ascii="Courier New" w:hAnsi="Courier New" w:cs="Courier New"/>
          <w:i w:val="0"/>
          <w:caps w:val="0"/>
          <w:color w:val="000000"/>
          <w:spacing w:val="0"/>
          <w:sz w:val="18"/>
          <w:szCs w:val="18"/>
          <w:bdr w:val="none" w:color="auto" w:sz="0" w:space="0"/>
          <w:shd w:val="clear" w:fill="F5F5F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_recursions   = </w:t>
      </w:r>
      <w:r>
        <w:rPr>
          <w:rFonts w:hint="default" w:ascii="Courier New" w:hAnsi="Courier New" w:cs="Courier New"/>
          <w:i w:val="0"/>
          <w:caps w:val="0"/>
          <w:color w:val="800080"/>
          <w:spacing w:val="0"/>
          <w:sz w:val="18"/>
          <w:szCs w:val="18"/>
          <w:bdr w:val="none" w:color="auto" w:sz="0" w:space="0"/>
          <w:shd w:val="clear" w:fill="F5F5F5"/>
        </w:rPr>
        <w:t>0</w:t>
      </w:r>
      <w:r>
        <w:rPr>
          <w:rFonts w:hint="default" w:ascii="Courier New" w:hAnsi="Courier New" w:cs="Courier New"/>
          <w:i w:val="0"/>
          <w:caps w:val="0"/>
          <w:color w:val="000000"/>
          <w:spacing w:val="0"/>
          <w:sz w:val="18"/>
          <w:szCs w:val="18"/>
          <w:bdr w:val="none" w:color="auto" w:sz="0" w:space="0"/>
          <w:shd w:val="clear" w:fill="F5F5F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_object       = NULL;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_owner        = NULL;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_WaitSet      = NULL; </w:t>
      </w:r>
      <w:r>
        <w:rPr>
          <w:rFonts w:hint="default" w:ascii="Courier New" w:hAnsi="Courier New" w:cs="Courier New"/>
          <w:i w:val="0"/>
          <w:caps w:val="0"/>
          <w:color w:val="008000"/>
          <w:spacing w:val="0"/>
          <w:sz w:val="18"/>
          <w:szCs w:val="18"/>
          <w:bdr w:val="none" w:color="auto" w:sz="0" w:space="0"/>
          <w:shd w:val="clear" w:fill="F5F5F5"/>
        </w:rPr>
        <w:t>// 处于wait状态的线程，会被加入到_WaitSet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_WaitSetLock  = </w:t>
      </w:r>
      <w:r>
        <w:rPr>
          <w:rFonts w:hint="default" w:ascii="Courier New" w:hAnsi="Courier New" w:cs="Courier New"/>
          <w:i w:val="0"/>
          <w:caps w:val="0"/>
          <w:color w:val="800080"/>
          <w:spacing w:val="0"/>
          <w:sz w:val="18"/>
          <w:szCs w:val="18"/>
          <w:bdr w:val="none" w:color="auto" w:sz="0" w:space="0"/>
          <w:shd w:val="clear" w:fill="F5F5F5"/>
        </w:rPr>
        <w:t>0</w:t>
      </w:r>
      <w:r>
        <w:rPr>
          <w:rFonts w:hint="default" w:ascii="Courier New" w:hAnsi="Courier New" w:cs="Courier New"/>
          <w:i w:val="0"/>
          <w:caps w:val="0"/>
          <w:color w:val="000000"/>
          <w:spacing w:val="0"/>
          <w:sz w:val="18"/>
          <w:szCs w:val="18"/>
          <w:bdr w:val="none" w:color="auto" w:sz="0" w:space="0"/>
          <w:shd w:val="clear" w:fill="F5F5F5"/>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_Responsible  = NULL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_succ         = NULL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_cxq          = NULL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FreeNext      = NULL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_EntryList    = NULL ; </w:t>
      </w:r>
      <w:r>
        <w:rPr>
          <w:rFonts w:hint="default" w:ascii="Courier New" w:hAnsi="Courier New" w:cs="Courier New"/>
          <w:i w:val="0"/>
          <w:caps w:val="0"/>
          <w:color w:val="008000"/>
          <w:spacing w:val="0"/>
          <w:sz w:val="18"/>
          <w:szCs w:val="18"/>
          <w:bdr w:val="none" w:color="auto" w:sz="0" w:space="0"/>
          <w:shd w:val="clear" w:fill="F5F5F5"/>
        </w:rPr>
        <w:t>// 处于等待锁block状态的线程，会被加入到该列表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_SpinFreq     = </w:t>
      </w:r>
      <w:r>
        <w:rPr>
          <w:rFonts w:hint="default" w:ascii="Courier New" w:hAnsi="Courier New" w:cs="Courier New"/>
          <w:i w:val="0"/>
          <w:caps w:val="0"/>
          <w:color w:val="800080"/>
          <w:spacing w:val="0"/>
          <w:sz w:val="18"/>
          <w:szCs w:val="18"/>
          <w:bdr w:val="none" w:color="auto" w:sz="0" w:space="0"/>
          <w:shd w:val="clear" w:fill="F5F5F5"/>
        </w:rPr>
        <w:t>0</w:t>
      </w:r>
      <w:r>
        <w:rPr>
          <w:rFonts w:hint="default" w:ascii="Courier New" w:hAnsi="Courier New" w:cs="Courier New"/>
          <w:i w:val="0"/>
          <w:caps w:val="0"/>
          <w:color w:val="000000"/>
          <w:spacing w:val="0"/>
          <w:sz w:val="18"/>
          <w:szCs w:val="18"/>
          <w:bdr w:val="none" w:color="auto" w:sz="0" w:space="0"/>
          <w:shd w:val="clear" w:fill="F5F5F5"/>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_SpinClock    = </w:t>
      </w:r>
      <w:r>
        <w:rPr>
          <w:rFonts w:hint="default" w:ascii="Courier New" w:hAnsi="Courier New" w:cs="Courier New"/>
          <w:i w:val="0"/>
          <w:caps w:val="0"/>
          <w:color w:val="800080"/>
          <w:spacing w:val="0"/>
          <w:sz w:val="18"/>
          <w:szCs w:val="18"/>
          <w:bdr w:val="none" w:color="auto" w:sz="0" w:space="0"/>
          <w:shd w:val="clear" w:fill="F5F5F5"/>
        </w:rPr>
        <w:t>0</w:t>
      </w:r>
      <w:r>
        <w:rPr>
          <w:rFonts w:hint="default" w:ascii="Courier New" w:hAnsi="Courier New" w:cs="Courier New"/>
          <w:i w:val="0"/>
          <w:caps w:val="0"/>
          <w:color w:val="000000"/>
          <w:spacing w:val="0"/>
          <w:sz w:val="18"/>
          <w:szCs w:val="18"/>
          <w:bdr w:val="none" w:color="auto" w:sz="0" w:space="0"/>
          <w:shd w:val="clear" w:fill="F5F5F5"/>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OwnerIsThread = </w:t>
      </w:r>
      <w:r>
        <w:rPr>
          <w:rFonts w:hint="default" w:ascii="Courier New" w:hAnsi="Courier New" w:cs="Courier New"/>
          <w:i w:val="0"/>
          <w:caps w:val="0"/>
          <w:color w:val="800080"/>
          <w:spacing w:val="0"/>
          <w:sz w:val="18"/>
          <w:szCs w:val="18"/>
          <w:bdr w:val="none" w:color="auto" w:sz="0" w:space="0"/>
          <w:shd w:val="clear" w:fill="F5F5F5"/>
        </w:rPr>
        <w:t>0</w:t>
      </w:r>
      <w:r>
        <w:rPr>
          <w:rFonts w:hint="default" w:ascii="Courier New" w:hAnsi="Courier New" w:cs="Courier New"/>
          <w:i w:val="0"/>
          <w:caps w:val="0"/>
          <w:color w:val="000000"/>
          <w:spacing w:val="0"/>
          <w:sz w:val="18"/>
          <w:szCs w:val="18"/>
          <w:bdr w:val="none" w:color="auto" w:sz="0" w:space="0"/>
          <w:shd w:val="clear" w:fill="F5F5F5"/>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 xml:space="preserve">  }</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eastAsia="微软雅黑" w:cs="Courier New"/>
          <w:i w:val="0"/>
          <w:caps w:val="0"/>
          <w:color w:val="000000"/>
          <w:spacing w:val="0"/>
          <w:sz w:val="18"/>
          <w:szCs w:val="18"/>
        </w:rPr>
      </w:pPr>
      <w:r>
        <w:rPr>
          <w:rFonts w:hint="default" w:ascii="Courier New" w:hAnsi="Courier New" w:eastAsia="微软雅黑" w:cs="Courier New"/>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15" name="图片 24" descr="IMG_269">
              <a:hlinkClick xmlns:a="http://schemas.openxmlformats.org/drawingml/2006/main" r:id="rId1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descr="IMG_269"/>
                    <pic:cNvPicPr>
                      <a:picLocks noChangeAspect="1"/>
                    </pic:cNvPicPr>
                  </pic:nvPicPr>
                  <pic:blipFill>
                    <a:blip r:embed="rId15"/>
                    <a:stretch>
                      <a:fillRect/>
                    </a:stretch>
                  </pic:blipFill>
                  <pic:spPr>
                    <a:xfrm>
                      <a:off x="0" y="0"/>
                      <a:ext cx="190500" cy="190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ObjectMonitor中有两个队列，_WaitSet 和 _EntryList，用来保存ObjectWaiter对象列表（ 每个等待锁的线程都会被封装成ObjectWaiter对象 ），_owner指向持有ObjectMonitor对象的线程，当多个线程同时访问一段同步代码时：</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首先会进入 _EntryList 集合，当线程获取到对象的monitor后，进入 _Owner区域并把monitor中的owner变量设置为当前线程，同时monitor中的计数器count加1；</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若线程调用 wait() 方法，将释放当前持有的monitor，owner变量恢复为null，count自减1，同时该线程进入 WaitSet集合中等待被唤醒；</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若当前线程执行完毕，也将释放monitor（锁）并复位count的值，以便其他线程进入获取monitor(锁)；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同时</w:t>
      </w:r>
      <w:r>
        <w:rPr>
          <w:rStyle w:val="8"/>
          <w:rFonts w:hint="eastAsia" w:ascii="微软雅黑" w:hAnsi="微软雅黑" w:eastAsia="微软雅黑" w:cs="微软雅黑"/>
          <w:i w:val="0"/>
          <w:caps w:val="0"/>
          <w:color w:val="FF0000"/>
          <w:spacing w:val="0"/>
          <w:sz w:val="21"/>
          <w:szCs w:val="21"/>
          <w:bdr w:val="none" w:color="auto" w:sz="0" w:space="0"/>
          <w:shd w:val="clear" w:fill="FFFFFF"/>
        </w:rPr>
        <w:t>，Monitor对象存在于每个Java对象的对象头Mark Word中（存储的指针的指向），Synchronized锁便是通过这种方式获取锁的，也是为什么Java中任意对象可以作为锁的原因，同时notify/notifyAll/wait等方法会使用到Monitor锁对象，所以必须在同步代码块中使用。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监视器Monitor有两种同步方式：互斥与协作。多线程环境下线程之间如果需要共享数据，需要解决互斥访问数据的问题，监视器可以确保监视器上的数据在同一时刻只会有一个线程在访问。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什么时候需要协作？ 比如：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720" w:right="720" w:firstLine="0"/>
        <w:rPr>
          <w:color w:val="777777"/>
        </w:rPr>
      </w:pPr>
      <w:r>
        <w:rPr>
          <w:rFonts w:hint="eastAsia" w:ascii="宋体" w:hAnsi="宋体" w:eastAsia="宋体" w:cs="宋体"/>
          <w:i w:val="0"/>
          <w:caps w:val="0"/>
          <w:color w:val="777777"/>
          <w:spacing w:val="0"/>
          <w:sz w:val="24"/>
          <w:szCs w:val="24"/>
          <w:bdr w:val="none" w:color="auto" w:sz="0" w:space="0"/>
          <w:shd w:val="clear" w:fill="FFFFFF"/>
        </w:rPr>
        <w:t>一个线程向缓冲区写数据，另一个线程从缓冲区读数据，如果读线程发现缓冲区为空就会等待，当写线程向缓冲区写入数据，就会唤醒读线程，这里读线程和写线程就是一个合作关系。JVM通过Object类的wait方法来使自己等待，在调用wait方法后，该线程会释放它持有的监视器，直到其他线程通知它才有执行的机会。一个线程调用notify方法通知在等待的线程，这个等待的线程并不会马上执行，而是要通知线程释放监视器后，它重新获取监视器才有执行的机会。如果刚好唤醒的这个线程需要的监视器被其他线程抢占，那么这个线程会继续等待。Object类中的notifyAll方法可以解决这个问题，它可以唤醒所有等待的线程，总有一个线程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5648325" cy="3429000"/>
            <wp:effectExtent l="0" t="0" r="9525" b="0"/>
            <wp:docPr id="11" name="图片 2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5" descr="IMG_270"/>
                    <pic:cNvPicPr>
                      <a:picLocks noChangeAspect="1"/>
                    </pic:cNvPicPr>
                  </pic:nvPicPr>
                  <pic:blipFill>
                    <a:blip r:embed="rId24"/>
                    <a:stretch>
                      <a:fillRect/>
                    </a:stretch>
                  </pic:blipFill>
                  <pic:spPr>
                    <a:xfrm>
                      <a:off x="0" y="0"/>
                      <a:ext cx="5648325" cy="3429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如上图所示，一个线程通过1号门进入Entry Set(入口区)，如果在入口区没有线程等待，那么这个线程就会获取监视器成为监视器的Owner，然后执行监视区域的代码。如果在入口区中有其它线程在等待，那么新来的线程也会和这些线程一起等待。线程在持有监视器的过程中，有两个选择，一个是正常执行监视器区域的代码，释放监视器，通过5号门退出监视器；还有可能等待某个条件的出现，于是它会通过3号门到Wait Set（等待区）休息，直到相应的条件满足后再通过4号门进入重新获取监视器再执行。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注意：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720" w:right="720" w:firstLine="0"/>
        <w:rPr>
          <w:color w:val="777777"/>
        </w:rPr>
      </w:pPr>
      <w:r>
        <w:rPr>
          <w:rFonts w:hint="eastAsia" w:ascii="宋体" w:hAnsi="宋体" w:eastAsia="宋体" w:cs="宋体"/>
          <w:i w:val="0"/>
          <w:caps w:val="0"/>
          <w:color w:val="777777"/>
          <w:spacing w:val="0"/>
          <w:sz w:val="24"/>
          <w:szCs w:val="24"/>
          <w:bdr w:val="none" w:color="auto" w:sz="0" w:space="0"/>
          <w:shd w:val="clear" w:fill="FFFFFF"/>
        </w:rPr>
        <w:t>当一个线程释放监视器时，在入口区和等待区的等待线程都会去竞争监视器，如果入口区的线程赢了，会从2号门进入；如果等待区的线程赢了会从4号门进入。只有通过3号门才能进入等待区，在等待区中的线程只有通过4号门才能退出等待区，也就是说一个线程只有在持有监视器时才能执行wait操作，处于等待的线程只有再次获得监视器才能退出等待状态。</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42"/>
          <w:szCs w:val="42"/>
        </w:rPr>
      </w:pPr>
      <w:r>
        <w:rPr>
          <w:b/>
          <w:i w:val="0"/>
          <w:caps w:val="0"/>
          <w:color w:val="333333"/>
          <w:spacing w:val="0"/>
          <w:sz w:val="42"/>
          <w:szCs w:val="42"/>
          <w:bdr w:val="none" w:color="auto" w:sz="0" w:space="0"/>
          <w:shd w:val="clear" w:fill="FFFFFF"/>
        </w:rPr>
        <w:t>4 锁的优化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从JDK5引入了现代操作系统新增加的CAS原子操作（ JDK5中并没有对synchronized关键字做优化，而是体现在J.U.C中，所以在该版本concurrent包有更好的性能 ），从JDK6开始，就对synchronized的实现机制进行了较大调整，包括使用JDK5引进的CAS自旋之外，还增加了自适应的CAS自旋、锁消除、锁粗化、偏向锁、轻量级锁这些优化策略。由于此关键字的优化使得性能极大提高，同时语义清晰、操作简单、无需手动关闭，所以推荐在允许的情况下尽量使用此关键字，同时在性能上此关键字还有优化的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锁主要存在四种状态，依次是</w:t>
      </w:r>
      <w:r>
        <w:rPr>
          <w:rStyle w:val="8"/>
          <w:rFonts w:hint="eastAsia" w:ascii="微软雅黑" w:hAnsi="微软雅黑" w:eastAsia="微软雅黑" w:cs="微软雅黑"/>
          <w:i w:val="0"/>
          <w:caps w:val="0"/>
          <w:color w:val="FF0000"/>
          <w:spacing w:val="0"/>
          <w:sz w:val="21"/>
          <w:szCs w:val="21"/>
          <w:bdr w:val="none" w:color="auto" w:sz="0" w:space="0"/>
          <w:shd w:val="clear" w:fill="FFFFFF"/>
        </w:rPr>
        <w:t>：无锁状态、偏向锁状态、轻量级锁状态、重量级锁状态</w:t>
      </w:r>
      <w:r>
        <w:rPr>
          <w:rFonts w:hint="eastAsia" w:ascii="微软雅黑" w:hAnsi="微软雅黑" w:eastAsia="微软雅黑" w:cs="微软雅黑"/>
          <w:i w:val="0"/>
          <w:caps w:val="0"/>
          <w:color w:val="333333"/>
          <w:spacing w:val="0"/>
          <w:sz w:val="21"/>
          <w:szCs w:val="21"/>
          <w:bdr w:val="none" w:color="auto" w:sz="0" w:space="0"/>
          <w:shd w:val="clear" w:fill="FFFFFF"/>
        </w:rPr>
        <w:t>，锁可以从偏向锁升级到轻量级锁，再升级的重量级锁。但是锁的升级是单向的，也就是说只能从低到高升级，不会出现锁的降级。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在 JDK 1.6 中默认是开启偏向锁和轻量级锁的，可以通过-XX:-UseBiasedLocking来禁用偏向锁。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b/>
          <w:i w:val="0"/>
          <w:caps w:val="0"/>
          <w:color w:val="333333"/>
          <w:spacing w:val="0"/>
          <w:sz w:val="31"/>
          <w:szCs w:val="31"/>
          <w:bdr w:val="none" w:color="auto" w:sz="0" w:space="0"/>
          <w:shd w:val="clear" w:fill="FFFFFF"/>
        </w:rPr>
        <w:t>4.1 自旋锁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FF0000"/>
          <w:spacing w:val="0"/>
          <w:sz w:val="21"/>
          <w:szCs w:val="21"/>
          <w:bdr w:val="none" w:color="auto" w:sz="0" w:space="0"/>
          <w:shd w:val="clear" w:fill="FFFFFF"/>
        </w:rPr>
        <w:t>线程的阻塞和唤醒需要CPU从用户态转为核心态</w:t>
      </w:r>
      <w:r>
        <w:rPr>
          <w:rFonts w:hint="eastAsia" w:ascii="微软雅黑" w:hAnsi="微软雅黑" w:eastAsia="微软雅黑" w:cs="微软雅黑"/>
          <w:i w:val="0"/>
          <w:caps w:val="0"/>
          <w:color w:val="333333"/>
          <w:spacing w:val="0"/>
          <w:sz w:val="21"/>
          <w:szCs w:val="21"/>
          <w:bdr w:val="none" w:color="auto" w:sz="0" w:space="0"/>
          <w:shd w:val="clear" w:fill="FFFFFF"/>
        </w:rPr>
        <w:t>，频繁的阻塞和唤醒对CPU来说是一件负担很重的工作，势必会给系统的并发性能带来很大的压力。同时我们发现在许多应用上面，对象锁的锁状态只会持续很短一段时间，为了这一段很短的时间频繁地阻塞和唤醒线程是非常不值得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所以引入自旋锁，何谓自旋锁？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所谓自旋锁，就是指当一个线程尝试获取某个锁时，如果该锁已被其他线程占用，就一直循环检测锁是否被释放，而不是进入线程挂起或睡眠状态。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自旋锁适用于锁保护的临界区很小的情况，临界区很小的话，锁占用的时间就很短。自旋等待不能替代阻塞，虽然它可以避免线程切换带来的开销，但是它占用了CPU处理器的时间。如果持有锁的线程很快就释放了锁，那么自旋的效率就非常好，反之，自旋的线程就会白白消耗掉处理的资源，它不会做任何有意义的工作，典型的占着茅坑不拉屎，这样反而会带来性能上的浪费。所以说，自旋等待的时间（自旋的次数）必须要有一个限度，如果自旋超过了定义的时间仍然没有获取到锁，则应该被挂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自旋锁在JDK 1.4.2中引入，默认关闭，但是可以使用-XX:+UseSpinning开开启，在JDK1.6中默认开启。同时自旋的默认次数为10次，可以通过参数-XX:PreBlockSpin来调整。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如果通过参数-XX:PreBlockSpin来调整自旋锁的自旋次数，会带来诸多不便。假如将参数调整为10，但是系统很多线程都是等你刚刚退出的时候就释放了锁（假如多自旋一两次就可以获取锁），是不是很尴尬。于是JDK1.6引入自适应的自旋锁，让虚拟机会变得越来越聪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b/>
          <w:i w:val="0"/>
          <w:caps w:val="0"/>
          <w:color w:val="333333"/>
          <w:spacing w:val="0"/>
          <w:sz w:val="31"/>
          <w:szCs w:val="31"/>
          <w:bdr w:val="none" w:color="auto" w:sz="0" w:space="0"/>
          <w:shd w:val="clear" w:fill="FFFFFF"/>
        </w:rPr>
        <w:t>4.2 适应性自旋锁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JDK 1.6引入了更加聪明的自旋锁，即自适应自旋锁。所谓自适应就意味着自旋的次数不再是固定的，它是由前一次在同一个锁上的自旋时间及锁的拥有者的状态来决定。那它如何进行适应性自旋呢？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8"/>
          <w:rFonts w:hint="eastAsia" w:ascii="微软雅黑" w:hAnsi="微软雅黑" w:eastAsia="微软雅黑" w:cs="微软雅黑"/>
          <w:i w:val="0"/>
          <w:caps w:val="0"/>
          <w:color w:val="FF0000"/>
          <w:spacing w:val="0"/>
          <w:sz w:val="21"/>
          <w:szCs w:val="21"/>
          <w:bdr w:val="none" w:color="auto" w:sz="0" w:space="0"/>
          <w:shd w:val="clear" w:fill="FFFFFF"/>
        </w:rPr>
        <w:t>线程如果自旋成功了，那么下次自旋的次数会更加多，因为虚拟机认为既然上次成功了，那么此次自旋也很有可能会再次成功，那么它就会允许自旋等待持续的次数更多。反之，如果对于某个锁，很少有自旋能够成功，那么在以后要或者这个锁的时候自旋的次数会减少甚至省略掉自旋过程，以免浪费处理器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有了自适应自旋锁，随着程序运行和性能监控信息的不断完善，虚拟机对程序锁的状况预测会越来越准确，虚拟机会变得越来越聪明。</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b/>
          <w:i w:val="0"/>
          <w:caps w:val="0"/>
          <w:color w:val="333333"/>
          <w:spacing w:val="0"/>
          <w:sz w:val="31"/>
          <w:szCs w:val="31"/>
          <w:bdr w:val="none" w:color="auto" w:sz="0" w:space="0"/>
          <w:shd w:val="clear" w:fill="FFFFFF"/>
        </w:rPr>
        <w:t>4.3 锁消除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为了保证数据的完整性，在进行操作时需要对这部分操作进行同步控制，但是在有些情况下，JVM检测到不可能存在共享数据竞争，这是JVM会对这些同步锁进行锁消除。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720" w:right="720" w:firstLine="0"/>
        <w:rPr>
          <w:color w:val="777777"/>
        </w:rPr>
      </w:pPr>
      <w:r>
        <w:rPr>
          <w:rFonts w:hint="eastAsia" w:ascii="宋体" w:hAnsi="宋体" w:eastAsia="宋体" w:cs="宋体"/>
          <w:i w:val="0"/>
          <w:caps w:val="0"/>
          <w:color w:val="777777"/>
          <w:spacing w:val="0"/>
          <w:sz w:val="24"/>
          <w:szCs w:val="24"/>
          <w:bdr w:val="none" w:color="auto" w:sz="0" w:space="0"/>
          <w:shd w:val="clear" w:fill="FFFFFF"/>
        </w:rPr>
        <w:t>锁消除的依据是逃逸分析的数据支持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如果不存在竞争，为什么还需要加锁呢？所以锁消除可以节省毫无意义的请求锁的时间。变量是否逃逸，对于虚拟机来说需要使用数据流分析来确定，但是对于程序员来说这还不清楚么？在明明知道不存在数据竞争的代码块前加上同步吗？但是有时候程序并不是我们所想的那样？虽然没有显示使用锁，但是在使用一些JDK的内置API时，如StringBuffer、Vector、HashTable等，这个时候会存在隐形的加锁操作。比如StringBuffer的append()方法，Vector的add()方法：</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eastAsia="微软雅黑" w:cs="Courier New"/>
          <w:i w:val="0"/>
          <w:caps w:val="0"/>
          <w:color w:val="000000"/>
          <w:spacing w:val="0"/>
          <w:sz w:val="18"/>
          <w:szCs w:val="18"/>
        </w:rPr>
      </w:pPr>
      <w:r>
        <w:rPr>
          <w:rFonts w:hint="default" w:ascii="Courier New" w:hAnsi="Courier New" w:eastAsia="微软雅黑" w:cs="Courier New"/>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12" name="图片 26" descr="IMG_271">
              <a:hlinkClick xmlns:a="http://schemas.openxmlformats.org/drawingml/2006/main" r:id="rId1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descr="IMG_271"/>
                    <pic:cNvPicPr>
                      <a:picLocks noChangeAspect="1"/>
                    </pic:cNvPicPr>
                  </pic:nvPicPr>
                  <pic:blipFill>
                    <a:blip r:embed="rId15"/>
                    <a:stretch>
                      <a:fillRect/>
                    </a:stretch>
                  </pic:blipFill>
                  <pic:spPr>
                    <a:xfrm>
                      <a:off x="0" y="0"/>
                      <a:ext cx="190500" cy="190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FF"/>
          <w:spacing w:val="0"/>
          <w:sz w:val="18"/>
          <w:szCs w:val="18"/>
          <w:bdr w:val="none" w:color="auto" w:sz="0" w:space="0"/>
          <w:shd w:val="clear" w:fill="F5F5F5"/>
        </w:rPr>
        <w:t>public</w:t>
      </w: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void</w:t>
      </w:r>
      <w:r>
        <w:rPr>
          <w:rFonts w:hint="default" w:ascii="Courier New" w:hAnsi="Courier New" w:cs="Courier New"/>
          <w:i w:val="0"/>
          <w:caps w:val="0"/>
          <w:color w:val="000000"/>
          <w:spacing w:val="0"/>
          <w:sz w:val="18"/>
          <w:szCs w:val="18"/>
          <w:bdr w:val="none" w:color="auto" w:sz="0" w:space="0"/>
          <w:shd w:val="clear" w:fill="F5F5F5"/>
        </w:rPr>
        <w:t xml:space="preserve"> vectorTest(){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Vector&lt;String&gt; vector = </w:t>
      </w:r>
      <w:r>
        <w:rPr>
          <w:rFonts w:hint="default" w:ascii="Courier New" w:hAnsi="Courier New" w:cs="Courier New"/>
          <w:i w:val="0"/>
          <w:caps w:val="0"/>
          <w:color w:val="0000FF"/>
          <w:spacing w:val="0"/>
          <w:sz w:val="18"/>
          <w:szCs w:val="18"/>
          <w:bdr w:val="none" w:color="auto" w:sz="0" w:space="0"/>
          <w:shd w:val="clear" w:fill="F5F5F5"/>
        </w:rPr>
        <w:t>new</w:t>
      </w:r>
      <w:r>
        <w:rPr>
          <w:rFonts w:hint="default" w:ascii="Courier New" w:hAnsi="Courier New" w:cs="Courier New"/>
          <w:i w:val="0"/>
          <w:caps w:val="0"/>
          <w:color w:val="000000"/>
          <w:spacing w:val="0"/>
          <w:sz w:val="18"/>
          <w:szCs w:val="18"/>
          <w:bdr w:val="none" w:color="auto" w:sz="0" w:space="0"/>
          <w:shd w:val="clear" w:fill="F5F5F5"/>
        </w:rPr>
        <w:t xml:space="preserve"> Vector&lt;String&gt;();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w:t>
      </w:r>
      <w:r>
        <w:rPr>
          <w:rFonts w:hint="default" w:ascii="Courier New" w:hAnsi="Courier New" w:cs="Courier New"/>
          <w:i w:val="0"/>
          <w:caps w:val="0"/>
          <w:color w:val="0000FF"/>
          <w:spacing w:val="0"/>
          <w:sz w:val="18"/>
          <w:szCs w:val="18"/>
          <w:bdr w:val="none" w:color="auto" w:sz="0" w:space="0"/>
          <w:shd w:val="clear" w:fill="F5F5F5"/>
        </w:rPr>
        <w:t>for</w:t>
      </w:r>
      <w:r>
        <w:rPr>
          <w:rFonts w:hint="default" w:ascii="Courier New" w:hAnsi="Courier New" w:cs="Courier New"/>
          <w:i w:val="0"/>
          <w:caps w:val="0"/>
          <w:color w:val="000000"/>
          <w:spacing w:val="0"/>
          <w:sz w:val="18"/>
          <w:szCs w:val="18"/>
          <w:bdr w:val="none" w:color="auto" w:sz="0" w:space="0"/>
          <w:shd w:val="clear" w:fill="F5F5F5"/>
        </w:rPr>
        <w:t>(</w:t>
      </w:r>
      <w:r>
        <w:rPr>
          <w:rFonts w:hint="default" w:ascii="Courier New" w:hAnsi="Courier New" w:cs="Courier New"/>
          <w:i w:val="0"/>
          <w:caps w:val="0"/>
          <w:color w:val="0000FF"/>
          <w:spacing w:val="0"/>
          <w:sz w:val="18"/>
          <w:szCs w:val="18"/>
          <w:bdr w:val="none" w:color="auto" w:sz="0" w:space="0"/>
          <w:shd w:val="clear" w:fill="F5F5F5"/>
        </w:rPr>
        <w:t>int</w:t>
      </w:r>
      <w:r>
        <w:rPr>
          <w:rFonts w:hint="default" w:ascii="Courier New" w:hAnsi="Courier New" w:cs="Courier New"/>
          <w:i w:val="0"/>
          <w:caps w:val="0"/>
          <w:color w:val="000000"/>
          <w:spacing w:val="0"/>
          <w:sz w:val="18"/>
          <w:szCs w:val="18"/>
          <w:bdr w:val="none" w:color="auto" w:sz="0" w:space="0"/>
          <w:shd w:val="clear" w:fill="F5F5F5"/>
        </w:rPr>
        <w:t xml:space="preserve"> i = </w:t>
      </w:r>
      <w:r>
        <w:rPr>
          <w:rFonts w:hint="default" w:ascii="Courier New" w:hAnsi="Courier New" w:cs="Courier New"/>
          <w:i w:val="0"/>
          <w:caps w:val="0"/>
          <w:color w:val="800080"/>
          <w:spacing w:val="0"/>
          <w:sz w:val="18"/>
          <w:szCs w:val="18"/>
          <w:bdr w:val="none" w:color="auto" w:sz="0" w:space="0"/>
          <w:shd w:val="clear" w:fill="F5F5F5"/>
        </w:rPr>
        <w:t>0</w:t>
      </w:r>
      <w:r>
        <w:rPr>
          <w:rFonts w:hint="default" w:ascii="Courier New" w:hAnsi="Courier New" w:cs="Courier New"/>
          <w:i w:val="0"/>
          <w:caps w:val="0"/>
          <w:color w:val="000000"/>
          <w:spacing w:val="0"/>
          <w:sz w:val="18"/>
          <w:szCs w:val="18"/>
          <w:bdr w:val="none" w:color="auto" w:sz="0" w:space="0"/>
          <w:shd w:val="clear" w:fill="F5F5F5"/>
        </w:rPr>
        <w:t xml:space="preserve"> ; i &lt; </w:t>
      </w:r>
      <w:r>
        <w:rPr>
          <w:rFonts w:hint="default" w:ascii="Courier New" w:hAnsi="Courier New" w:cs="Courier New"/>
          <w:i w:val="0"/>
          <w:caps w:val="0"/>
          <w:color w:val="800080"/>
          <w:spacing w:val="0"/>
          <w:sz w:val="18"/>
          <w:szCs w:val="18"/>
          <w:bdr w:val="none" w:color="auto" w:sz="0" w:space="0"/>
          <w:shd w:val="clear" w:fill="F5F5F5"/>
        </w:rPr>
        <w:t>10</w:t>
      </w:r>
      <w:r>
        <w:rPr>
          <w:rFonts w:hint="default" w:ascii="Courier New" w:hAnsi="Courier New" w:cs="Courier New"/>
          <w:i w:val="0"/>
          <w:caps w:val="0"/>
          <w:color w:val="000000"/>
          <w:spacing w:val="0"/>
          <w:sz w:val="18"/>
          <w:szCs w:val="18"/>
          <w:bdr w:val="none" w:color="auto" w:sz="0" w:space="0"/>
          <w:shd w:val="clear" w:fill="F5F5F5"/>
        </w:rPr>
        <w:t xml:space="preserve"> ; i++){</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vector.add(i + </w:t>
      </w:r>
      <w:r>
        <w:rPr>
          <w:rFonts w:hint="default" w:ascii="Courier New" w:hAnsi="Courier New" w:cs="Courier New"/>
          <w:i w:val="0"/>
          <w:caps w:val="0"/>
          <w:color w:val="800000"/>
          <w:spacing w:val="0"/>
          <w:sz w:val="18"/>
          <w:szCs w:val="18"/>
          <w:bdr w:val="none" w:color="auto" w:sz="0" w:space="0"/>
          <w:shd w:val="clear" w:fill="F5F5F5"/>
        </w:rPr>
        <w:t>""</w:t>
      </w:r>
      <w:r>
        <w:rPr>
          <w:rFonts w:hint="default" w:ascii="Courier New" w:hAnsi="Courier New" w:cs="Courier New"/>
          <w:i w:val="0"/>
          <w:caps w:val="0"/>
          <w:color w:val="000000"/>
          <w:spacing w:val="0"/>
          <w:sz w:val="18"/>
          <w:szCs w:val="18"/>
          <w:bdr w:val="none" w:color="auto" w:sz="0" w:space="0"/>
          <w:shd w:val="clear" w:fill="F5F5F5"/>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i w:val="0"/>
          <w:caps w:val="0"/>
          <w:color w:val="000000"/>
          <w:spacing w:val="0"/>
          <w:sz w:val="18"/>
          <w:szCs w:val="18"/>
          <w:bdr w:val="none" w:color="auto" w:sz="0" w:space="0"/>
          <w:shd w:val="clear" w:fill="F5F5F5"/>
        </w:rPr>
      </w:pPr>
      <w:r>
        <w:rPr>
          <w:rFonts w:hint="default" w:ascii="Courier New" w:hAnsi="Courier New" w:cs="Courier New"/>
          <w:i w:val="0"/>
          <w:caps w:val="0"/>
          <w:color w:val="000000"/>
          <w:spacing w:val="0"/>
          <w:sz w:val="18"/>
          <w:szCs w:val="18"/>
          <w:bdr w:val="none" w:color="auto" w:sz="0" w:space="0"/>
          <w:shd w:val="clear" w:fill="F5F5F5"/>
        </w:rPr>
        <w:t xml:space="preserve">    System.</w:t>
      </w:r>
      <w:r>
        <w:rPr>
          <w:rFonts w:hint="default" w:ascii="Courier New" w:hAnsi="Courier New" w:cs="Courier New"/>
          <w:i w:val="0"/>
          <w:caps w:val="0"/>
          <w:color w:val="0000FF"/>
          <w:spacing w:val="0"/>
          <w:sz w:val="18"/>
          <w:szCs w:val="18"/>
          <w:bdr w:val="none" w:color="auto" w:sz="0" w:space="0"/>
          <w:shd w:val="clear" w:fill="F5F5F5"/>
        </w:rPr>
        <w:t>out</w:t>
      </w:r>
      <w:r>
        <w:rPr>
          <w:rFonts w:hint="default" w:ascii="Courier New" w:hAnsi="Courier New" w:cs="Courier New"/>
          <w:i w:val="0"/>
          <w:caps w:val="0"/>
          <w:color w:val="000000"/>
          <w:spacing w:val="0"/>
          <w:sz w:val="18"/>
          <w:szCs w:val="18"/>
          <w:bdr w:val="none" w:color="auto" w:sz="0" w:space="0"/>
          <w:shd w:val="clear" w:fill="F5F5F5"/>
        </w:rPr>
        <w:t>.println(vector);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378" w:afterAutospacing="0" w:line="27" w:lineRule="atLeast"/>
        <w:ind w:left="0" w:right="0"/>
        <w:rPr>
          <w:rFonts w:hint="default" w:ascii="Courier New" w:hAnsi="Courier New" w:cs="Courier New"/>
          <w:sz w:val="18"/>
          <w:szCs w:val="18"/>
        </w:rPr>
      </w:pPr>
      <w:r>
        <w:rPr>
          <w:rFonts w:hint="default" w:ascii="Courier New" w:hAnsi="Courier New" w:cs="Courier New"/>
          <w:i w:val="0"/>
          <w:caps w:val="0"/>
          <w:color w:val="000000"/>
          <w:spacing w:val="0"/>
          <w:sz w:val="18"/>
          <w:szCs w:val="18"/>
          <w:bdr w:val="none" w:color="auto" w:sz="0" w:space="0"/>
          <w:shd w:val="clear" w:fill="F5F5F5"/>
        </w:rPr>
        <w:t>}</w:t>
      </w:r>
    </w:p>
    <w:p>
      <w:pPr>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5F5F5"/>
        <w:spacing w:before="75" w:beforeAutospacing="0" w:after="0" w:afterAutospacing="0" w:line="27" w:lineRule="atLeast"/>
        <w:ind w:left="0" w:right="0" w:firstLine="0"/>
        <w:jc w:val="left"/>
        <w:rPr>
          <w:rFonts w:hint="default" w:ascii="Courier New" w:hAnsi="Courier New" w:eastAsia="微软雅黑" w:cs="Courier New"/>
          <w:i w:val="0"/>
          <w:caps w:val="0"/>
          <w:color w:val="000000"/>
          <w:spacing w:val="0"/>
          <w:sz w:val="18"/>
          <w:szCs w:val="18"/>
        </w:rPr>
      </w:pPr>
      <w:r>
        <w:rPr>
          <w:rFonts w:hint="default" w:ascii="Courier New" w:hAnsi="Courier New" w:eastAsia="微软雅黑" w:cs="Courier New"/>
          <w:i w:val="0"/>
          <w:caps w:val="0"/>
          <w:color w:val="000000"/>
          <w:spacing w:val="0"/>
          <w:sz w:val="18"/>
          <w:szCs w:val="18"/>
          <w:u w:val="single"/>
          <w:bdr w:val="none" w:color="auto" w:sz="0" w:space="0"/>
          <w:shd w:val="clear" w:fill="F5F5F5"/>
        </w:rPr>
        <w:drawing>
          <wp:inline distT="0" distB="0" distL="114300" distR="114300">
            <wp:extent cx="190500" cy="190500"/>
            <wp:effectExtent l="0" t="0" r="0" b="0"/>
            <wp:docPr id="16" name="图片 27" descr="IMG_272">
              <a:hlinkClick xmlns:a="http://schemas.openxmlformats.org/drawingml/2006/main" r:id="rId14"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descr="IMG_272"/>
                    <pic:cNvPicPr>
                      <a:picLocks noChangeAspect="1"/>
                    </pic:cNvPicPr>
                  </pic:nvPicPr>
                  <pic:blipFill>
                    <a:blip r:embed="rId15"/>
                    <a:stretch>
                      <a:fillRect/>
                    </a:stretch>
                  </pic:blipFill>
                  <pic:spPr>
                    <a:xfrm>
                      <a:off x="0" y="0"/>
                      <a:ext cx="190500" cy="190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在运行这段代码时，JVM可以明显检测到变量vector没有逃逸出方法vectorTest()之外，所以JVM可以大胆地将vector内部的加锁操作消除。</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b/>
          <w:i w:val="0"/>
          <w:caps w:val="0"/>
          <w:color w:val="333333"/>
          <w:spacing w:val="0"/>
          <w:sz w:val="31"/>
          <w:szCs w:val="31"/>
          <w:bdr w:val="none" w:color="auto" w:sz="0" w:space="0"/>
          <w:shd w:val="clear" w:fill="FFFFFF"/>
        </w:rPr>
        <w:t>4.4 锁粗化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在使用同步锁的时候，需要让同步块的作用范围尽可能小—仅在共享数据的实际作用域中才进行同步，这样做的目的是 为了使需要同步的操作数量尽可能缩小，如果存在锁竞争，那么等待锁的线程也能尽快拿到锁。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在大多数的情况下，上述观点是正确的。但是如果一系列的连续加锁解锁操作，可能会导致不必要的性能损耗，所以引入锁粗话的概念。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锁粗话概念比较好理解，就是将多个连续的加锁、解锁操作连接在一起，扩展成一个范围更大的锁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如上面实例：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720" w:right="720" w:firstLine="0"/>
        <w:rPr>
          <w:color w:val="777777"/>
        </w:rPr>
      </w:pPr>
      <w:r>
        <w:rPr>
          <w:rStyle w:val="8"/>
          <w:rFonts w:hint="eastAsia" w:ascii="宋体" w:hAnsi="宋体" w:eastAsia="宋体" w:cs="宋体"/>
          <w:i w:val="0"/>
          <w:caps w:val="0"/>
          <w:color w:val="FF0000"/>
          <w:spacing w:val="0"/>
          <w:sz w:val="24"/>
          <w:szCs w:val="24"/>
          <w:bdr w:val="none" w:color="auto" w:sz="0" w:space="0"/>
          <w:shd w:val="clear" w:fill="FFFFFF"/>
        </w:rPr>
        <w:t>vector每次add的时候都需要加锁操作，JVM检测到对同一个对象（vector）连续加锁、解锁操作，会合并一个更大范围的加锁、解锁操作，即加锁解锁操作会移到for循环之外。</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b/>
          <w:i w:val="0"/>
          <w:caps w:val="0"/>
          <w:color w:val="333333"/>
          <w:spacing w:val="0"/>
          <w:sz w:val="31"/>
          <w:szCs w:val="31"/>
          <w:bdr w:val="none" w:color="auto" w:sz="0" w:space="0"/>
          <w:shd w:val="clear" w:fill="FFFFFF"/>
        </w:rPr>
        <w:t>4.5 偏向锁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偏向锁是JDK6中的重要引进，因为HotSpot作者经过研究实践发现，在大多数情况下，锁不仅不存在多线程竞争，而且总是由同一线程多次获得，为了让线程获得锁的代价更低，引进了偏向锁。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FF0000"/>
          <w:spacing w:val="0"/>
          <w:sz w:val="21"/>
          <w:szCs w:val="21"/>
          <w:bdr w:val="none" w:color="auto" w:sz="0" w:space="0"/>
          <w:shd w:val="clear" w:fill="FFFFFF"/>
        </w:rPr>
        <w:t>偏向锁是在单线程执行代码块时使用的机制，如果在多线程并发的环境下（即线程A尚未执行完同步代码块，线程B发起了申请锁的申请），则一定会转化为轻量级锁或者重量级锁。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在JDK5中偏向锁默认是关闭的，而到了JDK6中偏向锁已经默认开启。如果并发数较大同时同步代码块执行时间较长，则被多个线程同时访问的概率就很大，就可以使用参数-XX:-UseBiasedLocking来禁止偏向锁(但这是个JVM参数，不能针对某个对象锁来单独设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引入偏向锁主要目的是：为了在没有多线程竞争的情况下尽量减少不必要的轻量级锁执行路径。因为轻量级锁的加锁解锁操作是需要依赖多次CAS原子指令的，而偏向锁只需要在置换ThreadID的时候依赖一次CAS原子指令（由于一旦出现多线程竞争的情况就必须撤销偏向锁，所以偏向锁的撤销操作的性能损耗也必须小于节省下来的CAS原子指令的性能消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720" w:right="720" w:firstLine="0"/>
        <w:rPr>
          <w:color w:val="777777"/>
        </w:rPr>
      </w:pPr>
      <w:r>
        <w:rPr>
          <w:rFonts w:hint="eastAsia" w:ascii="宋体" w:hAnsi="宋体" w:eastAsia="宋体" w:cs="宋体"/>
          <w:i w:val="0"/>
          <w:caps w:val="0"/>
          <w:color w:val="FF0000"/>
          <w:spacing w:val="0"/>
          <w:sz w:val="24"/>
          <w:szCs w:val="24"/>
          <w:bdr w:val="none" w:color="auto" w:sz="0" w:space="0"/>
          <w:shd w:val="clear" w:fill="FFFFFF"/>
        </w:rPr>
        <w:t>轻量级锁是为了在线程交替执行同步块时提高性能，而偏向锁则是在只有一个线程执行同步块时进一步提高性能。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那么偏向锁是如何来减少不必要的CAS操作呢？首先我们看下无竞争下锁存在什么问题：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720" w:right="720" w:firstLine="0"/>
        <w:rPr>
          <w:color w:val="777777"/>
        </w:rPr>
      </w:pPr>
      <w:r>
        <w:rPr>
          <w:rStyle w:val="8"/>
          <w:rFonts w:hint="eastAsia" w:ascii="宋体" w:hAnsi="宋体" w:eastAsia="宋体" w:cs="宋体"/>
          <w:i w:val="0"/>
          <w:caps w:val="0"/>
          <w:color w:val="FF0000"/>
          <w:spacing w:val="0"/>
          <w:sz w:val="24"/>
          <w:szCs w:val="24"/>
          <w:bdr w:val="none" w:color="auto" w:sz="0" w:space="0"/>
          <w:shd w:val="clear" w:fill="FFFFFF"/>
        </w:rPr>
        <w:t>现在几乎所有的锁都是可重入的，即已经获得锁的线程可以多次锁住/解锁监视对象，按照之前的HotSpot设计，每次加锁/解锁都会涉及到一些CAS操作（比如对等待队列的CAS操作），CAS操作会延迟本地调用，因此偏向锁的想法是 一旦线程第一次获得了监视对象，之后让监视对象“偏向”这个线程，之后的多次调用则可以避免CAS操作，说白了就是置个变量，如果发现为true则无需再走各种加锁/解锁流程。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CAS为什么会引入本地延迟？这要从SMP（对称多处理器）架构说起，下图大概表明了SMP的结构：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5181600" cy="2095500"/>
            <wp:effectExtent l="0" t="0" r="0" b="0"/>
            <wp:docPr id="20" name="图片 2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descr="IMG_273"/>
                    <pic:cNvPicPr>
                      <a:picLocks noChangeAspect="1"/>
                    </pic:cNvPicPr>
                  </pic:nvPicPr>
                  <pic:blipFill>
                    <a:blip r:embed="rId25"/>
                    <a:stretch>
                      <a:fillRect/>
                    </a:stretch>
                  </pic:blipFill>
                  <pic:spPr>
                    <a:xfrm>
                      <a:off x="0" y="0"/>
                      <a:ext cx="5181600" cy="2095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SMP（对称多处理器）架构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720" w:right="720" w:firstLine="0"/>
        <w:rPr>
          <w:color w:val="777777"/>
        </w:rPr>
      </w:pPr>
      <w:r>
        <w:rPr>
          <w:rFonts w:hint="eastAsia" w:ascii="宋体" w:hAnsi="宋体" w:eastAsia="宋体" w:cs="宋体"/>
          <w:i w:val="0"/>
          <w:caps w:val="0"/>
          <w:color w:val="777777"/>
          <w:spacing w:val="0"/>
          <w:sz w:val="24"/>
          <w:szCs w:val="24"/>
          <w:bdr w:val="none" w:color="auto" w:sz="0" w:space="0"/>
          <w:shd w:val="clear" w:fill="FFFFFF"/>
        </w:rPr>
        <w:t>其意思是 所有的CPU会共享一条系统总线（BUS），靠此总线连接主存。每个核都有自己的一级缓存，各核相对于BUS对称分布，因此这种结构称为“对称多处理器”。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而CAS的全称为Compare-And-Swap，是一条CPU的原子指令，其作用是让CPU比较后原子地更新某个位置的值，经过调查发现，其实现方式是基于硬件平台的汇编指令，</w:t>
      </w:r>
      <w:r>
        <w:rPr>
          <w:rFonts w:hint="eastAsia" w:ascii="微软雅黑" w:hAnsi="微软雅黑" w:eastAsia="微软雅黑" w:cs="微软雅黑"/>
          <w:i w:val="0"/>
          <w:caps w:val="0"/>
          <w:color w:val="FF0000"/>
          <w:spacing w:val="0"/>
          <w:sz w:val="21"/>
          <w:szCs w:val="21"/>
          <w:bdr w:val="none" w:color="auto" w:sz="0" w:space="0"/>
          <w:shd w:val="clear" w:fill="FFFFFF"/>
        </w:rPr>
        <w:t>就是说CAS是靠硬件实现的</w:t>
      </w:r>
      <w:r>
        <w:rPr>
          <w:rFonts w:hint="eastAsia" w:ascii="微软雅黑" w:hAnsi="微软雅黑" w:eastAsia="微软雅黑" w:cs="微软雅黑"/>
          <w:i w:val="0"/>
          <w:caps w:val="0"/>
          <w:color w:val="333333"/>
          <w:spacing w:val="0"/>
          <w:sz w:val="21"/>
          <w:szCs w:val="21"/>
          <w:bdr w:val="none" w:color="auto" w:sz="0" w:space="0"/>
          <w:shd w:val="clear" w:fill="FFFFFF"/>
        </w:rPr>
        <w:t>，JVM只是封装了汇编调用，那些AtomicInteger类便是使用了这些封装后的接口。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例如：Core1和Core2可能会同时把主存中某个位置的值Load到自己的L1 Cache中，当Core1在自己的L1 Cache中修改这个位置的值时，会通过总线，使Core2中L1 Cache对应的值“失效”，而Core2一旦发现自己L1 Cache中的值失效（称为Cache命中缺失）则会通过总线从内存中加载该地址最新的值，大家通过总线的来回通信称为“Cache一致性流量”，因为总线被设计为固定的“通信能力”，如果Cache一致性流量过大，总线将成为瓶颈。而当Core1和Core2中的值再次一致时，称为“Cache一致性”，从这个层面来说，锁设计的终极目标便是减少Cache一致性流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而CAS恰好会导致Cache一致性流量，如果有很多线程都共享同一个对象，当某个Core CAS成功时必然会引起总线风暴，这就是所谓的本地延迟，本质上偏向锁就是为了消除CAS，降低Cache一致性流量。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9"/>
          <w:rFonts w:hint="eastAsia" w:ascii="微软雅黑" w:hAnsi="微软雅黑" w:eastAsia="微软雅黑" w:cs="微软雅黑"/>
          <w:i w:val="0"/>
          <w:caps w:val="0"/>
          <w:color w:val="333333"/>
          <w:spacing w:val="0"/>
          <w:sz w:val="21"/>
          <w:szCs w:val="21"/>
          <w:bdr w:val="none" w:color="auto" w:sz="0" w:space="0"/>
          <w:shd w:val="clear" w:fill="FFFFFF"/>
        </w:rPr>
        <w:t>Cache一致性：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720" w:right="720" w:firstLine="0"/>
        <w:rPr>
          <w:color w:val="777777"/>
        </w:rPr>
      </w:pPr>
      <w:r>
        <w:rPr>
          <w:rFonts w:hint="eastAsia" w:ascii="宋体" w:hAnsi="宋体" w:eastAsia="宋体" w:cs="宋体"/>
          <w:i w:val="0"/>
          <w:caps w:val="0"/>
          <w:color w:val="777777"/>
          <w:spacing w:val="0"/>
          <w:sz w:val="24"/>
          <w:szCs w:val="24"/>
          <w:bdr w:val="none" w:color="auto" w:sz="0" w:space="0"/>
          <w:shd w:val="clear" w:fill="FFFFFF"/>
        </w:rPr>
        <w:t>上面提到Cache一致性，其实是有协议支持的，现在通用的协议是MESI（最早由Intel开始支持），具体参考：</w:t>
      </w:r>
      <w:r>
        <w:rPr>
          <w:rFonts w:hint="eastAsia" w:ascii="宋体" w:hAnsi="宋体" w:eastAsia="宋体" w:cs="宋体"/>
          <w:i w:val="0"/>
          <w:caps w:val="0"/>
          <w:color w:val="000000"/>
          <w:spacing w:val="0"/>
          <w:sz w:val="24"/>
          <w:szCs w:val="24"/>
          <w:u w:val="single"/>
          <w:bdr w:val="none" w:color="auto" w:sz="0" w:space="0"/>
          <w:shd w:val="clear" w:fill="FFFFFF"/>
        </w:rPr>
        <w:fldChar w:fldCharType="begin"/>
      </w:r>
      <w:r>
        <w:rPr>
          <w:rFonts w:hint="eastAsia" w:ascii="宋体" w:hAnsi="宋体" w:eastAsia="宋体" w:cs="宋体"/>
          <w:i w:val="0"/>
          <w:caps w:val="0"/>
          <w:color w:val="000000"/>
          <w:spacing w:val="0"/>
          <w:sz w:val="24"/>
          <w:szCs w:val="24"/>
          <w:u w:val="single"/>
          <w:bdr w:val="none" w:color="auto" w:sz="0" w:space="0"/>
          <w:shd w:val="clear" w:fill="FFFFFF"/>
        </w:rPr>
        <w:instrText xml:space="preserve"> HYPERLINK "http://en.wikipedia.org/wiki/MESI_protocol" \t "https://www.cnblogs.com/aspirant/p/_blank" </w:instrText>
      </w:r>
      <w:r>
        <w:rPr>
          <w:rFonts w:hint="eastAsia" w:ascii="宋体" w:hAnsi="宋体" w:eastAsia="宋体" w:cs="宋体"/>
          <w:i w:val="0"/>
          <w:caps w:val="0"/>
          <w:color w:val="000000"/>
          <w:spacing w:val="0"/>
          <w:sz w:val="24"/>
          <w:szCs w:val="24"/>
          <w:u w:val="single"/>
          <w:bdr w:val="none" w:color="auto" w:sz="0" w:space="0"/>
          <w:shd w:val="clear" w:fill="FFFFFF"/>
        </w:rPr>
        <w:fldChar w:fldCharType="separate"/>
      </w:r>
      <w:r>
        <w:rPr>
          <w:rStyle w:val="10"/>
          <w:rFonts w:hint="eastAsia" w:ascii="宋体" w:hAnsi="宋体" w:eastAsia="宋体" w:cs="宋体"/>
          <w:i w:val="0"/>
          <w:caps w:val="0"/>
          <w:color w:val="000000"/>
          <w:spacing w:val="0"/>
          <w:sz w:val="24"/>
          <w:szCs w:val="24"/>
          <w:u w:val="single"/>
          <w:bdr w:val="none" w:color="auto" w:sz="0" w:space="0"/>
          <w:shd w:val="clear" w:fill="FFFFFF"/>
        </w:rPr>
        <w:t>http://en.wikipedia.org/wiki/MESI_protocol</w:t>
      </w:r>
      <w:r>
        <w:rPr>
          <w:rFonts w:hint="eastAsia" w:ascii="宋体" w:hAnsi="宋体" w:eastAsia="宋体" w:cs="宋体"/>
          <w:i w:val="0"/>
          <w:caps w:val="0"/>
          <w:color w:val="000000"/>
          <w:spacing w:val="0"/>
          <w:sz w:val="24"/>
          <w:szCs w:val="24"/>
          <w:u w:val="single"/>
          <w:bdr w:val="none" w:color="auto" w:sz="0" w:space="0"/>
          <w:shd w:val="clear" w:fill="FFFFFF"/>
        </w:rPr>
        <w:fldChar w:fldCharType="end"/>
      </w:r>
      <w:r>
        <w:rPr>
          <w:rFonts w:hint="eastAsia" w:ascii="宋体" w:hAnsi="宋体" w:eastAsia="宋体" w:cs="宋体"/>
          <w:i w:val="0"/>
          <w:caps w:val="0"/>
          <w:color w:val="777777"/>
          <w:spacing w:val="0"/>
          <w:sz w:val="24"/>
          <w:szCs w:val="24"/>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9"/>
          <w:rFonts w:hint="eastAsia" w:ascii="微软雅黑" w:hAnsi="微软雅黑" w:eastAsia="微软雅黑" w:cs="微软雅黑"/>
          <w:i w:val="0"/>
          <w:caps w:val="0"/>
          <w:color w:val="333333"/>
          <w:spacing w:val="0"/>
          <w:sz w:val="21"/>
          <w:szCs w:val="21"/>
          <w:bdr w:val="none" w:color="auto" w:sz="0" w:space="0"/>
          <w:shd w:val="clear" w:fill="FFFFFF"/>
        </w:rPr>
        <w:t>Cache一致性流量的例外情况：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720" w:right="720" w:firstLine="0"/>
        <w:rPr>
          <w:color w:val="777777"/>
        </w:rPr>
      </w:pPr>
      <w:r>
        <w:rPr>
          <w:rFonts w:hint="eastAsia" w:ascii="宋体" w:hAnsi="宋体" w:eastAsia="宋体" w:cs="宋体"/>
          <w:i w:val="0"/>
          <w:caps w:val="0"/>
          <w:color w:val="777777"/>
          <w:spacing w:val="0"/>
          <w:sz w:val="24"/>
          <w:szCs w:val="24"/>
          <w:bdr w:val="none" w:color="auto" w:sz="0" w:space="0"/>
          <w:shd w:val="clear" w:fill="FFFFFF"/>
        </w:rPr>
        <w:t>其实也不是所有的CAS都会导致总线风暴，这跟Cache一致性协议有关，具体参考：</w:t>
      </w:r>
      <w:r>
        <w:rPr>
          <w:rFonts w:hint="eastAsia" w:ascii="宋体" w:hAnsi="宋体" w:eastAsia="宋体" w:cs="宋体"/>
          <w:i w:val="0"/>
          <w:caps w:val="0"/>
          <w:color w:val="000000"/>
          <w:spacing w:val="0"/>
          <w:sz w:val="24"/>
          <w:szCs w:val="24"/>
          <w:u w:val="single"/>
          <w:bdr w:val="none" w:color="auto" w:sz="0" w:space="0"/>
          <w:shd w:val="clear" w:fill="FFFFFF"/>
        </w:rPr>
        <w:fldChar w:fldCharType="begin"/>
      </w:r>
      <w:r>
        <w:rPr>
          <w:rFonts w:hint="eastAsia" w:ascii="宋体" w:hAnsi="宋体" w:eastAsia="宋体" w:cs="宋体"/>
          <w:i w:val="0"/>
          <w:caps w:val="0"/>
          <w:color w:val="000000"/>
          <w:spacing w:val="0"/>
          <w:sz w:val="24"/>
          <w:szCs w:val="24"/>
          <w:u w:val="single"/>
          <w:bdr w:val="none" w:color="auto" w:sz="0" w:space="0"/>
          <w:shd w:val="clear" w:fill="FFFFFF"/>
        </w:rPr>
        <w:instrText xml:space="preserve"> HYPERLINK "http://blogs.oracle.com/dave/entry/biased_locking_in_hotspot" \t "https://www.cnblogs.com/aspirant/p/_blank" </w:instrText>
      </w:r>
      <w:r>
        <w:rPr>
          <w:rFonts w:hint="eastAsia" w:ascii="宋体" w:hAnsi="宋体" w:eastAsia="宋体" w:cs="宋体"/>
          <w:i w:val="0"/>
          <w:caps w:val="0"/>
          <w:color w:val="000000"/>
          <w:spacing w:val="0"/>
          <w:sz w:val="24"/>
          <w:szCs w:val="24"/>
          <w:u w:val="single"/>
          <w:bdr w:val="none" w:color="auto" w:sz="0" w:space="0"/>
          <w:shd w:val="clear" w:fill="FFFFFF"/>
        </w:rPr>
        <w:fldChar w:fldCharType="separate"/>
      </w:r>
      <w:r>
        <w:rPr>
          <w:rStyle w:val="10"/>
          <w:rFonts w:hint="eastAsia" w:ascii="宋体" w:hAnsi="宋体" w:eastAsia="宋体" w:cs="宋体"/>
          <w:i w:val="0"/>
          <w:caps w:val="0"/>
          <w:color w:val="000000"/>
          <w:spacing w:val="0"/>
          <w:sz w:val="24"/>
          <w:szCs w:val="24"/>
          <w:u w:val="single"/>
          <w:bdr w:val="none" w:color="auto" w:sz="0" w:space="0"/>
          <w:shd w:val="clear" w:fill="FFFFFF"/>
        </w:rPr>
        <w:t>http://blogs.oracle.com/dave/entry/biased_locking_in_hotspot</w:t>
      </w:r>
      <w:r>
        <w:rPr>
          <w:rFonts w:hint="eastAsia" w:ascii="宋体" w:hAnsi="宋体" w:eastAsia="宋体" w:cs="宋体"/>
          <w:i w:val="0"/>
          <w:caps w:val="0"/>
          <w:color w:val="000000"/>
          <w:spacing w:val="0"/>
          <w:sz w:val="24"/>
          <w:szCs w:val="24"/>
          <w:u w:val="singl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Style w:val="9"/>
          <w:rFonts w:hint="eastAsia" w:ascii="微软雅黑" w:hAnsi="微软雅黑" w:eastAsia="微软雅黑" w:cs="微软雅黑"/>
          <w:i w:val="0"/>
          <w:caps w:val="0"/>
          <w:color w:val="333333"/>
          <w:spacing w:val="0"/>
          <w:sz w:val="21"/>
          <w:szCs w:val="21"/>
          <w:bdr w:val="none" w:color="auto" w:sz="0" w:space="0"/>
          <w:shd w:val="clear" w:fill="FFFFFF"/>
        </w:rPr>
        <w:t>NUMA(Non Uniform Memory Access Achitecture）架构：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720" w:right="720" w:firstLine="0"/>
        <w:rPr>
          <w:color w:val="777777"/>
        </w:rPr>
      </w:pPr>
      <w:r>
        <w:rPr>
          <w:rFonts w:hint="eastAsia" w:ascii="宋体" w:hAnsi="宋体" w:eastAsia="宋体" w:cs="宋体"/>
          <w:i w:val="0"/>
          <w:caps w:val="0"/>
          <w:color w:val="777777"/>
          <w:spacing w:val="0"/>
          <w:sz w:val="24"/>
          <w:szCs w:val="24"/>
          <w:bdr w:val="none" w:color="auto" w:sz="0" w:space="0"/>
          <w:shd w:val="clear" w:fill="FFFFFF"/>
        </w:rPr>
        <w:t>与SMP对应还有非对称多处理器架构，现在主要应用在一些高端处理器上，主要特点是没有总线，没有公用主存，每个Core有自己的内存，针对这种结构此处不做讨论。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所以，当一个线程访问同步块并获取锁时，会在对象头和栈帧中的锁记录里存储锁偏向的线程ID，以后该线程进入和退出同步块时不需要花费CAS操作来争夺锁资源，只需要检查是否为偏向锁、锁标识为以及ThreadID即可，处理流程如下：</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检测Mark Word是否为可偏向状态，即是否为偏向锁1，锁标识位为01；</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若为可偏向状态，则测试线程ID是否为当前线程ID，如果是，则执行步骤（5），否则执行步骤（3）；</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如果测试线程ID不为当前线程ID，则通过CAS操作竞争锁，竞争成功，则将Mark Word的线程ID替换为当前线程ID，否则执行线程（4）；</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通过CAS竞争锁失败，证明当前存在多线程竞争情况，当到达全局安全点，获得偏向锁的线程被挂起，偏向锁升级为轻量级锁，然后被阻塞在安全点的线程继续往下执行同步代码块；</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执行同步代码块；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偏向锁的释放采用了 一种只有竞争才会释放锁的机制，线程是不会主动去释放偏向锁，需要等待其他线程来竞争。偏向锁的撤销需要 等待全局安全点（这个时间点是上没有正在执行的代码）。其步骤如下：</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暂停拥有偏向锁的线程；</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判断锁对象是否还处于被锁定状态，否，则恢复到无锁状态（01），以允许其余线程竞争。是，则挂起持有锁的当前线程，并将指向当前线程的锁记录地址的指针放入对象头Mark Word，升级为轻量级锁状态（00），然后恢复持有锁的当前线程，进入轻量级锁的竞争模式；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720" w:right="720" w:firstLine="0"/>
        <w:rPr>
          <w:color w:val="777777"/>
        </w:rPr>
      </w:pPr>
      <w:r>
        <w:rPr>
          <w:rFonts w:hint="eastAsia" w:ascii="宋体" w:hAnsi="宋体" w:eastAsia="宋体" w:cs="宋体"/>
          <w:i w:val="0"/>
          <w:caps w:val="0"/>
          <w:color w:val="777777"/>
          <w:spacing w:val="0"/>
          <w:sz w:val="24"/>
          <w:szCs w:val="24"/>
          <w:bdr w:val="none" w:color="auto" w:sz="0" w:space="0"/>
          <w:shd w:val="clear" w:fill="FFFFFF"/>
        </w:rPr>
        <w:t>注意：此处将 当前线程挂起再恢复的过程中并没有发生锁的转移，仍然在当前线程手中，只是穿插了个 “将对象头中的线程ID变更为指向锁记录地址的指针” 这么个事。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6864985" cy="7690485"/>
            <wp:effectExtent l="0" t="0" r="12065" b="5715"/>
            <wp:docPr id="28" name="图片 2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IMG_274"/>
                    <pic:cNvPicPr>
                      <a:picLocks noChangeAspect="1"/>
                    </pic:cNvPicPr>
                  </pic:nvPicPr>
                  <pic:blipFill>
                    <a:blip r:embed="rId26"/>
                    <a:stretch>
                      <a:fillRect/>
                    </a:stretch>
                  </pic:blipFill>
                  <pic:spPr>
                    <a:xfrm>
                      <a:off x="0" y="0"/>
                      <a:ext cx="6864985" cy="769048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偏向锁的获取和释放过程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b/>
          <w:i w:val="0"/>
          <w:caps w:val="0"/>
          <w:color w:val="333333"/>
          <w:spacing w:val="0"/>
          <w:sz w:val="31"/>
          <w:szCs w:val="31"/>
          <w:bdr w:val="none" w:color="auto" w:sz="0" w:space="0"/>
          <w:shd w:val="clear" w:fill="FFFFFF"/>
        </w:rPr>
        <w:t>4.6 轻量级锁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引入轻量级锁的主要目的是 在没有多线程竞争的前提下，减少传统的重量级锁使用操作系统互斥量产生的性能消耗。当关闭偏向锁功能或者多个线程竞争偏向锁导致偏向锁升级为轻量级锁，则会尝试获取轻量级锁，其步骤如下：</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3002"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60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在线程进入同步块时，如果同步对象锁状态为无锁状态（锁标志位为“01”状态，是否为偏向锁为“0”），虚拟机首先将在当前线程的栈帧中建立一个名为锁记录（Lock Record）的空间，用于存储锁对象目前的Mark Word的拷贝，官方称之为 Displaced Mark Word。此时线程堆栈与对象头的状态如下图所示：</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300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60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300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60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6904990" cy="3267075"/>
            <wp:effectExtent l="0" t="0" r="10160" b="9525"/>
            <wp:docPr id="30" name="图片 3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75"/>
                    <pic:cNvPicPr>
                      <a:picLocks noChangeAspect="1"/>
                    </pic:cNvPicPr>
                  </pic:nvPicPr>
                  <pic:blipFill>
                    <a:blip r:embed="rId27"/>
                    <a:stretch>
                      <a:fillRect/>
                    </a:stretch>
                  </pic:blipFill>
                  <pic:spPr>
                    <a:xfrm>
                      <a:off x="0" y="0"/>
                      <a:ext cx="6904990" cy="3267075"/>
                    </a:xfrm>
                    <a:prstGeom prst="rect">
                      <a:avLst/>
                    </a:prstGeom>
                    <a:noFill/>
                    <a:ln w="9525">
                      <a:noFill/>
                    </a:ln>
                  </pic:spPr>
                </pic:pic>
              </a:graphicData>
            </a:graphic>
          </wp:inline>
        </w:drawing>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300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60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轻量级锁CAS操作之前线程堆栈与对象的状态</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3002" w:right="0" w:hanging="360"/>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200"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60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拷贝对象头中的Mark Word复制到锁记录（Lock Record）中；</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200" w:right="0" w:hanging="360"/>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200"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60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拷贝成功后，虚拟机将使用CAS操作尝试将对象Mark Word中的Lock Word更新为指向当前线程Lock Record的指针，并将Lock record里的owner指针指向object mark word。如果更新成功，则执行步骤（4），否则执行步骤（5）；</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200" w:right="0" w:hanging="360"/>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3002"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60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如果这个更新动作成功了，那么当前线程就拥有了该对象的锁，并且对象Mark Word的锁标志位设置为“00”，即表示此对象处于轻量级锁定状态，此时线程堆栈与对象头的状态如下图所示：</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300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60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300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60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7910195" cy="5299075"/>
            <wp:effectExtent l="0" t="0" r="14605" b="15875"/>
            <wp:docPr id="31" name="图片 3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76"/>
                    <pic:cNvPicPr>
                      <a:picLocks noChangeAspect="1"/>
                    </pic:cNvPicPr>
                  </pic:nvPicPr>
                  <pic:blipFill>
                    <a:blip r:embed="rId28"/>
                    <a:stretch>
                      <a:fillRect/>
                    </a:stretch>
                  </pic:blipFill>
                  <pic:spPr>
                    <a:xfrm>
                      <a:off x="0" y="0"/>
                      <a:ext cx="7910195" cy="5299075"/>
                    </a:xfrm>
                    <a:prstGeom prst="rect">
                      <a:avLst/>
                    </a:prstGeom>
                    <a:noFill/>
                    <a:ln w="9525">
                      <a:noFill/>
                    </a:ln>
                  </pic:spPr>
                </pic:pic>
              </a:graphicData>
            </a:graphic>
          </wp:inline>
        </w:drawing>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300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60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轻量级锁CAS操作之后线程堆栈与对象的状态</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3002" w:right="0" w:hanging="360"/>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200"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60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如果这个更新操作失败了，虚拟机首先会检查对象Mark Word中的Lock Word是否指向当前线程的栈帧，如果是，就说明当前线程已经拥有了这个对象的锁，那就可以直接进入同步块继续执行。否则说明多个线程竞争锁，进入自旋执行（3），若自旋结束时仍未获得锁，轻量级锁就要膨胀为重量级锁，锁标志的状态值变为“10”，Mark Word中存储的就是指向重量级锁（互斥量）的指针，当前线程以及后面等待锁的线程也要进入阻塞状态。</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200"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轻量级锁的释放也是通过CAS操作来进行的，主要步骤如下：</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通过CAS操作尝试把线程中复制的Displaced Mark Word对象替换当前的Mark Word；</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如果替换成功，整个同步过程就完成了，恢复到无锁状态（01）；</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如果替换失败，说明有其他线程尝试过获取该锁（此时锁已膨胀），那就要在释放锁的同时，唤醒被挂起的线程；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对于轻量级锁，其性能提升的依据是 “对于绝大部分的锁，在整个生命周期内都是不会存在竞争的”，如果打破这个依据则除了互斥的开销外，还有额外的CAS操作，因此在有多线程竞争的情况下，轻量级锁比重量级锁更慢。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8239125" cy="8001000"/>
            <wp:effectExtent l="0" t="0" r="9525" b="0"/>
            <wp:docPr id="21" name="图片 3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2" descr="IMG_277"/>
                    <pic:cNvPicPr>
                      <a:picLocks noChangeAspect="1"/>
                    </pic:cNvPicPr>
                  </pic:nvPicPr>
                  <pic:blipFill>
                    <a:blip r:embed="rId29"/>
                    <a:stretch>
                      <a:fillRect/>
                    </a:stretch>
                  </pic:blipFill>
                  <pic:spPr>
                    <a:xfrm>
                      <a:off x="0" y="0"/>
                      <a:ext cx="8239125" cy="800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轻量级锁的获取和释放过程</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800"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60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为什么升级为轻量锁时要把对象头里的Mark Word复制到线程栈的锁记录中呢？</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800"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1320" w:right="720" w:firstLine="0"/>
        <w:rPr>
          <w:color w:val="777777"/>
        </w:rPr>
      </w:pPr>
      <w:r>
        <w:rPr>
          <w:rFonts w:hint="eastAsia" w:ascii="宋体" w:hAnsi="宋体" w:eastAsia="宋体" w:cs="宋体"/>
          <w:i w:val="0"/>
          <w:caps w:val="0"/>
          <w:color w:val="777777"/>
          <w:spacing w:val="0"/>
          <w:sz w:val="24"/>
          <w:szCs w:val="24"/>
          <w:bdr w:val="none" w:color="auto" w:sz="0" w:space="0"/>
          <w:shd w:val="clear" w:fill="FFFFFF"/>
        </w:rPr>
        <w:t>因为在申请对象锁时 需要以该值作为CAS的比较条件，同时在升级到重量级锁的时候，能通过这个比较判定是否在持有锁的过程中此锁被其他线程申请过，如果被其他线程申请了，则在释放锁的时候要唤醒被挂起的线程。</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800" w:right="0" w:hanging="360"/>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2400"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60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为什么会尝试CAS不成功以及什么情况下会不成功？</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2400"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1320" w:right="720" w:firstLine="0"/>
        <w:rPr>
          <w:color w:val="777777"/>
        </w:rPr>
      </w:pPr>
      <w:r>
        <w:rPr>
          <w:rFonts w:hint="eastAsia" w:ascii="宋体" w:hAnsi="宋体" w:eastAsia="宋体" w:cs="宋体"/>
          <w:i w:val="0"/>
          <w:caps w:val="0"/>
          <w:color w:val="777777"/>
          <w:spacing w:val="0"/>
          <w:sz w:val="24"/>
          <w:szCs w:val="24"/>
          <w:bdr w:val="none" w:color="auto" w:sz="0" w:space="0"/>
          <w:shd w:val="clear" w:fill="FFFFFF"/>
        </w:rPr>
        <w:t>CAS本身是不带锁机制的，其是通过比较而来。假设如下场景：线程A和线程B都在对象头里的锁标识为无锁状态进入，那么如线程A先更新对象头为其锁记录指针成功之后，线程B再用CAS去更新，就会发现此时的对象头已经不是其操作前的对象HashCode了，所以CAS会失败。也就是说，只有两个线程并发申请锁的时候会发生CAS失败。</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2400"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1320" w:right="720" w:firstLine="0"/>
        <w:rPr>
          <w:color w:val="777777"/>
        </w:rPr>
      </w:pPr>
      <w:r>
        <w:rPr>
          <w:rFonts w:hint="eastAsia" w:ascii="宋体" w:hAnsi="宋体" w:eastAsia="宋体" w:cs="宋体"/>
          <w:i w:val="0"/>
          <w:caps w:val="0"/>
          <w:color w:val="777777"/>
          <w:spacing w:val="0"/>
          <w:sz w:val="24"/>
          <w:szCs w:val="24"/>
          <w:bdr w:val="none" w:color="auto" w:sz="0" w:space="0"/>
          <w:shd w:val="clear" w:fill="FFFFFF"/>
        </w:rPr>
        <w:t>然后线程B进行CAS自旋，等待对象头的锁标识重新变回无锁状态或对象头内容等于对象HashCode（因为这是线程B做CAS操作前的值），这也就意味着线程A执行结束（参见后面轻量级锁的撤销，只有线程A执行完毕撤销锁了才会重置对象头），此时线程B的CAS操作终于成功了，于是线程B获得了锁以及执行同步代码的权限。如果线程A的执行时间较长，线程B经过若干次CAS时钟没有成功，则锁膨胀为重量级锁，即线程B被挂起阻塞、等待重新调度。</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2400"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此处，如何理解“轻量级”？“轻量级”是相对于使用操作系统互斥量来实现的传统锁而言的。但是，首先需要强调一点的是，轻量级锁并不是用来代替重量级锁的，它的本意是在没有多线程竞争的前提下，减少传统的重量级锁使用产生的性能消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27" w:lineRule="atLeast"/>
        <w:ind w:left="720" w:right="720" w:firstLine="0"/>
        <w:rPr>
          <w:color w:val="777777"/>
        </w:rPr>
      </w:pPr>
      <w:r>
        <w:rPr>
          <w:rFonts w:hint="eastAsia" w:ascii="宋体" w:hAnsi="宋体" w:eastAsia="宋体" w:cs="宋体"/>
          <w:i w:val="0"/>
          <w:caps w:val="0"/>
          <w:color w:val="777777"/>
          <w:spacing w:val="0"/>
          <w:sz w:val="24"/>
          <w:szCs w:val="24"/>
          <w:bdr w:val="none" w:color="auto" w:sz="0" w:space="0"/>
          <w:shd w:val="clear" w:fill="FFFFFF"/>
        </w:rPr>
        <w:t>轻量级锁所适应的场景是线程交替执行同步块的情况，如果存在同一时间访问同一锁的情况，必然就会导致轻量级锁膨胀为重量级锁。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b/>
          <w:i w:val="0"/>
          <w:caps w:val="0"/>
          <w:color w:val="333333"/>
          <w:spacing w:val="0"/>
          <w:sz w:val="31"/>
          <w:szCs w:val="31"/>
          <w:bdr w:val="none" w:color="auto" w:sz="0" w:space="0"/>
          <w:shd w:val="clear" w:fill="FFFFFF"/>
        </w:rPr>
        <w:t>4.7 重量级锁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FF0000"/>
          <w:spacing w:val="0"/>
          <w:sz w:val="21"/>
          <w:szCs w:val="21"/>
          <w:bdr w:val="none" w:color="auto" w:sz="0" w:space="0"/>
          <w:shd w:val="clear" w:fill="FFFFFF"/>
        </w:rPr>
        <w:t>Synchronized是通过对象内部的一个叫做 监视器锁（Monitor）来实现的。但是监视器锁本质又是依赖于底层的操作系统的Mutex Lock来实现的。而操作系统实现线程之间的切换这就需要从用户态转换到核心态，这个成本非常高，状态之间的转换需要相对比较长的时间，这就是为什么Synchronized效率低的原因。因此，这种依赖于操作系统Mutex Lock所实现的锁我们称之为 “重量级锁”。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602" w:afterAutospacing="0" w:line="23" w:lineRule="atLeast"/>
        <w:ind w:left="0" w:right="0"/>
        <w:rPr>
          <w:b/>
          <w:sz w:val="31"/>
          <w:szCs w:val="31"/>
        </w:rPr>
      </w:pPr>
      <w:r>
        <w:rPr>
          <w:b/>
          <w:i w:val="0"/>
          <w:caps w:val="0"/>
          <w:color w:val="333333"/>
          <w:spacing w:val="0"/>
          <w:sz w:val="31"/>
          <w:szCs w:val="31"/>
          <w:bdr w:val="none" w:color="auto" w:sz="0" w:space="0"/>
          <w:shd w:val="clear" w:fill="FFFFFF"/>
        </w:rPr>
        <w:t>4.8 重量级锁、轻量级锁和偏向锁之间转换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8232775" cy="3887470"/>
            <wp:effectExtent l="0" t="0" r="15875" b="17780"/>
            <wp:docPr id="14" name="图片 3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3" descr="IMG_278"/>
                    <pic:cNvPicPr>
                      <a:picLocks noChangeAspect="1"/>
                    </pic:cNvPicPr>
                  </pic:nvPicPr>
                  <pic:blipFill>
                    <a:blip r:embed="rId30"/>
                    <a:stretch>
                      <a:fillRect/>
                    </a:stretch>
                  </pic:blipFill>
                  <pic:spPr>
                    <a:xfrm>
                      <a:off x="0" y="0"/>
                      <a:ext cx="8232775" cy="388747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重量级锁、轻量级锁和偏向锁之间转换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8414385" cy="9959975"/>
            <wp:effectExtent l="0" t="0" r="5715" b="3175"/>
            <wp:docPr id="22" name="图片 3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4" descr="IMG_279"/>
                    <pic:cNvPicPr>
                      <a:picLocks noChangeAspect="1"/>
                    </pic:cNvPicPr>
                  </pic:nvPicPr>
                  <pic:blipFill>
                    <a:blip r:embed="rId31"/>
                    <a:stretch>
                      <a:fillRect/>
                    </a:stretch>
                  </pic:blipFill>
                  <pic:spPr>
                    <a:xfrm>
                      <a:off x="0" y="0"/>
                      <a:ext cx="8414385" cy="99599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Synchronized偏向锁、轻量级锁及重量级锁转换流程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42"/>
          <w:szCs w:val="42"/>
        </w:rPr>
      </w:pPr>
      <w:r>
        <w:rPr>
          <w:b/>
          <w:i w:val="0"/>
          <w:caps w:val="0"/>
          <w:color w:val="333333"/>
          <w:spacing w:val="0"/>
          <w:sz w:val="42"/>
          <w:szCs w:val="42"/>
          <w:bdr w:val="none" w:color="auto" w:sz="0" w:space="0"/>
          <w:shd w:val="clear" w:fill="FFFFFF"/>
        </w:rPr>
        <w:t>5 锁的优劣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各种锁并不是相互代替的，而是在不同场景下的不同选择，绝对不是说重量级锁就是不合适的。每种锁是只能升级，不能降级，即由偏向锁-&gt;轻量级锁-&gt;重量级锁，而这个过程就是开销逐渐加大的过程。</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如果是单线程使用，那偏向锁毫无疑问代价最小，并且它就能解决问题，连CAS都不用做，仅仅在内存中比较下对象头就可以了；</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如果出现了其他线程竞争，则偏向锁就会升级为轻量级锁；</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1320" w:right="720" w:hanging="360"/>
      </w:pPr>
      <w:r>
        <w:rPr>
          <w:rFonts w:hint="eastAsia" w:ascii="宋体" w:hAnsi="宋体" w:eastAsia="宋体" w:cs="宋体"/>
          <w:i w:val="0"/>
          <w:caps w:val="0"/>
          <w:color w:val="555555"/>
          <w:spacing w:val="0"/>
          <w:sz w:val="24"/>
          <w:szCs w:val="24"/>
          <w:bdr w:val="none" w:color="auto" w:sz="0" w:space="0"/>
          <w:shd w:val="clear" w:fill="FFFFFF"/>
        </w:rPr>
        <w:t>如果其他线程通过一定次数的CAS尝试没有成功，则进入重量级锁；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在第3种情况下进入同步代码块就 要做偏向锁建立、偏向锁撤销、轻量级锁建立、升级到重量级锁，最终还是得靠重量级锁来解决问题，那这样的代价就比直接用重量级锁要大不少了。所以使用哪种技术，一定要看其所处的环境及场景，在绝大多数的情况下，偏向锁是有效的，这是基于HotSpot作者发现的“大多数锁只会由同一线程并发申请”的经验规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drawing>
          <wp:inline distT="0" distB="0" distL="114300" distR="114300">
            <wp:extent cx="6457950" cy="5324475"/>
            <wp:effectExtent l="0" t="0" r="0" b="9525"/>
            <wp:docPr id="29" name="图片 3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5" descr="IMG_280"/>
                    <pic:cNvPicPr>
                      <a:picLocks noChangeAspect="1"/>
                    </pic:cNvPicPr>
                  </pic:nvPicPr>
                  <pic:blipFill>
                    <a:blip r:embed="rId32"/>
                    <a:stretch>
                      <a:fillRect/>
                    </a:stretch>
                  </pic:blipFill>
                  <pic:spPr>
                    <a:xfrm>
                      <a:off x="0" y="0"/>
                      <a:ext cx="6457950" cy="53244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锁的优劣</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3" w:lineRule="atLeast"/>
        <w:ind w:left="0" w:right="0"/>
        <w:rPr>
          <w:b/>
          <w:sz w:val="42"/>
          <w:szCs w:val="42"/>
        </w:rPr>
      </w:pPr>
      <w:r>
        <w:rPr>
          <w:b/>
          <w:i w:val="0"/>
          <w:caps w:val="0"/>
          <w:color w:val="333333"/>
          <w:spacing w:val="0"/>
          <w:sz w:val="42"/>
          <w:szCs w:val="42"/>
          <w:bdr w:val="none" w:color="auto" w:sz="0" w:space="0"/>
          <w:shd w:val="clear" w:fill="FFFFFF"/>
        </w:rPr>
        <w:t>6 扩展资料</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600" w:right="0" w:hanging="360"/>
      </w:pP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begin"/>
      </w:r>
      <w:r>
        <w:rPr>
          <w:rFonts w:hint="eastAsia" w:ascii="微软雅黑" w:hAnsi="微软雅黑" w:eastAsia="微软雅黑" w:cs="微软雅黑"/>
          <w:i w:val="0"/>
          <w:caps w:val="0"/>
          <w:color w:val="000000"/>
          <w:spacing w:val="0"/>
          <w:sz w:val="21"/>
          <w:szCs w:val="21"/>
          <w:u w:val="single"/>
          <w:bdr w:val="none" w:color="auto" w:sz="0" w:space="0"/>
          <w:shd w:val="clear" w:fill="FFFFFF"/>
        </w:rPr>
        <w:instrText xml:space="preserve"> HYPERLINK "https://www.jianshu.com/p/c5058b6fe8e5" \t "https://www.cnblogs.com/aspirant/p/_blank" </w:instrTex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separate"/>
      </w:r>
      <w:r>
        <w:rPr>
          <w:rStyle w:val="10"/>
          <w:rFonts w:hint="eastAsia" w:ascii="微软雅黑" w:hAnsi="微软雅黑" w:eastAsia="微软雅黑" w:cs="微软雅黑"/>
          <w:i w:val="0"/>
          <w:caps w:val="0"/>
          <w:color w:val="000000"/>
          <w:spacing w:val="0"/>
          <w:sz w:val="21"/>
          <w:szCs w:val="21"/>
          <w:u w:val="single"/>
          <w:bdr w:val="none" w:color="auto" w:sz="0" w:space="0"/>
          <w:shd w:val="clear" w:fill="FFFFFF"/>
        </w:rPr>
        <w:t>JVM源码分析之synchronized实现</w: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end"/>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600" w:right="0" w:hanging="360"/>
      </w:pP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begin"/>
      </w:r>
      <w:r>
        <w:rPr>
          <w:rFonts w:hint="eastAsia" w:ascii="微软雅黑" w:hAnsi="微软雅黑" w:eastAsia="微软雅黑" w:cs="微软雅黑"/>
          <w:i w:val="0"/>
          <w:caps w:val="0"/>
          <w:color w:val="000000"/>
          <w:spacing w:val="0"/>
          <w:sz w:val="21"/>
          <w:szCs w:val="21"/>
          <w:u w:val="single"/>
          <w:bdr w:val="none" w:color="auto" w:sz="0" w:space="0"/>
          <w:shd w:val="clear" w:fill="FFFFFF"/>
        </w:rPr>
        <w:instrText xml:space="preserve"> HYPERLINK "https://blog.csdn.net/fei33423/article/details/30316377" \t "https://www.cnblogs.com/aspirant/p/_blank" </w:instrTex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separate"/>
      </w:r>
      <w:r>
        <w:rPr>
          <w:rStyle w:val="10"/>
          <w:rFonts w:hint="eastAsia" w:ascii="微软雅黑" w:hAnsi="微软雅黑" w:eastAsia="微软雅黑" w:cs="微软雅黑"/>
          <w:i w:val="0"/>
          <w:caps w:val="0"/>
          <w:color w:val="000000"/>
          <w:spacing w:val="0"/>
          <w:sz w:val="21"/>
          <w:szCs w:val="21"/>
          <w:u w:val="single"/>
          <w:bdr w:val="none" w:color="auto" w:sz="0" w:space="0"/>
          <w:shd w:val="clear" w:fill="FFFFFF"/>
        </w:rPr>
        <w:t>自旋锁、排队自旋锁、MCS锁、CLH锁</w: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end"/>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600" w:right="0" w:hanging="360"/>
      </w:pP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begin"/>
      </w:r>
      <w:r>
        <w:rPr>
          <w:rFonts w:hint="eastAsia" w:ascii="微软雅黑" w:hAnsi="微软雅黑" w:eastAsia="微软雅黑" w:cs="微软雅黑"/>
          <w:i w:val="0"/>
          <w:caps w:val="0"/>
          <w:color w:val="000000"/>
          <w:spacing w:val="0"/>
          <w:sz w:val="21"/>
          <w:szCs w:val="21"/>
          <w:u w:val="single"/>
          <w:bdr w:val="none" w:color="auto" w:sz="0" w:space="0"/>
          <w:shd w:val="clear" w:fill="FFFFFF"/>
        </w:rPr>
        <w:instrText xml:space="preserve"> HYPERLINK "https://blog.csdn.net/javazejian/article/details/72828483" \t "https://www.cnblogs.com/aspirant/p/_blank" </w:instrTex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separate"/>
      </w:r>
      <w:r>
        <w:rPr>
          <w:rStyle w:val="10"/>
          <w:rFonts w:hint="eastAsia" w:ascii="微软雅黑" w:hAnsi="微软雅黑" w:eastAsia="微软雅黑" w:cs="微软雅黑"/>
          <w:i w:val="0"/>
          <w:caps w:val="0"/>
          <w:color w:val="000000"/>
          <w:spacing w:val="0"/>
          <w:sz w:val="21"/>
          <w:szCs w:val="21"/>
          <w:u w:val="single"/>
          <w:bdr w:val="none" w:color="auto" w:sz="0" w:space="0"/>
          <w:shd w:val="clear" w:fill="FFFFFF"/>
        </w:rPr>
        <w:t>深入理解Java并发之synchronized实现原理</w: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end"/>
      </w:r>
      <w:r>
        <w:rPr>
          <w:rFonts w:hint="eastAsia" w:ascii="微软雅黑" w:hAnsi="微软雅黑" w:eastAsia="微软雅黑" w:cs="微软雅黑"/>
          <w:i w:val="0"/>
          <w:caps w:val="0"/>
          <w:color w:val="333333"/>
          <w:spacing w:val="0"/>
          <w:sz w:val="21"/>
          <w:szCs w:val="21"/>
          <w:bdr w:val="none" w:color="auto" w:sz="0" w:space="0"/>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参考：</w: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begin"/>
      </w:r>
      <w:r>
        <w:rPr>
          <w:rFonts w:hint="eastAsia" w:ascii="微软雅黑" w:hAnsi="微软雅黑" w:eastAsia="微软雅黑" w:cs="微软雅黑"/>
          <w:i w:val="0"/>
          <w:caps w:val="0"/>
          <w:color w:val="000000"/>
          <w:spacing w:val="0"/>
          <w:sz w:val="21"/>
          <w:szCs w:val="21"/>
          <w:u w:val="single"/>
          <w:bdr w:val="none" w:color="auto" w:sz="0" w:space="0"/>
          <w:shd w:val="clear" w:fill="FFFFFF"/>
        </w:rPr>
        <w:instrText xml:space="preserve"> HYPERLINK "https://www.jianshu.com/p/e62fa839aa41" \t "https://www.cnblogs.com/aspirant/p/_blank" </w:instrTex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separate"/>
      </w:r>
      <w:r>
        <w:rPr>
          <w:rStyle w:val="10"/>
          <w:rFonts w:hint="eastAsia" w:ascii="微软雅黑" w:hAnsi="微软雅黑" w:eastAsia="微软雅黑" w:cs="微软雅黑"/>
          <w:i w:val="0"/>
          <w:caps w:val="0"/>
          <w:color w:val="000000"/>
          <w:spacing w:val="0"/>
          <w:sz w:val="21"/>
          <w:szCs w:val="21"/>
          <w:u w:val="single"/>
          <w:bdr w:val="none" w:color="auto" w:sz="0" w:space="0"/>
          <w:shd w:val="clear" w:fill="FFFFFF"/>
        </w:rPr>
        <w:t>啃碎并发（七）：深入分析Synchronized原理</w: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还有一篇写的不错：</w: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begin"/>
      </w:r>
      <w:r>
        <w:rPr>
          <w:rFonts w:hint="eastAsia" w:ascii="微软雅黑" w:hAnsi="微软雅黑" w:eastAsia="微软雅黑" w:cs="微软雅黑"/>
          <w:i w:val="0"/>
          <w:caps w:val="0"/>
          <w:color w:val="000000"/>
          <w:spacing w:val="0"/>
          <w:sz w:val="21"/>
          <w:szCs w:val="21"/>
          <w:u w:val="single"/>
          <w:bdr w:val="none" w:color="auto" w:sz="0" w:space="0"/>
          <w:shd w:val="clear" w:fill="FFFFFF"/>
        </w:rPr>
        <w:instrText xml:space="preserve"> HYPERLINK "https://cloud.tencent.com/developer/article/1465413" \t "https://www.cnblogs.com/aspirant/p/_blank" </w:instrTex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separate"/>
      </w:r>
      <w:r>
        <w:rPr>
          <w:rStyle w:val="10"/>
          <w:rFonts w:hint="eastAsia" w:ascii="微软雅黑" w:hAnsi="微软雅黑" w:eastAsia="微软雅黑" w:cs="微软雅黑"/>
          <w:i w:val="0"/>
          <w:caps w:val="0"/>
          <w:color w:val="000000"/>
          <w:spacing w:val="0"/>
          <w:sz w:val="21"/>
          <w:szCs w:val="21"/>
          <w:u w:val="single"/>
          <w:bdr w:val="none" w:color="auto" w:sz="0" w:space="0"/>
          <w:shd w:val="clear" w:fill="FFFFFF"/>
        </w:rPr>
        <w:t>深入理解synchronized底层原理，一篇文章就够了！</w: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27" w:lineRule="atLeast"/>
        <w:ind w:left="0" w:right="0" w:firstLine="0"/>
      </w:pPr>
      <w:r>
        <w:rPr>
          <w:rFonts w:hint="eastAsia" w:ascii="微软雅黑" w:hAnsi="微软雅黑" w:eastAsia="微软雅黑" w:cs="微软雅黑"/>
          <w:i w:val="0"/>
          <w:caps w:val="0"/>
          <w:color w:val="333333"/>
          <w:spacing w:val="0"/>
          <w:sz w:val="21"/>
          <w:szCs w:val="21"/>
          <w:bdr w:val="none" w:color="auto" w:sz="0" w:space="0"/>
          <w:shd w:val="clear" w:fill="FFFFFF"/>
        </w:rPr>
        <w:t>另一篇少的：</w: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begin"/>
      </w:r>
      <w:r>
        <w:rPr>
          <w:rFonts w:hint="eastAsia" w:ascii="微软雅黑" w:hAnsi="微软雅黑" w:eastAsia="微软雅黑" w:cs="微软雅黑"/>
          <w:i w:val="0"/>
          <w:caps w:val="0"/>
          <w:color w:val="000000"/>
          <w:spacing w:val="0"/>
          <w:sz w:val="21"/>
          <w:szCs w:val="21"/>
          <w:u w:val="single"/>
          <w:bdr w:val="none" w:color="auto" w:sz="0" w:space="0"/>
          <w:shd w:val="clear" w:fill="FFFFFF"/>
        </w:rPr>
        <w:instrText xml:space="preserve"> HYPERLINK "https://www.cnblogs.com/heqiyoujing/p/11144649.html" </w:instrTex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separate"/>
      </w:r>
      <w:r>
        <w:rPr>
          <w:rStyle w:val="10"/>
          <w:rFonts w:hint="eastAsia" w:ascii="微软雅黑" w:hAnsi="微软雅黑" w:eastAsia="微软雅黑" w:cs="微软雅黑"/>
          <w:i w:val="0"/>
          <w:caps w:val="0"/>
          <w:color w:val="000000"/>
          <w:spacing w:val="0"/>
          <w:sz w:val="21"/>
          <w:szCs w:val="21"/>
          <w:u w:val="single"/>
          <w:bdr w:val="none" w:color="auto" w:sz="0" w:space="0"/>
          <w:shd w:val="clear" w:fill="FFFFFF"/>
        </w:rPr>
        <w:t>synchronize原理</w:t>
      </w:r>
      <w:r>
        <w:rPr>
          <w:rFonts w:hint="eastAsia" w:ascii="微软雅黑" w:hAnsi="微软雅黑" w:eastAsia="微软雅黑" w:cs="微软雅黑"/>
          <w:i w:val="0"/>
          <w:caps w:val="0"/>
          <w:color w:val="000000"/>
          <w:spacing w:val="0"/>
          <w:sz w:val="21"/>
          <w:szCs w:val="21"/>
          <w:u w:val="single"/>
          <w:bdr w:val="none" w:color="auto" w:sz="0" w:space="0"/>
          <w:shd w:val="clear" w:fill="FFFFFF"/>
        </w:rPr>
        <w:fldChar w:fldCharType="end"/>
      </w:r>
    </w:p>
    <w:p/>
    <w:sectPr>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118BCB"/>
    <w:multiLevelType w:val="multilevel"/>
    <w:tmpl w:val="A5118B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90B8C75"/>
    <w:multiLevelType w:val="multilevel"/>
    <w:tmpl w:val="A90B8C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BADF99B"/>
    <w:multiLevelType w:val="multilevel"/>
    <w:tmpl w:val="ABADF9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BE36068"/>
    <w:multiLevelType w:val="multilevel"/>
    <w:tmpl w:val="CBE360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147F812"/>
    <w:multiLevelType w:val="multilevel"/>
    <w:tmpl w:val="E147F8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F383BE3E"/>
    <w:multiLevelType w:val="multilevel"/>
    <w:tmpl w:val="F383BE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FAD09C34"/>
    <w:multiLevelType w:val="multilevel"/>
    <w:tmpl w:val="FAD09C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FBCB49E9"/>
    <w:multiLevelType w:val="multilevel"/>
    <w:tmpl w:val="FBCB49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0DA15C8"/>
    <w:multiLevelType w:val="multilevel"/>
    <w:tmpl w:val="00DA15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1D2F5D08"/>
    <w:multiLevelType w:val="multilevel"/>
    <w:tmpl w:val="1D2F5D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2162E1AD"/>
    <w:multiLevelType w:val="multilevel"/>
    <w:tmpl w:val="2162E1A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457967B6"/>
    <w:multiLevelType w:val="multilevel"/>
    <w:tmpl w:val="457967B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4731A73A"/>
    <w:multiLevelType w:val="multilevel"/>
    <w:tmpl w:val="4731A7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47A061EC"/>
    <w:multiLevelType w:val="multilevel"/>
    <w:tmpl w:val="47A061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48707EB4"/>
    <w:multiLevelType w:val="multilevel"/>
    <w:tmpl w:val="48707E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4A713130"/>
    <w:multiLevelType w:val="multilevel"/>
    <w:tmpl w:val="4A7131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4CE408B6"/>
    <w:multiLevelType w:val="multilevel"/>
    <w:tmpl w:val="4CE408B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65978909"/>
    <w:multiLevelType w:val="multilevel"/>
    <w:tmpl w:val="659789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0"/>
  </w:num>
  <w:num w:numId="2">
    <w:abstractNumId w:val="4"/>
  </w:num>
  <w:num w:numId="3">
    <w:abstractNumId w:val="15"/>
  </w:num>
  <w:num w:numId="4">
    <w:abstractNumId w:val="0"/>
  </w:num>
  <w:num w:numId="5">
    <w:abstractNumId w:val="13"/>
  </w:num>
  <w:num w:numId="6">
    <w:abstractNumId w:val="11"/>
  </w:num>
  <w:num w:numId="7">
    <w:abstractNumId w:val="16"/>
  </w:num>
  <w:num w:numId="8">
    <w:abstractNumId w:val="3"/>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2"/>
  </w:num>
  <w:num w:numId="12">
    <w:abstractNumId w:val="7"/>
  </w:num>
  <w:num w:numId="13">
    <w:abstractNumId w:val="9"/>
  </w:num>
  <w:num w:numId="14">
    <w:abstractNumId w:val="14"/>
  </w:num>
  <w:num w:numId="15">
    <w:abstractNumId w:val="6"/>
  </w:num>
  <w:num w:numId="16">
    <w:abstractNumId w:val="1"/>
  </w:num>
  <w:num w:numId="17">
    <w:abstractNumId w:val="17"/>
  </w:num>
  <w:num w:numId="18">
    <w:abstractNumId w:val="12"/>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1017A6"/>
    <w:rsid w:val="08DB3685"/>
    <w:rsid w:val="09A9673F"/>
    <w:rsid w:val="0BA81A35"/>
    <w:rsid w:val="0EBE3120"/>
    <w:rsid w:val="10230912"/>
    <w:rsid w:val="102E1E9E"/>
    <w:rsid w:val="10CB3439"/>
    <w:rsid w:val="15E872DC"/>
    <w:rsid w:val="19747EBB"/>
    <w:rsid w:val="1D4E2A77"/>
    <w:rsid w:val="22050C31"/>
    <w:rsid w:val="228C4CB1"/>
    <w:rsid w:val="22F706B6"/>
    <w:rsid w:val="24A37CC9"/>
    <w:rsid w:val="276A6517"/>
    <w:rsid w:val="28701D1B"/>
    <w:rsid w:val="2E7E7B0D"/>
    <w:rsid w:val="2F1E1337"/>
    <w:rsid w:val="304707AF"/>
    <w:rsid w:val="3C1B319B"/>
    <w:rsid w:val="3EE27556"/>
    <w:rsid w:val="42564E7D"/>
    <w:rsid w:val="43785DF3"/>
    <w:rsid w:val="44113394"/>
    <w:rsid w:val="44E20293"/>
    <w:rsid w:val="46DF657D"/>
    <w:rsid w:val="4721162D"/>
    <w:rsid w:val="47E15B06"/>
    <w:rsid w:val="49444255"/>
    <w:rsid w:val="4B100427"/>
    <w:rsid w:val="4B39475D"/>
    <w:rsid w:val="4C5B1599"/>
    <w:rsid w:val="52180C25"/>
    <w:rsid w:val="56541E7B"/>
    <w:rsid w:val="5701327F"/>
    <w:rsid w:val="57C579B0"/>
    <w:rsid w:val="5E186333"/>
    <w:rsid w:val="60AC4AB1"/>
    <w:rsid w:val="628E4B9A"/>
    <w:rsid w:val="62A77826"/>
    <w:rsid w:val="64D72443"/>
    <w:rsid w:val="66E0510E"/>
    <w:rsid w:val="72FD2BC2"/>
    <w:rsid w:val="730E0508"/>
    <w:rsid w:val="73C520F7"/>
    <w:rsid w:val="78B11E79"/>
    <w:rsid w:val="78CC7D7B"/>
    <w:rsid w:val="796E51DC"/>
    <w:rsid w:val="7C442D83"/>
    <w:rsid w:val="7EEF3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 w:type="character" w:styleId="11">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GIF"/><Relationship Id="rId14" Type="http://schemas.openxmlformats.org/officeDocument/2006/relationships/hyperlink" Target="https://www.cnblogs.com/aspirant/p/javascript:void(0);" TargetMode="Externa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193</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2021-01-14T03:56:11Z</dcterms:created>
  <dc:creator>Administrator</dc:creator>
  <cp:lastModifiedBy>WPS_1602474555</cp:lastModifiedBy>
  <dcterms:modified xsi:type="dcterms:W3CDTF">2021-01-14T10:02:41Z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