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E1" w:rsidRPr="00465F8A" w:rsidRDefault="00353DE1" w:rsidP="00353DE1">
      <w:pPr>
        <w:rPr>
          <w:b/>
          <w:bCs/>
          <w:sz w:val="28"/>
          <w:szCs w:val="28"/>
          <w:u w:val="single"/>
        </w:rPr>
      </w:pPr>
      <w:r w:rsidRPr="00465F8A">
        <w:rPr>
          <w:b/>
          <w:bCs/>
          <w:sz w:val="28"/>
          <w:szCs w:val="28"/>
          <w:u w:val="single"/>
        </w:rPr>
        <w:t>DESIGN PRINCIPLES AND PATTERNS</w:t>
      </w:r>
    </w:p>
    <w:p w:rsidR="00A56BEF" w:rsidRPr="0050661C" w:rsidRDefault="00A56BEF" w:rsidP="00A56BE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A56BEF" w:rsidRPr="0050661C" w:rsidRDefault="00A56BEF" w:rsidP="00A56BEF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A56BEF" w:rsidRPr="0050661C" w:rsidRDefault="00A56BEF" w:rsidP="00A56BEF">
      <w:r w:rsidRPr="0050661C">
        <w:t>You need to ensure that a logging utility class in your application has only one instance throughout the application lifecycle to ensure consistent logging.</w:t>
      </w:r>
    </w:p>
    <w:p w:rsidR="008D7B8D" w:rsidRPr="00A56BEF" w:rsidRDefault="00A56BEF">
      <w:pPr>
        <w:rPr>
          <w:b/>
          <w:sz w:val="26"/>
          <w:szCs w:val="26"/>
        </w:rPr>
      </w:pPr>
      <w:r w:rsidRPr="00A56BEF">
        <w:rPr>
          <w:b/>
          <w:sz w:val="26"/>
          <w:szCs w:val="26"/>
        </w:rPr>
        <w:t>Logger.java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singleton;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Logger()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"Logger instance created."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getInstance()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Logger();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"Log: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/>
    <w:p w:rsidR="00A56BEF" w:rsidRPr="00A56BEF" w:rsidRDefault="00A56BEF">
      <w:pPr>
        <w:rPr>
          <w:b/>
          <w:sz w:val="26"/>
          <w:szCs w:val="26"/>
        </w:rPr>
      </w:pPr>
      <w:r w:rsidRPr="00A56BEF">
        <w:rPr>
          <w:b/>
          <w:sz w:val="26"/>
          <w:szCs w:val="26"/>
        </w:rPr>
        <w:t>Main.java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singleton;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 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>.log(</w:t>
      </w:r>
      <w:r>
        <w:rPr>
          <w:rFonts w:ascii="Consolas" w:hAnsi="Consolas"/>
          <w:color w:val="2A00FF"/>
          <w:sz w:val="20"/>
          <w:szCs w:val="20"/>
        </w:rPr>
        <w:t>"This is the first log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 = 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.log(</w:t>
      </w:r>
      <w:r>
        <w:rPr>
          <w:rFonts w:ascii="Consolas" w:hAnsi="Consolas"/>
          <w:color w:val="2A00FF"/>
          <w:sz w:val="20"/>
          <w:szCs w:val="20"/>
        </w:rPr>
        <w:t>"This is the second log message."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"Both logger1 and logger2 are the same instance."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"Different instances exist – Singleton failed."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/>
    <w:p w:rsidR="00A56BEF" w:rsidRDefault="00A56BEF"/>
    <w:p w:rsidR="00A56BEF" w:rsidRDefault="00A56BEF"/>
    <w:p w:rsidR="00A56BEF" w:rsidRPr="00A56BEF" w:rsidRDefault="00A56BEF">
      <w:pPr>
        <w:rPr>
          <w:b/>
          <w:sz w:val="26"/>
          <w:szCs w:val="26"/>
        </w:rPr>
      </w:pPr>
      <w:r w:rsidRPr="00A56BEF">
        <w:rPr>
          <w:b/>
          <w:sz w:val="26"/>
          <w:szCs w:val="26"/>
        </w:rPr>
        <w:t>OUTPUT:</w:t>
      </w:r>
    </w:p>
    <w:p w:rsidR="00A56BEF" w:rsidRDefault="00A56BEF">
      <w:r>
        <w:rPr>
          <w:noProof/>
          <w14:ligatures w14:val="none"/>
        </w:rPr>
        <w:drawing>
          <wp:inline distT="0" distB="0" distL="0" distR="0" wp14:anchorId="5B9C606F" wp14:editId="510D31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EF" w:rsidRDefault="00A56BEF"/>
    <w:p w:rsidR="00D372F5" w:rsidRDefault="00D372F5"/>
    <w:p w:rsidR="00A56BEF" w:rsidRPr="0050661C" w:rsidRDefault="00A56BEF" w:rsidP="00A56BE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A56BEF" w:rsidRDefault="00A56BEF" w:rsidP="00A56BEF">
      <w:r w:rsidRPr="0050661C">
        <w:rPr>
          <w:b/>
          <w:bCs/>
        </w:rPr>
        <w:t>Scenario:</w:t>
      </w:r>
      <w:r w:rsidRPr="0050661C">
        <w:t xml:space="preserve"> </w:t>
      </w:r>
    </w:p>
    <w:p w:rsidR="00A56BEF" w:rsidRPr="0050661C" w:rsidRDefault="00A56BEF" w:rsidP="00A56BEF">
      <w:r w:rsidRPr="0050661C">
        <w:t>You are developing a document management system that needs to create different types of documents (e.g., Word, PDF, Excel). Use the Factory Method Pattern to achieve this.</w:t>
      </w:r>
    </w:p>
    <w:p w:rsidR="00A56BEF" w:rsidRPr="003C28DF" w:rsidRDefault="00A56BEF">
      <w:pPr>
        <w:rPr>
          <w:b/>
          <w:sz w:val="26"/>
          <w:szCs w:val="26"/>
        </w:rPr>
      </w:pPr>
      <w:r w:rsidRPr="003C28DF">
        <w:rPr>
          <w:b/>
          <w:sz w:val="26"/>
          <w:szCs w:val="26"/>
        </w:rPr>
        <w:t>Document.java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/>
    <w:p w:rsidR="00A56BEF" w:rsidRPr="003C28DF" w:rsidRDefault="00A56BEF">
      <w:pPr>
        <w:rPr>
          <w:b/>
          <w:sz w:val="26"/>
          <w:szCs w:val="26"/>
        </w:rPr>
      </w:pPr>
      <w:r w:rsidRPr="003C28DF">
        <w:rPr>
          <w:b/>
          <w:sz w:val="26"/>
          <w:szCs w:val="26"/>
        </w:rPr>
        <w:t>DocumentFactory.java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DocumentFactory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createDocument();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/>
    <w:p w:rsidR="00A56BEF" w:rsidRPr="003C28DF" w:rsidRDefault="00A56BEF">
      <w:pPr>
        <w:rPr>
          <w:b/>
          <w:sz w:val="26"/>
          <w:szCs w:val="26"/>
        </w:rPr>
      </w:pPr>
      <w:r w:rsidRPr="003C28DF">
        <w:rPr>
          <w:b/>
          <w:sz w:val="26"/>
          <w:szCs w:val="26"/>
        </w:rPr>
        <w:t>ExcelDocument.java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ExcelDocument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an Excel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/>
    <w:p w:rsidR="00A56BEF" w:rsidRPr="003C28DF" w:rsidRDefault="00A56BEF">
      <w:pPr>
        <w:rPr>
          <w:b/>
          <w:sz w:val="26"/>
          <w:szCs w:val="26"/>
        </w:rPr>
      </w:pPr>
      <w:r w:rsidRPr="003C28DF">
        <w:rPr>
          <w:b/>
          <w:sz w:val="26"/>
          <w:szCs w:val="26"/>
        </w:rPr>
        <w:t>ExcelDocumentFactory.java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ExcelDocumentFactory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DocumentFactory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createDocument()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ExcelDocument();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Pr="003C28D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6"/>
          <w:szCs w:val="26"/>
        </w:rPr>
      </w:pPr>
      <w:r w:rsidRPr="003C28DF">
        <w:rPr>
          <w:rFonts w:asciiTheme="minorHAnsi" w:hAnsiTheme="minorHAnsi" w:cstheme="minorHAnsi"/>
          <w:b/>
          <w:color w:val="000000"/>
          <w:sz w:val="26"/>
          <w:szCs w:val="26"/>
        </w:rPr>
        <w:t>PdfDocument.java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PdfDocument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a PDF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Pr="003C28D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6"/>
          <w:szCs w:val="26"/>
        </w:rPr>
      </w:pPr>
      <w:r w:rsidRPr="003C28DF">
        <w:rPr>
          <w:rFonts w:asciiTheme="minorHAnsi" w:hAnsiTheme="minorHAnsi" w:cstheme="minorHAnsi"/>
          <w:b/>
          <w:color w:val="000000"/>
          <w:sz w:val="26"/>
          <w:szCs w:val="26"/>
        </w:rPr>
        <w:t>PdfDocumentFactory.java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PdfDocumentFactory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DocumentFactory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createDocument()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PdfDocument();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/>
    <w:p w:rsidR="00A56BEF" w:rsidRPr="003C28DF" w:rsidRDefault="00A56BEF">
      <w:pPr>
        <w:rPr>
          <w:b/>
          <w:sz w:val="26"/>
          <w:szCs w:val="26"/>
        </w:rPr>
      </w:pPr>
      <w:r w:rsidRPr="003C28DF">
        <w:rPr>
          <w:b/>
          <w:sz w:val="26"/>
          <w:szCs w:val="26"/>
        </w:rPr>
        <w:t>WordDocument.java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WordDocument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a Word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28D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  <w:r w:rsidR="003C28DF">
        <w:rPr>
          <w:rFonts w:ascii="Consolas" w:hAnsi="Consolas"/>
          <w:color w:val="000000"/>
          <w:sz w:val="20"/>
          <w:szCs w:val="20"/>
        </w:rPr>
        <w:t>}</w:t>
      </w:r>
    </w:p>
    <w:p w:rsidR="003C28DF" w:rsidRDefault="003C28D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Pr="003C28D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6"/>
          <w:szCs w:val="26"/>
        </w:rPr>
      </w:pPr>
      <w:r w:rsidRPr="003C28DF">
        <w:rPr>
          <w:rFonts w:asciiTheme="minorHAnsi" w:hAnsiTheme="minorHAnsi" w:cstheme="minorHAnsi"/>
          <w:b/>
          <w:color w:val="000000"/>
          <w:sz w:val="26"/>
          <w:szCs w:val="26"/>
        </w:rPr>
        <w:t>WordDocumentFactory.java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WordDocumentFactory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DocumentFactory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createDocument()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WordDocument();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6BEF" w:rsidRDefault="00A56BEF"/>
    <w:p w:rsidR="00A56BEF" w:rsidRPr="003C28DF" w:rsidRDefault="00A56BEF">
      <w:pPr>
        <w:rPr>
          <w:b/>
          <w:sz w:val="26"/>
          <w:szCs w:val="26"/>
        </w:rPr>
      </w:pPr>
      <w:r w:rsidRPr="003C28DF">
        <w:rPr>
          <w:b/>
          <w:sz w:val="26"/>
          <w:szCs w:val="26"/>
        </w:rPr>
        <w:t>Main.java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factory;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DocumentFactory </w:t>
      </w:r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WordDocumentFactory();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>.createDocument();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DocumentFactory </w:t>
      </w:r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PdfDocumentFactory();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>.createDocument();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DocumentFactory </w:t>
      </w:r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ExcelDocumentFactory();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excelDoc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>.createDocument();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excelDoc</w:t>
      </w:r>
      <w:r>
        <w:rPr>
          <w:rFonts w:ascii="Consolas" w:hAnsi="Consolas"/>
          <w:color w:val="000000"/>
          <w:sz w:val="20"/>
          <w:szCs w:val="20"/>
        </w:rPr>
        <w:t>.open();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6BEF" w:rsidRDefault="00A56BE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28DF" w:rsidRDefault="003C28D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28DF" w:rsidRPr="003C28DF" w:rsidRDefault="003C28DF" w:rsidP="00A56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6"/>
          <w:szCs w:val="26"/>
        </w:rPr>
      </w:pPr>
      <w:r w:rsidRPr="003C28DF">
        <w:rPr>
          <w:rFonts w:ascii="Consolas" w:hAnsi="Consolas"/>
          <w:b/>
          <w:color w:val="000000"/>
          <w:sz w:val="26"/>
          <w:szCs w:val="26"/>
        </w:rPr>
        <w:t>OUTPUT:</w:t>
      </w:r>
    </w:p>
    <w:p w:rsidR="00A56BEF" w:rsidRPr="00A56BEF" w:rsidRDefault="003C28DF">
      <w:bookmarkStart w:id="0" w:name="_GoBack"/>
      <w:r>
        <w:rPr>
          <w:noProof/>
          <w14:ligatures w14:val="none"/>
        </w:rPr>
        <w:drawing>
          <wp:inline distT="0" distB="0" distL="0" distR="0" wp14:anchorId="3B9A50ED" wp14:editId="6CACC635">
            <wp:extent cx="5709787" cy="3209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881" cy="32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BEF" w:rsidRPr="00A5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A1" w:rsidRDefault="00AA0CA1" w:rsidP="00A56BEF">
      <w:pPr>
        <w:spacing w:after="0" w:line="240" w:lineRule="auto"/>
      </w:pPr>
      <w:r>
        <w:separator/>
      </w:r>
    </w:p>
  </w:endnote>
  <w:endnote w:type="continuationSeparator" w:id="0">
    <w:p w:rsidR="00AA0CA1" w:rsidRDefault="00AA0CA1" w:rsidP="00A5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A1" w:rsidRDefault="00AA0CA1" w:rsidP="00A56BEF">
      <w:pPr>
        <w:spacing w:after="0" w:line="240" w:lineRule="auto"/>
      </w:pPr>
      <w:r>
        <w:separator/>
      </w:r>
    </w:p>
  </w:footnote>
  <w:footnote w:type="continuationSeparator" w:id="0">
    <w:p w:rsidR="00AA0CA1" w:rsidRDefault="00AA0CA1" w:rsidP="00A56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55"/>
    <w:rsid w:val="002C4193"/>
    <w:rsid w:val="00353DE1"/>
    <w:rsid w:val="003C28DF"/>
    <w:rsid w:val="004453F0"/>
    <w:rsid w:val="00465F8A"/>
    <w:rsid w:val="009D3195"/>
    <w:rsid w:val="00A56BEF"/>
    <w:rsid w:val="00A92055"/>
    <w:rsid w:val="00AA0CA1"/>
    <w:rsid w:val="00D3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EC6A1-E015-45CE-96B5-4D511A16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BE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5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BEF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5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BEF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70C0-EDE6-4184-85BC-5E8F30D3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2025-06-20T14:00:00Z</dcterms:created>
  <dcterms:modified xsi:type="dcterms:W3CDTF">2025-06-20T14:24:00Z</dcterms:modified>
</cp:coreProperties>
</file>