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624F" w14:textId="77777777" w:rsidR="0089648B" w:rsidRDefault="00000000">
      <w:pPr>
        <w:spacing w:line="360" w:lineRule="auto"/>
        <w:ind w:firstLine="2"/>
        <w:rPr>
          <w:rFonts w:ascii="黑体" w:eastAsia="黑体"/>
          <w:sz w:val="28"/>
          <w:szCs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98AB5" wp14:editId="287B354C">
                <wp:simplePos x="0" y="0"/>
                <wp:positionH relativeFrom="column">
                  <wp:posOffset>4180205</wp:posOffset>
                </wp:positionH>
                <wp:positionV relativeFrom="paragraph">
                  <wp:posOffset>-8255</wp:posOffset>
                </wp:positionV>
                <wp:extent cx="828040" cy="419100"/>
                <wp:effectExtent l="4445" t="5080" r="5715" b="1397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3F3A4A0" w14:textId="77777777" w:rsidR="0089648B" w:rsidRDefault="00000000">
                            <w:pPr>
                              <w:ind w:firstLineChars="100" w:firstLine="300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30"/>
                                <w:szCs w:val="30"/>
                              </w:rPr>
                              <w:t>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66E98AB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9.15pt;margin-top:-.65pt;width:65.2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">
                <v:textbox>
                  <w:txbxContent>
                    <w:p w14:paraId="53F3A4A0" w14:textId="77777777" w:rsidR="0089648B" w:rsidRDefault="00000000">
                      <w:pPr>
                        <w:ind w:firstLineChars="100" w:firstLine="300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sz w:val="30"/>
                          <w:szCs w:val="30"/>
                        </w:rPr>
                        <w:t>A</w:t>
                      </w:r>
                      <w:r>
                        <w:rPr>
                          <w:rFonts w:hint="eastAsia"/>
                          <w:sz w:val="30"/>
                          <w:szCs w:val="30"/>
                        </w:rPr>
                        <w:t>卷</w:t>
                      </w:r>
                    </w:p>
                  </w:txbxContent>
                </v:textbox>
              </v:shape>
            </w:pict>
          </mc:Fallback>
        </mc:AlternateContent>
      </w:r>
    </w:p>
    <w:p w14:paraId="0D705FAC" w14:textId="77777777" w:rsidR="0089648B" w:rsidRDefault="00000000">
      <w:pPr>
        <w:spacing w:line="360" w:lineRule="auto"/>
        <w:ind w:firstLine="2"/>
      </w:pPr>
      <w:bookmarkStart w:id="0" w:name="_附件1"/>
      <w:bookmarkEnd w:id="0"/>
      <w:r>
        <w:rPr>
          <w:rFonts w:ascii="黑体" w:eastAsia="黑体" w:hint="eastAsia"/>
          <w:noProof/>
          <w:sz w:val="28"/>
          <w:szCs w:val="28"/>
        </w:rPr>
        <w:drawing>
          <wp:inline distT="0" distB="0" distL="114300" distR="114300" wp14:anchorId="19B85B89" wp14:editId="509C4FB7">
            <wp:extent cx="1076325" cy="1076960"/>
            <wp:effectExtent l="0" t="0" r="9525" b="8890"/>
            <wp:docPr id="2" name="图片 1" descr="微信图片_2021060709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微信图片_20210607090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FD56" w14:textId="77777777" w:rsidR="0089648B" w:rsidRDefault="00000000">
      <w:pPr>
        <w:spacing w:line="360" w:lineRule="auto"/>
        <w:ind w:firstLine="2"/>
        <w:jc w:val="center"/>
        <w:rPr>
          <w:rFonts w:ascii="宋体" w:hAnsi="宋体" w:hint="eastAsia"/>
          <w:b/>
          <w:bCs/>
          <w:sz w:val="44"/>
        </w:rPr>
      </w:pPr>
      <w:r>
        <w:rPr>
          <w:rFonts w:ascii="宋体" w:hAnsi="宋体" w:hint="eastAsia"/>
          <w:b/>
          <w:bCs/>
          <w:sz w:val="44"/>
        </w:rPr>
        <w:t>2025—2026学年第二学期</w:t>
      </w:r>
    </w:p>
    <w:p w14:paraId="128D9A65" w14:textId="77777777" w:rsidR="0089648B" w:rsidRDefault="00000000">
      <w:pPr>
        <w:spacing w:line="360" w:lineRule="auto"/>
        <w:ind w:firstLine="2"/>
        <w:jc w:val="center"/>
        <w:rPr>
          <w:rFonts w:ascii="宋体" w:hAnsi="宋体" w:hint="eastAsia"/>
          <w:b/>
          <w:bCs/>
          <w:sz w:val="44"/>
        </w:rPr>
      </w:pPr>
      <w:r>
        <w:rPr>
          <w:rFonts w:ascii="宋体" w:hAnsi="宋体" w:hint="eastAsia"/>
          <w:b/>
          <w:bCs/>
          <w:sz w:val="44"/>
        </w:rPr>
        <w:t>《Web开发技术》期末大作业试题</w:t>
      </w:r>
    </w:p>
    <w:p w14:paraId="5D68D979" w14:textId="77777777" w:rsidR="0089648B" w:rsidRDefault="0089648B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</w:p>
    <w:p w14:paraId="1A6BED6C" w14:textId="77777777" w:rsidR="0089648B" w:rsidRDefault="0089648B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</w:p>
    <w:p w14:paraId="39800261" w14:textId="77777777" w:rsidR="0089648B" w:rsidRDefault="00000000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ascii="宋体" w:hint="eastAsia"/>
          <w:sz w:val="28"/>
        </w:rPr>
        <w:t xml:space="preserve">              专业班级</w:t>
      </w:r>
      <w:r>
        <w:rPr>
          <w:rFonts w:ascii="宋体" w:hint="eastAsia"/>
          <w:sz w:val="28"/>
          <w:u w:val="single"/>
        </w:rPr>
        <w:t xml:space="preserve">                        </w:t>
      </w:r>
    </w:p>
    <w:p w14:paraId="7EE81B47" w14:textId="77777777" w:rsidR="0089648B" w:rsidRDefault="00000000">
      <w:pPr>
        <w:tabs>
          <w:tab w:val="left" w:pos="2200"/>
        </w:tabs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ascii="宋体" w:hint="eastAsia"/>
          <w:sz w:val="28"/>
        </w:rPr>
        <w:t xml:space="preserve">              姓    名</w:t>
      </w:r>
      <w:r>
        <w:rPr>
          <w:rFonts w:ascii="宋体" w:hint="eastAsia"/>
          <w:sz w:val="28"/>
          <w:u w:val="single"/>
        </w:rPr>
        <w:t xml:space="preserve">                        </w:t>
      </w:r>
    </w:p>
    <w:p w14:paraId="296B5D0B" w14:textId="77777777" w:rsidR="0089648B" w:rsidRDefault="00000000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ascii="宋体" w:hint="eastAsia"/>
          <w:sz w:val="28"/>
        </w:rPr>
        <w:t xml:space="preserve">              学    号</w:t>
      </w:r>
      <w:r>
        <w:rPr>
          <w:rFonts w:ascii="宋体" w:hint="eastAsia"/>
          <w:sz w:val="28"/>
          <w:u w:val="single"/>
        </w:rPr>
        <w:t xml:space="preserve">                        </w:t>
      </w:r>
    </w:p>
    <w:p w14:paraId="16DD385B" w14:textId="77777777" w:rsidR="0089648B" w:rsidRDefault="00000000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ascii="宋体" w:hint="eastAsia"/>
          <w:sz w:val="28"/>
        </w:rPr>
        <w:t xml:space="preserve">              </w:t>
      </w:r>
      <w:r>
        <w:rPr>
          <w:rFonts w:ascii="宋体" w:hint="eastAsia"/>
          <w:spacing w:val="50"/>
          <w:sz w:val="28"/>
        </w:rPr>
        <w:t>开课系</w:t>
      </w:r>
      <w:r>
        <w:rPr>
          <w:rFonts w:ascii="宋体" w:hint="eastAsia"/>
          <w:spacing w:val="50"/>
          <w:sz w:val="28"/>
          <w:u w:val="single"/>
        </w:rPr>
        <w:t xml:space="preserve">  </w:t>
      </w:r>
      <w:r>
        <w:rPr>
          <w:rFonts w:ascii="宋体" w:hint="eastAsia"/>
          <w:sz w:val="28"/>
          <w:u w:val="single"/>
        </w:rPr>
        <w:t xml:space="preserve">信科院计算机系       </w:t>
      </w:r>
    </w:p>
    <w:p w14:paraId="3FC7A7DE" w14:textId="77777777" w:rsidR="0089648B" w:rsidRDefault="00000000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  <w:r>
        <w:rPr>
          <w:rFonts w:ascii="宋体" w:hint="eastAsia"/>
          <w:sz w:val="28"/>
        </w:rPr>
        <w:t xml:space="preserve">              大作业题目</w:t>
      </w:r>
      <w:r>
        <w:rPr>
          <w:rFonts w:ascii="宋体" w:hint="eastAsia"/>
          <w:sz w:val="28"/>
          <w:u w:val="single"/>
        </w:rPr>
        <w:t xml:space="preserve">                       </w:t>
      </w:r>
    </w:p>
    <w:p w14:paraId="697FBAF3" w14:textId="77777777" w:rsidR="0089648B" w:rsidRDefault="0089648B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</w:p>
    <w:p w14:paraId="6433EB2B" w14:textId="77777777" w:rsidR="0089648B" w:rsidRDefault="0089648B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</w:p>
    <w:p w14:paraId="36D1CA3B" w14:textId="77777777" w:rsidR="0089648B" w:rsidRDefault="0089648B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</w:p>
    <w:p w14:paraId="29480BB5" w14:textId="77777777" w:rsidR="0089648B" w:rsidRDefault="0089648B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</w:p>
    <w:p w14:paraId="4BF5E32A" w14:textId="77777777" w:rsidR="0089648B" w:rsidRDefault="0089648B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</w:p>
    <w:p w14:paraId="331895E1" w14:textId="77777777" w:rsidR="0089648B" w:rsidRDefault="0089648B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</w:p>
    <w:p w14:paraId="513AA77D" w14:textId="77777777" w:rsidR="0089648B" w:rsidRDefault="0089648B">
      <w:pPr>
        <w:spacing w:line="360" w:lineRule="auto"/>
        <w:ind w:firstLine="2"/>
        <w:rPr>
          <w:rFonts w:ascii="宋体"/>
          <w:sz w:val="28"/>
        </w:rPr>
      </w:pPr>
    </w:p>
    <w:p w14:paraId="52383C94" w14:textId="77777777" w:rsidR="0089648B" w:rsidRDefault="0089648B">
      <w:pPr>
        <w:rPr>
          <w:rFonts w:ascii="宋体" w:hAnsi="宋体" w:hint="eastAsia"/>
          <w:color w:val="FFFFFF"/>
        </w:rPr>
      </w:pPr>
    </w:p>
    <w:p w14:paraId="5278CF42" w14:textId="77777777" w:rsidR="0089648B" w:rsidRDefault="00000000">
      <w:pPr>
        <w:rPr>
          <w:b/>
        </w:rPr>
      </w:pPr>
      <w:r>
        <w:rPr>
          <w:rFonts w:ascii="宋体" w:hAnsi="宋体" w:hint="eastAsia"/>
          <w:color w:val="FFFFFF"/>
        </w:rPr>
        <w:t>卷封面“阅卷按“一、二....总分栏”分开。此行为说明，不在试卷封面出现。</w:t>
      </w:r>
    </w:p>
    <w:p w14:paraId="7FB3FA7A" w14:textId="77777777" w:rsidR="0089648B" w:rsidRDefault="00000000">
      <w:pPr>
        <w:widowControl/>
        <w:spacing w:after="150" w:line="400" w:lineRule="exac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《</w:t>
      </w:r>
      <w:r>
        <w:rPr>
          <w:rFonts w:hint="eastAsia"/>
          <w:b/>
          <w:bCs/>
          <w:sz w:val="28"/>
          <w:szCs w:val="28"/>
        </w:rPr>
        <w:t>Web</w:t>
      </w:r>
      <w:r>
        <w:rPr>
          <w:rFonts w:hint="eastAsia"/>
          <w:b/>
          <w:bCs/>
          <w:sz w:val="28"/>
          <w:szCs w:val="28"/>
        </w:rPr>
        <w:t>开发技术》课程期末大作业</w:t>
      </w:r>
    </w:p>
    <w:p w14:paraId="369D22EA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1" w:name="heading_0"/>
      <w:r>
        <w:rPr>
          <w:rFonts w:ascii="宋体" w:hAnsi="宋体" w:cs="宋体" w:hint="eastAsia"/>
          <w:b/>
          <w:sz w:val="24"/>
        </w:rPr>
        <w:t>一、作业总体目标</w:t>
      </w:r>
      <w:bookmarkEnd w:id="1"/>
    </w:p>
    <w:p w14:paraId="455149F1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聚焦Web前端+后端全栈开发核心能力，以软件工程规范为导向，要求学生独立完成一个可正常运行、功能完整、界面友好的Web相关应用系统（Web端/小程序/APP均可）。</w:t>
      </w:r>
    </w:p>
    <w:p w14:paraId="5A8E81B5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通过真实需求场景的开发实践，检验学生对HTML/CSS/JavaScript、前端框架、后端开发、数据库设计、接口调用、项目部署等课程核心知识点的综合应用能力，培养需求分析、系统设计、编码实现、文档撰写的工程化思维，提升问题解决能力和代码规范意识，为后续专业学习和工程实践奠定基础。</w:t>
      </w:r>
    </w:p>
    <w:p w14:paraId="2812F0D2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2" w:name="heading_1"/>
      <w:r>
        <w:rPr>
          <w:rFonts w:ascii="宋体" w:hAnsi="宋体" w:cs="宋体" w:hint="eastAsia"/>
          <w:b/>
          <w:sz w:val="24"/>
        </w:rPr>
        <w:t>二、作业主题与选题范围</w:t>
      </w:r>
      <w:bookmarkEnd w:id="2"/>
    </w:p>
    <w:p w14:paraId="79AD69A0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选题需贴合实际需求，优先选择校园场景、小型办公管理、生活服务类实用项目，可选择Web端应用（PC网页/响应式网页）、微信小程序或移动APP，推荐选题如下：</w:t>
      </w:r>
    </w:p>
    <w:p w14:paraId="0CBA07F4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3" w:name="heading_2"/>
      <w:r>
        <w:rPr>
          <w:rFonts w:ascii="宋体" w:hAnsi="宋体" w:cs="宋体" w:hint="eastAsia"/>
          <w:b/>
          <w:sz w:val="24"/>
        </w:rPr>
        <w:t>（一）校园信息管理类</w:t>
      </w:r>
      <w:bookmarkEnd w:id="3"/>
    </w:p>
    <w:p w14:paraId="57CFD39C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学生信息管理系统、课程管理系统、成绩查询与统计系统、社团管理平台、自习室预约系统、教室查询系统、失物招领平台、校园通知公告系统、校园二手交易平台、课程表管理工具。</w:t>
      </w:r>
    </w:p>
    <w:p w14:paraId="5AF5FBCF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4" w:name="heading_3"/>
      <w:r>
        <w:rPr>
          <w:rFonts w:ascii="宋体" w:hAnsi="宋体" w:cs="宋体" w:hint="eastAsia"/>
          <w:b/>
          <w:sz w:val="24"/>
        </w:rPr>
        <w:t>（二）小型企业/办公管理类</w:t>
      </w:r>
      <w:bookmarkEnd w:id="4"/>
    </w:p>
    <w:p w14:paraId="29CA22DF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简易员工考勤系统、个人/部门任务管理系统、会议室预约系统、设备借用/报修系统、小型图书管理系统、简易进销存管理系统、办公文档管理系统。</w:t>
      </w:r>
    </w:p>
    <w:p w14:paraId="4AA8835A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5" w:name="heading_4"/>
      <w:r>
        <w:rPr>
          <w:rFonts w:ascii="宋体" w:hAnsi="宋体" w:cs="宋体" w:hint="eastAsia"/>
          <w:b/>
          <w:sz w:val="24"/>
        </w:rPr>
        <w:t>（三）生活服务与工具类</w:t>
      </w:r>
      <w:bookmarkEnd w:id="5"/>
    </w:p>
    <w:p w14:paraId="3DC3F255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个人记账管理系统、待办事项（TODO）管理系统、简易博客系统、留言板系统、在线表单收集系统、短链接生成工具、个人简历展示系统。</w:t>
      </w:r>
    </w:p>
    <w:p w14:paraId="21346A2B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6" w:name="heading_5"/>
      <w:r>
        <w:rPr>
          <w:rFonts w:ascii="宋体" w:hAnsi="宋体" w:cs="宋体" w:hint="eastAsia"/>
          <w:b/>
          <w:sz w:val="24"/>
        </w:rPr>
        <w:t>（四）自主创意类</w:t>
      </w:r>
      <w:bookmarkEnd w:id="6"/>
    </w:p>
    <w:p w14:paraId="72D9AB71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满足真实需求、功能完整、技术可行的其他Web相关应用，需提前向教师提交选题说明，确认开发范围和可行性后再开展开发。</w:t>
      </w:r>
    </w:p>
    <w:p w14:paraId="2392F441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7" w:name="heading_6"/>
      <w:r>
        <w:rPr>
          <w:rFonts w:ascii="宋体" w:hAnsi="宋体" w:cs="宋体" w:hint="eastAsia"/>
          <w:b/>
          <w:sz w:val="24"/>
        </w:rPr>
        <w:t>三、开发要求</w:t>
      </w:r>
      <w:bookmarkEnd w:id="7"/>
    </w:p>
    <w:p w14:paraId="57B13229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8" w:name="heading_7"/>
      <w:r>
        <w:rPr>
          <w:rFonts w:ascii="宋体" w:hAnsi="宋体" w:cs="宋体" w:hint="eastAsia"/>
          <w:b/>
          <w:sz w:val="24"/>
        </w:rPr>
        <w:lastRenderedPageBreak/>
        <w:t>（一）技术栈要求</w:t>
      </w:r>
      <w:bookmarkEnd w:id="8"/>
    </w:p>
    <w:p w14:paraId="43DE32D9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前端：</w:t>
      </w:r>
      <w:r>
        <w:rPr>
          <w:rFonts w:ascii="宋体" w:hAnsi="宋体" w:cs="宋体" w:hint="eastAsia"/>
          <w:sz w:val="24"/>
        </w:rPr>
        <w:t>HTML5 + CSS3 + JavaScript（原生开发优先，可选择Vue2/Vue3基础版框架），需实现基础响应式布局，保证页面适配常用浏览器（Chrome、Edge等）。</w:t>
      </w:r>
    </w:p>
    <w:p w14:paraId="3E519483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后端：</w:t>
      </w:r>
      <w:r>
        <w:rPr>
          <w:rFonts w:ascii="宋体" w:hAnsi="宋体" w:cs="宋体" w:hint="eastAsia"/>
          <w:sz w:val="24"/>
        </w:rPr>
        <w:t>Python Flask/Django、Java SpringBoot、Node.js 等各类技术不限，优先选择课程教学中覆盖的技术，降低开发难度。</w:t>
      </w:r>
    </w:p>
    <w:p w14:paraId="5ABB2BB9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数据库：</w:t>
      </w:r>
      <w:r>
        <w:rPr>
          <w:rFonts w:ascii="宋体" w:hAnsi="宋体" w:cs="宋体" w:hint="eastAsia"/>
          <w:sz w:val="24"/>
        </w:rPr>
        <w:t>MySQL、SQLite 等不限，优先选择轻量级、易部署的数据库，便于项目调试和提交。</w:t>
      </w:r>
    </w:p>
    <w:p w14:paraId="598932A5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必备能力：</w:t>
      </w:r>
      <w:r>
        <w:rPr>
          <w:rFonts w:ascii="宋体" w:hAnsi="宋体" w:cs="宋体" w:hint="eastAsia"/>
          <w:sz w:val="24"/>
        </w:rPr>
        <w:t>可实现前后端数据交互（AJAX/接口调用）、表单验证（前端+后端双重验证）、核心数据的增删改查（CRUD）功能，确保数据流转正常。</w:t>
      </w:r>
    </w:p>
    <w:p w14:paraId="7F68C6FE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9" w:name="heading_8"/>
      <w:r>
        <w:rPr>
          <w:rFonts w:ascii="宋体" w:hAnsi="宋体" w:cs="宋体" w:hint="eastAsia"/>
          <w:b/>
          <w:sz w:val="24"/>
        </w:rPr>
        <w:t>（二）系统架构要求（须完整，体现全栈开发思维）</w:t>
      </w:r>
      <w:bookmarkEnd w:id="9"/>
    </w:p>
    <w:p w14:paraId="71A7036B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无论选择Web端、小程序还是APP，均需具备完整的系统架构，三要素缺一不可：</w:t>
      </w:r>
    </w:p>
    <w:p w14:paraId="2F3B1788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前端界面：</w:t>
      </w:r>
      <w:r>
        <w:rPr>
          <w:rFonts w:ascii="宋体" w:hAnsi="宋体" w:cs="宋体" w:hint="eastAsia"/>
          <w:sz w:val="24"/>
        </w:rPr>
        <w:t>页面结构清晰、导航便捷、交互友好，包含核心页面（导航页、列表页、表单页、详情页等），视觉布局合理，无明显排版错乱。</w:t>
      </w:r>
    </w:p>
    <w:p w14:paraId="09029965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后端服务：</w:t>
      </w:r>
      <w:r>
        <w:rPr>
          <w:rFonts w:ascii="宋体" w:hAnsi="宋体" w:cs="宋体" w:hint="eastAsia"/>
          <w:sz w:val="24"/>
        </w:rPr>
        <w:t>需搭建独立运行的服务端程序，负责提供数据接口、处理业务逻辑、实现基础权限控制（如用户身份验证），确保服务稳定运行。</w:t>
      </w:r>
    </w:p>
    <w:p w14:paraId="43C37B21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数据存储：</w:t>
      </w:r>
      <w:r>
        <w:rPr>
          <w:rFonts w:ascii="宋体" w:hAnsi="宋体" w:cs="宋体" w:hint="eastAsia"/>
          <w:sz w:val="24"/>
        </w:rPr>
        <w:t>数据库表设计合理，字段定义规范，建立必要的表关系（如一对一、一对多），实现数据持久化存储，避免数据丢失。</w:t>
      </w:r>
    </w:p>
    <w:p w14:paraId="3D5766BF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10" w:name="heading_9"/>
      <w:r>
        <w:rPr>
          <w:rFonts w:ascii="宋体" w:hAnsi="宋体" w:cs="宋体" w:hint="eastAsia"/>
          <w:b/>
          <w:sz w:val="24"/>
        </w:rPr>
        <w:t>（三）功能完整性要求</w:t>
      </w:r>
      <w:bookmarkEnd w:id="10"/>
    </w:p>
    <w:p w14:paraId="5D0D8B58" w14:textId="77777777" w:rsidR="0089648B" w:rsidRDefault="00000000">
      <w:pPr>
        <w:spacing w:before="300" w:after="120" w:line="288" w:lineRule="auto"/>
        <w:jc w:val="left"/>
        <w:outlineLvl w:val="2"/>
        <w:rPr>
          <w:rFonts w:ascii="宋体" w:hAnsi="宋体" w:cs="宋体" w:hint="eastAsia"/>
          <w:sz w:val="24"/>
        </w:rPr>
      </w:pPr>
      <w:bookmarkStart w:id="11" w:name="heading_10"/>
      <w:r>
        <w:rPr>
          <w:rFonts w:ascii="宋体" w:hAnsi="宋体" w:cs="宋体" w:hint="eastAsia"/>
          <w:b/>
          <w:sz w:val="24"/>
        </w:rPr>
        <w:t>1. 基础必备功能</w:t>
      </w:r>
      <w:bookmarkEnd w:id="11"/>
    </w:p>
    <w:p w14:paraId="6BA7A6A0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用户模块：必须实现用户注册、登录、退出功能，可根据选题需求增加简易权限区分（如普通用户、管理员）。</w:t>
      </w:r>
    </w:p>
    <w:p w14:paraId="19B04B67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核心业务模块：结合选题，至少实现4项以上完整的核心功能（如数据增、删、改、查、统计、筛选、预约等），确保业务流程闭环。</w:t>
      </w:r>
    </w:p>
    <w:p w14:paraId="1B496AE3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数据交互：实现前后端联动，所有操作均需有实时反馈（如操作成功提示、失败原因说明），提升用户体验。</w:t>
      </w:r>
    </w:p>
    <w:p w14:paraId="6A965058" w14:textId="77777777" w:rsidR="0089648B" w:rsidRDefault="00000000">
      <w:pPr>
        <w:spacing w:before="300" w:after="120" w:line="288" w:lineRule="auto"/>
        <w:jc w:val="left"/>
        <w:outlineLvl w:val="2"/>
        <w:rPr>
          <w:rFonts w:ascii="宋体" w:hAnsi="宋体" w:cs="宋体" w:hint="eastAsia"/>
          <w:sz w:val="24"/>
        </w:rPr>
      </w:pPr>
      <w:bookmarkStart w:id="12" w:name="heading_11"/>
      <w:r>
        <w:rPr>
          <w:rFonts w:ascii="宋体" w:hAnsi="宋体" w:cs="宋体" w:hint="eastAsia"/>
          <w:b/>
          <w:sz w:val="24"/>
        </w:rPr>
        <w:t>2. 进阶加分功能（自愿实现，可提升作业评分）</w:t>
      </w:r>
      <w:bookmarkEnd w:id="12"/>
    </w:p>
    <w:p w14:paraId="23951D8E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数据处理：实现数据分页、条件筛选、关键词搜索功能，提升数据查询效率。</w:t>
      </w:r>
    </w:p>
    <w:p w14:paraId="2A9BA568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文件操作：实现简单的文件上传功能（如图片、附件上传），丰富功能场景。</w:t>
      </w:r>
    </w:p>
    <w:p w14:paraId="302551F0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数据可视化：通过简单图表（如柱状图、折线图）展示数据统计结果，提升界面专业性。</w:t>
      </w:r>
    </w:p>
    <w:p w14:paraId="22C51EC9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多端适配：实现响应式布局，确保Web端可适配手机、电脑等不同设备，小程序/APP适配对应终端。</w:t>
      </w:r>
    </w:p>
    <w:p w14:paraId="7F3ABA24" w14:textId="77777777" w:rsidR="0089648B" w:rsidRDefault="00000000">
      <w:pPr>
        <w:spacing w:before="320" w:after="120" w:line="288" w:lineRule="auto"/>
        <w:jc w:val="left"/>
        <w:outlineLvl w:val="1"/>
        <w:rPr>
          <w:rFonts w:ascii="宋体" w:hAnsi="宋体" w:cs="宋体" w:hint="eastAsia"/>
          <w:sz w:val="24"/>
        </w:rPr>
      </w:pPr>
      <w:bookmarkStart w:id="13" w:name="heading_12"/>
      <w:r>
        <w:rPr>
          <w:rFonts w:ascii="宋体" w:hAnsi="宋体" w:cs="宋体" w:hint="eastAsia"/>
          <w:b/>
          <w:sz w:val="24"/>
        </w:rPr>
        <w:t>（四）运行与体验要求</w:t>
      </w:r>
      <w:bookmarkEnd w:id="13"/>
    </w:p>
    <w:p w14:paraId="0B03EEF8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稳定性：项目可正常启动，无致命报错，连续运行无崩溃现象。</w:t>
      </w:r>
    </w:p>
    <w:p w14:paraId="30F3452F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流畅性：操作流程顺畅，无逻辑BUG，数据加载、页面跳转无明显卡顿。</w:t>
      </w:r>
    </w:p>
    <w:p w14:paraId="7FB1F28A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易用性：界面整洁规范，按钮、表单布局合理，符合用户使用习惯，无需复杂操作即可完成核心功能。</w:t>
      </w:r>
    </w:p>
    <w:p w14:paraId="68B2897F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14" w:name="heading_13"/>
      <w:r>
        <w:rPr>
          <w:rFonts w:ascii="宋体" w:hAnsi="宋体" w:cs="宋体" w:hint="eastAsia"/>
          <w:b/>
          <w:sz w:val="24"/>
        </w:rPr>
        <w:t>四、软件工程与文档要求（评分重点，占比20分）</w:t>
      </w:r>
      <w:bookmarkEnd w:id="14"/>
    </w:p>
    <w:p w14:paraId="2451C699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为体现软件工程规范，必须提交完整的项目文档（Word/PDF格式），文档需逻辑清晰、内容详实，包含以下核心内容，缺失任意一项将酌情扣分：</w:t>
      </w:r>
    </w:p>
    <w:p w14:paraId="703C9FEA" w14:textId="77777777" w:rsidR="0089648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需求分析：明确项目开发背景、目标用户群体、解决的实际问题，列出详细的功能清单（分基础功能、进阶功能），说明项目的实用价值。</w:t>
      </w:r>
    </w:p>
    <w:p w14:paraId="60CFC705" w14:textId="77777777" w:rsidR="0089648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系统设计：绘制系统整体架构图、模块划分图，描述各模块的功能职责，梳理核心业务流程（可结合流程图展示）。</w:t>
      </w:r>
    </w:p>
    <w:p w14:paraId="1E130421" w14:textId="77777777" w:rsidR="0089648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数据库设计：列出所有数据表的结构（字段名、数据类型、主键、外键、备注），说明表与表之间的关系，可附上数据库ER图。</w:t>
      </w:r>
    </w:p>
    <w:p w14:paraId="5A921C63" w14:textId="77777777" w:rsidR="0089648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界面原型：提供核心页面的设计说明或截图，标注页面功能、交互逻辑，说明界面设计思路。</w:t>
      </w:r>
    </w:p>
    <w:p w14:paraId="3257D6DC" w14:textId="77777777" w:rsidR="0089648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技术说明：明确项目所用的技术栈（前端、后端、数据库），阐述核心功能的实现思路（如前后端交互方式、权限控制逻辑等）。</w:t>
      </w:r>
    </w:p>
    <w:p w14:paraId="6EDA880A" w14:textId="77777777" w:rsidR="0089648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使用说明：详细描述项目启动步骤（如环境配置、依赖安装、数据库导入），提供核心功能的操作指南，便于教师调试和评分。</w:t>
      </w:r>
    </w:p>
    <w:p w14:paraId="50A1EAD5" w14:textId="77777777" w:rsidR="0089648B" w:rsidRDefault="00000000">
      <w:pPr>
        <w:numPr>
          <w:ilvl w:val="0"/>
          <w:numId w:val="1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测试与总结：记录功能测试结果（如测试用例、测试结论），总结项目亮点、存在的不足之处，提出后续优化方向。</w:t>
      </w:r>
    </w:p>
    <w:p w14:paraId="6EBAC950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15" w:name="heading_14"/>
      <w:r>
        <w:rPr>
          <w:rFonts w:ascii="宋体" w:hAnsi="宋体" w:cs="宋体" w:hint="eastAsia"/>
          <w:b/>
          <w:sz w:val="24"/>
        </w:rPr>
        <w:t>五、创新性与实用性要求</w:t>
      </w:r>
      <w:bookmarkEnd w:id="15"/>
    </w:p>
    <w:p w14:paraId="0EC9FD66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实用性：项目需贴合真实场景，能够解决校园、个人或小型办公中的实际问</w:t>
      </w:r>
      <w:r>
        <w:rPr>
          <w:rFonts w:ascii="宋体" w:hAnsi="宋体" w:cs="宋体" w:hint="eastAsia"/>
          <w:sz w:val="24"/>
        </w:rPr>
        <w:lastRenderedPageBreak/>
        <w:t>题，具备明确的使用价值和目标用户，避免无意义的功能堆砌。</w:t>
      </w:r>
    </w:p>
    <w:p w14:paraId="760AE4EE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创新性：鼓励在功能设计、交互体验、界面风格、业务流程等方面进行优化创新，例如简化操作流程、增加个性化功能、优化界面视觉效果等。</w:t>
      </w:r>
    </w:p>
    <w:p w14:paraId="1AFD651E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轻量化：优先追求“小而美”，聚焦核心功能，保证功能稳定、逻辑严谨、代码规范，不盲目追求大而全，避免因功能过多导致BUG频发。</w:t>
      </w:r>
    </w:p>
    <w:p w14:paraId="061CDDAF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16" w:name="heading_15"/>
      <w:r>
        <w:rPr>
          <w:rFonts w:ascii="宋体" w:hAnsi="宋体" w:cs="宋体" w:hint="eastAsia"/>
          <w:b/>
          <w:sz w:val="24"/>
        </w:rPr>
        <w:t>六、提交内容要求（务必齐全，缺失视为未完成作业）</w:t>
      </w:r>
      <w:bookmarkEnd w:id="16"/>
    </w:p>
    <w:p w14:paraId="1C713561" w14:textId="77777777" w:rsidR="0089648B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完整项目文件</w:t>
      </w:r>
      <w:r>
        <w:rPr>
          <w:rFonts w:ascii="宋体" w:hAnsi="宋体" w:cs="宋体" w:hint="eastAsia"/>
          <w:sz w:val="24"/>
        </w:rPr>
        <w:t>：包含项目开发全部源代码、使用的各类资源文件，可直接导入开发工具进行编译运行，源代码需保留清晰的注释，便于阅读与调试。压缩文件以“学号-姓名-项目名称”格式命名。</w:t>
      </w:r>
    </w:p>
    <w:p w14:paraId="3E19838F" w14:textId="77777777" w:rsidR="0089648B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简易部署/运行说明：</w:t>
      </w:r>
    </w:p>
    <w:p w14:paraId="73D8DD10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若已在服务器上完成部署，则可直接提交</w:t>
      </w:r>
      <w:r>
        <w:rPr>
          <w:rFonts w:ascii="宋体" w:hAnsi="宋体" w:cs="宋体" w:hint="eastAsia"/>
          <w:b/>
          <w:bCs/>
          <w:sz w:val="24"/>
        </w:rPr>
        <w:t>网址</w:t>
      </w:r>
      <w:r>
        <w:rPr>
          <w:rFonts w:ascii="宋体" w:hAnsi="宋体" w:cs="宋体" w:hint="eastAsia"/>
          <w:sz w:val="24"/>
        </w:rPr>
        <w:t xml:space="preserve">。 </w:t>
      </w:r>
    </w:p>
    <w:p w14:paraId="61A5A007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若无网址，需录制3分钟以内的项目功能演示录屏：清晰展示项目启动流程、核心功能操作与最终运行效果，文件格式统一为</w:t>
      </w:r>
      <w:r>
        <w:rPr>
          <w:rFonts w:ascii="宋体" w:hAnsi="宋体" w:cs="宋体" w:hint="eastAsia"/>
          <w:b/>
          <w:bCs/>
          <w:sz w:val="24"/>
        </w:rPr>
        <w:t>MP4</w:t>
      </w:r>
      <w:r>
        <w:rPr>
          <w:rFonts w:ascii="宋体" w:hAnsi="宋体" w:cs="宋体" w:hint="eastAsia"/>
          <w:sz w:val="24"/>
        </w:rPr>
        <w:t>。</w:t>
      </w:r>
    </w:p>
    <w:p w14:paraId="29F91811" w14:textId="77777777" w:rsidR="0089648B" w:rsidRDefault="00000000">
      <w:pPr>
        <w:numPr>
          <w:ilvl w:val="0"/>
          <w:numId w:val="2"/>
        </w:num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完整项目文档：</w:t>
      </w:r>
      <w:r>
        <w:rPr>
          <w:rFonts w:ascii="宋体" w:hAnsi="宋体" w:cs="宋体" w:hint="eastAsia"/>
          <w:sz w:val="24"/>
        </w:rPr>
        <w:t>按上述软件工程与文档的要求撰写的文档（Word/PDF格式），且文档中要包含项目运行截图：核心功能页面截图（不少于5张），清晰展示功能实现效果，标注截图对应的功能模块。</w:t>
      </w:r>
    </w:p>
    <w:p w14:paraId="541D10C0" w14:textId="77777777" w:rsidR="0089648B" w:rsidRDefault="00000000">
      <w:pPr>
        <w:spacing w:before="120" w:after="120" w:line="288" w:lineRule="auto"/>
        <w:jc w:val="left"/>
      </w:pPr>
      <w:r>
        <w:rPr>
          <w:rFonts w:ascii="宋体" w:hAnsi="宋体" w:cs="宋体" w:hint="eastAsia"/>
          <w:sz w:val="24"/>
        </w:rPr>
        <w:t>上述三部分内容整合在以</w:t>
      </w:r>
      <w:r>
        <w:rPr>
          <w:rFonts w:ascii="宋体" w:hAnsi="宋体" w:cs="宋体" w:hint="eastAsia"/>
          <w:b/>
          <w:bCs/>
          <w:sz w:val="24"/>
        </w:rPr>
        <w:t>“学号-姓名-项目名称”命名的压缩文件</w:t>
      </w:r>
      <w:r>
        <w:rPr>
          <w:rFonts w:ascii="宋体" w:hAnsi="宋体" w:cs="宋体" w:hint="eastAsia"/>
          <w:sz w:val="24"/>
        </w:rPr>
        <w:t>中，2026年6月30日之前上传至 ：https://pan.sdipct.edu.cn:443/link/78BB682D7DEC757D648A757A4E1E3D33</w:t>
      </w:r>
    </w:p>
    <w:p w14:paraId="7A188803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17" w:name="heading_16"/>
      <w:r>
        <w:rPr>
          <w:rFonts w:ascii="宋体" w:hAnsi="宋体" w:cs="宋体" w:hint="eastAsia"/>
          <w:b/>
          <w:sz w:val="24"/>
        </w:rPr>
        <w:t>七、评分标准（总分100分）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8"/>
        <w:gridCol w:w="803"/>
        <w:gridCol w:w="5711"/>
      </w:tblGrid>
      <w:tr w:rsidR="0089648B" w14:paraId="7A5F6C44" w14:textId="77777777">
        <w:tc>
          <w:tcPr>
            <w:tcW w:w="2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6DB5F" w14:textId="77777777" w:rsidR="0089648B" w:rsidRDefault="00000000">
            <w:pPr>
              <w:spacing w:before="120" w:after="120" w:line="288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评分维度</w:t>
            </w:r>
          </w:p>
        </w:tc>
        <w:tc>
          <w:tcPr>
            <w:tcW w:w="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A7DC9" w14:textId="77777777" w:rsidR="0089648B" w:rsidRDefault="00000000">
            <w:pPr>
              <w:spacing w:before="120" w:after="120" w:line="288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分值</w:t>
            </w:r>
          </w:p>
        </w:tc>
        <w:tc>
          <w:tcPr>
            <w:tcW w:w="5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83A8" w14:textId="77777777" w:rsidR="0089648B" w:rsidRDefault="00000000">
            <w:pPr>
              <w:spacing w:before="120" w:after="120" w:line="288" w:lineRule="auto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评分说明</w:t>
            </w:r>
          </w:p>
        </w:tc>
      </w:tr>
      <w:tr w:rsidR="0089648B" w14:paraId="705BFCA1" w14:textId="77777777">
        <w:tc>
          <w:tcPr>
            <w:tcW w:w="2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95B4C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技术规范性</w:t>
            </w:r>
          </w:p>
        </w:tc>
        <w:tc>
          <w:tcPr>
            <w:tcW w:w="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05057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20分</w:t>
            </w:r>
          </w:p>
        </w:tc>
        <w:tc>
          <w:tcPr>
            <w:tcW w:w="5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722B9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代码规范、注释完整，技术栈符合课程要求，项目结构清晰，无明显技术漏洞。</w:t>
            </w:r>
          </w:p>
        </w:tc>
      </w:tr>
      <w:tr w:rsidR="0089648B" w14:paraId="73826056" w14:textId="77777777">
        <w:tc>
          <w:tcPr>
            <w:tcW w:w="2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79C36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功能完整性</w:t>
            </w:r>
          </w:p>
        </w:tc>
        <w:tc>
          <w:tcPr>
            <w:tcW w:w="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07080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30分</w:t>
            </w:r>
          </w:p>
        </w:tc>
        <w:tc>
          <w:tcPr>
            <w:tcW w:w="5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8B0C5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基础必备功能全部实现，核心业务流程闭环，无逻辑BUG，运行稳定。</w:t>
            </w:r>
          </w:p>
        </w:tc>
      </w:tr>
      <w:tr w:rsidR="0089648B" w14:paraId="16AAFBDF" w14:textId="77777777">
        <w:tc>
          <w:tcPr>
            <w:tcW w:w="2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6BD39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界面与用户体验</w:t>
            </w:r>
          </w:p>
        </w:tc>
        <w:tc>
          <w:tcPr>
            <w:tcW w:w="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28D2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20分</w:t>
            </w:r>
          </w:p>
        </w:tc>
        <w:tc>
          <w:tcPr>
            <w:tcW w:w="5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8D689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布局合理、交互友好、视觉整洁，操作流畅，适配对应终端，无明显体验问题。</w:t>
            </w:r>
          </w:p>
        </w:tc>
      </w:tr>
      <w:tr w:rsidR="0089648B" w14:paraId="038F960D" w14:textId="77777777">
        <w:tc>
          <w:tcPr>
            <w:tcW w:w="2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D5308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文档完整性</w:t>
            </w:r>
          </w:p>
        </w:tc>
        <w:tc>
          <w:tcPr>
            <w:tcW w:w="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73C84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20分</w:t>
            </w:r>
          </w:p>
        </w:tc>
        <w:tc>
          <w:tcPr>
            <w:tcW w:w="5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948EE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文档内容齐全、逻辑清晰，符合软件工程规范，能够完整说明项目开发过程。</w:t>
            </w:r>
          </w:p>
        </w:tc>
      </w:tr>
      <w:tr w:rsidR="0089648B" w14:paraId="0E7917F9" w14:textId="77777777">
        <w:tc>
          <w:tcPr>
            <w:tcW w:w="20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C1E0E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创新性与实用性</w:t>
            </w:r>
          </w:p>
        </w:tc>
        <w:tc>
          <w:tcPr>
            <w:tcW w:w="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D4CE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10分</w:t>
            </w:r>
          </w:p>
        </w:tc>
        <w:tc>
          <w:tcPr>
            <w:tcW w:w="57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5B4E1" w14:textId="77777777" w:rsidR="0089648B" w:rsidRDefault="00000000">
            <w:pPr>
              <w:spacing w:before="120" w:after="120" w:line="288" w:lineRule="auto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需求贴合实际，具备实用价值，在功能、交互等方面有创新亮点。</w:t>
            </w:r>
          </w:p>
        </w:tc>
      </w:tr>
    </w:tbl>
    <w:p w14:paraId="5699653A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备注：进阶加分功能可在对应维度酌情加分，最高不超过5分；未达到硬性开发要求（如架构不完整、功能缺失），直接扣30分以上。</w:t>
      </w:r>
    </w:p>
    <w:p w14:paraId="55CD3DA2" w14:textId="77777777" w:rsidR="0089648B" w:rsidRDefault="00000000">
      <w:pPr>
        <w:spacing w:before="380" w:after="140" w:line="288" w:lineRule="auto"/>
        <w:jc w:val="left"/>
        <w:outlineLvl w:val="0"/>
        <w:rPr>
          <w:rFonts w:ascii="宋体" w:hAnsi="宋体" w:cs="宋体" w:hint="eastAsia"/>
          <w:sz w:val="24"/>
        </w:rPr>
      </w:pPr>
      <w:bookmarkStart w:id="18" w:name="heading_17"/>
      <w:r>
        <w:rPr>
          <w:rFonts w:ascii="宋体" w:hAnsi="宋体" w:cs="宋体" w:hint="eastAsia"/>
          <w:b/>
          <w:sz w:val="24"/>
        </w:rPr>
        <w:t>八、禁止事项（违者按不合格处理）</w:t>
      </w:r>
      <w:bookmarkEnd w:id="18"/>
    </w:p>
    <w:p w14:paraId="3DC24858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严禁直接复制网络开源项目、抄袭他人作业，或仅修改少量代码、界面即提交，一经发现，作业按0分处理。</w:t>
      </w:r>
    </w:p>
    <w:p w14:paraId="615E1F4C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严禁项目文档缺失、抄袭造假，或文档内容与实际项目不符，一经发现，酌情扣分，情节严重者按不合格处理。</w:t>
      </w:r>
    </w:p>
    <w:p w14:paraId="72E3A3D0" w14:textId="77777777" w:rsidR="0089648B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严禁提交无法部署、无法调试的项目，或未按要求提交相关文件，视为未完成作业。</w:t>
      </w:r>
    </w:p>
    <w:p w14:paraId="22105069" w14:textId="77777777" w:rsidR="0089648B" w:rsidRDefault="0089648B">
      <w:pPr>
        <w:widowControl/>
        <w:spacing w:after="150" w:line="400" w:lineRule="exact"/>
        <w:jc w:val="left"/>
        <w:rPr>
          <w:sz w:val="24"/>
        </w:rPr>
      </w:pPr>
    </w:p>
    <w:sectPr w:rsidR="0089648B">
      <w:head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B55ED" w14:textId="77777777" w:rsidR="007B5961" w:rsidRDefault="007B5961">
      <w:r>
        <w:separator/>
      </w:r>
    </w:p>
  </w:endnote>
  <w:endnote w:type="continuationSeparator" w:id="0">
    <w:p w14:paraId="39487321" w14:textId="77777777" w:rsidR="007B5961" w:rsidRDefault="007B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B835" w14:textId="77777777" w:rsidR="007B5961" w:rsidRDefault="007B5961">
      <w:r>
        <w:separator/>
      </w:r>
    </w:p>
  </w:footnote>
  <w:footnote w:type="continuationSeparator" w:id="0">
    <w:p w14:paraId="7E706D7D" w14:textId="77777777" w:rsidR="007B5961" w:rsidRDefault="007B5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CBBC5" w14:textId="77777777" w:rsidR="0089648B" w:rsidRDefault="0089648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A37E"/>
    <w:multiLevelType w:val="singleLevel"/>
    <w:tmpl w:val="147AA37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149FF378"/>
    <w:multiLevelType w:val="singleLevel"/>
    <w:tmpl w:val="149FF37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462117922">
    <w:abstractNumId w:val="0"/>
  </w:num>
  <w:num w:numId="2" w16cid:durableId="75012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U1ZmQwOTBhY2IxZWFiODk5YWY4OGNkYjljNzVhN2MifQ=="/>
  </w:docVars>
  <w:rsids>
    <w:rsidRoot w:val="00C95BEF"/>
    <w:rsid w:val="00013C0B"/>
    <w:rsid w:val="000221B8"/>
    <w:rsid w:val="00025633"/>
    <w:rsid w:val="00031182"/>
    <w:rsid w:val="000361E0"/>
    <w:rsid w:val="00040028"/>
    <w:rsid w:val="000525DE"/>
    <w:rsid w:val="0008549A"/>
    <w:rsid w:val="000B0E5D"/>
    <w:rsid w:val="000B457A"/>
    <w:rsid w:val="000C40BA"/>
    <w:rsid w:val="000D04F2"/>
    <w:rsid w:val="000F5066"/>
    <w:rsid w:val="00120836"/>
    <w:rsid w:val="00124A72"/>
    <w:rsid w:val="00131B55"/>
    <w:rsid w:val="00143498"/>
    <w:rsid w:val="00152C5F"/>
    <w:rsid w:val="00155B6D"/>
    <w:rsid w:val="0018309F"/>
    <w:rsid w:val="00192361"/>
    <w:rsid w:val="00196078"/>
    <w:rsid w:val="001A53A8"/>
    <w:rsid w:val="001D7ABF"/>
    <w:rsid w:val="001F2208"/>
    <w:rsid w:val="00223C6E"/>
    <w:rsid w:val="00225CD0"/>
    <w:rsid w:val="00242B6A"/>
    <w:rsid w:val="00257D7F"/>
    <w:rsid w:val="002A2659"/>
    <w:rsid w:val="002A2F15"/>
    <w:rsid w:val="002C601E"/>
    <w:rsid w:val="002D15AB"/>
    <w:rsid w:val="002F6285"/>
    <w:rsid w:val="002F7D41"/>
    <w:rsid w:val="003030E3"/>
    <w:rsid w:val="003117A6"/>
    <w:rsid w:val="003144BF"/>
    <w:rsid w:val="00331CAD"/>
    <w:rsid w:val="003544B5"/>
    <w:rsid w:val="00366512"/>
    <w:rsid w:val="00366A90"/>
    <w:rsid w:val="00372524"/>
    <w:rsid w:val="003B49F1"/>
    <w:rsid w:val="003C39F5"/>
    <w:rsid w:val="003D07D1"/>
    <w:rsid w:val="003D392F"/>
    <w:rsid w:val="003E2973"/>
    <w:rsid w:val="003F51B4"/>
    <w:rsid w:val="00437346"/>
    <w:rsid w:val="00452552"/>
    <w:rsid w:val="00455E1D"/>
    <w:rsid w:val="004746AB"/>
    <w:rsid w:val="00482AE3"/>
    <w:rsid w:val="00495772"/>
    <w:rsid w:val="004D1596"/>
    <w:rsid w:val="004D7149"/>
    <w:rsid w:val="004D73B3"/>
    <w:rsid w:val="004F7074"/>
    <w:rsid w:val="00504313"/>
    <w:rsid w:val="00511FCA"/>
    <w:rsid w:val="00521BF4"/>
    <w:rsid w:val="00522041"/>
    <w:rsid w:val="00527DF8"/>
    <w:rsid w:val="0053036B"/>
    <w:rsid w:val="0054791D"/>
    <w:rsid w:val="00556D85"/>
    <w:rsid w:val="00561B59"/>
    <w:rsid w:val="005966F7"/>
    <w:rsid w:val="005B023E"/>
    <w:rsid w:val="005C717B"/>
    <w:rsid w:val="005D1048"/>
    <w:rsid w:val="00600A32"/>
    <w:rsid w:val="00600CB6"/>
    <w:rsid w:val="006130B4"/>
    <w:rsid w:val="00617601"/>
    <w:rsid w:val="0063258A"/>
    <w:rsid w:val="0064350F"/>
    <w:rsid w:val="00645E6E"/>
    <w:rsid w:val="00647C5D"/>
    <w:rsid w:val="0065591E"/>
    <w:rsid w:val="00671334"/>
    <w:rsid w:val="0069656B"/>
    <w:rsid w:val="006A14E1"/>
    <w:rsid w:val="006A6C90"/>
    <w:rsid w:val="006C570B"/>
    <w:rsid w:val="006C782C"/>
    <w:rsid w:val="006D24E3"/>
    <w:rsid w:val="006D3ADB"/>
    <w:rsid w:val="006F3F3E"/>
    <w:rsid w:val="006F7B80"/>
    <w:rsid w:val="007267D2"/>
    <w:rsid w:val="00727559"/>
    <w:rsid w:val="007325A1"/>
    <w:rsid w:val="00742113"/>
    <w:rsid w:val="007803E5"/>
    <w:rsid w:val="00782815"/>
    <w:rsid w:val="007851C5"/>
    <w:rsid w:val="007A39F7"/>
    <w:rsid w:val="007B5961"/>
    <w:rsid w:val="007C6E62"/>
    <w:rsid w:val="007D7E01"/>
    <w:rsid w:val="007E2F5C"/>
    <w:rsid w:val="007E4920"/>
    <w:rsid w:val="00811193"/>
    <w:rsid w:val="008201C7"/>
    <w:rsid w:val="0086389A"/>
    <w:rsid w:val="008653DF"/>
    <w:rsid w:val="00866637"/>
    <w:rsid w:val="00874B14"/>
    <w:rsid w:val="00883300"/>
    <w:rsid w:val="00890C73"/>
    <w:rsid w:val="0089648B"/>
    <w:rsid w:val="0089707D"/>
    <w:rsid w:val="008B2055"/>
    <w:rsid w:val="008B24BB"/>
    <w:rsid w:val="008C1A37"/>
    <w:rsid w:val="008D6D03"/>
    <w:rsid w:val="008E17EE"/>
    <w:rsid w:val="008E69CE"/>
    <w:rsid w:val="008F11D2"/>
    <w:rsid w:val="008F1FB7"/>
    <w:rsid w:val="008F340C"/>
    <w:rsid w:val="00901671"/>
    <w:rsid w:val="009030C3"/>
    <w:rsid w:val="009074B2"/>
    <w:rsid w:val="009130A0"/>
    <w:rsid w:val="00922F8E"/>
    <w:rsid w:val="00944126"/>
    <w:rsid w:val="00950AE8"/>
    <w:rsid w:val="009521DB"/>
    <w:rsid w:val="00956D66"/>
    <w:rsid w:val="00967615"/>
    <w:rsid w:val="0096766F"/>
    <w:rsid w:val="00985B78"/>
    <w:rsid w:val="00985D62"/>
    <w:rsid w:val="00994899"/>
    <w:rsid w:val="009A10D0"/>
    <w:rsid w:val="009D10EA"/>
    <w:rsid w:val="009D3DD3"/>
    <w:rsid w:val="009D7DF8"/>
    <w:rsid w:val="009F311D"/>
    <w:rsid w:val="009F6D85"/>
    <w:rsid w:val="009F7E97"/>
    <w:rsid w:val="00A00605"/>
    <w:rsid w:val="00A4005C"/>
    <w:rsid w:val="00A40E4A"/>
    <w:rsid w:val="00A6112F"/>
    <w:rsid w:val="00A75596"/>
    <w:rsid w:val="00A81B23"/>
    <w:rsid w:val="00A850E9"/>
    <w:rsid w:val="00A916CC"/>
    <w:rsid w:val="00AC5403"/>
    <w:rsid w:val="00AD74EE"/>
    <w:rsid w:val="00AE1529"/>
    <w:rsid w:val="00B10E6B"/>
    <w:rsid w:val="00B547F7"/>
    <w:rsid w:val="00B56CAD"/>
    <w:rsid w:val="00BA7793"/>
    <w:rsid w:val="00BB586A"/>
    <w:rsid w:val="00BC0972"/>
    <w:rsid w:val="00BD2A0A"/>
    <w:rsid w:val="00BD2E3C"/>
    <w:rsid w:val="00BE742E"/>
    <w:rsid w:val="00BF0A6C"/>
    <w:rsid w:val="00BF5EA9"/>
    <w:rsid w:val="00C107ED"/>
    <w:rsid w:val="00C17556"/>
    <w:rsid w:val="00C3387A"/>
    <w:rsid w:val="00C42141"/>
    <w:rsid w:val="00C437A4"/>
    <w:rsid w:val="00C4651F"/>
    <w:rsid w:val="00C831D4"/>
    <w:rsid w:val="00C95BEF"/>
    <w:rsid w:val="00CB3B2E"/>
    <w:rsid w:val="00CD0DDA"/>
    <w:rsid w:val="00CE5E5F"/>
    <w:rsid w:val="00CE6AB9"/>
    <w:rsid w:val="00D049F2"/>
    <w:rsid w:val="00D31A15"/>
    <w:rsid w:val="00D36317"/>
    <w:rsid w:val="00D40260"/>
    <w:rsid w:val="00D5322A"/>
    <w:rsid w:val="00DA0F7F"/>
    <w:rsid w:val="00DA0F8E"/>
    <w:rsid w:val="00DA5C8E"/>
    <w:rsid w:val="00DB7558"/>
    <w:rsid w:val="00DC45C0"/>
    <w:rsid w:val="00DE5DD9"/>
    <w:rsid w:val="00DF667B"/>
    <w:rsid w:val="00E02B0D"/>
    <w:rsid w:val="00E12C91"/>
    <w:rsid w:val="00E26C12"/>
    <w:rsid w:val="00E513E2"/>
    <w:rsid w:val="00E601D6"/>
    <w:rsid w:val="00E63108"/>
    <w:rsid w:val="00E7106F"/>
    <w:rsid w:val="00E759C4"/>
    <w:rsid w:val="00E91A61"/>
    <w:rsid w:val="00E94591"/>
    <w:rsid w:val="00EA5569"/>
    <w:rsid w:val="00EA7730"/>
    <w:rsid w:val="00EB11D7"/>
    <w:rsid w:val="00EB3F49"/>
    <w:rsid w:val="00EB4642"/>
    <w:rsid w:val="00ED6C8C"/>
    <w:rsid w:val="00ED77D0"/>
    <w:rsid w:val="00EE34F0"/>
    <w:rsid w:val="00EF25FF"/>
    <w:rsid w:val="00F058D3"/>
    <w:rsid w:val="00F1474C"/>
    <w:rsid w:val="00F23F26"/>
    <w:rsid w:val="00F93FFA"/>
    <w:rsid w:val="00FA7BC3"/>
    <w:rsid w:val="00FC6463"/>
    <w:rsid w:val="00FD76AB"/>
    <w:rsid w:val="00FE75FD"/>
    <w:rsid w:val="00FF1A0E"/>
    <w:rsid w:val="00FF2325"/>
    <w:rsid w:val="04BE0500"/>
    <w:rsid w:val="06E305A1"/>
    <w:rsid w:val="0B077F8D"/>
    <w:rsid w:val="0B9D4990"/>
    <w:rsid w:val="0C5E4C02"/>
    <w:rsid w:val="0C610FDC"/>
    <w:rsid w:val="0D4B2801"/>
    <w:rsid w:val="0F6F5B55"/>
    <w:rsid w:val="100D415F"/>
    <w:rsid w:val="126A31A0"/>
    <w:rsid w:val="17A56B63"/>
    <w:rsid w:val="17B937EA"/>
    <w:rsid w:val="17CB5D5B"/>
    <w:rsid w:val="180D4CD7"/>
    <w:rsid w:val="1D156016"/>
    <w:rsid w:val="1D4110DC"/>
    <w:rsid w:val="1E142D18"/>
    <w:rsid w:val="1EAA22BF"/>
    <w:rsid w:val="1EF06916"/>
    <w:rsid w:val="20580877"/>
    <w:rsid w:val="23497D9F"/>
    <w:rsid w:val="2384042A"/>
    <w:rsid w:val="252C08C4"/>
    <w:rsid w:val="28CB7BC7"/>
    <w:rsid w:val="2A9C3DF6"/>
    <w:rsid w:val="2B394B81"/>
    <w:rsid w:val="2DCE4936"/>
    <w:rsid w:val="2F9E416C"/>
    <w:rsid w:val="312953E0"/>
    <w:rsid w:val="32046F59"/>
    <w:rsid w:val="3A873428"/>
    <w:rsid w:val="3BC24586"/>
    <w:rsid w:val="3CCA18CD"/>
    <w:rsid w:val="3E7A55FB"/>
    <w:rsid w:val="3F9115F7"/>
    <w:rsid w:val="42B8353C"/>
    <w:rsid w:val="436317F9"/>
    <w:rsid w:val="44D04970"/>
    <w:rsid w:val="45AE1134"/>
    <w:rsid w:val="4AB73DB2"/>
    <w:rsid w:val="4EBF6F2A"/>
    <w:rsid w:val="50C411A8"/>
    <w:rsid w:val="535D15F7"/>
    <w:rsid w:val="55BE03FB"/>
    <w:rsid w:val="57A500D8"/>
    <w:rsid w:val="58872129"/>
    <w:rsid w:val="59B77868"/>
    <w:rsid w:val="5F2C7F1D"/>
    <w:rsid w:val="616D2A85"/>
    <w:rsid w:val="62F12229"/>
    <w:rsid w:val="67045949"/>
    <w:rsid w:val="67502BF0"/>
    <w:rsid w:val="67B850C4"/>
    <w:rsid w:val="68A865B1"/>
    <w:rsid w:val="6AFB5005"/>
    <w:rsid w:val="6C027E52"/>
    <w:rsid w:val="6DE3337E"/>
    <w:rsid w:val="6DED189D"/>
    <w:rsid w:val="6EDC0279"/>
    <w:rsid w:val="6F364024"/>
    <w:rsid w:val="70180C15"/>
    <w:rsid w:val="70795447"/>
    <w:rsid w:val="71AD1CE6"/>
    <w:rsid w:val="756A5E7A"/>
    <w:rsid w:val="75F71CA5"/>
    <w:rsid w:val="782A7918"/>
    <w:rsid w:val="7AB47064"/>
    <w:rsid w:val="7C7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423BAB"/>
  <w15:docId w15:val="{BE59DD92-FC50-4FDC-AB06-929E4993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Sampl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="150" w:after="150" w:line="17" w:lineRule="atLeast"/>
      <w:jc w:val="left"/>
      <w:outlineLvl w:val="3"/>
    </w:pPr>
    <w:rPr>
      <w:rFonts w:ascii="宋体" w:hAnsi="宋体" w:hint="eastAsia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Strong"/>
    <w:basedOn w:val="a0"/>
    <w:qFormat/>
    <w:rPr>
      <w:b/>
      <w:bCs/>
    </w:rPr>
  </w:style>
  <w:style w:type="character" w:styleId="a9">
    <w:name w:val="FollowedHyperlink"/>
    <w:basedOn w:val="a0"/>
    <w:qFormat/>
    <w:rPr>
      <w:color w:val="444444"/>
      <w:u w:val="none"/>
    </w:rPr>
  </w:style>
  <w:style w:type="character" w:styleId="HTML">
    <w:name w:val="HTML Definition"/>
    <w:basedOn w:val="a0"/>
    <w:rPr>
      <w:i/>
      <w:iCs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nsolas" w:eastAsia="Consolas" w:hAnsi="Consolas" w:cs="Consolas"/>
      <w:color w:val="C7254E"/>
      <w:sz w:val="21"/>
      <w:szCs w:val="21"/>
      <w:shd w:val="clear" w:color="auto" w:fill="F9F2F4"/>
    </w:rPr>
  </w:style>
  <w:style w:type="character" w:styleId="HTML1">
    <w:name w:val="HTML Keyboard"/>
    <w:basedOn w:val="a0"/>
    <w:rPr>
      <w:rFonts w:ascii="Consolas" w:eastAsia="Consolas" w:hAnsi="Consolas" w:cs="Consolas" w:hint="default"/>
      <w:color w:val="FFFFFF"/>
      <w:sz w:val="21"/>
      <w:szCs w:val="21"/>
      <w:shd w:val="clear" w:color="auto" w:fill="333333"/>
    </w:rPr>
  </w:style>
  <w:style w:type="character" w:styleId="HTML2">
    <w:name w:val="HTML Sample"/>
    <w:basedOn w:val="a0"/>
    <w:qFormat/>
    <w:rPr>
      <w:rFonts w:ascii="Consolas" w:eastAsia="Consolas" w:hAnsi="Consolas" w:cs="Consolas" w:hint="default"/>
      <w:sz w:val="21"/>
      <w:szCs w:val="21"/>
    </w:rPr>
  </w:style>
  <w:style w:type="character" w:customStyle="1" w:styleId="a4">
    <w:name w:val="纯文本 字符"/>
    <w:link w:val="a3"/>
    <w:qFormat/>
    <w:rPr>
      <w:rFonts w:ascii="宋体" w:hAnsi="Courier New" w:cs="Courier New"/>
      <w:kern w:val="2"/>
      <w:sz w:val="21"/>
      <w:szCs w:val="21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after">
    <w:name w:val="after"/>
    <w:basedOn w:val="a0"/>
    <w:rPr>
      <w:shd w:val="clear" w:color="auto" w:fill="FFFFFF"/>
    </w:rPr>
  </w:style>
  <w:style w:type="character" w:customStyle="1" w:styleId="before">
    <w:name w:val="before"/>
    <w:basedOn w:val="a0"/>
    <w:rPr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1708</Words>
  <Characters>1846</Characters>
  <Application>Microsoft Office Word</Application>
  <DocSecurity>0</DocSecurity>
  <Lines>87</Lines>
  <Paragraphs>98</Paragraphs>
  <ScaleCrop>false</ScaleCrop>
  <Company>微软公司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周 正</cp:lastModifiedBy>
  <cp:revision>2</cp:revision>
  <cp:lastPrinted>2024-09-06T00:51:00Z</cp:lastPrinted>
  <dcterms:created xsi:type="dcterms:W3CDTF">2026-06-17T13:41:00Z</dcterms:created>
  <dcterms:modified xsi:type="dcterms:W3CDTF">2026-06-17T13:41:00Z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B39D22768E994105A1F1221B1BBA81BF_13</vt:lpwstr>
  </property>
  <property fmtid="{D5CDD505-2E9C-101B-9397-08002B2CF9AE}" pid="4" name="KSOTemplateDocerSaveRecord">
    <vt:lpwstr>eyJoZGlkIjoiNjU1ZmQwOTBhY2IxZWFiODk5YWY4OGNkYjljNzVhN2MiLCJ1c2VySWQiOiIyMzY4MTI4NjIifQ==</vt:lpwstr>
  </property>
</Properties>
</file>