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18E0" w:rsidRPr="0024690B" w:rsidRDefault="001418E0" w:rsidP="001418E0">
      <w:pPr>
        <w:jc w:val="center"/>
        <w:rPr>
          <w:rFonts w:ascii="黑体" w:eastAsia="黑体" w:hAnsi="宋体" w:hint="eastAsia"/>
          <w:color w:val="000000"/>
          <w:sz w:val="44"/>
          <w:szCs w:val="44"/>
        </w:rPr>
      </w:pPr>
      <w:r w:rsidRPr="0024690B">
        <w:rPr>
          <w:rFonts w:ascii="黑体" w:eastAsia="黑体" w:hAnsi="宋体" w:hint="eastAsia"/>
          <w:color w:val="000000"/>
          <w:sz w:val="44"/>
          <w:szCs w:val="44"/>
        </w:rPr>
        <w:t>成都大学实验报告单</w:t>
      </w:r>
    </w:p>
    <w:p w:rsidR="001418E0" w:rsidRDefault="001418E0" w:rsidP="001418E0">
      <w:pPr>
        <w:rPr>
          <w:rFonts w:ascii="宋体" w:hAnsi="宋体" w:hint="eastAsia"/>
          <w:vanish/>
        </w:rPr>
      </w:pPr>
    </w:p>
    <w:tbl>
      <w:tblPr>
        <w:tblpPr w:leftFromText="180" w:rightFromText="180" w:vertAnchor="text" w:horzAnchor="page" w:tblpXSpec="center" w:tblpY="94"/>
        <w:tblOverlap w:val="never"/>
        <w:tblW w:w="8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61"/>
        <w:gridCol w:w="1275"/>
        <w:gridCol w:w="993"/>
        <w:gridCol w:w="1275"/>
        <w:gridCol w:w="1492"/>
      </w:tblGrid>
      <w:tr w:rsidR="001418E0" w:rsidTr="00CB1B2C">
        <w:trPr>
          <w:trHeight w:val="563"/>
        </w:trPr>
        <w:tc>
          <w:tcPr>
            <w:tcW w:w="1908" w:type="dxa"/>
            <w:vAlign w:val="center"/>
          </w:tcPr>
          <w:p w:rsidR="001418E0" w:rsidRDefault="001418E0" w:rsidP="00CB1B2C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 程 名 称</w:t>
            </w:r>
          </w:p>
        </w:tc>
        <w:tc>
          <w:tcPr>
            <w:tcW w:w="1461" w:type="dxa"/>
            <w:vAlign w:val="center"/>
          </w:tcPr>
          <w:p w:rsidR="001418E0" w:rsidRDefault="001418E0" w:rsidP="00CB1B2C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数据库原理</w:t>
            </w:r>
          </w:p>
        </w:tc>
        <w:tc>
          <w:tcPr>
            <w:tcW w:w="1275" w:type="dxa"/>
            <w:vAlign w:val="center"/>
          </w:tcPr>
          <w:p w:rsidR="001418E0" w:rsidRDefault="001418E0" w:rsidP="00CB1B2C">
            <w:pPr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任课教师</w:t>
            </w:r>
          </w:p>
        </w:tc>
        <w:tc>
          <w:tcPr>
            <w:tcW w:w="993" w:type="dxa"/>
            <w:vAlign w:val="center"/>
          </w:tcPr>
          <w:p w:rsidR="001418E0" w:rsidRPr="001418E0" w:rsidRDefault="001418E0" w:rsidP="00CB1B2C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1418E0">
              <w:rPr>
                <w:rFonts w:ascii="黑体" w:eastAsia="黑体" w:hAnsi="黑体" w:hint="eastAsia"/>
                <w:sz w:val="24"/>
              </w:rPr>
              <w:t>陈晓丹</w:t>
            </w:r>
          </w:p>
        </w:tc>
        <w:tc>
          <w:tcPr>
            <w:tcW w:w="1275" w:type="dxa"/>
            <w:vAlign w:val="center"/>
          </w:tcPr>
          <w:p w:rsidR="001418E0" w:rsidRDefault="001418E0" w:rsidP="00CB1B2C">
            <w:pPr>
              <w:jc w:val="center"/>
              <w:rPr>
                <w:rFonts w:ascii="黑体" w:eastAsia="黑体" w:hAnsi="黑体" w:hint="eastAsia"/>
                <w:sz w:val="24"/>
                <w:u w:val="single"/>
              </w:rPr>
            </w:pPr>
            <w:r>
              <w:rPr>
                <w:rFonts w:ascii="黑体" w:eastAsia="黑体" w:hAnsi="黑体" w:hint="eastAsia"/>
                <w:sz w:val="24"/>
              </w:rPr>
              <w:t>学  院</w:t>
            </w:r>
          </w:p>
        </w:tc>
        <w:tc>
          <w:tcPr>
            <w:tcW w:w="1492" w:type="dxa"/>
            <w:vAlign w:val="center"/>
          </w:tcPr>
          <w:p w:rsidR="001418E0" w:rsidRPr="001418E0" w:rsidRDefault="001418E0" w:rsidP="00CB1B2C">
            <w:pPr>
              <w:jc w:val="center"/>
              <w:rPr>
                <w:rFonts w:ascii="黑体" w:eastAsia="黑体" w:hAnsi="黑体" w:hint="eastAsia"/>
                <w:sz w:val="24"/>
              </w:rPr>
            </w:pPr>
            <w:r w:rsidRPr="001418E0">
              <w:rPr>
                <w:rFonts w:ascii="黑体" w:eastAsia="黑体" w:hAnsi="黑体" w:hint="eastAsia"/>
                <w:sz w:val="24"/>
              </w:rPr>
              <w:t>计算机学院</w:t>
            </w:r>
          </w:p>
        </w:tc>
      </w:tr>
      <w:tr w:rsidR="001418E0" w:rsidTr="00CB1B2C">
        <w:trPr>
          <w:trHeight w:val="643"/>
        </w:trPr>
        <w:tc>
          <w:tcPr>
            <w:tcW w:w="1908" w:type="dxa"/>
            <w:vAlign w:val="center"/>
          </w:tcPr>
          <w:p w:rsidR="001418E0" w:rsidRDefault="001418E0" w:rsidP="00CB1B2C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学生姓名/学号</w:t>
            </w:r>
          </w:p>
          <w:p w:rsidR="001418E0" w:rsidRDefault="001418E0" w:rsidP="00CB1B2C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（小组成员）</w:t>
            </w:r>
          </w:p>
        </w:tc>
        <w:tc>
          <w:tcPr>
            <w:tcW w:w="3729" w:type="dxa"/>
            <w:gridSpan w:val="3"/>
            <w:vAlign w:val="center"/>
          </w:tcPr>
          <w:p w:rsidR="001418E0" w:rsidRDefault="001418E0" w:rsidP="00CB1B2C">
            <w:pPr>
              <w:jc w:val="center"/>
              <w:rPr>
                <w:rFonts w:ascii="黑体" w:eastAsia="黑体" w:hAnsi="黑体" w:hint="eastAsia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1418E0" w:rsidRDefault="001418E0" w:rsidP="00CB1B2C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专  业</w:t>
            </w:r>
          </w:p>
          <w:p w:rsidR="001418E0" w:rsidRDefault="001418E0" w:rsidP="00CB1B2C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班  级</w:t>
            </w:r>
          </w:p>
        </w:tc>
        <w:tc>
          <w:tcPr>
            <w:tcW w:w="1492" w:type="dxa"/>
            <w:vAlign w:val="center"/>
          </w:tcPr>
          <w:p w:rsidR="001418E0" w:rsidRPr="001418E0" w:rsidRDefault="001418E0" w:rsidP="00CB1B2C">
            <w:pPr>
              <w:jc w:val="center"/>
              <w:rPr>
                <w:rFonts w:ascii="黑体" w:eastAsia="黑体" w:hAnsi="黑体" w:hint="eastAsia"/>
                <w:sz w:val="24"/>
              </w:rPr>
            </w:pPr>
          </w:p>
        </w:tc>
      </w:tr>
      <w:tr w:rsidR="001418E0" w:rsidTr="00CB1B2C">
        <w:trPr>
          <w:trHeight w:val="613"/>
        </w:trPr>
        <w:tc>
          <w:tcPr>
            <w:tcW w:w="1908" w:type="dxa"/>
            <w:vAlign w:val="center"/>
          </w:tcPr>
          <w:p w:rsidR="001418E0" w:rsidRDefault="001418E0" w:rsidP="00CB1B2C">
            <w:pPr>
              <w:jc w:val="center"/>
              <w:rPr>
                <w:rFonts w:ascii="黑体" w:eastAsia="黑体" w:hAnsi="黑体" w:hint="eastAsia"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color w:val="000000"/>
                <w:sz w:val="24"/>
              </w:rPr>
              <w:t>实验室及地点</w:t>
            </w:r>
          </w:p>
        </w:tc>
        <w:tc>
          <w:tcPr>
            <w:tcW w:w="3729" w:type="dxa"/>
            <w:gridSpan w:val="3"/>
            <w:vAlign w:val="center"/>
          </w:tcPr>
          <w:p w:rsidR="001418E0" w:rsidRDefault="001418E0" w:rsidP="00CB1B2C">
            <w:pPr>
              <w:jc w:val="center"/>
              <w:rPr>
                <w:rFonts w:ascii="黑体" w:eastAsia="黑体" w:hAnsi="黑体" w:hint="eastAsia"/>
                <w:color w:val="000000"/>
                <w:sz w:val="24"/>
              </w:rPr>
            </w:pPr>
            <w:r>
              <w:rPr>
                <w:rFonts w:ascii="黑体" w:eastAsia="黑体" w:hAnsi="黑体" w:hint="eastAsia"/>
                <w:color w:val="000000"/>
                <w:sz w:val="24"/>
              </w:rPr>
              <w:t xml:space="preserve"> </w:t>
            </w:r>
            <w:r w:rsidR="000A3E94">
              <w:rPr>
                <w:rFonts w:ascii="黑体" w:eastAsia="黑体" w:hAnsi="黑体" w:hint="eastAsia"/>
                <w:color w:val="000000"/>
                <w:sz w:val="24"/>
              </w:rPr>
              <w:t>10318</w:t>
            </w:r>
          </w:p>
        </w:tc>
        <w:tc>
          <w:tcPr>
            <w:tcW w:w="1275" w:type="dxa"/>
            <w:vAlign w:val="center"/>
          </w:tcPr>
          <w:p w:rsidR="001418E0" w:rsidRDefault="001418E0" w:rsidP="00CB1B2C">
            <w:pPr>
              <w:jc w:val="center"/>
              <w:rPr>
                <w:rFonts w:ascii="黑体" w:eastAsia="黑体" w:hAnsi="黑体" w:hint="eastAsia"/>
                <w:color w:val="000000"/>
                <w:sz w:val="24"/>
                <w:u w:val="single"/>
              </w:rPr>
            </w:pPr>
            <w:r>
              <w:rPr>
                <w:rFonts w:ascii="黑体" w:eastAsia="黑体" w:hAnsi="黑体" w:hint="eastAsia"/>
                <w:color w:val="000000"/>
                <w:sz w:val="24"/>
              </w:rPr>
              <w:t>实验日期</w:t>
            </w:r>
          </w:p>
        </w:tc>
        <w:tc>
          <w:tcPr>
            <w:tcW w:w="1492" w:type="dxa"/>
            <w:vAlign w:val="center"/>
          </w:tcPr>
          <w:p w:rsidR="001418E0" w:rsidRDefault="000A3E94" w:rsidP="00CB1B2C">
            <w:pPr>
              <w:jc w:val="center"/>
              <w:rPr>
                <w:rFonts w:ascii="黑体" w:eastAsia="黑体" w:hAnsi="黑体" w:hint="eastAsia"/>
                <w:color w:val="000000"/>
                <w:sz w:val="24"/>
                <w:u w:val="single"/>
              </w:rPr>
            </w:pPr>
            <w:r>
              <w:rPr>
                <w:rFonts w:ascii="黑体" w:eastAsia="黑体" w:hAnsi="黑体" w:hint="eastAsia"/>
                <w:color w:val="000000"/>
                <w:sz w:val="24"/>
                <w:u w:val="single"/>
              </w:rPr>
              <w:t>2024</w:t>
            </w:r>
            <w:r w:rsidR="005A05DC">
              <w:rPr>
                <w:rFonts w:ascii="黑体" w:eastAsia="黑体" w:hAnsi="黑体" w:hint="eastAsia"/>
                <w:color w:val="000000"/>
                <w:sz w:val="24"/>
                <w:u w:val="single"/>
              </w:rPr>
              <w:t>.</w:t>
            </w:r>
            <w:r>
              <w:rPr>
                <w:rFonts w:ascii="黑体" w:eastAsia="黑体" w:hAnsi="黑体" w:hint="eastAsia"/>
                <w:color w:val="000000"/>
                <w:sz w:val="24"/>
                <w:u w:val="single"/>
              </w:rPr>
              <w:t>10.15</w:t>
            </w:r>
          </w:p>
        </w:tc>
      </w:tr>
      <w:tr w:rsidR="001418E0" w:rsidTr="00CB1B2C">
        <w:trPr>
          <w:trHeight w:val="523"/>
        </w:trPr>
        <w:tc>
          <w:tcPr>
            <w:tcW w:w="1908" w:type="dxa"/>
            <w:vAlign w:val="center"/>
          </w:tcPr>
          <w:p w:rsidR="001418E0" w:rsidRDefault="001418E0" w:rsidP="00CB1B2C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实验项目名称</w:t>
            </w:r>
          </w:p>
        </w:tc>
        <w:tc>
          <w:tcPr>
            <w:tcW w:w="6496" w:type="dxa"/>
            <w:gridSpan w:val="5"/>
            <w:vAlign w:val="center"/>
          </w:tcPr>
          <w:p w:rsidR="001418E0" w:rsidRDefault="0022788A" w:rsidP="0022788A">
            <w:pPr>
              <w:ind w:firstLineChars="50" w:firstLine="120"/>
              <w:rPr>
                <w:rFonts w:ascii="黑体" w:eastAsia="黑体" w:hAnsi="黑体" w:hint="eastAsia"/>
                <w:sz w:val="24"/>
              </w:rPr>
            </w:pPr>
            <w:r w:rsidRPr="0022788A">
              <w:rPr>
                <w:rFonts w:ascii="黑体" w:eastAsia="黑体" w:hAnsi="黑体" w:hint="eastAsia"/>
                <w:sz w:val="24"/>
              </w:rPr>
              <w:t>实验2：关系的完整性、规范化理论与应用</w:t>
            </w:r>
          </w:p>
        </w:tc>
      </w:tr>
      <w:tr w:rsidR="001418E0" w:rsidTr="00CB1B2C">
        <w:trPr>
          <w:trHeight w:val="712"/>
        </w:trPr>
        <w:tc>
          <w:tcPr>
            <w:tcW w:w="1908" w:type="dxa"/>
            <w:vAlign w:val="center"/>
          </w:tcPr>
          <w:p w:rsidR="001418E0" w:rsidRDefault="001418E0" w:rsidP="00CB1B2C">
            <w:pPr>
              <w:jc w:val="center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 验 类 型</w:t>
            </w:r>
          </w:p>
        </w:tc>
        <w:tc>
          <w:tcPr>
            <w:tcW w:w="6496" w:type="dxa"/>
            <w:gridSpan w:val="5"/>
            <w:vAlign w:val="center"/>
          </w:tcPr>
          <w:p w:rsidR="001418E0" w:rsidRPr="0024690B" w:rsidRDefault="001418E0" w:rsidP="00CB1B2C">
            <w:pPr>
              <w:rPr>
                <w:rFonts w:ascii="黑体" w:eastAsia="黑体" w:hAnsi="黑体" w:hint="eastAsia"/>
                <w:szCs w:val="21"/>
              </w:rPr>
            </w:pPr>
            <w:r w:rsidRPr="0024690B">
              <w:rPr>
                <w:rFonts w:ascii="黑体" w:eastAsia="黑体" w:hAnsi="黑体" w:hint="eastAsia"/>
                <w:szCs w:val="21"/>
              </w:rPr>
              <w:t xml:space="preserve">□认知性 </w:t>
            </w:r>
            <w:r w:rsidR="004A33D1" w:rsidRPr="004A33D1">
              <w:rPr>
                <w:rFonts w:ascii="黑体" w:eastAsia="黑体" w:hAnsi="黑体" w:hint="eastAsia"/>
                <w:sz w:val="20"/>
                <w:szCs w:val="21"/>
                <w:bdr w:val="single" w:sz="4" w:space="0" w:color="auto"/>
              </w:rPr>
              <w:t>√</w:t>
            </w:r>
            <w:r w:rsidRPr="0024690B">
              <w:rPr>
                <w:rFonts w:ascii="黑体" w:eastAsia="黑体" w:hAnsi="黑体" w:hint="eastAsia"/>
                <w:szCs w:val="21"/>
              </w:rPr>
              <w:t xml:space="preserve">验证性  □综合性 </w:t>
            </w:r>
            <w:r w:rsidR="004A33D1" w:rsidRPr="004A33D1">
              <w:rPr>
                <w:rFonts w:ascii="黑体" w:eastAsia="黑体" w:hAnsi="黑体" w:hint="eastAsia"/>
                <w:sz w:val="20"/>
                <w:szCs w:val="21"/>
                <w:bdr w:val="single" w:sz="4" w:space="0" w:color="auto"/>
              </w:rPr>
              <w:t>√</w:t>
            </w:r>
            <w:r w:rsidRPr="0024690B">
              <w:rPr>
                <w:rFonts w:ascii="黑体" w:eastAsia="黑体" w:hAnsi="黑体" w:hint="eastAsia"/>
                <w:szCs w:val="21"/>
              </w:rPr>
              <w:t>设计性  □研究性  □创新性</w:t>
            </w:r>
          </w:p>
        </w:tc>
      </w:tr>
      <w:tr w:rsidR="001418E0" w:rsidTr="00CD5295">
        <w:trPr>
          <w:trHeight w:val="1702"/>
        </w:trPr>
        <w:tc>
          <w:tcPr>
            <w:tcW w:w="1908" w:type="dxa"/>
            <w:vAlign w:val="center"/>
          </w:tcPr>
          <w:p w:rsidR="001418E0" w:rsidRDefault="001418E0" w:rsidP="00CB1B2C">
            <w:pPr>
              <w:ind w:firstLineChars="100" w:firstLine="240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t>实 验 目 的</w:t>
            </w:r>
          </w:p>
        </w:tc>
        <w:tc>
          <w:tcPr>
            <w:tcW w:w="6496" w:type="dxa"/>
            <w:gridSpan w:val="5"/>
            <w:vAlign w:val="center"/>
          </w:tcPr>
          <w:p w:rsidR="005E0303" w:rsidRPr="00427DCE" w:rsidRDefault="005E0303" w:rsidP="00CB1B2C">
            <w:pPr>
              <w:jc w:val="left"/>
              <w:rPr>
                <w:szCs w:val="21"/>
              </w:rPr>
            </w:pPr>
            <w:r w:rsidRPr="00427DCE">
              <w:rPr>
                <w:rFonts w:hint="eastAsia"/>
                <w:szCs w:val="21"/>
              </w:rPr>
              <w:t>（</w:t>
            </w:r>
            <w:r w:rsidRPr="00427DCE">
              <w:rPr>
                <w:rFonts w:hint="eastAsia"/>
                <w:szCs w:val="21"/>
              </w:rPr>
              <w:t>1</w:t>
            </w:r>
            <w:r w:rsidRPr="00427DCE">
              <w:rPr>
                <w:rFonts w:hint="eastAsia"/>
                <w:szCs w:val="21"/>
              </w:rPr>
              <w:t>）了解关系模型</w:t>
            </w:r>
            <w:r w:rsidRPr="00427DCE">
              <w:rPr>
                <w:szCs w:val="21"/>
              </w:rPr>
              <w:t>的</w:t>
            </w:r>
            <w:r w:rsidRPr="00427DCE">
              <w:rPr>
                <w:rFonts w:hint="eastAsia"/>
                <w:szCs w:val="21"/>
              </w:rPr>
              <w:t>基本概念，</w:t>
            </w:r>
            <w:r w:rsidRPr="00427DCE">
              <w:rPr>
                <w:szCs w:val="21"/>
              </w:rPr>
              <w:t>掌握</w:t>
            </w:r>
            <w:r w:rsidR="00C44695" w:rsidRPr="00427DCE">
              <w:rPr>
                <w:szCs w:val="21"/>
              </w:rPr>
              <w:t>确定</w:t>
            </w:r>
            <w:r w:rsidRPr="00427DCE">
              <w:rPr>
                <w:szCs w:val="21"/>
              </w:rPr>
              <w:t>候选码和</w:t>
            </w:r>
            <w:r w:rsidRPr="00427DCE">
              <w:rPr>
                <w:rFonts w:hint="eastAsia"/>
                <w:szCs w:val="21"/>
              </w:rPr>
              <w:t>主码</w:t>
            </w:r>
            <w:r w:rsidRPr="00427DCE">
              <w:rPr>
                <w:szCs w:val="21"/>
              </w:rPr>
              <w:t>的</w:t>
            </w:r>
            <w:r w:rsidR="00C44695">
              <w:rPr>
                <w:rFonts w:hint="eastAsia"/>
                <w:szCs w:val="21"/>
              </w:rPr>
              <w:t>方法</w:t>
            </w:r>
          </w:p>
          <w:p w:rsidR="005E0303" w:rsidRPr="00427DCE" w:rsidRDefault="005E0303" w:rsidP="00CB1B2C">
            <w:pPr>
              <w:jc w:val="left"/>
              <w:rPr>
                <w:szCs w:val="21"/>
              </w:rPr>
            </w:pPr>
            <w:r w:rsidRPr="00427DCE">
              <w:rPr>
                <w:rFonts w:hint="eastAsia"/>
                <w:szCs w:val="21"/>
              </w:rPr>
              <w:t>（</w:t>
            </w:r>
            <w:r w:rsidRPr="00427DCE">
              <w:rPr>
                <w:rFonts w:hint="eastAsia"/>
                <w:szCs w:val="21"/>
              </w:rPr>
              <w:t>2</w:t>
            </w:r>
            <w:r w:rsidRPr="00427DCE">
              <w:rPr>
                <w:rFonts w:hint="eastAsia"/>
                <w:szCs w:val="21"/>
              </w:rPr>
              <w:t>）掌握</w:t>
            </w:r>
            <w:r w:rsidRPr="00427DCE">
              <w:rPr>
                <w:szCs w:val="21"/>
              </w:rPr>
              <w:t>并应用</w:t>
            </w:r>
            <w:r w:rsidRPr="00427DCE">
              <w:rPr>
                <w:rFonts w:hint="eastAsia"/>
                <w:szCs w:val="21"/>
              </w:rPr>
              <w:t>完整性规则</w:t>
            </w:r>
          </w:p>
          <w:p w:rsidR="001418E0" w:rsidRDefault="005E0303" w:rsidP="00CB1B2C">
            <w:pPr>
              <w:jc w:val="left"/>
              <w:rPr>
                <w:rFonts w:ascii="宋体" w:hAnsi="宋体" w:hint="eastAsia"/>
                <w:sz w:val="28"/>
                <w:szCs w:val="28"/>
                <w:u w:val="single"/>
              </w:rPr>
            </w:pPr>
            <w:r w:rsidRPr="00427DCE">
              <w:rPr>
                <w:rFonts w:hint="eastAsia"/>
                <w:szCs w:val="21"/>
              </w:rPr>
              <w:t>（</w:t>
            </w:r>
            <w:r w:rsidRPr="00427DCE">
              <w:rPr>
                <w:rFonts w:hint="eastAsia"/>
                <w:szCs w:val="21"/>
              </w:rPr>
              <w:t>3</w:t>
            </w:r>
            <w:r w:rsidRPr="00427DCE">
              <w:rPr>
                <w:rFonts w:hint="eastAsia"/>
                <w:szCs w:val="21"/>
              </w:rPr>
              <w:t>）</w:t>
            </w:r>
            <w:r w:rsidRPr="00427DCE">
              <w:rPr>
                <w:szCs w:val="21"/>
              </w:rPr>
              <w:t>掌握关系规范化的</w:t>
            </w:r>
            <w:r w:rsidRPr="00427DCE">
              <w:rPr>
                <w:rFonts w:hint="eastAsia"/>
                <w:szCs w:val="21"/>
              </w:rPr>
              <w:t>定义</w:t>
            </w:r>
            <w:r w:rsidRPr="00427DCE">
              <w:rPr>
                <w:szCs w:val="21"/>
              </w:rPr>
              <w:t>和方法</w:t>
            </w:r>
          </w:p>
        </w:tc>
      </w:tr>
      <w:tr w:rsidR="001418E0" w:rsidTr="00CB1B2C">
        <w:trPr>
          <w:trHeight w:val="702"/>
        </w:trPr>
        <w:tc>
          <w:tcPr>
            <w:tcW w:w="1908" w:type="dxa"/>
            <w:vAlign w:val="center"/>
          </w:tcPr>
          <w:p w:rsidR="001418E0" w:rsidRDefault="001418E0" w:rsidP="00CB1B2C">
            <w:pPr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实验仪器、材料</w:t>
            </w:r>
          </w:p>
        </w:tc>
        <w:tc>
          <w:tcPr>
            <w:tcW w:w="6496" w:type="dxa"/>
            <w:gridSpan w:val="5"/>
            <w:vAlign w:val="center"/>
          </w:tcPr>
          <w:p w:rsidR="001418E0" w:rsidRDefault="001418E0" w:rsidP="00CB1B2C">
            <w:pPr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 </w:t>
            </w:r>
            <w:r w:rsidR="005E0303">
              <w:rPr>
                <w:rFonts w:ascii="黑体" w:eastAsia="黑体" w:hAnsi="黑体" w:hint="eastAsia"/>
                <w:sz w:val="24"/>
              </w:rPr>
              <w:t>PC</w:t>
            </w:r>
          </w:p>
        </w:tc>
      </w:tr>
      <w:tr w:rsidR="001418E0" w:rsidTr="00CD5295">
        <w:trPr>
          <w:trHeight w:val="5513"/>
        </w:trPr>
        <w:tc>
          <w:tcPr>
            <w:tcW w:w="8404" w:type="dxa"/>
            <w:gridSpan w:val="6"/>
            <w:vAlign w:val="center"/>
          </w:tcPr>
          <w:p w:rsidR="001418E0" w:rsidRDefault="001418E0" w:rsidP="00CB1B2C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实验内容及过程记录</w:t>
            </w:r>
          </w:p>
          <w:p w:rsidR="00D23059" w:rsidRPr="00427DCE" w:rsidRDefault="00D23059" w:rsidP="00CB1B2C">
            <w:pPr>
              <w:spacing w:line="400" w:lineRule="exac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一</w:t>
            </w:r>
            <w:r w:rsidRPr="00427DCE">
              <w:rPr>
                <w:rFonts w:cs="宋体" w:hint="eastAsia"/>
                <w:b/>
                <w:kern w:val="0"/>
                <w:sz w:val="24"/>
              </w:rPr>
              <w:t>、验证性实验</w:t>
            </w:r>
          </w:p>
          <w:p w:rsidR="00D23059" w:rsidRPr="00427DCE" w:rsidRDefault="00D23059" w:rsidP="00CB1B2C">
            <w:pPr>
              <w:ind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1、某同学</w:t>
            </w:r>
            <w:r w:rsidRPr="00427DCE">
              <w:rPr>
                <w:rFonts w:ascii="宋体"/>
                <w:szCs w:val="21"/>
              </w:rPr>
              <w:t>开发</w:t>
            </w:r>
            <w:r w:rsidRPr="00427DCE">
              <w:rPr>
                <w:rFonts w:ascii="宋体" w:hint="eastAsia"/>
                <w:szCs w:val="21"/>
              </w:rPr>
              <w:t>了</w:t>
            </w:r>
            <w:r w:rsidRPr="00427DCE">
              <w:rPr>
                <w:rFonts w:ascii="宋体"/>
                <w:szCs w:val="21"/>
              </w:rPr>
              <w:t>X公司员工管理系统，其中</w:t>
            </w:r>
            <w:r w:rsidRPr="00427DCE">
              <w:rPr>
                <w:rFonts w:ascii="宋体" w:hint="eastAsia"/>
                <w:szCs w:val="21"/>
              </w:rPr>
              <w:t>部门信息表和员工信息表分别见表1和表2。</w:t>
            </w:r>
          </w:p>
          <w:p w:rsidR="00D23059" w:rsidRPr="00427DCE" w:rsidRDefault="00D23059" w:rsidP="00CB1B2C">
            <w:pPr>
              <w:ind w:firstLineChars="200" w:firstLine="420"/>
              <w:jc w:val="center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表1部门信息表</w:t>
            </w:r>
          </w:p>
          <w:tbl>
            <w:tblPr>
              <w:tblW w:w="0" w:type="auto"/>
              <w:tblInd w:w="10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95"/>
              <w:gridCol w:w="1440"/>
              <w:gridCol w:w="1440"/>
              <w:gridCol w:w="1620"/>
            </w:tblGrid>
            <w:tr w:rsidR="00D23059" w:rsidRPr="00427DCE" w:rsidTr="003503E1">
              <w:tc>
                <w:tcPr>
                  <w:tcW w:w="1595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ind w:firstLineChars="150" w:firstLine="315"/>
                    <w:suppressOverlap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部门代码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部门名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负责人</w:t>
                  </w:r>
                </w:p>
              </w:tc>
              <w:tc>
                <w:tcPr>
                  <w:tcW w:w="162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地点</w:t>
                  </w:r>
                </w:p>
              </w:tc>
            </w:tr>
            <w:tr w:rsidR="00D23059" w:rsidRPr="00427DCE" w:rsidTr="003503E1">
              <w:tc>
                <w:tcPr>
                  <w:tcW w:w="1595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ind w:firstLineChars="200" w:firstLine="420"/>
                    <w:suppressOverlap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0001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生产部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李华江</w:t>
                  </w:r>
                </w:p>
              </w:tc>
              <w:tc>
                <w:tcPr>
                  <w:tcW w:w="162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北京海淀</w:t>
                  </w:r>
                </w:p>
              </w:tc>
            </w:tr>
            <w:tr w:rsidR="00D23059" w:rsidRPr="00427DCE" w:rsidTr="003503E1">
              <w:tc>
                <w:tcPr>
                  <w:tcW w:w="1595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ind w:firstLineChars="200" w:firstLine="420"/>
                    <w:suppressOverlap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0002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营销部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张丽</w:t>
                  </w:r>
                </w:p>
              </w:tc>
              <w:tc>
                <w:tcPr>
                  <w:tcW w:w="162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安徽阜阳</w:t>
                  </w:r>
                </w:p>
              </w:tc>
            </w:tr>
            <w:tr w:rsidR="00D23059" w:rsidRPr="00427DCE" w:rsidTr="003503E1">
              <w:tc>
                <w:tcPr>
                  <w:tcW w:w="1595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ind w:firstLineChars="200" w:firstLine="420"/>
                    <w:suppressOverlap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0003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客服部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王欣</w:t>
                  </w:r>
                </w:p>
              </w:tc>
              <w:tc>
                <w:tcPr>
                  <w:tcW w:w="162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浙江宁波</w:t>
                  </w:r>
                </w:p>
              </w:tc>
            </w:tr>
            <w:tr w:rsidR="00D23059" w:rsidRPr="00427DCE" w:rsidTr="003503E1">
              <w:tc>
                <w:tcPr>
                  <w:tcW w:w="1595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ind w:firstLineChars="200" w:firstLine="420"/>
                    <w:suppressOverlap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0004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财务部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张克云</w:t>
                  </w:r>
                </w:p>
              </w:tc>
              <w:tc>
                <w:tcPr>
                  <w:tcW w:w="162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left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浙江</w:t>
                  </w:r>
                  <w:r w:rsidRPr="00427DCE">
                    <w:rPr>
                      <w:rFonts w:ascii="宋体" w:hAnsi="宋体"/>
                      <w:szCs w:val="21"/>
                    </w:rPr>
                    <w:t>杭州</w:t>
                  </w:r>
                </w:p>
              </w:tc>
            </w:tr>
          </w:tbl>
          <w:p w:rsidR="00D23059" w:rsidRPr="00427DCE" w:rsidRDefault="00D23059" w:rsidP="00CB1B2C">
            <w:pPr>
              <w:ind w:firstLineChars="200" w:firstLine="420"/>
              <w:jc w:val="center"/>
              <w:rPr>
                <w:rFonts w:ascii="宋体"/>
                <w:szCs w:val="21"/>
              </w:rPr>
            </w:pPr>
          </w:p>
          <w:p w:rsidR="00D23059" w:rsidRPr="00427DCE" w:rsidRDefault="00D23059" w:rsidP="00CB1B2C">
            <w:pPr>
              <w:ind w:firstLineChars="200" w:firstLine="420"/>
              <w:jc w:val="center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表2员工信息表</w:t>
            </w:r>
          </w:p>
          <w:tbl>
            <w:tblPr>
              <w:tblW w:w="0" w:type="auto"/>
              <w:tblInd w:w="2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88"/>
              <w:gridCol w:w="1080"/>
              <w:gridCol w:w="1260"/>
              <w:gridCol w:w="1440"/>
              <w:gridCol w:w="1440"/>
              <w:gridCol w:w="1260"/>
            </w:tblGrid>
            <w:tr w:rsidR="00D23059" w:rsidRPr="00427DCE" w:rsidTr="00275042">
              <w:tc>
                <w:tcPr>
                  <w:tcW w:w="1188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员工代码</w:t>
                  </w:r>
                </w:p>
              </w:tc>
              <w:tc>
                <w:tcPr>
                  <w:tcW w:w="108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姓名</w:t>
                  </w:r>
                </w:p>
              </w:tc>
              <w:tc>
                <w:tcPr>
                  <w:tcW w:w="126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家庭住址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联系电话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邮政编码</w:t>
                  </w:r>
                </w:p>
              </w:tc>
              <w:tc>
                <w:tcPr>
                  <w:tcW w:w="126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部门代码</w:t>
                  </w:r>
                </w:p>
              </w:tc>
            </w:tr>
            <w:tr w:rsidR="00D23059" w:rsidRPr="00427DCE" w:rsidTr="00275042">
              <w:tc>
                <w:tcPr>
                  <w:tcW w:w="1188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201501</w:t>
                  </w:r>
                </w:p>
              </w:tc>
              <w:tc>
                <w:tcPr>
                  <w:tcW w:w="108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王梅</w:t>
                  </w:r>
                </w:p>
              </w:tc>
              <w:tc>
                <w:tcPr>
                  <w:tcW w:w="126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宁波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/>
                      <w:szCs w:val="21"/>
                    </w:rPr>
                    <w:t>8</w:t>
                  </w:r>
                  <w:r w:rsidRPr="00427DCE">
                    <w:rPr>
                      <w:rFonts w:ascii="宋体" w:hAnsi="宋体" w:hint="eastAsia"/>
                      <w:szCs w:val="21"/>
                    </w:rPr>
                    <w:t>6960986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310006</w:t>
                  </w:r>
                </w:p>
              </w:tc>
              <w:tc>
                <w:tcPr>
                  <w:tcW w:w="126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0001</w:t>
                  </w:r>
                </w:p>
              </w:tc>
            </w:tr>
            <w:tr w:rsidR="00D23059" w:rsidRPr="00427DCE" w:rsidTr="00275042">
              <w:tc>
                <w:tcPr>
                  <w:tcW w:w="1188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201</w:t>
                  </w:r>
                  <w:r w:rsidRPr="00427DCE">
                    <w:rPr>
                      <w:rFonts w:ascii="宋体" w:hAnsi="宋体"/>
                      <w:szCs w:val="21"/>
                    </w:rPr>
                    <w:t>3</w:t>
                  </w:r>
                  <w:r w:rsidRPr="00427DCE">
                    <w:rPr>
                      <w:rFonts w:ascii="宋体" w:hAnsi="宋体" w:hint="eastAsia"/>
                      <w:szCs w:val="21"/>
                    </w:rPr>
                    <w:t>02</w:t>
                  </w:r>
                </w:p>
              </w:tc>
              <w:tc>
                <w:tcPr>
                  <w:tcW w:w="108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李想</w:t>
                  </w:r>
                </w:p>
              </w:tc>
              <w:tc>
                <w:tcPr>
                  <w:tcW w:w="126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阜阳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/>
                      <w:szCs w:val="21"/>
                    </w:rPr>
                    <w:t>8</w:t>
                  </w:r>
                  <w:r w:rsidRPr="00427DCE">
                    <w:rPr>
                      <w:rFonts w:ascii="宋体" w:hAnsi="宋体" w:hint="eastAsia"/>
                      <w:szCs w:val="21"/>
                    </w:rPr>
                    <w:t>5438769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310010</w:t>
                  </w:r>
                </w:p>
              </w:tc>
              <w:tc>
                <w:tcPr>
                  <w:tcW w:w="126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0003</w:t>
                  </w:r>
                </w:p>
              </w:tc>
            </w:tr>
            <w:tr w:rsidR="00D23059" w:rsidRPr="00427DCE" w:rsidTr="00275042">
              <w:tc>
                <w:tcPr>
                  <w:tcW w:w="1188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201</w:t>
                  </w:r>
                  <w:r w:rsidRPr="00427DCE">
                    <w:rPr>
                      <w:rFonts w:ascii="宋体" w:hAnsi="宋体"/>
                      <w:szCs w:val="21"/>
                    </w:rPr>
                    <w:t>4</w:t>
                  </w:r>
                  <w:r w:rsidRPr="00427DCE">
                    <w:rPr>
                      <w:rFonts w:ascii="宋体" w:hAnsi="宋体" w:hint="eastAsia"/>
                      <w:szCs w:val="21"/>
                    </w:rPr>
                    <w:t>03</w:t>
                  </w:r>
                </w:p>
              </w:tc>
              <w:tc>
                <w:tcPr>
                  <w:tcW w:w="108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张丽</w:t>
                  </w:r>
                </w:p>
              </w:tc>
              <w:tc>
                <w:tcPr>
                  <w:tcW w:w="126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柳州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/>
                      <w:szCs w:val="21"/>
                    </w:rPr>
                    <w:t>8</w:t>
                  </w:r>
                  <w:r w:rsidRPr="00427DCE">
                    <w:rPr>
                      <w:rFonts w:ascii="宋体" w:hAnsi="宋体" w:hint="eastAsia"/>
                      <w:szCs w:val="21"/>
                    </w:rPr>
                    <w:t>7893542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310017</w:t>
                  </w:r>
                </w:p>
              </w:tc>
              <w:tc>
                <w:tcPr>
                  <w:tcW w:w="126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0002</w:t>
                  </w:r>
                </w:p>
              </w:tc>
            </w:tr>
            <w:tr w:rsidR="00D23059" w:rsidRPr="00427DCE" w:rsidTr="00275042">
              <w:tc>
                <w:tcPr>
                  <w:tcW w:w="1188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201</w:t>
                  </w:r>
                  <w:r w:rsidRPr="00427DCE">
                    <w:rPr>
                      <w:rFonts w:ascii="宋体" w:hAnsi="宋体"/>
                      <w:szCs w:val="21"/>
                    </w:rPr>
                    <w:t>1</w:t>
                  </w:r>
                  <w:r w:rsidRPr="00427DCE">
                    <w:rPr>
                      <w:rFonts w:ascii="宋体" w:hAnsi="宋体" w:hint="eastAsia"/>
                      <w:szCs w:val="21"/>
                    </w:rPr>
                    <w:t>04</w:t>
                  </w:r>
                </w:p>
              </w:tc>
              <w:tc>
                <w:tcPr>
                  <w:tcW w:w="108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李华江</w:t>
                  </w:r>
                </w:p>
              </w:tc>
              <w:tc>
                <w:tcPr>
                  <w:tcW w:w="126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鞍山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/>
                      <w:szCs w:val="21"/>
                    </w:rPr>
                    <w:t>8</w:t>
                  </w:r>
                  <w:r w:rsidRPr="00427DCE">
                    <w:rPr>
                      <w:rFonts w:ascii="宋体" w:hAnsi="宋体" w:hint="eastAsia"/>
                      <w:szCs w:val="21"/>
                    </w:rPr>
                    <w:t>2849873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310101</w:t>
                  </w:r>
                </w:p>
              </w:tc>
              <w:tc>
                <w:tcPr>
                  <w:tcW w:w="126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0001</w:t>
                  </w:r>
                </w:p>
              </w:tc>
            </w:tr>
          </w:tbl>
          <w:p w:rsidR="00D23059" w:rsidRPr="00427DCE" w:rsidRDefault="00D23059" w:rsidP="00CB1B2C">
            <w:pPr>
              <w:ind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 xml:space="preserve"> 请你</w:t>
            </w:r>
            <w:r w:rsidRPr="00427DCE">
              <w:rPr>
                <w:rFonts w:ascii="宋体"/>
                <w:szCs w:val="21"/>
              </w:rPr>
              <w:t>分析：</w:t>
            </w:r>
          </w:p>
          <w:p w:rsidR="00D23059" w:rsidRPr="00427DCE" w:rsidRDefault="00D23059" w:rsidP="00CB1B2C">
            <w:pPr>
              <w:ind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(1)确定部门表和员工表中的候选码，并陈述理由。</w:t>
            </w:r>
          </w:p>
          <w:p w:rsidR="00D23059" w:rsidRPr="00427DCE" w:rsidRDefault="00D23059" w:rsidP="00CB1B2C">
            <w:pPr>
              <w:ind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部门表</w:t>
            </w:r>
            <w:r>
              <w:rPr>
                <w:rFonts w:ascii="宋体" w:hint="eastAsia"/>
                <w:szCs w:val="21"/>
              </w:rPr>
              <w:t>的候选码</w:t>
            </w:r>
            <w:r w:rsidR="00275042">
              <w:rPr>
                <w:rFonts w:ascii="宋体" w:hint="eastAsia"/>
                <w:szCs w:val="21"/>
              </w:rPr>
              <w:t>有两个</w:t>
            </w:r>
            <w:r w:rsidRPr="00427DCE">
              <w:rPr>
                <w:rFonts w:ascii="宋体" w:hint="eastAsia"/>
                <w:szCs w:val="21"/>
              </w:rPr>
              <w:t>：部门代码</w:t>
            </w:r>
            <w:r w:rsidR="00275042">
              <w:rPr>
                <w:rFonts w:ascii="宋体" w:hint="eastAsia"/>
                <w:szCs w:val="21"/>
              </w:rPr>
              <w:t>和</w:t>
            </w:r>
            <w:r w:rsidRPr="00427DCE">
              <w:rPr>
                <w:rFonts w:ascii="宋体" w:hint="eastAsia"/>
                <w:szCs w:val="21"/>
              </w:rPr>
              <w:t>（负责人，部门名）</w:t>
            </w:r>
          </w:p>
          <w:p w:rsidR="00D23059" w:rsidRPr="00427DCE" w:rsidRDefault="00D23059" w:rsidP="00CB1B2C">
            <w:pPr>
              <w:ind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理由：部门代码可以唯一标识一个部门，负责人和部门名也可以唯一标识一个部</w:t>
            </w:r>
            <w:r w:rsidRPr="00427DCE">
              <w:rPr>
                <w:rFonts w:ascii="宋体" w:hint="eastAsia"/>
                <w:szCs w:val="21"/>
              </w:rPr>
              <w:lastRenderedPageBreak/>
              <w:t>门</w:t>
            </w:r>
            <w:r w:rsidR="0006440F">
              <w:rPr>
                <w:rFonts w:ascii="宋体" w:hint="eastAsia"/>
                <w:szCs w:val="21"/>
              </w:rPr>
              <w:t>。</w:t>
            </w:r>
          </w:p>
          <w:p w:rsidR="00D23059" w:rsidRPr="00427DCE" w:rsidRDefault="00D23059" w:rsidP="00CB1B2C">
            <w:pPr>
              <w:ind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员工表</w:t>
            </w:r>
            <w:r>
              <w:rPr>
                <w:rFonts w:ascii="宋体" w:hint="eastAsia"/>
                <w:szCs w:val="21"/>
              </w:rPr>
              <w:t>的候选码</w:t>
            </w:r>
            <w:r w:rsidRPr="00427DCE">
              <w:rPr>
                <w:rFonts w:ascii="宋体" w:hint="eastAsia"/>
                <w:szCs w:val="21"/>
              </w:rPr>
              <w:t>：员工代码</w:t>
            </w:r>
          </w:p>
          <w:p w:rsidR="00D23059" w:rsidRPr="00427DCE" w:rsidRDefault="00D23059" w:rsidP="00CB1B2C">
            <w:pPr>
              <w:ind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理由：员工代码能唯一标识一个员工</w:t>
            </w:r>
            <w:r w:rsidR="0006440F">
              <w:rPr>
                <w:rFonts w:ascii="宋体" w:hint="eastAsia"/>
                <w:szCs w:val="21"/>
              </w:rPr>
              <w:t>。</w:t>
            </w:r>
          </w:p>
          <w:p w:rsidR="00D23059" w:rsidRPr="00427DCE" w:rsidRDefault="00D23059" w:rsidP="00CB1B2C">
            <w:pPr>
              <w:ind w:left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（2)选择部门表和员工表的</w:t>
            </w:r>
            <w:r w:rsidR="00AF7162">
              <w:rPr>
                <w:rFonts w:ascii="宋体" w:hint="eastAsia"/>
                <w:szCs w:val="21"/>
              </w:rPr>
              <w:t>主码</w:t>
            </w:r>
            <w:r w:rsidRPr="00427DCE">
              <w:rPr>
                <w:rFonts w:ascii="宋体" w:hint="eastAsia"/>
                <w:szCs w:val="21"/>
              </w:rPr>
              <w:t>。</w:t>
            </w:r>
          </w:p>
          <w:p w:rsidR="00D23059" w:rsidRPr="00427DCE" w:rsidRDefault="00D23059" w:rsidP="00CB1B2C">
            <w:pPr>
              <w:ind w:leftChars="200"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部门表</w:t>
            </w:r>
            <w:r w:rsidR="00AF7162">
              <w:rPr>
                <w:rFonts w:ascii="宋体" w:hint="eastAsia"/>
                <w:szCs w:val="21"/>
              </w:rPr>
              <w:t>的</w:t>
            </w:r>
            <w:r w:rsidR="00961992">
              <w:rPr>
                <w:rFonts w:ascii="宋体" w:hint="eastAsia"/>
                <w:szCs w:val="21"/>
              </w:rPr>
              <w:t>主码</w:t>
            </w:r>
            <w:r w:rsidRPr="00427DCE">
              <w:rPr>
                <w:rFonts w:ascii="宋体" w:hint="eastAsia"/>
                <w:szCs w:val="21"/>
              </w:rPr>
              <w:t>：部门代码</w:t>
            </w:r>
          </w:p>
          <w:p w:rsidR="00D23059" w:rsidRPr="00427DCE" w:rsidRDefault="00D23059" w:rsidP="00CB1B2C">
            <w:pPr>
              <w:ind w:leftChars="200"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员工表</w:t>
            </w:r>
            <w:r w:rsidR="00961992">
              <w:rPr>
                <w:rFonts w:ascii="宋体" w:hint="eastAsia"/>
                <w:szCs w:val="21"/>
              </w:rPr>
              <w:t>的主码</w:t>
            </w:r>
            <w:r w:rsidRPr="00427DCE">
              <w:rPr>
                <w:rFonts w:ascii="宋体" w:hint="eastAsia"/>
                <w:szCs w:val="21"/>
              </w:rPr>
              <w:t>：员工代码</w:t>
            </w:r>
          </w:p>
          <w:p w:rsidR="00D23059" w:rsidRPr="00427DCE" w:rsidRDefault="00D23059" w:rsidP="00CB1B2C">
            <w:pPr>
              <w:ind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（3）在部门表和员工表的</w:t>
            </w:r>
            <w:r w:rsidR="00961992">
              <w:rPr>
                <w:rFonts w:ascii="宋体" w:hint="eastAsia"/>
                <w:szCs w:val="21"/>
              </w:rPr>
              <w:t>关系模型</w:t>
            </w:r>
            <w:r w:rsidRPr="00427DCE">
              <w:rPr>
                <w:rFonts w:ascii="宋体" w:hint="eastAsia"/>
                <w:szCs w:val="21"/>
              </w:rPr>
              <w:t>中标注主</w:t>
            </w:r>
            <w:r w:rsidR="00961992">
              <w:rPr>
                <w:rFonts w:ascii="宋体" w:hint="eastAsia"/>
                <w:szCs w:val="21"/>
              </w:rPr>
              <w:t>码</w:t>
            </w:r>
            <w:r w:rsidRPr="00427DCE">
              <w:rPr>
                <w:rFonts w:ascii="宋体" w:hint="eastAsia"/>
                <w:szCs w:val="21"/>
              </w:rPr>
              <w:t>。</w:t>
            </w:r>
          </w:p>
          <w:p w:rsidR="00D23059" w:rsidRPr="00427DCE" w:rsidRDefault="00D23059" w:rsidP="00CB1B2C">
            <w:pPr>
              <w:ind w:leftChars="200"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部门表（</w:t>
            </w:r>
            <w:r w:rsidRPr="00961992">
              <w:rPr>
                <w:rFonts w:ascii="宋体" w:hint="eastAsia"/>
                <w:szCs w:val="21"/>
                <w:u w:val="single"/>
              </w:rPr>
              <w:t>部门代码</w:t>
            </w:r>
            <w:r w:rsidRPr="00427DCE">
              <w:rPr>
                <w:rFonts w:ascii="宋体" w:hint="eastAsia"/>
                <w:szCs w:val="21"/>
              </w:rPr>
              <w:t>，部门名，负责人，地点）</w:t>
            </w:r>
          </w:p>
          <w:p w:rsidR="00D23059" w:rsidRPr="00427DCE" w:rsidRDefault="00D23059" w:rsidP="00CB1B2C">
            <w:pPr>
              <w:ind w:leftChars="200"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员工表（</w:t>
            </w:r>
            <w:r w:rsidRPr="00961992">
              <w:rPr>
                <w:rFonts w:ascii="宋体" w:hint="eastAsia"/>
                <w:szCs w:val="21"/>
                <w:u w:val="single"/>
              </w:rPr>
              <w:t>员工代码</w:t>
            </w:r>
            <w:r w:rsidRPr="00427DCE">
              <w:rPr>
                <w:rFonts w:ascii="宋体" w:hint="eastAsia"/>
                <w:szCs w:val="21"/>
              </w:rPr>
              <w:t>，姓名，家庭住址，联系电话，邮政编码，部门代码）</w:t>
            </w:r>
          </w:p>
          <w:p w:rsidR="00D23059" w:rsidRPr="00427DCE" w:rsidRDefault="00D23059" w:rsidP="00CB1B2C">
            <w:pPr>
              <w:ind w:left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（4）确定在部门表和员工表中共有的属性。</w:t>
            </w:r>
          </w:p>
          <w:p w:rsidR="00D23059" w:rsidRPr="00427DCE" w:rsidRDefault="00D23059" w:rsidP="00CB1B2C">
            <w:pPr>
              <w:ind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部门代码</w:t>
            </w:r>
          </w:p>
          <w:p w:rsidR="00D23059" w:rsidRPr="00427DCE" w:rsidRDefault="00D23059" w:rsidP="00CB1B2C">
            <w:pPr>
              <w:ind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（</w:t>
            </w:r>
            <w:r w:rsidR="00FB6688">
              <w:rPr>
                <w:rFonts w:ascii="宋体" w:hint="eastAsia"/>
                <w:szCs w:val="21"/>
              </w:rPr>
              <w:t>5</w:t>
            </w:r>
            <w:r w:rsidRPr="00427DCE">
              <w:rPr>
                <w:rFonts w:ascii="宋体" w:hint="eastAsia"/>
                <w:szCs w:val="21"/>
              </w:rPr>
              <w:t>）指出哪个表中的属性是外</w:t>
            </w:r>
            <w:r w:rsidR="00FB6688">
              <w:rPr>
                <w:rFonts w:ascii="宋体" w:hint="eastAsia"/>
                <w:szCs w:val="21"/>
              </w:rPr>
              <w:t>码</w:t>
            </w:r>
            <w:r w:rsidRPr="00427DCE">
              <w:rPr>
                <w:rFonts w:ascii="宋体" w:hint="eastAsia"/>
                <w:szCs w:val="21"/>
              </w:rPr>
              <w:t>。</w:t>
            </w:r>
          </w:p>
          <w:p w:rsidR="00D23059" w:rsidRPr="00427DCE" w:rsidRDefault="00D23059" w:rsidP="00CB1B2C">
            <w:pPr>
              <w:ind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员工表中的部门代号是</w:t>
            </w:r>
            <w:r w:rsidR="00FB6688" w:rsidRPr="00427DCE">
              <w:rPr>
                <w:rFonts w:ascii="宋体" w:hint="eastAsia"/>
                <w:szCs w:val="21"/>
              </w:rPr>
              <w:t>外</w:t>
            </w:r>
            <w:r w:rsidR="00FB6688">
              <w:rPr>
                <w:rFonts w:ascii="宋体" w:hint="eastAsia"/>
                <w:szCs w:val="21"/>
              </w:rPr>
              <w:t>码</w:t>
            </w:r>
          </w:p>
          <w:p w:rsidR="00D23059" w:rsidRPr="00427DCE" w:rsidRDefault="00D23059" w:rsidP="00CB1B2C">
            <w:pPr>
              <w:ind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（</w:t>
            </w:r>
            <w:r w:rsidR="00C41030">
              <w:rPr>
                <w:rFonts w:ascii="宋体" w:hint="eastAsia"/>
                <w:szCs w:val="21"/>
              </w:rPr>
              <w:t>6</w:t>
            </w:r>
            <w:r w:rsidRPr="00427DCE">
              <w:rPr>
                <w:rFonts w:ascii="宋体" w:hint="eastAsia"/>
                <w:szCs w:val="21"/>
              </w:rPr>
              <w:t>）确定哪个表是主表，哪个表是从表。</w:t>
            </w:r>
          </w:p>
          <w:p w:rsidR="00D23059" w:rsidRPr="00427DCE" w:rsidRDefault="00D23059" w:rsidP="00222880">
            <w:pPr>
              <w:ind w:leftChars="400" w:left="84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主表</w:t>
            </w:r>
            <w:r w:rsidR="00222880">
              <w:rPr>
                <w:rFonts w:ascii="宋体" w:hint="eastAsia"/>
                <w:szCs w:val="21"/>
              </w:rPr>
              <w:t>是部门</w:t>
            </w:r>
            <w:r w:rsidRPr="00427DCE">
              <w:rPr>
                <w:rFonts w:ascii="宋体" w:hint="eastAsia"/>
                <w:szCs w:val="21"/>
              </w:rPr>
              <w:t>表，从表是</w:t>
            </w:r>
            <w:r w:rsidR="00222880">
              <w:rPr>
                <w:rFonts w:ascii="宋体" w:hint="eastAsia"/>
                <w:szCs w:val="21"/>
              </w:rPr>
              <w:t>员工</w:t>
            </w:r>
            <w:r w:rsidRPr="00427DCE">
              <w:rPr>
                <w:rFonts w:ascii="宋体" w:hint="eastAsia"/>
                <w:szCs w:val="21"/>
              </w:rPr>
              <w:t>表</w:t>
            </w:r>
            <w:r w:rsidR="00222880">
              <w:rPr>
                <w:rFonts w:ascii="宋体" w:hint="eastAsia"/>
                <w:szCs w:val="21"/>
              </w:rPr>
              <w:t>。</w:t>
            </w:r>
            <w:r w:rsidR="00222880" w:rsidRPr="00222880">
              <w:rPr>
                <w:rFonts w:ascii="宋体" w:hint="eastAsia"/>
                <w:szCs w:val="21"/>
              </w:rPr>
              <w:t>因为部门代码在部门表中是主码，在员工表中是外码</w:t>
            </w:r>
            <w:r w:rsidR="00222880">
              <w:rPr>
                <w:rFonts w:ascii="宋体" w:hint="eastAsia"/>
                <w:szCs w:val="21"/>
              </w:rPr>
              <w:t>。</w:t>
            </w:r>
          </w:p>
          <w:p w:rsidR="00D23059" w:rsidRPr="00427DCE" w:rsidRDefault="00D23059" w:rsidP="00CB1B2C">
            <w:pPr>
              <w:ind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（</w:t>
            </w:r>
            <w:r w:rsidR="00C41030">
              <w:rPr>
                <w:rFonts w:ascii="宋体" w:hint="eastAsia"/>
                <w:szCs w:val="21"/>
              </w:rPr>
              <w:t>7</w:t>
            </w:r>
            <w:r w:rsidRPr="00427DCE">
              <w:rPr>
                <w:rFonts w:ascii="宋体" w:hint="eastAsia"/>
                <w:szCs w:val="21"/>
              </w:rPr>
              <w:t>）部门表和员工表是如何通过</w:t>
            </w:r>
            <w:r w:rsidR="00C41030">
              <w:rPr>
                <w:rFonts w:ascii="宋体" w:hint="eastAsia"/>
                <w:szCs w:val="21"/>
              </w:rPr>
              <w:t>主码</w:t>
            </w:r>
            <w:r w:rsidRPr="00427DCE">
              <w:rPr>
                <w:rFonts w:ascii="宋体" w:hint="eastAsia"/>
                <w:szCs w:val="21"/>
              </w:rPr>
              <w:t>实施数据完整性的。</w:t>
            </w:r>
          </w:p>
          <w:p w:rsidR="00D23059" w:rsidRPr="00427DCE" w:rsidRDefault="00D23059" w:rsidP="00CB1B2C">
            <w:pPr>
              <w:ind w:leftChars="200"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部门表中，部门代号不能为空，这就保证了部门的</w:t>
            </w:r>
            <w:r w:rsidR="00C41030">
              <w:rPr>
                <w:rFonts w:ascii="宋体" w:hint="eastAsia"/>
                <w:szCs w:val="21"/>
              </w:rPr>
              <w:t>实体完整性</w:t>
            </w:r>
            <w:r w:rsidRPr="00427DCE">
              <w:rPr>
                <w:rFonts w:ascii="宋体" w:hint="eastAsia"/>
                <w:szCs w:val="21"/>
              </w:rPr>
              <w:t>；</w:t>
            </w:r>
          </w:p>
          <w:p w:rsidR="00D23059" w:rsidRPr="00427DCE" w:rsidRDefault="00D23059" w:rsidP="00CB1B2C">
            <w:pPr>
              <w:ind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员工表中，员工代码不能为空，</w:t>
            </w:r>
            <w:r w:rsidR="00C41030">
              <w:rPr>
                <w:rFonts w:ascii="宋体" w:hint="eastAsia"/>
                <w:szCs w:val="21"/>
              </w:rPr>
              <w:t>这就保证了员工的实体完整性</w:t>
            </w:r>
            <w:r w:rsidRPr="00427DCE">
              <w:rPr>
                <w:rFonts w:ascii="宋体" w:hint="eastAsia"/>
                <w:szCs w:val="21"/>
              </w:rPr>
              <w:t>；</w:t>
            </w:r>
          </w:p>
          <w:p w:rsidR="0006440F" w:rsidRDefault="0006440F" w:rsidP="00CB1B2C">
            <w:pPr>
              <w:spacing w:line="400" w:lineRule="exact"/>
              <w:rPr>
                <w:rFonts w:cs="宋体"/>
                <w:b/>
                <w:kern w:val="0"/>
                <w:sz w:val="24"/>
              </w:rPr>
            </w:pPr>
          </w:p>
          <w:p w:rsidR="00D23059" w:rsidRPr="00427DCE" w:rsidRDefault="008E08E0" w:rsidP="00CB1B2C">
            <w:pPr>
              <w:spacing w:line="400" w:lineRule="exac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二</w:t>
            </w:r>
            <w:r w:rsidR="00D23059" w:rsidRPr="00427DCE">
              <w:rPr>
                <w:rFonts w:cs="宋体" w:hint="eastAsia"/>
                <w:b/>
                <w:kern w:val="0"/>
                <w:sz w:val="24"/>
              </w:rPr>
              <w:t>、设计性实验</w:t>
            </w:r>
          </w:p>
          <w:p w:rsidR="00D23059" w:rsidRPr="00427DCE" w:rsidRDefault="00D23059" w:rsidP="00CB1B2C">
            <w:pPr>
              <w:ind w:firstLineChars="200" w:firstLine="420"/>
              <w:rPr>
                <w:szCs w:val="21"/>
              </w:rPr>
            </w:pPr>
            <w:r w:rsidRPr="00427DCE">
              <w:rPr>
                <w:rFonts w:ascii="宋体"/>
                <w:szCs w:val="21"/>
              </w:rPr>
              <w:t>1</w:t>
            </w:r>
            <w:r w:rsidRPr="00427DCE">
              <w:rPr>
                <w:rFonts w:ascii="宋体" w:hint="eastAsia"/>
                <w:szCs w:val="21"/>
              </w:rPr>
              <w:t>、已知系信息表和学生信息表分别见表3和表4</w:t>
            </w:r>
          </w:p>
          <w:p w:rsidR="00D23059" w:rsidRPr="00427DCE" w:rsidRDefault="00D23059" w:rsidP="00CB1B2C">
            <w:pPr>
              <w:ind w:firstLineChars="200" w:firstLine="420"/>
              <w:jc w:val="center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表3系表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13"/>
              <w:gridCol w:w="1730"/>
              <w:gridCol w:w="1260"/>
              <w:gridCol w:w="1440"/>
            </w:tblGrid>
            <w:tr w:rsidR="00D23059" w:rsidRPr="00427DCE" w:rsidTr="003503E1">
              <w:trPr>
                <w:jc w:val="center"/>
              </w:trPr>
              <w:tc>
                <w:tcPr>
                  <w:tcW w:w="1313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系编号</w:t>
                  </w:r>
                </w:p>
              </w:tc>
              <w:tc>
                <w:tcPr>
                  <w:tcW w:w="173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系名</w:t>
                  </w:r>
                </w:p>
              </w:tc>
              <w:tc>
                <w:tcPr>
                  <w:tcW w:w="126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系主任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联系电话</w:t>
                  </w:r>
                </w:p>
              </w:tc>
            </w:tr>
            <w:tr w:rsidR="00D23059" w:rsidRPr="00427DCE" w:rsidTr="003503E1">
              <w:trPr>
                <w:jc w:val="center"/>
              </w:trPr>
              <w:tc>
                <w:tcPr>
                  <w:tcW w:w="1313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0001</w:t>
                  </w:r>
                </w:p>
              </w:tc>
              <w:tc>
                <w:tcPr>
                  <w:tcW w:w="173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计算机系</w:t>
                  </w:r>
                </w:p>
              </w:tc>
              <w:tc>
                <w:tcPr>
                  <w:tcW w:w="126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孙阳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86960986</w:t>
                  </w:r>
                </w:p>
              </w:tc>
            </w:tr>
            <w:tr w:rsidR="00D23059" w:rsidRPr="00427DCE" w:rsidTr="003503E1">
              <w:trPr>
                <w:jc w:val="center"/>
              </w:trPr>
              <w:tc>
                <w:tcPr>
                  <w:tcW w:w="1313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0002</w:t>
                  </w:r>
                </w:p>
              </w:tc>
              <w:tc>
                <w:tcPr>
                  <w:tcW w:w="173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软件工程系</w:t>
                  </w:r>
                </w:p>
              </w:tc>
              <w:tc>
                <w:tcPr>
                  <w:tcW w:w="126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胡梅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85438769</w:t>
                  </w:r>
                </w:p>
              </w:tc>
            </w:tr>
            <w:tr w:rsidR="00D23059" w:rsidRPr="00427DCE" w:rsidTr="003503E1">
              <w:trPr>
                <w:jc w:val="center"/>
              </w:trPr>
              <w:tc>
                <w:tcPr>
                  <w:tcW w:w="1313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0003</w:t>
                  </w:r>
                </w:p>
              </w:tc>
              <w:tc>
                <w:tcPr>
                  <w:tcW w:w="173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英语系</w:t>
                  </w:r>
                </w:p>
              </w:tc>
              <w:tc>
                <w:tcPr>
                  <w:tcW w:w="126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张政要</w:t>
                  </w:r>
                </w:p>
              </w:tc>
              <w:tc>
                <w:tcPr>
                  <w:tcW w:w="1440" w:type="dxa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427DCE">
                    <w:rPr>
                      <w:rFonts w:ascii="宋体" w:hAnsi="宋体" w:hint="eastAsia"/>
                      <w:szCs w:val="21"/>
                    </w:rPr>
                    <w:t>67893542</w:t>
                  </w:r>
                </w:p>
              </w:tc>
            </w:tr>
          </w:tbl>
          <w:p w:rsidR="00D23059" w:rsidRPr="00427DCE" w:rsidRDefault="00D23059" w:rsidP="00CB1B2C">
            <w:pPr>
              <w:ind w:firstLineChars="200" w:firstLine="420"/>
              <w:jc w:val="center"/>
              <w:rPr>
                <w:rFonts w:ascii="宋体"/>
                <w:szCs w:val="21"/>
              </w:rPr>
            </w:pPr>
          </w:p>
          <w:p w:rsidR="00D23059" w:rsidRPr="00427DCE" w:rsidRDefault="00D23059" w:rsidP="00CB1B2C">
            <w:pPr>
              <w:ind w:firstLineChars="200" w:firstLine="420"/>
              <w:jc w:val="center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表4</w:t>
            </w:r>
            <w:r w:rsidRPr="00427DCE">
              <w:rPr>
                <w:rFonts w:ascii="宋体"/>
                <w:szCs w:val="21"/>
              </w:rPr>
              <w:t xml:space="preserve"> </w:t>
            </w:r>
            <w:r w:rsidRPr="00427DCE">
              <w:rPr>
                <w:rFonts w:ascii="宋体" w:hint="eastAsia"/>
                <w:szCs w:val="21"/>
              </w:rPr>
              <w:t>学生表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36"/>
              <w:gridCol w:w="909"/>
              <w:gridCol w:w="733"/>
              <w:gridCol w:w="1086"/>
              <w:gridCol w:w="1219"/>
              <w:gridCol w:w="1972"/>
            </w:tblGrid>
            <w:tr w:rsidR="00D23059" w:rsidRPr="00427DCE" w:rsidTr="003503E1">
              <w:trPr>
                <w:trHeight w:val="279"/>
                <w:jc w:val="center"/>
              </w:trPr>
              <w:tc>
                <w:tcPr>
                  <w:tcW w:w="1336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学</w:t>
                  </w:r>
                  <w:r w:rsidRPr="00427DCE">
                    <w:rPr>
                      <w:szCs w:val="21"/>
                    </w:rPr>
                    <w:t>号</w:t>
                  </w:r>
                </w:p>
              </w:tc>
              <w:tc>
                <w:tcPr>
                  <w:tcW w:w="909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名称</w:t>
                  </w:r>
                </w:p>
              </w:tc>
              <w:tc>
                <w:tcPr>
                  <w:tcW w:w="733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性别</w:t>
                  </w:r>
                </w:p>
              </w:tc>
              <w:tc>
                <w:tcPr>
                  <w:tcW w:w="1086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出生年份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系编号</w:t>
                  </w:r>
                </w:p>
              </w:tc>
              <w:tc>
                <w:tcPr>
                  <w:tcW w:w="1972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家庭地址</w:t>
                  </w:r>
                </w:p>
              </w:tc>
            </w:tr>
            <w:tr w:rsidR="00D23059" w:rsidRPr="00427DCE" w:rsidTr="003503E1">
              <w:trPr>
                <w:trHeight w:val="298"/>
                <w:jc w:val="center"/>
              </w:trPr>
              <w:tc>
                <w:tcPr>
                  <w:tcW w:w="1336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1508160</w:t>
                  </w:r>
                  <w:r w:rsidRPr="00427DCE">
                    <w:rPr>
                      <w:rFonts w:hint="eastAsia"/>
                      <w:szCs w:val="21"/>
                    </w:rPr>
                    <w:t>001</w:t>
                  </w:r>
                </w:p>
              </w:tc>
              <w:tc>
                <w:tcPr>
                  <w:tcW w:w="909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张一横</w:t>
                  </w:r>
                </w:p>
              </w:tc>
              <w:tc>
                <w:tcPr>
                  <w:tcW w:w="733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男</w:t>
                  </w:r>
                </w:p>
              </w:tc>
              <w:tc>
                <w:tcPr>
                  <w:tcW w:w="1086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19</w:t>
                  </w:r>
                  <w:r w:rsidRPr="00427DCE">
                    <w:rPr>
                      <w:szCs w:val="21"/>
                    </w:rPr>
                    <w:t>9</w:t>
                  </w:r>
                  <w:r w:rsidRPr="00427DCE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972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北京市海淀区</w:t>
                  </w:r>
                </w:p>
              </w:tc>
            </w:tr>
            <w:tr w:rsidR="00D23059" w:rsidRPr="00427DCE" w:rsidTr="003503E1">
              <w:trPr>
                <w:trHeight w:val="264"/>
                <w:jc w:val="center"/>
              </w:trPr>
              <w:tc>
                <w:tcPr>
                  <w:tcW w:w="1336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1508160</w:t>
                  </w:r>
                  <w:r w:rsidRPr="00427DCE">
                    <w:rPr>
                      <w:rFonts w:hint="eastAsia"/>
                      <w:szCs w:val="21"/>
                    </w:rPr>
                    <w:t>002</w:t>
                  </w:r>
                </w:p>
              </w:tc>
              <w:tc>
                <w:tcPr>
                  <w:tcW w:w="909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欧阳</w:t>
                  </w:r>
                  <w:r w:rsidRPr="00427DCE">
                    <w:rPr>
                      <w:szCs w:val="21"/>
                    </w:rPr>
                    <w:t>妹</w:t>
                  </w:r>
                </w:p>
              </w:tc>
              <w:tc>
                <w:tcPr>
                  <w:tcW w:w="733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女</w:t>
                  </w:r>
                </w:p>
              </w:tc>
              <w:tc>
                <w:tcPr>
                  <w:tcW w:w="1086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19</w:t>
                  </w:r>
                  <w:r w:rsidRPr="00427DCE">
                    <w:rPr>
                      <w:szCs w:val="21"/>
                    </w:rPr>
                    <w:t>9</w:t>
                  </w:r>
                  <w:r w:rsidRPr="00427DCE"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972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北京市昌平区</w:t>
                  </w:r>
                </w:p>
              </w:tc>
            </w:tr>
            <w:tr w:rsidR="00D23059" w:rsidRPr="00427DCE" w:rsidTr="003503E1">
              <w:trPr>
                <w:trHeight w:val="364"/>
                <w:jc w:val="center"/>
              </w:trPr>
              <w:tc>
                <w:tcPr>
                  <w:tcW w:w="1336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1508160</w:t>
                  </w:r>
                  <w:r w:rsidRPr="00427DCE">
                    <w:rPr>
                      <w:rFonts w:hint="eastAsia"/>
                      <w:szCs w:val="21"/>
                    </w:rPr>
                    <w:t>003</w:t>
                  </w:r>
                </w:p>
              </w:tc>
              <w:tc>
                <w:tcPr>
                  <w:tcW w:w="909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张广</w:t>
                  </w:r>
                </w:p>
              </w:tc>
              <w:tc>
                <w:tcPr>
                  <w:tcW w:w="733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女</w:t>
                  </w:r>
                </w:p>
              </w:tc>
              <w:tc>
                <w:tcPr>
                  <w:tcW w:w="1086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199</w:t>
                  </w:r>
                  <w:r w:rsidRPr="00427DCE"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0002</w:t>
                  </w:r>
                </w:p>
              </w:tc>
              <w:tc>
                <w:tcPr>
                  <w:tcW w:w="1972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湖南省永州市</w:t>
                  </w:r>
                </w:p>
              </w:tc>
            </w:tr>
            <w:tr w:rsidR="00D23059" w:rsidRPr="00427DCE" w:rsidTr="003503E1">
              <w:trPr>
                <w:trHeight w:val="293"/>
                <w:jc w:val="center"/>
              </w:trPr>
              <w:tc>
                <w:tcPr>
                  <w:tcW w:w="1336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1508160</w:t>
                  </w:r>
                  <w:r w:rsidRPr="00427DCE">
                    <w:rPr>
                      <w:rFonts w:hint="eastAsia"/>
                      <w:szCs w:val="21"/>
                    </w:rPr>
                    <w:t>004</w:t>
                  </w:r>
                </w:p>
              </w:tc>
              <w:tc>
                <w:tcPr>
                  <w:tcW w:w="909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李吴</w:t>
                  </w:r>
                </w:p>
              </w:tc>
              <w:tc>
                <w:tcPr>
                  <w:tcW w:w="733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男</w:t>
                  </w:r>
                </w:p>
              </w:tc>
              <w:tc>
                <w:tcPr>
                  <w:tcW w:w="1086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199</w:t>
                  </w:r>
                  <w:r w:rsidRPr="00427DCE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972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山东省</w:t>
                  </w:r>
                  <w:r w:rsidRPr="00427DCE">
                    <w:rPr>
                      <w:szCs w:val="21"/>
                    </w:rPr>
                    <w:t>枣庄市</w:t>
                  </w:r>
                </w:p>
              </w:tc>
            </w:tr>
            <w:tr w:rsidR="00D23059" w:rsidRPr="00427DCE" w:rsidTr="003503E1">
              <w:trPr>
                <w:trHeight w:val="388"/>
                <w:jc w:val="center"/>
              </w:trPr>
              <w:tc>
                <w:tcPr>
                  <w:tcW w:w="1336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1508160</w:t>
                  </w:r>
                  <w:r w:rsidRPr="00427DCE">
                    <w:rPr>
                      <w:rFonts w:hint="eastAsia"/>
                      <w:szCs w:val="21"/>
                    </w:rPr>
                    <w:t>005</w:t>
                  </w:r>
                </w:p>
              </w:tc>
              <w:tc>
                <w:tcPr>
                  <w:tcW w:w="909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萨日</w:t>
                  </w:r>
                  <w:r w:rsidRPr="00427DCE">
                    <w:rPr>
                      <w:szCs w:val="21"/>
                    </w:rPr>
                    <w:t>花</w:t>
                  </w:r>
                </w:p>
              </w:tc>
              <w:tc>
                <w:tcPr>
                  <w:tcW w:w="733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女</w:t>
                  </w:r>
                </w:p>
              </w:tc>
              <w:tc>
                <w:tcPr>
                  <w:tcW w:w="1086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1991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0003</w:t>
                  </w:r>
                </w:p>
              </w:tc>
              <w:tc>
                <w:tcPr>
                  <w:tcW w:w="1972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天津市</w:t>
                  </w:r>
                  <w:r w:rsidRPr="00427DCE">
                    <w:rPr>
                      <w:szCs w:val="21"/>
                    </w:rPr>
                    <w:t>南开区</w:t>
                  </w:r>
                </w:p>
              </w:tc>
            </w:tr>
            <w:tr w:rsidR="00D23059" w:rsidRPr="00427DCE" w:rsidTr="003503E1">
              <w:trPr>
                <w:trHeight w:val="408"/>
                <w:jc w:val="center"/>
              </w:trPr>
              <w:tc>
                <w:tcPr>
                  <w:tcW w:w="1336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1508160</w:t>
                  </w:r>
                  <w:r w:rsidRPr="00427DCE">
                    <w:rPr>
                      <w:rFonts w:hint="eastAsia"/>
                      <w:szCs w:val="21"/>
                    </w:rPr>
                    <w:t>006</w:t>
                  </w:r>
                </w:p>
              </w:tc>
              <w:tc>
                <w:tcPr>
                  <w:tcW w:w="909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臧男</w:t>
                  </w:r>
                </w:p>
              </w:tc>
              <w:tc>
                <w:tcPr>
                  <w:tcW w:w="733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男</w:t>
                  </w:r>
                </w:p>
              </w:tc>
              <w:tc>
                <w:tcPr>
                  <w:tcW w:w="1086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19</w:t>
                  </w:r>
                  <w:r w:rsidRPr="00427DCE">
                    <w:rPr>
                      <w:szCs w:val="21"/>
                    </w:rPr>
                    <w:t>9</w:t>
                  </w:r>
                  <w:r w:rsidRPr="00427DCE"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1219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0001</w:t>
                  </w:r>
                </w:p>
              </w:tc>
              <w:tc>
                <w:tcPr>
                  <w:tcW w:w="1972" w:type="dxa"/>
                  <w:shd w:val="clear" w:color="auto" w:fill="auto"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jc w:val="center"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湖南省衡阳市</w:t>
                  </w:r>
                </w:p>
              </w:tc>
            </w:tr>
          </w:tbl>
          <w:p w:rsidR="00D23059" w:rsidRPr="00427DCE" w:rsidRDefault="00D23059" w:rsidP="00CB1B2C">
            <w:pPr>
              <w:ind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请你</w:t>
            </w:r>
            <w:r w:rsidRPr="00427DCE">
              <w:rPr>
                <w:rFonts w:ascii="宋体"/>
                <w:szCs w:val="21"/>
              </w:rPr>
              <w:t>分析</w:t>
            </w:r>
            <w:r w:rsidRPr="00427DCE">
              <w:rPr>
                <w:rFonts w:ascii="宋体" w:hint="eastAsia"/>
                <w:szCs w:val="21"/>
              </w:rPr>
              <w:t xml:space="preserve"> ：</w:t>
            </w:r>
          </w:p>
          <w:p w:rsidR="00D23059" w:rsidRPr="00427DCE" w:rsidRDefault="00D23059" w:rsidP="00CB1B2C">
            <w:pPr>
              <w:ind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 xml:space="preserve"> (</w:t>
            </w:r>
            <w:r w:rsidRPr="00427DCE">
              <w:rPr>
                <w:rFonts w:ascii="宋体"/>
                <w:szCs w:val="21"/>
              </w:rPr>
              <w:t>1</w:t>
            </w:r>
            <w:r w:rsidRPr="00427DCE">
              <w:rPr>
                <w:rFonts w:ascii="宋体" w:hint="eastAsia"/>
                <w:szCs w:val="21"/>
              </w:rPr>
              <w:t>)确定系表和学生表中的候选码，并陈述理由。</w:t>
            </w:r>
          </w:p>
          <w:p w:rsidR="00D23059" w:rsidRPr="00427DCE" w:rsidRDefault="00D23059" w:rsidP="00CB1B2C">
            <w:pPr>
              <w:ind w:leftChars="200"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系表</w:t>
            </w:r>
            <w:r w:rsidR="00C56819" w:rsidRPr="00427DCE">
              <w:rPr>
                <w:rFonts w:ascii="宋体" w:hint="eastAsia"/>
                <w:szCs w:val="21"/>
              </w:rPr>
              <w:t>的候选码</w:t>
            </w:r>
            <w:r w:rsidRPr="00427DCE">
              <w:rPr>
                <w:rFonts w:ascii="宋体" w:hint="eastAsia"/>
                <w:szCs w:val="21"/>
              </w:rPr>
              <w:t>：</w:t>
            </w:r>
            <w:r w:rsidRPr="00427DCE">
              <w:rPr>
                <w:rFonts w:ascii="宋体" w:hAnsi="宋体" w:hint="eastAsia"/>
                <w:szCs w:val="21"/>
              </w:rPr>
              <w:t xml:space="preserve"> </w:t>
            </w:r>
            <w:r w:rsidR="006D3745">
              <w:rPr>
                <w:rFonts w:ascii="宋体" w:hAnsi="宋体" w:hint="eastAsia"/>
                <w:szCs w:val="21"/>
              </w:rPr>
              <w:t>有两个，</w:t>
            </w:r>
            <w:r w:rsidR="00884D2E">
              <w:rPr>
                <w:rFonts w:ascii="宋体" w:hint="eastAsia"/>
                <w:szCs w:val="21"/>
              </w:rPr>
              <w:t>系编号</w:t>
            </w:r>
            <w:r w:rsidR="00B2252C">
              <w:rPr>
                <w:rFonts w:ascii="宋体" w:hint="eastAsia"/>
                <w:szCs w:val="21"/>
              </w:rPr>
              <w:t>和</w:t>
            </w:r>
            <w:r w:rsidR="00B2252C" w:rsidRPr="00427DCE">
              <w:rPr>
                <w:rFonts w:ascii="宋体" w:hint="eastAsia"/>
                <w:szCs w:val="21"/>
              </w:rPr>
              <w:t>（</w:t>
            </w:r>
            <w:r w:rsidR="00B2252C">
              <w:rPr>
                <w:rFonts w:ascii="宋体" w:hint="eastAsia"/>
                <w:szCs w:val="21"/>
              </w:rPr>
              <w:t>系主任</w:t>
            </w:r>
            <w:r w:rsidR="00B2252C" w:rsidRPr="00427DCE">
              <w:rPr>
                <w:rFonts w:ascii="宋体" w:hint="eastAsia"/>
                <w:szCs w:val="21"/>
              </w:rPr>
              <w:t>，</w:t>
            </w:r>
            <w:r w:rsidR="00B2252C">
              <w:rPr>
                <w:rFonts w:ascii="宋体" w:hint="eastAsia"/>
                <w:szCs w:val="21"/>
              </w:rPr>
              <w:t>系名</w:t>
            </w:r>
            <w:r w:rsidR="00B2252C" w:rsidRPr="00427DCE">
              <w:rPr>
                <w:rFonts w:ascii="宋体" w:hint="eastAsia"/>
                <w:szCs w:val="21"/>
              </w:rPr>
              <w:t>）</w:t>
            </w:r>
          </w:p>
          <w:p w:rsidR="00D23059" w:rsidRPr="00427DCE" w:rsidRDefault="00D23059" w:rsidP="00CB1B2C">
            <w:pPr>
              <w:ind w:leftChars="400" w:left="84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理由：</w:t>
            </w:r>
            <w:r w:rsidRPr="00427DCE">
              <w:rPr>
                <w:rFonts w:ascii="宋体" w:hAnsi="宋体" w:hint="eastAsia"/>
                <w:szCs w:val="21"/>
              </w:rPr>
              <w:t xml:space="preserve"> </w:t>
            </w:r>
            <w:r w:rsidR="006D3745">
              <w:rPr>
                <w:rFonts w:ascii="宋体" w:hint="eastAsia"/>
                <w:szCs w:val="21"/>
              </w:rPr>
              <w:t>系编号</w:t>
            </w:r>
            <w:r w:rsidR="00B2252C" w:rsidRPr="00427DCE">
              <w:rPr>
                <w:rFonts w:ascii="宋体" w:hint="eastAsia"/>
                <w:szCs w:val="21"/>
              </w:rPr>
              <w:t>可以唯一标识一个</w:t>
            </w:r>
            <w:r w:rsidR="00C43AE2">
              <w:rPr>
                <w:rFonts w:ascii="宋体" w:hint="eastAsia"/>
                <w:szCs w:val="21"/>
              </w:rPr>
              <w:t>系</w:t>
            </w:r>
            <w:r w:rsidR="00B2252C" w:rsidRPr="00427DCE">
              <w:rPr>
                <w:rFonts w:ascii="宋体" w:hint="eastAsia"/>
                <w:szCs w:val="21"/>
              </w:rPr>
              <w:t>，</w:t>
            </w:r>
            <w:r w:rsidR="00C43AE2">
              <w:rPr>
                <w:rFonts w:ascii="宋体" w:hint="eastAsia"/>
                <w:szCs w:val="21"/>
              </w:rPr>
              <w:t>系主任</w:t>
            </w:r>
            <w:r w:rsidR="00B2252C" w:rsidRPr="00427DCE">
              <w:rPr>
                <w:rFonts w:ascii="宋体" w:hint="eastAsia"/>
                <w:szCs w:val="21"/>
              </w:rPr>
              <w:t>和</w:t>
            </w:r>
            <w:r w:rsidR="00C43AE2">
              <w:rPr>
                <w:rFonts w:ascii="宋体" w:hint="eastAsia"/>
                <w:szCs w:val="21"/>
              </w:rPr>
              <w:t>系名</w:t>
            </w:r>
            <w:r w:rsidR="00B2252C" w:rsidRPr="00427DCE">
              <w:rPr>
                <w:rFonts w:ascii="宋体" w:hint="eastAsia"/>
                <w:szCs w:val="21"/>
              </w:rPr>
              <w:t>也可以唯一标识一个</w:t>
            </w:r>
            <w:r w:rsidR="00C43AE2">
              <w:rPr>
                <w:rFonts w:ascii="宋体" w:hint="eastAsia"/>
                <w:szCs w:val="21"/>
              </w:rPr>
              <w:t>系</w:t>
            </w:r>
            <w:r w:rsidR="00B2252C">
              <w:rPr>
                <w:rFonts w:ascii="宋体" w:hint="eastAsia"/>
                <w:szCs w:val="21"/>
              </w:rPr>
              <w:t>。</w:t>
            </w:r>
          </w:p>
          <w:p w:rsidR="00D23059" w:rsidRPr="00427DCE" w:rsidRDefault="00D23059" w:rsidP="00CB1B2C">
            <w:pPr>
              <w:ind w:leftChars="200"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lastRenderedPageBreak/>
              <w:t>学生表</w:t>
            </w:r>
            <w:r w:rsidR="00C56819" w:rsidRPr="00427DCE">
              <w:rPr>
                <w:rFonts w:ascii="宋体" w:hint="eastAsia"/>
                <w:szCs w:val="21"/>
              </w:rPr>
              <w:t>的候选码</w:t>
            </w:r>
            <w:r w:rsidRPr="00427DCE">
              <w:rPr>
                <w:rFonts w:ascii="宋体" w:hint="eastAsia"/>
                <w:szCs w:val="21"/>
              </w:rPr>
              <w:t>：</w:t>
            </w:r>
            <w:r w:rsidR="000D7852">
              <w:rPr>
                <w:rFonts w:ascii="宋体" w:hint="eastAsia"/>
                <w:szCs w:val="21"/>
              </w:rPr>
              <w:t>学号</w:t>
            </w:r>
          </w:p>
          <w:p w:rsidR="00D23059" w:rsidRPr="00427DCE" w:rsidRDefault="00D23059" w:rsidP="00CB1B2C">
            <w:pPr>
              <w:ind w:left="42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 xml:space="preserve">理由： </w:t>
            </w:r>
            <w:r w:rsidR="004E33CE">
              <w:rPr>
                <w:rFonts w:ascii="宋体" w:hint="eastAsia"/>
                <w:szCs w:val="21"/>
              </w:rPr>
              <w:t>学号</w:t>
            </w:r>
            <w:r w:rsidR="004E33CE" w:rsidRPr="00427DCE">
              <w:rPr>
                <w:rFonts w:ascii="宋体" w:hint="eastAsia"/>
                <w:szCs w:val="21"/>
              </w:rPr>
              <w:t>能唯一标识一个</w:t>
            </w:r>
            <w:r w:rsidR="004E33CE">
              <w:rPr>
                <w:rFonts w:ascii="宋体" w:hint="eastAsia"/>
                <w:szCs w:val="21"/>
              </w:rPr>
              <w:t>学生。</w:t>
            </w:r>
          </w:p>
          <w:p w:rsidR="00D23059" w:rsidRPr="00427DCE" w:rsidRDefault="00D23059" w:rsidP="00CB1B2C">
            <w:pPr>
              <w:ind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(2)选择系表和学生表的主码。</w:t>
            </w:r>
          </w:p>
          <w:p w:rsidR="00D23059" w:rsidRPr="00427DCE" w:rsidRDefault="00D23059" w:rsidP="00CB1B2C">
            <w:pPr>
              <w:ind w:leftChars="200"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系表</w:t>
            </w:r>
            <w:r w:rsidR="00C56819" w:rsidRPr="00427DCE">
              <w:rPr>
                <w:rFonts w:ascii="宋体" w:hint="eastAsia"/>
                <w:szCs w:val="21"/>
              </w:rPr>
              <w:t>的主码</w:t>
            </w:r>
            <w:r w:rsidRPr="00427DCE">
              <w:rPr>
                <w:rFonts w:ascii="宋体" w:hint="eastAsia"/>
                <w:szCs w:val="21"/>
              </w:rPr>
              <w:t xml:space="preserve">： </w:t>
            </w:r>
            <w:r w:rsidR="006D15D8">
              <w:rPr>
                <w:rFonts w:ascii="宋体" w:hint="eastAsia"/>
                <w:szCs w:val="21"/>
              </w:rPr>
              <w:t>系编号</w:t>
            </w:r>
          </w:p>
          <w:p w:rsidR="00D23059" w:rsidRPr="00427DCE" w:rsidRDefault="00D23059" w:rsidP="00CB1B2C">
            <w:pPr>
              <w:ind w:leftChars="200"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学生表</w:t>
            </w:r>
            <w:r w:rsidR="00C56819" w:rsidRPr="00427DCE">
              <w:rPr>
                <w:rFonts w:ascii="宋体" w:hint="eastAsia"/>
                <w:szCs w:val="21"/>
              </w:rPr>
              <w:t>的主码</w:t>
            </w:r>
            <w:r w:rsidRPr="00427DCE">
              <w:rPr>
                <w:rFonts w:ascii="宋体" w:hint="eastAsia"/>
                <w:szCs w:val="21"/>
              </w:rPr>
              <w:t xml:space="preserve">： </w:t>
            </w:r>
            <w:r w:rsidR="006D15D8">
              <w:rPr>
                <w:rFonts w:ascii="宋体" w:hint="eastAsia"/>
                <w:szCs w:val="21"/>
              </w:rPr>
              <w:t>学号</w:t>
            </w:r>
          </w:p>
          <w:p w:rsidR="00D23059" w:rsidRPr="00427DCE" w:rsidRDefault="00D23059" w:rsidP="00CB1B2C">
            <w:pPr>
              <w:ind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(3)在系表和学生表的结构中用下划线标注</w:t>
            </w:r>
            <w:r w:rsidR="00C56819">
              <w:rPr>
                <w:rFonts w:ascii="宋体" w:hint="eastAsia"/>
                <w:szCs w:val="21"/>
              </w:rPr>
              <w:t>主码</w:t>
            </w:r>
            <w:r w:rsidRPr="00427DCE">
              <w:rPr>
                <w:rFonts w:ascii="宋体" w:hint="eastAsia"/>
                <w:szCs w:val="21"/>
              </w:rPr>
              <w:t>。</w:t>
            </w:r>
          </w:p>
          <w:p w:rsidR="00D23059" w:rsidRPr="00427DCE" w:rsidRDefault="00D23059" w:rsidP="00CB1B2C">
            <w:pPr>
              <w:ind w:leftChars="200"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系表（</w:t>
            </w:r>
            <w:r w:rsidRPr="00AF1266">
              <w:rPr>
                <w:rFonts w:ascii="宋体" w:hAnsi="宋体" w:hint="eastAsia"/>
                <w:szCs w:val="21"/>
                <w:u w:val="single"/>
              </w:rPr>
              <w:t>系编号</w:t>
            </w:r>
            <w:r w:rsidRPr="00427DCE">
              <w:rPr>
                <w:rFonts w:ascii="宋体" w:hAnsi="宋体" w:hint="eastAsia"/>
                <w:szCs w:val="21"/>
              </w:rPr>
              <w:t>，系名，负责人，联系电话</w:t>
            </w:r>
            <w:r w:rsidRPr="00427DCE">
              <w:rPr>
                <w:rFonts w:ascii="宋体"/>
                <w:szCs w:val="21"/>
              </w:rPr>
              <w:t>）</w:t>
            </w:r>
          </w:p>
          <w:p w:rsidR="00D23059" w:rsidRPr="00427DCE" w:rsidRDefault="00D23059" w:rsidP="00CB1B2C">
            <w:pPr>
              <w:ind w:leftChars="200"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学生表（</w:t>
            </w:r>
            <w:r w:rsidRPr="00AF1266">
              <w:rPr>
                <w:rFonts w:ascii="宋体" w:hint="eastAsia"/>
                <w:szCs w:val="21"/>
                <w:u w:val="single"/>
              </w:rPr>
              <w:t>学号</w:t>
            </w:r>
            <w:r w:rsidRPr="00427DCE">
              <w:rPr>
                <w:rFonts w:ascii="宋体" w:hint="eastAsia"/>
                <w:szCs w:val="21"/>
              </w:rPr>
              <w:t>，姓名，性别，出生年份，</w:t>
            </w:r>
            <w:r w:rsidRPr="00427DCE">
              <w:rPr>
                <w:szCs w:val="21"/>
              </w:rPr>
              <w:t>系编号</w:t>
            </w:r>
            <w:r w:rsidRPr="00427DCE">
              <w:rPr>
                <w:rFonts w:ascii="宋体" w:hint="eastAsia"/>
                <w:szCs w:val="21"/>
              </w:rPr>
              <w:t>，家庭地址）</w:t>
            </w:r>
          </w:p>
          <w:p w:rsidR="00D23059" w:rsidRPr="00427DCE" w:rsidRDefault="00D23059" w:rsidP="00CB1B2C">
            <w:pPr>
              <w:ind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(4)确定在系表和学生表中表示相同</w:t>
            </w:r>
            <w:r w:rsidR="00C56819">
              <w:rPr>
                <w:rFonts w:ascii="宋体" w:hint="eastAsia"/>
                <w:szCs w:val="21"/>
              </w:rPr>
              <w:t>含义</w:t>
            </w:r>
            <w:r w:rsidRPr="00427DCE">
              <w:rPr>
                <w:rFonts w:ascii="宋体" w:hint="eastAsia"/>
                <w:szCs w:val="21"/>
              </w:rPr>
              <w:t>的属性。</w:t>
            </w:r>
          </w:p>
          <w:p w:rsidR="00D23059" w:rsidRPr="00427DCE" w:rsidRDefault="00D23059" w:rsidP="00CB1B2C">
            <w:pPr>
              <w:spacing w:beforeLines="50" w:before="156"/>
              <w:ind w:left="420" w:firstLineChars="200" w:firstLine="420"/>
              <w:rPr>
                <w:szCs w:val="21"/>
              </w:rPr>
            </w:pPr>
            <w:r w:rsidRPr="00427DCE">
              <w:rPr>
                <w:rFonts w:hint="eastAsia"/>
                <w:szCs w:val="21"/>
              </w:rPr>
              <w:t>系表的</w:t>
            </w:r>
            <w:r w:rsidR="00ED7581">
              <w:rPr>
                <w:rFonts w:hint="eastAsia"/>
                <w:szCs w:val="21"/>
                <w:u w:val="single"/>
              </w:rPr>
              <w:t>系编号</w:t>
            </w:r>
            <w:r w:rsidRPr="00427DCE">
              <w:rPr>
                <w:rFonts w:hint="eastAsia"/>
                <w:szCs w:val="21"/>
              </w:rPr>
              <w:t>属性和学生表的</w:t>
            </w:r>
            <w:r w:rsidR="00ED7581">
              <w:rPr>
                <w:rFonts w:hint="eastAsia"/>
                <w:szCs w:val="21"/>
                <w:u w:val="single"/>
              </w:rPr>
              <w:t>系编号</w:t>
            </w:r>
            <w:r w:rsidRPr="00427DCE">
              <w:rPr>
                <w:rFonts w:hint="eastAsia"/>
                <w:szCs w:val="21"/>
              </w:rPr>
              <w:t>属性</w:t>
            </w:r>
          </w:p>
          <w:p w:rsidR="00D23059" w:rsidRDefault="00D23059" w:rsidP="00CB1B2C">
            <w:pPr>
              <w:ind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(</w:t>
            </w:r>
            <w:r w:rsidR="00C56819">
              <w:rPr>
                <w:rFonts w:ascii="宋体" w:hint="eastAsia"/>
                <w:szCs w:val="21"/>
              </w:rPr>
              <w:t>5</w:t>
            </w:r>
            <w:r w:rsidRPr="00427DCE">
              <w:rPr>
                <w:rFonts w:ascii="宋体" w:hint="eastAsia"/>
                <w:szCs w:val="21"/>
              </w:rPr>
              <w:t>)指出哪个表中的哪个属性是外关键字，这个外关键字的存在说明了两张表之间是什么联系？</w:t>
            </w:r>
          </w:p>
          <w:p w:rsidR="00AB2373" w:rsidRPr="00AB2373" w:rsidRDefault="00FC068A" w:rsidP="00CB1B2C">
            <w:pPr>
              <w:ind w:firstLineChars="200"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学生表中的系编号是外关键字</w:t>
            </w:r>
            <w:r w:rsidR="00E76597">
              <w:rPr>
                <w:rFonts w:ascii="宋体" w:hint="eastAsia"/>
                <w:szCs w:val="21"/>
              </w:rPr>
              <w:t>。</w:t>
            </w:r>
            <w:r w:rsidR="00463CE0">
              <w:rPr>
                <w:rFonts w:ascii="宋体" w:hint="eastAsia"/>
                <w:szCs w:val="21"/>
              </w:rPr>
              <w:t>这个外关键字的存在说明了两张表之间是一对多的</w:t>
            </w:r>
            <w:r w:rsidR="00315B1F">
              <w:rPr>
                <w:rFonts w:ascii="宋体" w:hint="eastAsia"/>
                <w:szCs w:val="21"/>
              </w:rPr>
              <w:t>联系。</w:t>
            </w:r>
          </w:p>
          <w:p w:rsidR="00D23059" w:rsidRDefault="00D23059" w:rsidP="00CB1B2C">
            <w:pPr>
              <w:ind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(</w:t>
            </w:r>
            <w:r w:rsidR="00AB2373">
              <w:rPr>
                <w:rFonts w:ascii="宋体" w:hint="eastAsia"/>
                <w:szCs w:val="21"/>
              </w:rPr>
              <w:t>6</w:t>
            </w:r>
            <w:r w:rsidRPr="00427DCE">
              <w:rPr>
                <w:rFonts w:ascii="宋体" w:hint="eastAsia"/>
                <w:szCs w:val="21"/>
              </w:rPr>
              <w:t>)确定哪个表是主表，哪个表是从表。</w:t>
            </w:r>
          </w:p>
          <w:p w:rsidR="00AB2373" w:rsidRPr="00427DCE" w:rsidRDefault="00345B80" w:rsidP="00CB1B2C">
            <w:pPr>
              <w:ind w:firstLineChars="200"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主表是</w:t>
            </w:r>
            <w:r w:rsidR="004C1F60">
              <w:rPr>
                <w:rFonts w:ascii="宋体" w:hint="eastAsia"/>
                <w:szCs w:val="21"/>
              </w:rPr>
              <w:t>系表</w:t>
            </w:r>
            <w:r>
              <w:rPr>
                <w:rFonts w:ascii="宋体" w:hint="eastAsia"/>
                <w:szCs w:val="21"/>
              </w:rPr>
              <w:t>，从表</w:t>
            </w:r>
            <w:r w:rsidR="004C1F60">
              <w:rPr>
                <w:rFonts w:ascii="宋体" w:hint="eastAsia"/>
                <w:szCs w:val="21"/>
              </w:rPr>
              <w:t>是学生表</w:t>
            </w:r>
          </w:p>
          <w:p w:rsidR="00D23059" w:rsidRPr="00427DCE" w:rsidRDefault="00D23059" w:rsidP="00CB1B2C">
            <w:pPr>
              <w:ind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(</w:t>
            </w:r>
            <w:r w:rsidR="00AB2373">
              <w:rPr>
                <w:rFonts w:ascii="宋体" w:hint="eastAsia"/>
                <w:szCs w:val="21"/>
              </w:rPr>
              <w:t>7</w:t>
            </w:r>
            <w:r w:rsidRPr="00427DCE">
              <w:rPr>
                <w:rFonts w:ascii="宋体" w:hint="eastAsia"/>
                <w:szCs w:val="21"/>
              </w:rPr>
              <w:t>)系表和学生表应如何实施三种数据完整性。</w:t>
            </w:r>
          </w:p>
          <w:p w:rsidR="00D23059" w:rsidRPr="00427DCE" w:rsidRDefault="00D23059" w:rsidP="00CB1B2C">
            <w:pPr>
              <w:spacing w:line="360" w:lineRule="auto"/>
              <w:ind w:leftChars="200"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系表的实体完整性应怎么实施：</w:t>
            </w:r>
            <w:r w:rsidR="00052690">
              <w:rPr>
                <w:rFonts w:ascii="宋体" w:hint="eastAsia"/>
                <w:szCs w:val="21"/>
                <w:u w:val="single"/>
              </w:rPr>
              <w:t>系</w:t>
            </w:r>
            <w:r w:rsidR="00052690" w:rsidRPr="00052690">
              <w:rPr>
                <w:rFonts w:ascii="宋体" w:hint="eastAsia"/>
                <w:szCs w:val="21"/>
                <w:u w:val="single"/>
              </w:rPr>
              <w:t>表中，</w:t>
            </w:r>
            <w:r w:rsidR="00052690">
              <w:rPr>
                <w:rFonts w:ascii="宋体" w:hint="eastAsia"/>
                <w:szCs w:val="21"/>
                <w:u w:val="single"/>
              </w:rPr>
              <w:t>系编号</w:t>
            </w:r>
            <w:r w:rsidR="00052690" w:rsidRPr="00052690">
              <w:rPr>
                <w:rFonts w:ascii="宋体" w:hint="eastAsia"/>
                <w:szCs w:val="21"/>
                <w:u w:val="single"/>
              </w:rPr>
              <w:t>不能为空，这就保证了</w:t>
            </w:r>
            <w:r w:rsidR="00052690">
              <w:rPr>
                <w:rFonts w:ascii="宋体" w:hint="eastAsia"/>
                <w:szCs w:val="21"/>
                <w:u w:val="single"/>
              </w:rPr>
              <w:t>系</w:t>
            </w:r>
            <w:r w:rsidR="00052690" w:rsidRPr="00052690">
              <w:rPr>
                <w:rFonts w:ascii="宋体" w:hint="eastAsia"/>
                <w:szCs w:val="21"/>
                <w:u w:val="single"/>
              </w:rPr>
              <w:t>的实体完整性</w:t>
            </w:r>
          </w:p>
          <w:p w:rsidR="00D23059" w:rsidRPr="00427DCE" w:rsidRDefault="00D23059" w:rsidP="00CB1B2C">
            <w:pPr>
              <w:spacing w:line="360" w:lineRule="auto"/>
              <w:ind w:leftChars="200" w:left="420" w:firstLineChars="200" w:firstLine="420"/>
              <w:rPr>
                <w:rFonts w:ascii="宋体"/>
                <w:b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学生表的实体完整性应怎么实施：</w:t>
            </w:r>
            <w:r w:rsidR="002E4D24">
              <w:rPr>
                <w:rFonts w:ascii="宋体" w:hint="eastAsia"/>
                <w:szCs w:val="21"/>
                <w:u w:val="single"/>
              </w:rPr>
              <w:t>学生</w:t>
            </w:r>
            <w:r w:rsidR="002E4D24" w:rsidRPr="002E4D24">
              <w:rPr>
                <w:rFonts w:ascii="宋体" w:hint="eastAsia"/>
                <w:szCs w:val="21"/>
                <w:u w:val="single"/>
              </w:rPr>
              <w:t>表中，</w:t>
            </w:r>
            <w:r w:rsidR="002E4D24">
              <w:rPr>
                <w:rFonts w:ascii="宋体" w:hint="eastAsia"/>
                <w:szCs w:val="21"/>
                <w:u w:val="single"/>
              </w:rPr>
              <w:t>学号</w:t>
            </w:r>
            <w:r w:rsidR="002E4D24" w:rsidRPr="002E4D24">
              <w:rPr>
                <w:rFonts w:ascii="宋体" w:hint="eastAsia"/>
                <w:szCs w:val="21"/>
                <w:u w:val="single"/>
              </w:rPr>
              <w:t>不能为空，这就保证了</w:t>
            </w:r>
            <w:r w:rsidR="002E4D24">
              <w:rPr>
                <w:rFonts w:ascii="宋体" w:hint="eastAsia"/>
                <w:szCs w:val="21"/>
                <w:u w:val="single"/>
              </w:rPr>
              <w:t>学生</w:t>
            </w:r>
            <w:r w:rsidR="002E4D24" w:rsidRPr="002E4D24">
              <w:rPr>
                <w:rFonts w:ascii="宋体" w:hint="eastAsia"/>
                <w:szCs w:val="21"/>
                <w:u w:val="single"/>
              </w:rPr>
              <w:t>的实体完整性</w:t>
            </w:r>
          </w:p>
          <w:p w:rsidR="00D23059" w:rsidRPr="00522EFB" w:rsidRDefault="00D23059" w:rsidP="00522EFB">
            <w:pPr>
              <w:spacing w:line="360" w:lineRule="auto"/>
              <w:ind w:leftChars="200" w:left="420" w:firstLineChars="200" w:firstLine="420"/>
              <w:rPr>
                <w:rFonts w:ascii="宋体"/>
                <w:szCs w:val="21"/>
              </w:rPr>
            </w:pPr>
            <w:r w:rsidRPr="00427DCE">
              <w:rPr>
                <w:rFonts w:ascii="宋体" w:hint="eastAsia"/>
                <w:szCs w:val="21"/>
              </w:rPr>
              <w:t>这两张表中的参照完整性应怎么实施的：</w:t>
            </w:r>
            <w:r w:rsidR="00B2011E">
              <w:rPr>
                <w:rFonts w:ascii="宋体" w:hint="eastAsia"/>
                <w:szCs w:val="21"/>
                <w:u w:val="single"/>
              </w:rPr>
              <w:t>将学生表中的系编号设置成学生</w:t>
            </w:r>
            <w:r w:rsidR="00A44206">
              <w:rPr>
                <w:rFonts w:ascii="宋体" w:hint="eastAsia"/>
                <w:szCs w:val="21"/>
                <w:u w:val="single"/>
              </w:rPr>
              <w:t>表</w:t>
            </w:r>
            <w:r w:rsidR="00522EFB">
              <w:rPr>
                <w:rFonts w:ascii="宋体" w:hint="eastAsia"/>
                <w:szCs w:val="21"/>
                <w:u w:val="single"/>
              </w:rPr>
              <w:t>的外键，从而建立</w:t>
            </w:r>
            <w:r w:rsidR="001D269E">
              <w:rPr>
                <w:rFonts w:ascii="宋体" w:hint="eastAsia"/>
                <w:szCs w:val="21"/>
                <w:u w:val="single"/>
              </w:rPr>
              <w:t>两张表</w:t>
            </w:r>
            <w:r w:rsidR="00522EFB">
              <w:rPr>
                <w:rFonts w:ascii="宋体" w:hint="eastAsia"/>
                <w:szCs w:val="21"/>
                <w:u w:val="single"/>
              </w:rPr>
              <w:t>参照完整性</w:t>
            </w:r>
          </w:p>
          <w:p w:rsidR="00D23059" w:rsidRPr="00AB2373" w:rsidRDefault="00D23059" w:rsidP="00CB1B2C">
            <w:pPr>
              <w:pStyle w:val="a7"/>
              <w:spacing w:beforeLines="50" w:before="156" w:beforeAutospacing="0" w:afterLines="50" w:after="156" w:afterAutospacing="0"/>
              <w:ind w:firstLine="420"/>
              <w:rPr>
                <w:rFonts w:hAnsi="Times New Roman" w:cs="Times New Roman"/>
                <w:kern w:val="2"/>
                <w:sz w:val="21"/>
                <w:szCs w:val="21"/>
              </w:rPr>
            </w:pPr>
            <w:r w:rsidRPr="00AB2373">
              <w:rPr>
                <w:rFonts w:hAnsi="Times New Roman" w:cs="Times New Roman"/>
                <w:kern w:val="2"/>
                <w:sz w:val="21"/>
                <w:szCs w:val="21"/>
              </w:rPr>
              <w:t>2</w:t>
            </w:r>
            <w:r w:rsidRPr="00AB2373">
              <w:rPr>
                <w:rFonts w:hAnsi="Times New Roman" w:cs="Times New Roman" w:hint="eastAsia"/>
                <w:kern w:val="2"/>
                <w:sz w:val="21"/>
                <w:szCs w:val="21"/>
              </w:rPr>
              <w:t>、某同学设计了图书在线交易系统，设计了如下订单表，请你用规范化理论将该表进行分解，使之满足</w:t>
            </w:r>
            <w:r w:rsidRPr="00AB2373">
              <w:rPr>
                <w:rFonts w:hAnsi="Times New Roman" w:cs="Times New Roman"/>
                <w:kern w:val="2"/>
                <w:sz w:val="21"/>
                <w:szCs w:val="21"/>
              </w:rPr>
              <w:t>3NF</w:t>
            </w:r>
            <w:r w:rsidRPr="00AB2373">
              <w:rPr>
                <w:rFonts w:hAnsi="Times New Roman" w:cs="Times New Roman" w:hint="eastAsia"/>
                <w:kern w:val="2"/>
                <w:sz w:val="21"/>
                <w:szCs w:val="21"/>
              </w:rPr>
              <w:t>的规范化要求。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992"/>
              <w:gridCol w:w="709"/>
              <w:gridCol w:w="1275"/>
              <w:gridCol w:w="709"/>
              <w:gridCol w:w="992"/>
              <w:gridCol w:w="993"/>
              <w:gridCol w:w="708"/>
              <w:gridCol w:w="709"/>
            </w:tblGrid>
            <w:tr w:rsidR="00370EA2" w:rsidRPr="00427DCE" w:rsidTr="00370EA2">
              <w:trPr>
                <w:trHeight w:val="611"/>
              </w:trPr>
              <w:tc>
                <w:tcPr>
                  <w:tcW w:w="988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  <w:t>订单号</w:t>
                  </w:r>
                </w:p>
              </w:tc>
              <w:tc>
                <w:tcPr>
                  <w:tcW w:w="992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  <w:t>订户代号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  <w:t>姓名</w:t>
                  </w:r>
                </w:p>
              </w:tc>
              <w:tc>
                <w:tcPr>
                  <w:tcW w:w="1275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  <w:t>地址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  <w:t>书号</w:t>
                  </w:r>
                </w:p>
              </w:tc>
              <w:tc>
                <w:tcPr>
                  <w:tcW w:w="992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  <w:t>书名</w:t>
                  </w:r>
                </w:p>
              </w:tc>
              <w:tc>
                <w:tcPr>
                  <w:tcW w:w="993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  <w:t>出版单位</w:t>
                  </w:r>
                </w:p>
              </w:tc>
              <w:tc>
                <w:tcPr>
                  <w:tcW w:w="708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  <w:t>单价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hint="eastAsia"/>
                      <w:noProof/>
                      <w:kern w:val="2"/>
                      <w:sz w:val="18"/>
                      <w:szCs w:val="18"/>
                    </w:rPr>
                    <w:t>订购数量</w:t>
                  </w:r>
                </w:p>
              </w:tc>
            </w:tr>
            <w:tr w:rsidR="00370EA2" w:rsidRPr="00427DCE" w:rsidTr="00370EA2">
              <w:tc>
                <w:tcPr>
                  <w:tcW w:w="988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20150808001</w:t>
                  </w:r>
                </w:p>
              </w:tc>
              <w:tc>
                <w:tcPr>
                  <w:tcW w:w="992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U2015003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郭倩</w:t>
                  </w:r>
                </w:p>
              </w:tc>
              <w:tc>
                <w:tcPr>
                  <w:tcW w:w="1275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北京海淀区</w:t>
                  </w: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17</w:t>
                  </w: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号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03422</w:t>
                  </w:r>
                </w:p>
              </w:tc>
              <w:tc>
                <w:tcPr>
                  <w:tcW w:w="992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计算机组成原理</w:t>
                  </w:r>
                </w:p>
              </w:tc>
              <w:tc>
                <w:tcPr>
                  <w:tcW w:w="993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高教出版社</w:t>
                  </w:r>
                </w:p>
              </w:tc>
              <w:tc>
                <w:tcPr>
                  <w:tcW w:w="708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30</w:t>
                  </w:r>
                </w:p>
              </w:tc>
            </w:tr>
            <w:tr w:rsidR="00370EA2" w:rsidRPr="00427DCE" w:rsidTr="00370EA2">
              <w:tc>
                <w:tcPr>
                  <w:tcW w:w="988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2015080800</w:t>
                  </w:r>
                  <w:r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U2015003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胡东</w:t>
                  </w:r>
                </w:p>
              </w:tc>
              <w:tc>
                <w:tcPr>
                  <w:tcW w:w="1275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浙江宁波东路</w:t>
                  </w: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8</w:t>
                  </w: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号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04532</w:t>
                  </w:r>
                </w:p>
              </w:tc>
              <w:tc>
                <w:tcPr>
                  <w:tcW w:w="992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数据库技术及应用</w:t>
                  </w:r>
                </w:p>
              </w:tc>
              <w:tc>
                <w:tcPr>
                  <w:tcW w:w="993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机械出版社</w:t>
                  </w:r>
                </w:p>
              </w:tc>
              <w:tc>
                <w:tcPr>
                  <w:tcW w:w="708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20</w:t>
                  </w:r>
                </w:p>
              </w:tc>
            </w:tr>
            <w:tr w:rsidR="00370EA2" w:rsidRPr="00427DCE" w:rsidTr="00370EA2">
              <w:tc>
                <w:tcPr>
                  <w:tcW w:w="988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2015080800</w:t>
                  </w:r>
                  <w:r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2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U2015003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王梅</w:t>
                  </w:r>
                </w:p>
              </w:tc>
              <w:tc>
                <w:tcPr>
                  <w:tcW w:w="1275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安徽阜阳颍东路</w:t>
                  </w: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6</w:t>
                  </w: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号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01022</w:t>
                  </w:r>
                </w:p>
              </w:tc>
              <w:tc>
                <w:tcPr>
                  <w:tcW w:w="992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管理学原理</w:t>
                  </w:r>
                </w:p>
              </w:tc>
              <w:tc>
                <w:tcPr>
                  <w:tcW w:w="993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高教出版社</w:t>
                  </w:r>
                </w:p>
              </w:tc>
              <w:tc>
                <w:tcPr>
                  <w:tcW w:w="708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35</w:t>
                  </w:r>
                </w:p>
              </w:tc>
            </w:tr>
            <w:tr w:rsidR="00370EA2" w:rsidRPr="00427DCE" w:rsidTr="00370EA2">
              <w:tc>
                <w:tcPr>
                  <w:tcW w:w="988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2015080800</w:t>
                  </w:r>
                  <w:r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992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U2015004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张青</w:t>
                  </w:r>
                </w:p>
              </w:tc>
              <w:tc>
                <w:tcPr>
                  <w:tcW w:w="1275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辽宁沈阳开发区</w:t>
                  </w: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11</w:t>
                  </w: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号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03421</w:t>
                  </w:r>
                </w:p>
              </w:tc>
              <w:tc>
                <w:tcPr>
                  <w:tcW w:w="992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宏观经济学</w:t>
                  </w:r>
                </w:p>
              </w:tc>
              <w:tc>
                <w:tcPr>
                  <w:tcW w:w="993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高教出版社</w:t>
                  </w:r>
                </w:p>
              </w:tc>
              <w:tc>
                <w:tcPr>
                  <w:tcW w:w="708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65</w:t>
                  </w:r>
                </w:p>
              </w:tc>
            </w:tr>
            <w:tr w:rsidR="00370EA2" w:rsidRPr="00427DCE" w:rsidTr="00370EA2">
              <w:tc>
                <w:tcPr>
                  <w:tcW w:w="988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2015080800</w:t>
                  </w:r>
                  <w:r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992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U2015004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欧阳宝</w:t>
                  </w:r>
                </w:p>
              </w:tc>
              <w:tc>
                <w:tcPr>
                  <w:tcW w:w="1275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海南三亚环城路</w:t>
                  </w: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123</w:t>
                  </w: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号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08785</w:t>
                  </w:r>
                </w:p>
              </w:tc>
              <w:tc>
                <w:tcPr>
                  <w:tcW w:w="992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统计学</w:t>
                  </w:r>
                </w:p>
              </w:tc>
              <w:tc>
                <w:tcPr>
                  <w:tcW w:w="993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 w:hint="eastAsia"/>
                      <w:kern w:val="2"/>
                      <w:sz w:val="18"/>
                      <w:szCs w:val="18"/>
                    </w:rPr>
                    <w:t>人民大学出版社</w:t>
                  </w:r>
                </w:p>
              </w:tc>
              <w:tc>
                <w:tcPr>
                  <w:tcW w:w="708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709" w:type="dxa"/>
                  <w:vAlign w:val="center"/>
                  <w:hideMark/>
                </w:tcPr>
                <w:p w:rsidR="00D23059" w:rsidRPr="00427DCE" w:rsidRDefault="00D23059" w:rsidP="0029149D">
                  <w:pPr>
                    <w:pStyle w:val="a7"/>
                    <w:framePr w:hSpace="180" w:wrap="around" w:vAnchor="text" w:hAnchor="page" w:xAlign="center" w:y="94"/>
                    <w:adjustRightInd w:val="0"/>
                    <w:snapToGrid w:val="0"/>
                    <w:spacing w:before="0" w:beforeAutospacing="0" w:after="0" w:afterAutospacing="0" w:line="240" w:lineRule="exact"/>
                    <w:ind w:firstLineChars="0" w:firstLine="0"/>
                    <w:suppressOverlap/>
                    <w:jc w:val="center"/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</w:pPr>
                  <w:r w:rsidRPr="00427DCE">
                    <w:rPr>
                      <w:rFonts w:ascii="Times New Roman" w:hAnsi="Times New Roman"/>
                      <w:kern w:val="2"/>
                      <w:sz w:val="18"/>
                      <w:szCs w:val="18"/>
                    </w:rPr>
                    <w:t>34</w:t>
                  </w:r>
                </w:p>
              </w:tc>
            </w:tr>
          </w:tbl>
          <w:p w:rsidR="005A1B5B" w:rsidRDefault="0049247A" w:rsidP="00347192"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答：1、</w:t>
            </w:r>
            <w:r w:rsidR="00347192">
              <w:rPr>
                <w:rFonts w:ascii="宋体" w:hint="eastAsia"/>
                <w:szCs w:val="21"/>
              </w:rPr>
              <w:t>首先假设该题一个订单号对应一种书籍，那么该题中存在的关系有：</w:t>
            </w:r>
          </w:p>
          <w:p w:rsidR="00FB0196" w:rsidRDefault="00347192" w:rsidP="00347192"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订单{订单号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订户代号，订单号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姓名，订单号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地址，订单号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书号，订单号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书名，</w:t>
            </w:r>
            <w:r>
              <w:rPr>
                <w:rFonts w:ascii="宋体" w:hint="eastAsia"/>
                <w:szCs w:val="21"/>
              </w:rPr>
              <w:lastRenderedPageBreak/>
              <w:t>订单号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出版单位，订单号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单价，订单号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订购数量}</w:t>
            </w:r>
          </w:p>
          <w:p w:rsidR="00347192" w:rsidRPr="00FB0196" w:rsidRDefault="00347192" w:rsidP="00347192"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书籍{书号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书名，书号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出版单位，书号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单价}</w:t>
            </w:r>
          </w:p>
          <w:p w:rsidR="00D26029" w:rsidRDefault="005D0E05" w:rsidP="00CB1B2C"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发现满足NF2关系，不存在部分函数依赖，但存在传递函数依赖（如订单号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e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书名，订单号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e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出版单位）</w:t>
            </w:r>
            <w:r w:rsidR="005A1B5B">
              <w:rPr>
                <w:rFonts w:ascii="宋体" w:hint="eastAsia"/>
                <w:szCs w:val="21"/>
              </w:rPr>
              <w:t>，因此将其转化为NF3关系</w:t>
            </w:r>
          </w:p>
          <w:p w:rsidR="005A1B5B" w:rsidRDefault="005A1B5B" w:rsidP="005A1B5B"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订单{订单号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订户代号，订单号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姓名，订单号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地址，订单号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书号，订单号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订购数量}</w:t>
            </w:r>
          </w:p>
          <w:p w:rsidR="005A1B5B" w:rsidRPr="00FB0196" w:rsidRDefault="005A1B5B" w:rsidP="005A1B5B"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书籍{书号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书名，书号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出版单位，书号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宋体" w:hint="eastAsia"/>
                <w:szCs w:val="21"/>
              </w:rPr>
              <w:t>单价}</w:t>
            </w:r>
          </w:p>
          <w:p w:rsidR="00D23059" w:rsidRPr="00427DCE" w:rsidRDefault="00AB2373" w:rsidP="00CB1B2C">
            <w:pPr>
              <w:spacing w:line="400" w:lineRule="exact"/>
              <w:rPr>
                <w:rFonts w:cs="宋体"/>
                <w:b/>
                <w:kern w:val="0"/>
                <w:sz w:val="24"/>
              </w:rPr>
            </w:pPr>
            <w:r>
              <w:rPr>
                <w:rFonts w:ascii="宋体" w:hint="eastAsia"/>
                <w:szCs w:val="21"/>
              </w:rPr>
              <w:t>三</w:t>
            </w:r>
            <w:r w:rsidR="00D23059" w:rsidRPr="00427DCE">
              <w:rPr>
                <w:rFonts w:ascii="宋体"/>
                <w:szCs w:val="21"/>
              </w:rPr>
              <w:t>、</w:t>
            </w:r>
            <w:r w:rsidR="00D23059" w:rsidRPr="00427DCE">
              <w:rPr>
                <w:rFonts w:cs="宋体" w:hint="eastAsia"/>
                <w:b/>
                <w:kern w:val="0"/>
                <w:sz w:val="24"/>
              </w:rPr>
              <w:t>观察与思考</w:t>
            </w:r>
          </w:p>
          <w:p w:rsidR="00D23059" w:rsidRPr="00427DCE" w:rsidRDefault="00D23059" w:rsidP="00CB1B2C">
            <w:pPr>
              <w:rPr>
                <w:szCs w:val="27"/>
              </w:rPr>
            </w:pPr>
            <w:r w:rsidRPr="00427DCE">
              <w:rPr>
                <w:szCs w:val="27"/>
              </w:rPr>
              <w:tab/>
              <w:t>1</w:t>
            </w:r>
            <w:r w:rsidRPr="00427DCE">
              <w:rPr>
                <w:rFonts w:hint="eastAsia"/>
                <w:szCs w:val="27"/>
              </w:rPr>
              <w:t>．</w:t>
            </w:r>
            <w:r w:rsidRPr="00427DCE">
              <w:rPr>
                <w:szCs w:val="27"/>
              </w:rPr>
              <w:t>有如下</w:t>
            </w:r>
            <w:r w:rsidRPr="00427DCE">
              <w:rPr>
                <w:rFonts w:hint="eastAsia"/>
                <w:szCs w:val="27"/>
              </w:rPr>
              <w:t>所示</w:t>
            </w:r>
            <w:r w:rsidRPr="00427DCE">
              <w:rPr>
                <w:szCs w:val="27"/>
              </w:rPr>
              <w:t>两张表：</w:t>
            </w:r>
            <w:r w:rsidRPr="00427DCE">
              <w:rPr>
                <w:rFonts w:hint="eastAsia"/>
              </w:rPr>
              <w:t>如果向关系</w:t>
            </w:r>
            <w:r w:rsidRPr="00427DCE">
              <w:rPr>
                <w:rFonts w:hint="eastAsia"/>
              </w:rPr>
              <w:t>P</w:t>
            </w:r>
            <w:r w:rsidRPr="00427DCE">
              <w:rPr>
                <w:rFonts w:hint="eastAsia"/>
              </w:rPr>
              <w:t>中插入新行，新行的值分别列出如下。哪些行能够插入？若</w:t>
            </w:r>
            <w:r w:rsidRPr="00427DCE">
              <w:t>不能插入，为什么？</w:t>
            </w:r>
          </w:p>
          <w:p w:rsidR="00D23059" w:rsidRPr="00427DCE" w:rsidRDefault="00D23059" w:rsidP="00CB1B2C">
            <w:pPr>
              <w:jc w:val="center"/>
              <w:rPr>
                <w:szCs w:val="21"/>
              </w:rPr>
            </w:pPr>
            <w:r w:rsidRPr="00427DCE">
              <w:rPr>
                <w:rFonts w:hint="eastAsia"/>
                <w:szCs w:val="21"/>
              </w:rPr>
              <w:t>表</w:t>
            </w:r>
            <w:r w:rsidRPr="00427DCE">
              <w:rPr>
                <w:rFonts w:hint="eastAsia"/>
                <w:szCs w:val="21"/>
              </w:rPr>
              <w:t xml:space="preserve">5 </w:t>
            </w:r>
            <w:r w:rsidRPr="00427DCE">
              <w:rPr>
                <w:rFonts w:hint="eastAsia"/>
                <w:szCs w:val="21"/>
              </w:rPr>
              <w:t>供应商关系</w:t>
            </w:r>
            <w:r w:rsidRPr="00427DCE">
              <w:rPr>
                <w:rFonts w:hint="eastAsia"/>
                <w:szCs w:val="21"/>
              </w:rPr>
              <w:t>S</w:t>
            </w:r>
            <w:r w:rsidRPr="00427DCE">
              <w:rPr>
                <w:rFonts w:hint="eastAsia"/>
                <w:szCs w:val="21"/>
              </w:rPr>
              <w:t>（主码是“供应商号”）</w:t>
            </w:r>
          </w:p>
          <w:tbl>
            <w:tblPr>
              <w:tblW w:w="542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756"/>
              <w:gridCol w:w="1310"/>
              <w:gridCol w:w="2359"/>
            </w:tblGrid>
            <w:tr w:rsidR="00D23059" w:rsidRPr="00427DCE" w:rsidTr="007E4069">
              <w:trPr>
                <w:trHeight w:val="168"/>
                <w:jc w:val="center"/>
              </w:trPr>
              <w:tc>
                <w:tcPr>
                  <w:tcW w:w="175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供应商号</w:t>
                  </w:r>
                </w:p>
              </w:tc>
              <w:tc>
                <w:tcPr>
                  <w:tcW w:w="13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供应商名</w:t>
                  </w:r>
                </w:p>
              </w:tc>
              <w:tc>
                <w:tcPr>
                  <w:tcW w:w="235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所在城市</w:t>
                  </w:r>
                </w:p>
              </w:tc>
            </w:tr>
            <w:tr w:rsidR="00D23059" w:rsidRPr="00427DCE" w:rsidTr="007E4069">
              <w:trPr>
                <w:trHeight w:val="174"/>
                <w:jc w:val="center"/>
              </w:trPr>
              <w:tc>
                <w:tcPr>
                  <w:tcW w:w="175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B01</w:t>
                  </w:r>
                </w:p>
              </w:tc>
              <w:tc>
                <w:tcPr>
                  <w:tcW w:w="13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红星</w:t>
                  </w:r>
                </w:p>
              </w:tc>
              <w:tc>
                <w:tcPr>
                  <w:tcW w:w="235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北京</w:t>
                  </w:r>
                </w:p>
              </w:tc>
            </w:tr>
            <w:tr w:rsidR="00D23059" w:rsidRPr="00427DCE" w:rsidTr="007E4069">
              <w:trPr>
                <w:trHeight w:val="155"/>
                <w:jc w:val="center"/>
              </w:trPr>
              <w:tc>
                <w:tcPr>
                  <w:tcW w:w="175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S10</w:t>
                  </w:r>
                </w:p>
              </w:tc>
              <w:tc>
                <w:tcPr>
                  <w:tcW w:w="13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宇宙</w:t>
                  </w:r>
                </w:p>
              </w:tc>
              <w:tc>
                <w:tcPr>
                  <w:tcW w:w="235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上海</w:t>
                  </w:r>
                </w:p>
              </w:tc>
            </w:tr>
            <w:tr w:rsidR="00D23059" w:rsidRPr="00427DCE" w:rsidTr="007E4069">
              <w:trPr>
                <w:trHeight w:val="139"/>
                <w:jc w:val="center"/>
              </w:trPr>
              <w:tc>
                <w:tcPr>
                  <w:tcW w:w="175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T20</w:t>
                  </w:r>
                </w:p>
              </w:tc>
              <w:tc>
                <w:tcPr>
                  <w:tcW w:w="13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黎明</w:t>
                  </w:r>
                </w:p>
              </w:tc>
              <w:tc>
                <w:tcPr>
                  <w:tcW w:w="235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天津</w:t>
                  </w:r>
                </w:p>
              </w:tc>
            </w:tr>
            <w:tr w:rsidR="00D23059" w:rsidRPr="00427DCE" w:rsidTr="007E4069">
              <w:trPr>
                <w:trHeight w:val="42"/>
                <w:jc w:val="center"/>
              </w:trPr>
              <w:tc>
                <w:tcPr>
                  <w:tcW w:w="1756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Z01</w:t>
                  </w:r>
                </w:p>
              </w:tc>
              <w:tc>
                <w:tcPr>
                  <w:tcW w:w="131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立新</w:t>
                  </w:r>
                </w:p>
              </w:tc>
              <w:tc>
                <w:tcPr>
                  <w:tcW w:w="235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重庆</w:t>
                  </w:r>
                </w:p>
              </w:tc>
            </w:tr>
          </w:tbl>
          <w:p w:rsidR="00D23059" w:rsidRPr="00427DCE" w:rsidRDefault="00D23059" w:rsidP="00CB1B2C">
            <w:pPr>
              <w:rPr>
                <w:szCs w:val="21"/>
              </w:rPr>
            </w:pPr>
          </w:p>
          <w:p w:rsidR="00D23059" w:rsidRPr="00427DCE" w:rsidRDefault="00D23059" w:rsidP="00CB1B2C">
            <w:pPr>
              <w:jc w:val="center"/>
              <w:rPr>
                <w:szCs w:val="21"/>
              </w:rPr>
            </w:pPr>
            <w:r w:rsidRPr="00427DCE">
              <w:rPr>
                <w:rFonts w:hint="eastAsia"/>
                <w:szCs w:val="21"/>
              </w:rPr>
              <w:t>表</w:t>
            </w:r>
            <w:r w:rsidRPr="00427DCE">
              <w:rPr>
                <w:rFonts w:hint="eastAsia"/>
                <w:szCs w:val="21"/>
              </w:rPr>
              <w:t xml:space="preserve">6 </w:t>
            </w:r>
            <w:r w:rsidRPr="00427DCE">
              <w:rPr>
                <w:rFonts w:hint="eastAsia"/>
                <w:szCs w:val="21"/>
              </w:rPr>
              <w:t>零件关系</w:t>
            </w:r>
            <w:r w:rsidRPr="00427DCE">
              <w:rPr>
                <w:rFonts w:hint="eastAsia"/>
                <w:szCs w:val="21"/>
              </w:rPr>
              <w:t>P</w:t>
            </w:r>
            <w:r w:rsidRPr="00427DCE">
              <w:rPr>
                <w:rFonts w:hint="eastAsia"/>
                <w:szCs w:val="21"/>
              </w:rPr>
              <w:t>（主码是</w:t>
            </w:r>
            <w:r w:rsidRPr="00427DCE">
              <w:rPr>
                <w:szCs w:val="21"/>
              </w:rPr>
              <w:t>“</w:t>
            </w:r>
            <w:r w:rsidRPr="00427DCE">
              <w:rPr>
                <w:rFonts w:hint="eastAsia"/>
                <w:szCs w:val="21"/>
              </w:rPr>
              <w:t>零件号</w:t>
            </w:r>
            <w:r w:rsidRPr="00427DCE">
              <w:rPr>
                <w:szCs w:val="21"/>
              </w:rPr>
              <w:t>”</w:t>
            </w:r>
            <w:r w:rsidRPr="00427DCE">
              <w:rPr>
                <w:rFonts w:hint="eastAsia"/>
                <w:szCs w:val="21"/>
              </w:rPr>
              <w:t>，外码是</w:t>
            </w:r>
            <w:r w:rsidRPr="00427DCE">
              <w:rPr>
                <w:szCs w:val="21"/>
              </w:rPr>
              <w:t>“</w:t>
            </w:r>
            <w:r w:rsidRPr="00427DCE">
              <w:rPr>
                <w:rFonts w:hint="eastAsia"/>
                <w:szCs w:val="21"/>
              </w:rPr>
              <w:t>供应商号</w:t>
            </w:r>
            <w:r w:rsidRPr="00427DCE">
              <w:rPr>
                <w:szCs w:val="21"/>
              </w:rPr>
              <w:t>”</w:t>
            </w:r>
            <w:r w:rsidRPr="00427DCE">
              <w:rPr>
                <w:rFonts w:hint="eastAsia"/>
                <w:szCs w:val="21"/>
              </w:rPr>
              <w:t>）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778"/>
              <w:gridCol w:w="1327"/>
              <w:gridCol w:w="2389"/>
            </w:tblGrid>
            <w:tr w:rsidR="00D23059" w:rsidRPr="00427DCE" w:rsidTr="000143F1">
              <w:trPr>
                <w:trHeight w:val="218"/>
                <w:jc w:val="center"/>
              </w:trPr>
              <w:tc>
                <w:tcPr>
                  <w:tcW w:w="177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零件号</w:t>
                  </w:r>
                </w:p>
              </w:tc>
              <w:tc>
                <w:tcPr>
                  <w:tcW w:w="132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颜色</w:t>
                  </w:r>
                </w:p>
              </w:tc>
              <w:tc>
                <w:tcPr>
                  <w:tcW w:w="238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供应商号</w:t>
                  </w:r>
                </w:p>
              </w:tc>
            </w:tr>
            <w:tr w:rsidR="00D23059" w:rsidRPr="00427DCE" w:rsidTr="000143F1">
              <w:trPr>
                <w:trHeight w:val="209"/>
                <w:jc w:val="center"/>
              </w:trPr>
              <w:tc>
                <w:tcPr>
                  <w:tcW w:w="177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010</w:t>
                  </w:r>
                </w:p>
              </w:tc>
              <w:tc>
                <w:tcPr>
                  <w:tcW w:w="132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红</w:t>
                  </w:r>
                </w:p>
              </w:tc>
              <w:tc>
                <w:tcPr>
                  <w:tcW w:w="238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B01</w:t>
                  </w:r>
                </w:p>
              </w:tc>
            </w:tr>
            <w:tr w:rsidR="00D23059" w:rsidRPr="00427DCE" w:rsidTr="000143F1">
              <w:trPr>
                <w:trHeight w:val="202"/>
                <w:jc w:val="center"/>
              </w:trPr>
              <w:tc>
                <w:tcPr>
                  <w:tcW w:w="177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312</w:t>
                  </w:r>
                </w:p>
              </w:tc>
              <w:tc>
                <w:tcPr>
                  <w:tcW w:w="132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白</w:t>
                  </w:r>
                </w:p>
              </w:tc>
              <w:tc>
                <w:tcPr>
                  <w:tcW w:w="238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 xml:space="preserve">S10 </w:t>
                  </w:r>
                </w:p>
              </w:tc>
            </w:tr>
            <w:tr w:rsidR="00D23059" w:rsidRPr="00427DCE" w:rsidTr="007E4069">
              <w:trPr>
                <w:trHeight w:val="33"/>
                <w:jc w:val="center"/>
              </w:trPr>
              <w:tc>
                <w:tcPr>
                  <w:tcW w:w="177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201</w:t>
                  </w:r>
                </w:p>
              </w:tc>
              <w:tc>
                <w:tcPr>
                  <w:tcW w:w="1327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rFonts w:hint="eastAsia"/>
                      <w:szCs w:val="21"/>
                    </w:rPr>
                    <w:t>蓝</w:t>
                  </w:r>
                </w:p>
              </w:tc>
              <w:tc>
                <w:tcPr>
                  <w:tcW w:w="2389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D23059" w:rsidRPr="00427DCE" w:rsidRDefault="00D23059" w:rsidP="0029149D">
                  <w:pPr>
                    <w:framePr w:hSpace="180" w:wrap="around" w:vAnchor="text" w:hAnchor="page" w:xAlign="center" w:y="94"/>
                    <w:suppressOverlap/>
                    <w:rPr>
                      <w:szCs w:val="21"/>
                    </w:rPr>
                  </w:pPr>
                  <w:r w:rsidRPr="00427DCE">
                    <w:rPr>
                      <w:szCs w:val="21"/>
                    </w:rPr>
                    <w:t>T20</w:t>
                  </w:r>
                </w:p>
              </w:tc>
            </w:tr>
          </w:tbl>
          <w:p w:rsidR="00D23059" w:rsidRPr="00427DCE" w:rsidRDefault="00D23059" w:rsidP="00CB1B2C">
            <w:pPr>
              <w:ind w:left="420" w:firstLineChars="200" w:firstLine="420"/>
            </w:pPr>
            <w:r w:rsidRPr="00427DCE">
              <w:rPr>
                <w:rFonts w:hint="eastAsia"/>
              </w:rPr>
              <w:t>A</w:t>
            </w:r>
            <w:r w:rsidRPr="00427DCE">
              <w:rPr>
                <w:rFonts w:hint="eastAsia"/>
              </w:rPr>
              <w:t>．</w:t>
            </w:r>
            <w:r w:rsidRPr="00427DCE">
              <w:rPr>
                <w:rFonts w:hint="eastAsia"/>
              </w:rPr>
              <w:t>(</w:t>
            </w:r>
            <w:r w:rsidRPr="00427DCE">
              <w:rPr>
                <w:rFonts w:hint="eastAsia"/>
              </w:rPr>
              <w:t>‘</w:t>
            </w:r>
            <w:r w:rsidRPr="00427DCE">
              <w:rPr>
                <w:rFonts w:hint="eastAsia"/>
              </w:rPr>
              <w:t>037</w:t>
            </w:r>
            <w:r w:rsidRPr="00427DCE">
              <w:rPr>
                <w:rFonts w:hint="eastAsia"/>
              </w:rPr>
              <w:t>’，‘绿’，</w:t>
            </w:r>
            <w:r w:rsidRPr="00427DCE">
              <w:rPr>
                <w:rFonts w:hint="eastAsia"/>
              </w:rPr>
              <w:t>null)</w:t>
            </w:r>
          </w:p>
          <w:p w:rsidR="00D23059" w:rsidRPr="00427DCE" w:rsidRDefault="00D23059" w:rsidP="00CB1B2C">
            <w:pPr>
              <w:ind w:left="420" w:firstLineChars="200" w:firstLine="420"/>
            </w:pPr>
            <w:r w:rsidRPr="00427DCE">
              <w:rPr>
                <w:rFonts w:hint="eastAsia"/>
              </w:rPr>
              <w:t>B</w:t>
            </w:r>
            <w:r w:rsidRPr="00427DCE">
              <w:rPr>
                <w:rFonts w:hint="eastAsia"/>
              </w:rPr>
              <w:t>．</w:t>
            </w:r>
            <w:r w:rsidRPr="00427DCE">
              <w:rPr>
                <w:rFonts w:hint="eastAsia"/>
              </w:rPr>
              <w:t>(null</w:t>
            </w:r>
            <w:r w:rsidRPr="00427DCE">
              <w:rPr>
                <w:rFonts w:hint="eastAsia"/>
              </w:rPr>
              <w:t>，‘黄’，‘</w:t>
            </w:r>
            <w:r w:rsidRPr="00427DCE">
              <w:rPr>
                <w:rFonts w:hint="eastAsia"/>
              </w:rPr>
              <w:t>T20</w:t>
            </w:r>
            <w:r w:rsidRPr="00427DCE">
              <w:rPr>
                <w:rFonts w:hint="eastAsia"/>
              </w:rPr>
              <w:t>’</w:t>
            </w:r>
            <w:r w:rsidRPr="00427DCE">
              <w:rPr>
                <w:rFonts w:hint="eastAsia"/>
              </w:rPr>
              <w:t>)</w:t>
            </w:r>
          </w:p>
          <w:p w:rsidR="00D23059" w:rsidRPr="00427DCE" w:rsidRDefault="00D23059" w:rsidP="00CB1B2C">
            <w:pPr>
              <w:ind w:left="420" w:firstLineChars="200" w:firstLine="420"/>
            </w:pPr>
            <w:r w:rsidRPr="00427DCE">
              <w:rPr>
                <w:rFonts w:hint="eastAsia"/>
              </w:rPr>
              <w:t>C</w:t>
            </w:r>
            <w:r w:rsidRPr="00427DCE">
              <w:rPr>
                <w:rFonts w:hint="eastAsia"/>
              </w:rPr>
              <w:t>．</w:t>
            </w:r>
            <w:r w:rsidRPr="00427DCE">
              <w:rPr>
                <w:rFonts w:hint="eastAsia"/>
              </w:rPr>
              <w:t>(</w:t>
            </w:r>
            <w:r w:rsidRPr="00427DCE">
              <w:rPr>
                <w:rFonts w:hint="eastAsia"/>
              </w:rPr>
              <w:t>‘</w:t>
            </w:r>
            <w:r w:rsidRPr="00427DCE">
              <w:rPr>
                <w:rFonts w:hint="eastAsia"/>
              </w:rPr>
              <w:t>201</w:t>
            </w:r>
            <w:r w:rsidRPr="00427DCE">
              <w:rPr>
                <w:rFonts w:hint="eastAsia"/>
              </w:rPr>
              <w:t>’，‘红’，‘</w:t>
            </w:r>
            <w:r w:rsidRPr="00427DCE">
              <w:rPr>
                <w:rFonts w:hint="eastAsia"/>
              </w:rPr>
              <w:t>T20</w:t>
            </w:r>
            <w:r w:rsidRPr="00427DCE">
              <w:rPr>
                <w:rFonts w:hint="eastAsia"/>
              </w:rPr>
              <w:t>’</w:t>
            </w:r>
            <w:r w:rsidRPr="00427DCE">
              <w:rPr>
                <w:rFonts w:hint="eastAsia"/>
              </w:rPr>
              <w:t>)</w:t>
            </w:r>
          </w:p>
          <w:p w:rsidR="00D23059" w:rsidRPr="00427DCE" w:rsidRDefault="00D23059" w:rsidP="00CB1B2C">
            <w:pPr>
              <w:ind w:left="420" w:firstLineChars="200" w:firstLine="420"/>
            </w:pPr>
            <w:r w:rsidRPr="00427DCE">
              <w:rPr>
                <w:rFonts w:hint="eastAsia"/>
              </w:rPr>
              <w:t>D</w:t>
            </w:r>
            <w:r w:rsidRPr="00427DCE">
              <w:rPr>
                <w:rFonts w:hint="eastAsia"/>
              </w:rPr>
              <w:t>．</w:t>
            </w:r>
            <w:r w:rsidRPr="00427DCE">
              <w:rPr>
                <w:rFonts w:hint="eastAsia"/>
              </w:rPr>
              <w:t>(</w:t>
            </w:r>
            <w:r w:rsidRPr="00427DCE">
              <w:rPr>
                <w:rFonts w:hint="eastAsia"/>
              </w:rPr>
              <w:t>‘</w:t>
            </w:r>
            <w:r w:rsidRPr="00427DCE">
              <w:rPr>
                <w:rFonts w:hint="eastAsia"/>
              </w:rPr>
              <w:t>105</w:t>
            </w:r>
            <w:r w:rsidRPr="00427DCE">
              <w:rPr>
                <w:rFonts w:hint="eastAsia"/>
              </w:rPr>
              <w:t>’，‘蓝’，‘</w:t>
            </w:r>
            <w:r w:rsidRPr="00427DCE">
              <w:rPr>
                <w:rFonts w:hint="eastAsia"/>
              </w:rPr>
              <w:t>B01</w:t>
            </w:r>
            <w:r w:rsidRPr="00427DCE">
              <w:rPr>
                <w:rFonts w:hint="eastAsia"/>
              </w:rPr>
              <w:t>’</w:t>
            </w:r>
            <w:r w:rsidRPr="00427DCE">
              <w:rPr>
                <w:rFonts w:hint="eastAsia"/>
              </w:rPr>
              <w:t>)</w:t>
            </w:r>
          </w:p>
          <w:p w:rsidR="00D23059" w:rsidRPr="00427DCE" w:rsidRDefault="00D23059" w:rsidP="00CB1B2C">
            <w:pPr>
              <w:ind w:left="420" w:firstLineChars="200" w:firstLine="420"/>
            </w:pPr>
            <w:r w:rsidRPr="00427DCE">
              <w:rPr>
                <w:rFonts w:hint="eastAsia"/>
              </w:rPr>
              <w:t>E</w:t>
            </w:r>
            <w:r w:rsidRPr="00427DCE">
              <w:rPr>
                <w:rFonts w:hint="eastAsia"/>
              </w:rPr>
              <w:t>．</w:t>
            </w:r>
            <w:r w:rsidRPr="00427DCE">
              <w:rPr>
                <w:rFonts w:hint="eastAsia"/>
              </w:rPr>
              <w:t>(</w:t>
            </w:r>
            <w:r w:rsidRPr="00427DCE">
              <w:rPr>
                <w:rFonts w:hint="eastAsia"/>
              </w:rPr>
              <w:t>‘</w:t>
            </w:r>
            <w:r w:rsidRPr="00427DCE">
              <w:rPr>
                <w:rFonts w:hint="eastAsia"/>
              </w:rPr>
              <w:t>101</w:t>
            </w:r>
            <w:r w:rsidRPr="00427DCE">
              <w:rPr>
                <w:rFonts w:hint="eastAsia"/>
              </w:rPr>
              <w:t>’，‘黄’，‘</w:t>
            </w:r>
            <w:r w:rsidRPr="00427DCE">
              <w:rPr>
                <w:rFonts w:hint="eastAsia"/>
              </w:rPr>
              <w:t>T11</w:t>
            </w:r>
            <w:r w:rsidRPr="00427DCE">
              <w:rPr>
                <w:rFonts w:hint="eastAsia"/>
              </w:rPr>
              <w:t>’</w:t>
            </w:r>
            <w:r w:rsidRPr="00427DCE">
              <w:rPr>
                <w:rFonts w:hint="eastAsia"/>
              </w:rPr>
              <w:t>)</w:t>
            </w:r>
          </w:p>
          <w:p w:rsidR="000143F1" w:rsidRDefault="000143F1" w:rsidP="00CB1B2C">
            <w:pPr>
              <w:ind w:left="420" w:firstLineChars="200" w:firstLine="420"/>
            </w:pPr>
          </w:p>
          <w:p w:rsidR="000143F1" w:rsidRDefault="000143F1" w:rsidP="00CB1B2C">
            <w:pPr>
              <w:ind w:left="420" w:firstLineChars="200" w:firstLine="420"/>
            </w:pPr>
            <w:r>
              <w:rPr>
                <w:rFonts w:hint="eastAsia"/>
              </w:rPr>
              <w:t>答：</w:t>
            </w:r>
            <w:r w:rsidR="00226C5F">
              <w:rPr>
                <w:rFonts w:hint="eastAsia"/>
              </w:rPr>
              <w:t>A</w:t>
            </w:r>
            <w:r w:rsidR="00226C5F">
              <w:rPr>
                <w:rFonts w:hint="eastAsia"/>
              </w:rPr>
              <w:t>、</w:t>
            </w:r>
            <w:r w:rsidR="00226C5F">
              <w:rPr>
                <w:rFonts w:hint="eastAsia"/>
              </w:rPr>
              <w:t>D</w:t>
            </w:r>
            <w:r w:rsidR="00226C5F">
              <w:rPr>
                <w:rFonts w:hint="eastAsia"/>
              </w:rPr>
              <w:t>可以插入，</w:t>
            </w:r>
            <w:r w:rsidR="00226C5F">
              <w:rPr>
                <w:rFonts w:hint="eastAsia"/>
              </w:rPr>
              <w:t>B</w:t>
            </w:r>
            <w:r w:rsidR="00226C5F">
              <w:rPr>
                <w:rFonts w:hint="eastAsia"/>
              </w:rPr>
              <w:t>、</w:t>
            </w:r>
            <w:r w:rsidR="00226C5F">
              <w:rPr>
                <w:rFonts w:hint="eastAsia"/>
              </w:rPr>
              <w:t>C</w:t>
            </w:r>
            <w:r w:rsidR="00226C5F">
              <w:rPr>
                <w:rFonts w:hint="eastAsia"/>
              </w:rPr>
              <w:t>、</w:t>
            </w:r>
            <w:r w:rsidR="00226C5F">
              <w:rPr>
                <w:rFonts w:hint="eastAsia"/>
              </w:rPr>
              <w:t>E</w:t>
            </w:r>
            <w:r w:rsidR="00226C5F">
              <w:rPr>
                <w:rFonts w:hint="eastAsia"/>
              </w:rPr>
              <w:t>不能插入。</w:t>
            </w:r>
          </w:p>
          <w:p w:rsidR="000143F1" w:rsidRDefault="00226C5F" w:rsidP="00CB1B2C">
            <w:pPr>
              <w:ind w:left="420" w:firstLineChars="200" w:firstLine="42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：零件号为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，但主码不能为空，违反主码规定。</w:t>
            </w:r>
          </w:p>
          <w:p w:rsidR="00CD5295" w:rsidRDefault="00226C5F" w:rsidP="00CB1B2C">
            <w:pPr>
              <w:ind w:left="420" w:firstLineChars="200" w:firstLine="420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：零件号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已经存在，违反主码唯一性要求。</w:t>
            </w:r>
          </w:p>
          <w:p w:rsidR="000143F1" w:rsidRDefault="00226C5F" w:rsidP="00226C5F">
            <w:pPr>
              <w:ind w:left="420" w:firstLineChars="200" w:firstLine="420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：供应商号</w:t>
            </w:r>
            <w:r>
              <w:rPr>
                <w:rFonts w:hint="eastAsia"/>
              </w:rPr>
              <w:t>T11</w:t>
            </w:r>
            <w:r>
              <w:rPr>
                <w:rFonts w:hint="eastAsia"/>
              </w:rPr>
              <w:t>不存在，违反外码参照完整性的要求。</w:t>
            </w:r>
          </w:p>
          <w:p w:rsidR="00EC0AE6" w:rsidRDefault="00EC0AE6" w:rsidP="00226C5F">
            <w:pPr>
              <w:ind w:left="420" w:firstLineChars="200" w:firstLine="420"/>
            </w:pPr>
          </w:p>
          <w:p w:rsidR="00D23059" w:rsidRPr="00427DCE" w:rsidRDefault="00D23059" w:rsidP="00CB1B2C">
            <w:pPr>
              <w:ind w:left="420" w:firstLineChars="200" w:firstLine="420"/>
              <w:rPr>
                <w:kern w:val="0"/>
                <w:szCs w:val="21"/>
              </w:rPr>
            </w:pPr>
            <w:r w:rsidRPr="00427DCE">
              <w:t>2</w:t>
            </w:r>
            <w:r w:rsidRPr="00427DCE">
              <w:rPr>
                <w:rFonts w:hint="eastAsia"/>
              </w:rPr>
              <w:t>．</w:t>
            </w:r>
            <w:r w:rsidRPr="00427DCE">
              <w:rPr>
                <w:szCs w:val="27"/>
              </w:rPr>
              <w:t>非规范化数据</w:t>
            </w:r>
            <w:r w:rsidRPr="00427DCE">
              <w:rPr>
                <w:rFonts w:hint="eastAsia"/>
                <w:szCs w:val="27"/>
              </w:rPr>
              <w:t>表</w:t>
            </w:r>
            <w:r w:rsidRPr="00427DCE">
              <w:rPr>
                <w:szCs w:val="27"/>
              </w:rPr>
              <w:t>带来的不利影响是什么</w:t>
            </w:r>
            <w:r w:rsidRPr="00427DCE">
              <w:rPr>
                <w:rFonts w:hint="eastAsia"/>
                <w:szCs w:val="27"/>
              </w:rPr>
              <w:t>?</w:t>
            </w:r>
          </w:p>
          <w:p w:rsidR="001418E0" w:rsidRDefault="000143F1" w:rsidP="008139B4">
            <w:pPr>
              <w:ind w:left="420" w:firstLineChars="200" w:firstLine="420"/>
            </w:pPr>
            <w:r w:rsidRPr="000143F1">
              <w:rPr>
                <w:rFonts w:hint="eastAsia"/>
              </w:rPr>
              <w:t>答：</w:t>
            </w:r>
            <w:r w:rsidR="008139B4">
              <w:rPr>
                <w:rFonts w:hint="eastAsia"/>
              </w:rPr>
              <w:t>1</w:t>
            </w:r>
            <w:r w:rsidR="008139B4">
              <w:rPr>
                <w:rFonts w:hint="eastAsia"/>
              </w:rPr>
              <w:t>、数据冗余。非规范化会导致数据在多个表中或同一表内的多个位置重复</w:t>
            </w:r>
            <w:r w:rsidR="008139B4">
              <w:rPr>
                <w:rFonts w:hint="eastAsia"/>
              </w:rPr>
              <w:lastRenderedPageBreak/>
              <w:t>存储。这不仅浪费了存储空间，还增加了数据管理的复杂性。</w:t>
            </w:r>
          </w:p>
          <w:p w:rsidR="008139B4" w:rsidRDefault="008139B4" w:rsidP="008139B4">
            <w:pPr>
              <w:ind w:left="420"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、插入异常。在某些表中会由于主键或者外键设置的不合理性，导致数据无法正常插入。</w:t>
            </w:r>
          </w:p>
          <w:p w:rsidR="008139B4" w:rsidRDefault="008139B4" w:rsidP="008139B4">
            <w:pPr>
              <w:ind w:left="420"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、删除异常。</w:t>
            </w:r>
            <w:r w:rsidR="00747FA6">
              <w:rPr>
                <w:rFonts w:hint="eastAsia"/>
              </w:rPr>
              <w:t>由于数据冗余或者数据结构不合理，在删除一个信息的同时有可能删除掉其他我们需要的信息。</w:t>
            </w:r>
          </w:p>
          <w:p w:rsidR="008139B4" w:rsidRPr="000143F1" w:rsidRDefault="008139B4" w:rsidP="008139B4">
            <w:pPr>
              <w:ind w:left="420"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、更新异常。</w:t>
            </w:r>
            <w:r w:rsidR="00995B1A">
              <w:rPr>
                <w:rFonts w:hint="eastAsia"/>
              </w:rPr>
              <w:t>在我们更新一个数据时，有可能需要多次更新其他相关数据，增加更新时间复杂度。</w:t>
            </w:r>
          </w:p>
          <w:p w:rsidR="001418E0" w:rsidRDefault="001418E0" w:rsidP="008139B4">
            <w:pPr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CB1B2C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CB1B2C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CD5295" w:rsidRDefault="00CD5295" w:rsidP="00CB1B2C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CD5295">
            <w:pPr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CB1B2C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</w:p>
          <w:p w:rsidR="00CB1B2C" w:rsidRDefault="00CB1B2C" w:rsidP="00CB1B2C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</w:p>
          <w:p w:rsidR="001418E0" w:rsidRDefault="001418E0" w:rsidP="00CD5295">
            <w:pPr>
              <w:rPr>
                <w:rFonts w:ascii="黑体" w:eastAsia="黑体" w:hAnsi="黑体" w:hint="eastAsia"/>
                <w:sz w:val="24"/>
              </w:rPr>
            </w:pPr>
          </w:p>
        </w:tc>
      </w:tr>
      <w:tr w:rsidR="00CD5295" w:rsidTr="00CD5295">
        <w:trPr>
          <w:trHeight w:val="5513"/>
        </w:trPr>
        <w:tc>
          <w:tcPr>
            <w:tcW w:w="8404" w:type="dxa"/>
            <w:gridSpan w:val="6"/>
          </w:tcPr>
          <w:p w:rsidR="00CD5295" w:rsidRDefault="00CD5295" w:rsidP="00CD5295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实验总结与体会</w:t>
            </w:r>
          </w:p>
          <w:p w:rsidR="00CD5295" w:rsidRDefault="002D3A64" w:rsidP="00CD5295">
            <w:pPr>
              <w:ind w:firstLineChars="100" w:firstLine="240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在本次实验中，我发现了我在范式的理解上仍然存在问题，对规范化暂时没有很好地掌握。在验证性实验中，我对上一次实验中提到的主外键关系、关系模式转换等有了更深入的理解和掌握，上节课残留的问题基本得到解决。在这次实验中将这些知识点和理论付诸实践，让我对学习到的知识点有了更充分的理解和把握。</w:t>
            </w:r>
          </w:p>
        </w:tc>
      </w:tr>
      <w:tr w:rsidR="00731939" w:rsidTr="00FB0D95">
        <w:trPr>
          <w:trHeight w:val="2003"/>
        </w:trPr>
        <w:tc>
          <w:tcPr>
            <w:tcW w:w="1908" w:type="dxa"/>
            <w:vAlign w:val="center"/>
          </w:tcPr>
          <w:p w:rsidR="00731939" w:rsidRDefault="00731939" w:rsidP="00FB0D95">
            <w:pPr>
              <w:ind w:firstLineChars="100" w:firstLine="240"/>
              <w:jc w:val="left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4"/>
              </w:rPr>
              <w:t>教师评语</w:t>
            </w:r>
          </w:p>
        </w:tc>
        <w:tc>
          <w:tcPr>
            <w:tcW w:w="6496" w:type="dxa"/>
            <w:gridSpan w:val="5"/>
            <w:vAlign w:val="center"/>
          </w:tcPr>
          <w:p w:rsidR="00731939" w:rsidRDefault="00731939" w:rsidP="00FB0D95">
            <w:pPr>
              <w:rPr>
                <w:rFonts w:ascii="宋体" w:hAnsi="宋体" w:hint="eastAsia"/>
                <w:sz w:val="28"/>
                <w:szCs w:val="28"/>
                <w:u w:val="single"/>
              </w:rPr>
            </w:pPr>
          </w:p>
          <w:p w:rsidR="00731939" w:rsidRDefault="00731939" w:rsidP="00FB0D95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</w:t>
            </w:r>
          </w:p>
        </w:tc>
      </w:tr>
      <w:tr w:rsidR="00731939" w:rsidTr="00FB0D95">
        <w:trPr>
          <w:trHeight w:val="852"/>
        </w:trPr>
        <w:tc>
          <w:tcPr>
            <w:tcW w:w="1908" w:type="dxa"/>
            <w:vAlign w:val="center"/>
          </w:tcPr>
          <w:p w:rsidR="00731939" w:rsidRDefault="00731939" w:rsidP="00FB0D95">
            <w:pPr>
              <w:ind w:firstLineChars="100" w:firstLine="240"/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实验成绩</w:t>
            </w:r>
          </w:p>
        </w:tc>
        <w:tc>
          <w:tcPr>
            <w:tcW w:w="6496" w:type="dxa"/>
            <w:gridSpan w:val="5"/>
            <w:vAlign w:val="center"/>
          </w:tcPr>
          <w:p w:rsidR="00731939" w:rsidRDefault="00731939" w:rsidP="00FB0D95">
            <w:pPr>
              <w:jc w:val="left"/>
              <w:rPr>
                <w:rFonts w:ascii="黑体" w:eastAsia="黑体" w:hAnsi="黑体" w:hint="eastAsia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□优  □良  □中  □及格  □不及格   得分：</w:t>
            </w:r>
            <w:r>
              <w:rPr>
                <w:rFonts w:ascii="黑体" w:eastAsia="黑体" w:hAnsi="黑体" w:hint="eastAsia"/>
                <w:sz w:val="24"/>
                <w:u w:val="single"/>
              </w:rPr>
              <w:t xml:space="preserve">        </w:t>
            </w: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</w:tc>
      </w:tr>
    </w:tbl>
    <w:p w:rsidR="00D770EB" w:rsidRPr="00731939" w:rsidRDefault="00D770EB"/>
    <w:sectPr w:rsidR="00D770EB" w:rsidRPr="00731939" w:rsidSect="00F13FE7">
      <w:headerReference w:type="default" r:id="rId7"/>
      <w:pgSz w:w="11906" w:h="16838"/>
      <w:pgMar w:top="1758" w:right="1797" w:bottom="1758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1468E" w:rsidRDefault="0001468E" w:rsidP="001418E0">
      <w:r>
        <w:separator/>
      </w:r>
    </w:p>
  </w:endnote>
  <w:endnote w:type="continuationSeparator" w:id="0">
    <w:p w:rsidR="0001468E" w:rsidRDefault="0001468E" w:rsidP="0014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1468E" w:rsidRDefault="0001468E" w:rsidP="001418E0">
      <w:r>
        <w:separator/>
      </w:r>
    </w:p>
  </w:footnote>
  <w:footnote w:type="continuationSeparator" w:id="0">
    <w:p w:rsidR="0001468E" w:rsidRDefault="0001468E" w:rsidP="00141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A5777" w:rsidRDefault="006A577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30D"/>
    <w:rsid w:val="000143F1"/>
    <w:rsid w:val="0001468E"/>
    <w:rsid w:val="00021D9D"/>
    <w:rsid w:val="00022076"/>
    <w:rsid w:val="000321F6"/>
    <w:rsid w:val="00051EF8"/>
    <w:rsid w:val="00052690"/>
    <w:rsid w:val="0006440F"/>
    <w:rsid w:val="0006665E"/>
    <w:rsid w:val="000A3E94"/>
    <w:rsid w:val="000D53D6"/>
    <w:rsid w:val="000D7852"/>
    <w:rsid w:val="0010443E"/>
    <w:rsid w:val="00105D73"/>
    <w:rsid w:val="00123E61"/>
    <w:rsid w:val="001418E0"/>
    <w:rsid w:val="001536E0"/>
    <w:rsid w:val="001624A8"/>
    <w:rsid w:val="001D269E"/>
    <w:rsid w:val="001D3349"/>
    <w:rsid w:val="00222880"/>
    <w:rsid w:val="00226C5F"/>
    <w:rsid w:val="0022788A"/>
    <w:rsid w:val="00253E05"/>
    <w:rsid w:val="00275042"/>
    <w:rsid w:val="0029149D"/>
    <w:rsid w:val="002A44B6"/>
    <w:rsid w:val="002B32FE"/>
    <w:rsid w:val="002D230D"/>
    <w:rsid w:val="002D3A64"/>
    <w:rsid w:val="002E4D24"/>
    <w:rsid w:val="002F168A"/>
    <w:rsid w:val="00310516"/>
    <w:rsid w:val="00315B1F"/>
    <w:rsid w:val="003379FC"/>
    <w:rsid w:val="00340E2F"/>
    <w:rsid w:val="00345B80"/>
    <w:rsid w:val="00347192"/>
    <w:rsid w:val="00370EA2"/>
    <w:rsid w:val="003943EA"/>
    <w:rsid w:val="003F2A31"/>
    <w:rsid w:val="00424013"/>
    <w:rsid w:val="004353AA"/>
    <w:rsid w:val="004629B4"/>
    <w:rsid w:val="00463041"/>
    <w:rsid w:val="00463CE0"/>
    <w:rsid w:val="00463D0A"/>
    <w:rsid w:val="0049247A"/>
    <w:rsid w:val="00495439"/>
    <w:rsid w:val="004A33D1"/>
    <w:rsid w:val="004A6AEA"/>
    <w:rsid w:val="004C1F60"/>
    <w:rsid w:val="004E33CE"/>
    <w:rsid w:val="00520EF3"/>
    <w:rsid w:val="00522EFB"/>
    <w:rsid w:val="00530745"/>
    <w:rsid w:val="00542E64"/>
    <w:rsid w:val="005A05DC"/>
    <w:rsid w:val="005A1B5B"/>
    <w:rsid w:val="005D0E05"/>
    <w:rsid w:val="005E0303"/>
    <w:rsid w:val="00617E53"/>
    <w:rsid w:val="00622466"/>
    <w:rsid w:val="00645CB6"/>
    <w:rsid w:val="0065545B"/>
    <w:rsid w:val="006A5777"/>
    <w:rsid w:val="006C5740"/>
    <w:rsid w:val="006D15D8"/>
    <w:rsid w:val="006D3745"/>
    <w:rsid w:val="006D4EAA"/>
    <w:rsid w:val="006E4602"/>
    <w:rsid w:val="00700665"/>
    <w:rsid w:val="0071235E"/>
    <w:rsid w:val="00731939"/>
    <w:rsid w:val="0074639A"/>
    <w:rsid w:val="00747FA6"/>
    <w:rsid w:val="007534D6"/>
    <w:rsid w:val="00753C46"/>
    <w:rsid w:val="00787AA7"/>
    <w:rsid w:val="007A7170"/>
    <w:rsid w:val="007C1485"/>
    <w:rsid w:val="007E4069"/>
    <w:rsid w:val="008139B4"/>
    <w:rsid w:val="00850C9E"/>
    <w:rsid w:val="0087451E"/>
    <w:rsid w:val="00884D2E"/>
    <w:rsid w:val="00890372"/>
    <w:rsid w:val="008A48B0"/>
    <w:rsid w:val="008B4238"/>
    <w:rsid w:val="008C18F0"/>
    <w:rsid w:val="008E08E0"/>
    <w:rsid w:val="008F3059"/>
    <w:rsid w:val="009439FF"/>
    <w:rsid w:val="0095457B"/>
    <w:rsid w:val="00961992"/>
    <w:rsid w:val="00964269"/>
    <w:rsid w:val="009705B5"/>
    <w:rsid w:val="00990D53"/>
    <w:rsid w:val="00995B1A"/>
    <w:rsid w:val="009A2D6B"/>
    <w:rsid w:val="009A4AE7"/>
    <w:rsid w:val="009B7616"/>
    <w:rsid w:val="00A20B36"/>
    <w:rsid w:val="00A44206"/>
    <w:rsid w:val="00A53B6B"/>
    <w:rsid w:val="00A93A57"/>
    <w:rsid w:val="00A94245"/>
    <w:rsid w:val="00A97E42"/>
    <w:rsid w:val="00AA1685"/>
    <w:rsid w:val="00AB2373"/>
    <w:rsid w:val="00AB3294"/>
    <w:rsid w:val="00AD1EEB"/>
    <w:rsid w:val="00AE03E7"/>
    <w:rsid w:val="00AE4F47"/>
    <w:rsid w:val="00AF1266"/>
    <w:rsid w:val="00AF7162"/>
    <w:rsid w:val="00B2011E"/>
    <w:rsid w:val="00B2252C"/>
    <w:rsid w:val="00B305FA"/>
    <w:rsid w:val="00B3187B"/>
    <w:rsid w:val="00B42B27"/>
    <w:rsid w:val="00B4302D"/>
    <w:rsid w:val="00B53C07"/>
    <w:rsid w:val="00B74FC7"/>
    <w:rsid w:val="00BB3B75"/>
    <w:rsid w:val="00BD334C"/>
    <w:rsid w:val="00BE7D43"/>
    <w:rsid w:val="00C41030"/>
    <w:rsid w:val="00C43AE2"/>
    <w:rsid w:val="00C44695"/>
    <w:rsid w:val="00C46A63"/>
    <w:rsid w:val="00C56819"/>
    <w:rsid w:val="00C61576"/>
    <w:rsid w:val="00CB1B2C"/>
    <w:rsid w:val="00CB4615"/>
    <w:rsid w:val="00CC6888"/>
    <w:rsid w:val="00CC7599"/>
    <w:rsid w:val="00CD5295"/>
    <w:rsid w:val="00CD59FE"/>
    <w:rsid w:val="00CF0577"/>
    <w:rsid w:val="00D15CAF"/>
    <w:rsid w:val="00D23059"/>
    <w:rsid w:val="00D26029"/>
    <w:rsid w:val="00D32D03"/>
    <w:rsid w:val="00D510EB"/>
    <w:rsid w:val="00D72DEA"/>
    <w:rsid w:val="00D770EB"/>
    <w:rsid w:val="00D964CC"/>
    <w:rsid w:val="00D97032"/>
    <w:rsid w:val="00DD14E3"/>
    <w:rsid w:val="00DD2DE4"/>
    <w:rsid w:val="00DD7EFB"/>
    <w:rsid w:val="00E029D1"/>
    <w:rsid w:val="00E3390C"/>
    <w:rsid w:val="00E65D73"/>
    <w:rsid w:val="00E76597"/>
    <w:rsid w:val="00E8009C"/>
    <w:rsid w:val="00EC0AE6"/>
    <w:rsid w:val="00ED546E"/>
    <w:rsid w:val="00ED7581"/>
    <w:rsid w:val="00F50127"/>
    <w:rsid w:val="00F61F2F"/>
    <w:rsid w:val="00F7491E"/>
    <w:rsid w:val="00F76E8E"/>
    <w:rsid w:val="00FB0196"/>
    <w:rsid w:val="00FB6688"/>
    <w:rsid w:val="00FC068A"/>
    <w:rsid w:val="00FD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D65183"/>
  <w15:docId w15:val="{D8994E73-268D-4C50-9816-8E4769D5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8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41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1418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8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8E0"/>
    <w:rPr>
      <w:sz w:val="18"/>
      <w:szCs w:val="18"/>
    </w:rPr>
  </w:style>
  <w:style w:type="paragraph" w:styleId="a7">
    <w:name w:val="Normal (Web)"/>
    <w:basedOn w:val="a"/>
    <w:uiPriority w:val="99"/>
    <w:unhideWhenUsed/>
    <w:rsid w:val="00D23059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3471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BD20A-868A-4420-8E32-956F9DD77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1639</Words>
  <Characters>1903</Characters>
  <Application>Microsoft Office Word</Application>
  <DocSecurity>0</DocSecurity>
  <Lines>237</Lines>
  <Paragraphs>321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CXD</dc:creator>
  <cp:keywords/>
  <dc:description/>
  <cp:lastModifiedBy>Henry Jiang</cp:lastModifiedBy>
  <cp:revision>144</cp:revision>
  <dcterms:created xsi:type="dcterms:W3CDTF">2021-02-25T14:32:00Z</dcterms:created>
  <dcterms:modified xsi:type="dcterms:W3CDTF">2025-04-10T09:22:00Z</dcterms:modified>
</cp:coreProperties>
</file>