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19.9.2022</w:t>
      </w:r>
      <w:r>
        <w:br/>
      </w:r>
      <w:r>
        <w:t xml:space="preserve">SWD(2022) 289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REGULATION OF THE EUROPEAN PARLIAMENT AND OF THE COUNCIL</w:t>
      </w:r>
      <w:r>
        <w:t xml:space="preserve"> </w:t>
      </w:r>
      <w:r>
        <w:t xml:space="preserve">for a Single Market Emergency Instrument</w:t>
      </w:r>
    </w:p>
    <w:p>
      <w:pPr>
        <w:pStyle w:val="BodyText"/>
      </w:pPr>
      <w:r>
        <w:t xml:space="preserve">REGULATION OF THE EUROPEAN PARLIAMENT AND OF THE COUNCIL</w:t>
      </w:r>
    </w:p>
    <w:p>
      <w:pPr>
        <w:pStyle w:val="BodyText"/>
      </w:pPr>
      <w:r>
        <w:t xml:space="preserve">amending Regulations (EU) 2016/424, (EU) 2016/425, (EU) 2016/426, (EU) 2019/1009</w:t>
      </w:r>
      <w:r>
        <w:t xml:space="preserve"> </w:t>
      </w:r>
      <w:r>
        <w:t xml:space="preserve">and (EU) No 305/2011 as regards emergency procedures for the conformity assessment,</w:t>
      </w:r>
      <w:r>
        <w:t xml:space="preserve"> </w:t>
      </w:r>
      <w:r>
        <w:t xml:space="preserve">adoption of common specifications and market surveillance due to a Single Market</w:t>
      </w:r>
      <w:r>
        <w:t xml:space="preserve"> </w:t>
      </w:r>
      <w:r>
        <w:t xml:space="preserve">emergency</w:t>
      </w:r>
    </w:p>
    <w:p>
      <w:pPr>
        <w:pStyle w:val="BodyText"/>
      </w:pPr>
      <w:r>
        <w:t xml:space="preserve">and DIRECTIVE OF THE EUROPEAN PARLIAMENT AND OF THE COUNCIL</w:t>
      </w:r>
    </w:p>
    <w:p>
      <w:pPr>
        <w:pStyle w:val="BodyText"/>
      </w:pPr>
      <w:r>
        <w:t xml:space="preserve">amending Directives 2000/14/EC, 2006/42/EC, 2010/35/EU, 2013/29/EU, 2014/28/EU,</w:t>
      </w:r>
      <w:r>
        <w:t xml:space="preserve"> </w:t>
      </w:r>
      <w:r>
        <w:t xml:space="preserve">2014/29/EU, 2014/30/EU, 2014/31/EU, 2014/32/EU, 2014/33/EU, 2014/34/EU,</w:t>
      </w:r>
      <w:r>
        <w:t xml:space="preserve"> </w:t>
      </w:r>
      <w:r>
        <w:t xml:space="preserve">2014/35/EU, 2014/53/EU and 2014/68/EU as regard emergency procedures for the</w:t>
      </w:r>
      <w:r>
        <w:t xml:space="preserve"> </w:t>
      </w:r>
      <w:r>
        <w:t xml:space="preserve">conformity assessment, adoption of common specifications and market surveillance due</w:t>
      </w:r>
      <w:r>
        <w:t xml:space="preserve"> </w:t>
      </w:r>
      <w:r>
        <w:t xml:space="preserve">to a Single Market emergency</w:t>
      </w:r>
      <w:r>
        <w:t xml:space="preserve"> </w:t>
      </w:r>
      <w:r>
        <w:t xml:space="preserve">{COM(2022) 459 final} - {SEC(2022) 323 final} - {SWD(2022) 288 final} -</w:t>
      </w:r>
      <w:r>
        <w:t xml:space="preserve"> </w:t>
      </w:r>
      <w:r>
        <w:t xml:space="preserve">{SWD(2022) 290 final}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Annex 9</w:t>
      </w:r>
      <w:r>
        <w:t xml:space="preserve"> </w:t>
      </w:r>
      <w:r>
        <w:t xml:space="preserve">Detailed mapping of Existing Emergency Instruments and Responses</w:t>
      </w:r>
    </w:p>
    <w:p>
      <w:pPr>
        <w:pStyle w:val="BodyText"/>
      </w:pPr>
      <w:r>
        <w:t xml:space="preserve">Emergency</w:t>
      </w:r>
      <w:r>
        <w:t xml:space="preserve"> </w:t>
      </w:r>
      <w:r>
        <w:t xml:space="preserve">instrument/measure</w:t>
      </w:r>
      <w:r>
        <w:t xml:space="preserve"> </w:t>
      </w:r>
      <w:r>
        <w:t xml:space="preserve">Status</w:t>
      </w:r>
      <w:r>
        <w:t xml:space="preserve"> </w:t>
      </w:r>
      <w:r>
        <w:t xml:space="preserve">Responsible</w:t>
      </w:r>
      <w:r>
        <w:t xml:space="preserve"> </w:t>
      </w:r>
      <w:r>
        <w:t xml:space="preserve">DGs/bodies</w:t>
      </w:r>
      <w:r>
        <w:t xml:space="preserve"> </w:t>
      </w:r>
      <w:r>
        <w:t xml:space="preserve">Main features of possible use</w:t>
      </w:r>
      <w:r>
        <w:br/>
      </w:r>
      <w:r>
        <w:t xml:space="preserve">for SMEI</w:t>
      </w:r>
      <w:r>
        <w:t xml:space="preserve"> </w:t>
      </w:r>
      <w:r>
        <w:t xml:space="preserve">Crisis Definition</w:t>
      </w:r>
      <w:r>
        <w:t xml:space="preserve"> </w:t>
      </w:r>
      <w:r>
        <w:t xml:space="preserve">Triggering and</w:t>
      </w:r>
      <w:r>
        <w:br/>
      </w:r>
      <w:r>
        <w:t xml:space="preserve">De-triggering</w:t>
      </w:r>
      <w:r>
        <w:t xml:space="preserve"> </w:t>
      </w:r>
      <w:r>
        <w:t xml:space="preserve">(Non-)Regulatory</w:t>
      </w:r>
      <w:r>
        <w:t xml:space="preserve"> </w:t>
      </w:r>
      <w:r>
        <w:t xml:space="preserve">Instruments</w:t>
      </w:r>
    </w:p>
    <w:p>
      <w:pPr>
        <w:pStyle w:val="BodyText"/>
      </w:pPr>
      <w:r>
        <w:t xml:space="preserve">COORDINATION AND INFORMATION EXCHANGE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Integrated Political</w:t>
      </w:r>
      <w:r>
        <w:t xml:space="preserve"> </w:t>
      </w:r>
      <w:r>
        <w:t xml:space="preserve">Crisis Response</w:t>
      </w:r>
      <w:r>
        <w:t xml:space="preserve"> </w:t>
      </w:r>
      <w:r>
        <w:t xml:space="preserve">(IPCR) Mechanism</w:t>
      </w:r>
    </w:p>
    <w:p>
      <w:pPr>
        <w:pStyle w:val="BodyText"/>
      </w:pPr>
      <w:r>
        <w:t xml:space="preserve">Council</w:t>
      </w:r>
      <w:r>
        <w:t xml:space="preserve"> </w:t>
      </w:r>
      <w:r>
        <w:t xml:space="preserve">Implementing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Existing</w:t>
      </w:r>
      <w:r>
        <w:t xml:space="preserve"> </w:t>
      </w:r>
      <w:r>
        <w:t xml:space="preserve">mechanism</w:t>
      </w:r>
    </w:p>
    <w:p>
      <w:pPr>
        <w:pStyle w:val="BodyText"/>
      </w:pPr>
      <w:r>
        <w:t xml:space="preserve">Council</w:t>
      </w:r>
      <w:r>
        <w:t xml:space="preserve"> </w:t>
      </w:r>
      <w:r>
        <w:t xml:space="preserve">The</w:t>
      </w:r>
      <w:r>
        <w:t xml:space="preserve"> </w:t>
      </w:r>
      <w:r>
        <w:t xml:space="preserve">integrated</w:t>
      </w:r>
      <w:r>
        <w:t xml:space="preserve"> </w:t>
      </w:r>
      <w:r>
        <w:t xml:space="preserve">political</w:t>
      </w:r>
      <w:r>
        <w:t xml:space="preserve"> </w:t>
      </w:r>
      <w:r>
        <w:t xml:space="preserve">crisis</w:t>
      </w:r>
      <w:r>
        <w:t xml:space="preserve"> </w:t>
      </w:r>
      <w:r>
        <w:t xml:space="preserve">response</w:t>
      </w:r>
      <w:r>
        <w:t xml:space="preserve"> </w:t>
      </w:r>
      <w:r>
        <w:t xml:space="preserve">(IPCR)</w:t>
      </w:r>
      <w:r>
        <w:t xml:space="preserve"> </w:t>
      </w:r>
      <w:r>
        <w:t xml:space="preserve">arrangements</w:t>
      </w:r>
      <w:r>
        <w:t xml:space="preserve"> </w:t>
      </w:r>
      <w:r>
        <w:t xml:space="preserve">support</w:t>
      </w:r>
      <w:r>
        <w:t xml:space="preserve"> </w:t>
      </w:r>
      <w:r>
        <w:t xml:space="preserve">rapid</w:t>
      </w:r>
      <w:r>
        <w:t xml:space="preserve"> </w:t>
      </w:r>
      <w:r>
        <w:t xml:space="preserve">and</w:t>
      </w:r>
      <w:r>
        <w:t xml:space="preserve"> </w:t>
      </w:r>
      <w:r>
        <w:t xml:space="preserve">coordinated</w:t>
      </w:r>
      <w:r>
        <w:t xml:space="preserve"> </w:t>
      </w:r>
      <w:r>
        <w:t xml:space="preserve">decision-making at EU political level</w:t>
      </w:r>
      <w:r>
        <w:t xml:space="preserve"> </w:t>
      </w:r>
      <w:r>
        <w:t xml:space="preserve">for</w:t>
      </w:r>
      <w:r>
        <w:t xml:space="preserve"> </w:t>
      </w:r>
      <w:r>
        <w:t xml:space="preserve">major</w:t>
      </w:r>
      <w:r>
        <w:t xml:space="preserve"> </w:t>
      </w:r>
      <w:r>
        <w:t xml:space="preserve">and</w:t>
      </w:r>
      <w:r>
        <w:t xml:space="preserve"> </w:t>
      </w:r>
      <w:r>
        <w:t xml:space="preserve">complex</w:t>
      </w:r>
      <w:r>
        <w:t xml:space="preserve"> </w:t>
      </w:r>
      <w:r>
        <w:t xml:space="preserve">crises,</w:t>
      </w:r>
      <w:r>
        <w:t xml:space="preserve"> </w:t>
      </w:r>
      <w:r>
        <w:t xml:space="preserve">including acts of terrorism. Through</w:t>
      </w:r>
      <w:r>
        <w:t xml:space="preserve"> </w:t>
      </w:r>
      <w:r>
        <w:t xml:space="preserve">this mechanism, the presidency of the</w:t>
      </w:r>
      <w:r>
        <w:t xml:space="preserve"> </w:t>
      </w:r>
      <w:r>
        <w:t xml:space="preserve">Council coordinates the political</w:t>
      </w:r>
      <w:r>
        <w:t xml:space="preserve"> </w:t>
      </w:r>
      <w:r>
        <w:t xml:space="preserve">response to the crisis by bringing</w:t>
      </w:r>
      <w:r>
        <w:t xml:space="preserve"> </w:t>
      </w:r>
      <w:r>
        <w:t xml:space="preserve">together EU institutions, affected</w:t>
      </w:r>
      <w:r>
        <w:t xml:space="preserve"> </w:t>
      </w:r>
      <w:r>
        <w:t xml:space="preserve">member states and other key actors.</w:t>
      </w:r>
    </w:p>
    <w:p>
      <w:pPr>
        <w:pStyle w:val="BodyText"/>
      </w:pPr>
      <w:r>
        <w:t xml:space="preserve">Why IPCR is not sufficient for SM</w:t>
      </w:r>
      <w:r>
        <w:t xml:space="preserve"> </w:t>
      </w:r>
      <w:r>
        <w:t xml:space="preserve">crisis impacts (governance,</w:t>
      </w:r>
      <w:r>
        <w:t xml:space="preserve"> </w:t>
      </w:r>
      <w:r>
        <w:t xml:space="preserve">coordination and response)</w:t>
      </w:r>
      <w:r>
        <w:t xml:space="preserve"> </w:t>
      </w:r>
      <w:r>
        <w:t xml:space="preserve">-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allow</w:t>
      </w:r>
      <w:r>
        <w:t xml:space="preserve"> </w:t>
      </w:r>
      <w:r>
        <w:t xml:space="preserve">for</w:t>
      </w:r>
      <w:r>
        <w:t xml:space="preserve"> </w:t>
      </w:r>
      <w:r>
        <w:t xml:space="preserve">technical level discussion,</w:t>
      </w:r>
      <w:r>
        <w:t xml:space="preserve"> </w:t>
      </w:r>
      <w:r>
        <w:t xml:space="preserve">analysis and fact-finding,</w:t>
      </w:r>
      <w:r>
        <w:t xml:space="preserve"> </w:t>
      </w:r>
      <w:r>
        <w:t xml:space="preserve">needs to be requested to</w:t>
      </w:r>
      <w:r>
        <w:t xml:space="preserve"> </w:t>
      </w:r>
      <w:r>
        <w:t xml:space="preserve">intervene by any Member</w:t>
      </w:r>
      <w:r>
        <w:t xml:space="preserve"> </w:t>
      </w:r>
      <w:r>
        <w:t xml:space="preserve">State concerned</w:t>
      </w:r>
      <w:r>
        <w:br/>
      </w:r>
      <w:r>
        <w:t xml:space="preserve">Crisis:</w:t>
      </w:r>
      <w:r>
        <w:t xml:space="preserve"> </w:t>
      </w:r>
      <w:r>
        <w:t xml:space="preserve">Article 3(a)*: “‘Crisis’ means a</w:t>
      </w:r>
      <w:r>
        <w:t xml:space="preserve"> </w:t>
      </w:r>
      <w:r>
        <w:t xml:space="preserve">situation of such a wide-ranging</w:t>
      </w:r>
      <w:r>
        <w:t xml:space="preserve"> </w:t>
      </w:r>
      <w:r>
        <w:t xml:space="preserve">impact or political significance,</w:t>
      </w:r>
      <w:r>
        <w:t xml:space="preserve"> </w:t>
      </w:r>
      <w:r>
        <w:t xml:space="preserve">that it requires timely policy</w:t>
      </w:r>
      <w:r>
        <w:t xml:space="preserve"> </w:t>
      </w:r>
      <w:r>
        <w:t xml:space="preserve">coordination and response at</w:t>
      </w:r>
      <w:r>
        <w:t xml:space="preserve"> </w:t>
      </w:r>
      <w:r>
        <w:t xml:space="preserve">Union political level”.</w:t>
      </w:r>
    </w:p>
    <w:p>
      <w:pPr>
        <w:pStyle w:val="BodyText"/>
      </w:pPr>
      <w:r>
        <w:t xml:space="preserve">2 Cumulative Elements:</w:t>
      </w:r>
      <w:r>
        <w:t xml:space="preserve"> </w:t>
      </w:r>
      <w:r>
        <w:t xml:space="preserve">1) Wide-ranging impact or</w:t>
      </w:r>
      <w:r>
        <w:t xml:space="preserve"> </w:t>
      </w:r>
      <w:r>
        <w:t xml:space="preserve">political significance</w:t>
      </w:r>
      <w:r>
        <w:t xml:space="preserve"> </w:t>
      </w:r>
      <w:r>
        <w:t xml:space="preserve">+</w:t>
      </w:r>
      <w:r>
        <w:t xml:space="preserve"> </w:t>
      </w:r>
      <w:r>
        <w:t xml:space="preserve">2) Requirement</w:t>
      </w:r>
      <w:r>
        <w:t xml:space="preserve"> </w:t>
      </w:r>
      <w:r>
        <w:t xml:space="preserve">of</w:t>
      </w:r>
      <w:r>
        <w:t xml:space="preserve"> </w:t>
      </w:r>
      <w:r>
        <w:t xml:space="preserve">timely</w:t>
      </w:r>
      <w:r>
        <w:t xml:space="preserve"> </w:t>
      </w:r>
      <w:r>
        <w:t xml:space="preserve">policy</w:t>
      </w:r>
      <w:r>
        <w:t xml:space="preserve"> </w:t>
      </w:r>
      <w:r>
        <w:t xml:space="preserve">coordination</w:t>
      </w:r>
      <w:r>
        <w:t xml:space="preserve"> </w:t>
      </w:r>
      <w:r>
        <w:t xml:space="preserve">&amp;</w:t>
      </w:r>
      <w:r>
        <w:t xml:space="preserve"> </w:t>
      </w:r>
      <w:r>
        <w:t xml:space="preserve">response at Union level</w:t>
      </w:r>
    </w:p>
    <w:p>
      <w:pPr>
        <w:pStyle w:val="BodyText"/>
      </w:pPr>
      <w:r>
        <w:t xml:space="preserve">Two Modes:</w:t>
      </w:r>
      <w:r>
        <w:t xml:space="preserve"> </w:t>
      </w:r>
      <w:r>
        <w:t xml:space="preserve">(Article 2(1)(2),(b)):*</w:t>
      </w:r>
      <w:r>
        <w:t xml:space="preserve"> </w:t>
      </w:r>
      <w:r>
        <w:t xml:space="preserve"></w:t>
      </w:r>
      <w:r>
        <w:t xml:space="preserve"> </w:t>
      </w:r>
      <w:r>
        <w:t xml:space="preserve">Information sharing</w:t>
      </w:r>
      <w:r>
        <w:t xml:space="preserve"> </w:t>
      </w:r>
      <w:r>
        <w:t xml:space="preserve">mode (pre-stage) to</w:t>
      </w:r>
      <w:r>
        <w:t xml:space="preserve"> </w:t>
      </w:r>
      <w:r>
        <w:t xml:space="preserve">establish the situation &amp;</w:t>
      </w:r>
      <w:r>
        <w:t xml:space="preserve"> </w:t>
      </w:r>
      <w:r>
        <w:t xml:space="preserve">prepare for possible full</w:t>
      </w:r>
      <w:r>
        <w:t xml:space="preserve"> </w:t>
      </w:r>
      <w:r>
        <w:t xml:space="preserve">activation</w:t>
      </w:r>
      <w:r>
        <w:t xml:space="preserve"> </w:t>
      </w:r>
      <w:r>
        <w:t xml:space="preserve"></w:t>
      </w:r>
      <w:r>
        <w:t xml:space="preserve"> </w:t>
      </w:r>
      <w:r>
        <w:t xml:space="preserve">Full activation mode to</w:t>
      </w:r>
      <w:r>
        <w:t xml:space="preserve"> </w:t>
      </w:r>
      <w:r>
        <w:t xml:space="preserve">prepare response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Activation:</w:t>
      </w:r>
      <w:r>
        <w:t xml:space="preserve"> </w:t>
      </w:r>
      <w:r>
        <w:t xml:space="preserve">(Article 4):*</w:t>
      </w:r>
      <w:r>
        <w:t xml:space="preserve"> </w:t>
      </w:r>
      <w:r>
        <w:t xml:space="preserve"></w:t>
      </w:r>
      <w:r>
        <w:t xml:space="preserve"> </w:t>
      </w:r>
      <w:r>
        <w:t xml:space="preserve">Article4(1)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Presidency takes IPCR</w:t>
      </w:r>
      <w:r>
        <w:rPr>
          <w:i/>
          <w:iCs/>
        </w:rPr>
        <w:t xml:space="preserve"> </w:t>
      </w:r>
      <w:r>
        <w:rPr>
          <w:i/>
          <w:iCs/>
        </w:rPr>
        <w:t xml:space="preserve">activation</w:t>
      </w:r>
      <w:r>
        <w:rPr>
          <w:i/>
          <w:iCs/>
        </w:rPr>
        <w:t xml:space="preserve"> </w:t>
      </w:r>
      <w:r>
        <w:rPr>
          <w:i/>
          <w:iCs/>
        </w:rPr>
        <w:t xml:space="preserve">decision</w:t>
      </w:r>
      <w:r>
        <w:rPr>
          <w:i/>
          <w:iCs/>
        </w:rPr>
        <w:t xml:space="preserve"> </w:t>
      </w:r>
      <w:r>
        <w:rPr>
          <w:i/>
          <w:iCs/>
        </w:rPr>
        <w:t xml:space="preserve">(initiative by Member</w:t>
      </w:r>
      <w:r>
        <w:rPr>
          <w:i/>
          <w:iCs/>
        </w:rPr>
        <w:t xml:space="preserve"> </w:t>
      </w:r>
      <w:r>
        <w:rPr>
          <w:i/>
          <w:iCs/>
        </w:rPr>
        <w:t xml:space="preserve">States possible)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Article</w:t>
      </w:r>
      <w:r>
        <w:rPr>
          <w:i/>
          <w:iCs/>
        </w:rPr>
        <w:t xml:space="preserve"> </w:t>
      </w:r>
      <w:r>
        <w:rPr>
          <w:i/>
          <w:iCs/>
        </w:rPr>
        <w:t xml:space="preserve">4(2)</w:t>
      </w:r>
      <w:r>
        <w:t xml:space="preserve">:</w:t>
      </w:r>
      <w:r>
        <w:t xml:space="preserve"> </w:t>
      </w:r>
      <w:r>
        <w:t xml:space="preserve">Triggering</w:t>
      </w:r>
      <w:r>
        <w:t xml:space="preserve"> </w:t>
      </w:r>
      <w:r>
        <w:t xml:space="preserve">upon</w:t>
      </w:r>
      <w:r>
        <w:t xml:space="preserve"> </w:t>
      </w:r>
      <w:r>
        <w:t xml:space="preserve">invocation of solidarity</w:t>
      </w:r>
      <w:r>
        <w:t xml:space="preserve"> </w:t>
      </w:r>
      <w:r>
        <w:t xml:space="preserve">clause</w:t>
      </w:r>
      <w:r>
        <w:t xml:space="preserve"> </w:t>
      </w:r>
      <w:r>
        <w:t xml:space="preserve">(Article</w:t>
      </w:r>
      <w:r>
        <w:t xml:space="preserve"> </w:t>
      </w:r>
      <w:r>
        <w:t xml:space="preserve">222</w:t>
      </w:r>
      <w:r>
        <w:t xml:space="preserve"> </w:t>
      </w:r>
      <w:r>
        <w:t xml:space="preserve">TFEU) – still formal</w:t>
      </w:r>
      <w:r>
        <w:t xml:space="preserve"> </w:t>
      </w:r>
      <w:r>
        <w:t xml:space="preserve">adoption by Presidency</w:t>
      </w:r>
      <w:r>
        <w:t xml:space="preserve"> </w:t>
      </w:r>
      <w:r>
        <w:t xml:space="preserve"></w:t>
      </w:r>
      <w:r>
        <w:t xml:space="preserve"> </w:t>
      </w:r>
      <w:r>
        <w:t xml:space="preserve">Article</w:t>
      </w:r>
      <w:r>
        <w:t xml:space="preserve"> </w:t>
      </w:r>
      <w:r>
        <w:t xml:space="preserve">4(5)*:</w:t>
      </w:r>
      <w:r>
        <w:t xml:space="preserve"> </w:t>
      </w:r>
      <w:r>
        <w:t xml:space="preserve">“The</w:t>
      </w:r>
      <w:r>
        <w:t xml:space="preserve"> </w:t>
      </w:r>
      <w:r>
        <w:t xml:space="preserve">decision to activate the</w:t>
      </w:r>
      <w:r>
        <w:t xml:space="preserve"> </w:t>
      </w:r>
      <w:r>
        <w:t xml:space="preserve">IPCR</w:t>
      </w:r>
      <w:r>
        <w:t xml:space="preserve"> </w:t>
      </w:r>
      <w:r>
        <w:t xml:space="preserve">in</w:t>
      </w:r>
      <w:r>
        <w:t xml:space="preserve"> </w:t>
      </w:r>
      <w:r>
        <w:t xml:space="preserve">information</w:t>
      </w:r>
      <w:r>
        <w:t xml:space="preserve"> </w:t>
      </w:r>
      <w:r>
        <w:t xml:space="preserve">sharing mode may also</w:t>
      </w:r>
      <w:r>
        <w:t xml:space="preserve"> </w:t>
      </w:r>
      <w:r>
        <w:t xml:space="preserve">be taken by agreement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GSC,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EEAS,</w:t>
      </w:r>
      <w:r>
        <w:t xml:space="preserve"> </w:t>
      </w:r>
      <w:r>
        <w:t xml:space="preserve">in</w:t>
      </w:r>
      <w:r>
        <w:t xml:space="preserve"> </w:t>
      </w:r>
      <w:r>
        <w:t xml:space="preserve">consultation with the</w:t>
      </w:r>
      <w:r>
        <w:t xml:space="preserve"> </w:t>
      </w:r>
      <w:r>
        <w:t xml:space="preserve">Presidency”</w:t>
      </w:r>
    </w:p>
    <w:p>
      <w:pPr>
        <w:pStyle w:val="BodyText"/>
      </w:pPr>
      <w:r>
        <w:t xml:space="preserve">*Council Implementing</w:t>
      </w:r>
      <w:r>
        <w:t xml:space="preserve"> </w:t>
      </w:r>
      <w:r>
        <w:t xml:space="preserve">Decision (EU)</w:t>
      </w:r>
      <w:r>
        <w:t xml:space="preserve"> </w:t>
      </w:r>
      <w:r>
        <w:t xml:space="preserve">2018/1993 of 11</w:t>
      </w:r>
      <w:r>
        <w:t xml:space="preserve"> </w:t>
      </w:r>
      <w:r>
        <w:t xml:space="preserve">December 2018 on the</w:t>
      </w:r>
      <w:r>
        <w:t xml:space="preserve"> </w:t>
      </w:r>
      <w:r>
        <w:t xml:space="preserve">EU Integrated Political</w:t>
      </w:r>
      <w:r>
        <w:t xml:space="preserve"> </w:t>
      </w:r>
      <w:r>
        <w:t xml:space="preserve">Crisis Response</w:t>
      </w:r>
      <w:r>
        <w:t xml:space="preserve"> </w:t>
      </w:r>
      <w:r>
        <w:t xml:space="preserve">Arrangements L</w:t>
      </w:r>
      <w:r>
        <w:t xml:space="preserve"> </w:t>
      </w:r>
      <w:r>
        <w:t xml:space="preserve">320/28]</w:t>
      </w:r>
      <w:r>
        <w:t xml:space="preserve"> </w:t>
      </w:r>
      <w:r>
        <w:t xml:space="preserve">EUR-Lex -</w:t>
      </w:r>
      <w:r>
        <w:t xml:space="preserve"> </w:t>
      </w:r>
      <w:r>
        <w:t xml:space="preserve">32018D1993 -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Switching between modes:</w:t>
      </w:r>
      <w:r>
        <w:t xml:space="preserve"> </w:t>
      </w:r>
      <w:r>
        <w:t xml:space="preserve"></w:t>
      </w:r>
      <w:r>
        <w:t xml:space="preserve"> </w:t>
      </w:r>
      <w:r>
        <w:t xml:space="preserve">Article</w:t>
      </w:r>
      <w:r>
        <w:t xml:space="preserve"> </w:t>
      </w:r>
      <w:r>
        <w:t xml:space="preserve">4(6)*:</w:t>
      </w:r>
      <w:r>
        <w:t xml:space="preserve"> </w:t>
      </w:r>
      <w:r>
        <w:t xml:space="preserve">the</w:t>
      </w:r>
      <w:r>
        <w:t xml:space="preserve"> </w:t>
      </w:r>
      <w:r>
        <w:t xml:space="preserve">Presidency may decide</w:t>
      </w:r>
      <w:r>
        <w:t xml:space="preserve"> </w:t>
      </w:r>
      <w:r>
        <w:t xml:space="preserve">at any point to escalate</w:t>
      </w:r>
      <w:r>
        <w:t xml:space="preserve"> </w:t>
      </w:r>
      <w:r>
        <w:t xml:space="preserve">or</w:t>
      </w:r>
      <w:r>
        <w:t xml:space="preserve"> </w:t>
      </w:r>
      <w:r>
        <w:t xml:space="preserve">de-escalate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from</w:t>
      </w:r>
      <w:r>
        <w:t xml:space="preserve"> </w:t>
      </w:r>
      <w:r>
        <w:t xml:space="preserve">one</w:t>
      </w:r>
      <w:r>
        <w:t xml:space="preserve"> </w:t>
      </w:r>
      <w:r>
        <w:t xml:space="preserve">mode of activation to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(exception:</w:t>
      </w:r>
      <w:r>
        <w:t xml:space="preserve"> </w:t>
      </w:r>
      <w:r>
        <w:t xml:space="preserve">solidarity</w:t>
      </w:r>
      <w:r>
        <w:t xml:space="preserve"> </w:t>
      </w:r>
      <w:r>
        <w:t xml:space="preserve">clause</w:t>
      </w:r>
      <w:r>
        <w:t xml:space="preserve"> </w:t>
      </w:r>
      <w:r>
        <w:t xml:space="preserve">invocation requires full</w:t>
      </w:r>
      <w:r>
        <w:t xml:space="preserve"> </w:t>
      </w:r>
      <w:r>
        <w:t xml:space="preserve">mode)</w:t>
      </w:r>
    </w:p>
    <w:p>
      <w:pPr>
        <w:pStyle w:val="BodyText"/>
      </w:pPr>
      <w:r>
        <w:t xml:space="preserve">Deactivation:</w:t>
      </w:r>
      <w:r>
        <w:t xml:space="preserve"> </w:t>
      </w:r>
      <w:r>
        <w:t xml:space="preserve">(Article 5):*</w:t>
      </w:r>
      <w:r>
        <w:t xml:space="preserve"> </w:t>
      </w:r>
      <w:r>
        <w:t xml:space="preserve"></w:t>
      </w:r>
      <w:r>
        <w:t xml:space="preserve"> </w:t>
      </w:r>
      <w:r>
        <w:t xml:space="preserve">Decision</w:t>
      </w:r>
      <w:r>
        <w:t xml:space="preserve"> </w:t>
      </w:r>
      <w:r>
        <w:t xml:space="preserve">taken</w:t>
      </w:r>
      <w:r>
        <w:t xml:space="preserve"> </w:t>
      </w:r>
      <w:r>
        <w:t xml:space="preserve">by</w:t>
      </w:r>
      <w:r>
        <w:t xml:space="preserve"> </w:t>
      </w:r>
      <w:r>
        <w:t xml:space="preserve">Presidency</w:t>
      </w:r>
      <w:r>
        <w:t xml:space="preserve"> </w:t>
      </w:r>
      <w:r>
        <w:t xml:space="preserve">after</w:t>
      </w:r>
      <w:r>
        <w:t xml:space="preserve"> </w:t>
      </w:r>
      <w:r>
        <w:t xml:space="preserve">consultation</w:t>
      </w:r>
      <w:r>
        <w:t xml:space="preserve"> </w:t>
      </w:r>
      <w:r>
        <w:t xml:space="preserve">with</w:t>
      </w:r>
      <w:r>
        <w:t xml:space="preserve"> </w:t>
      </w:r>
      <w:r>
        <w:t xml:space="preserve">Member</w:t>
      </w:r>
      <w:r>
        <w:t xml:space="preserve"> </w:t>
      </w:r>
      <w:r>
        <w:t xml:space="preserve">States,</w:t>
      </w:r>
      <w:r>
        <w:t xml:space="preserve"> </w:t>
      </w:r>
      <w:r>
        <w:t xml:space="preserve">Commission and the HR</w:t>
      </w:r>
      <w:r>
        <w:t xml:space="preserve"> </w:t>
      </w:r>
      <w:r>
        <w:t xml:space="preserve">(no deactivation when</w:t>
      </w:r>
      <w:r>
        <w:t xml:space="preserve"> </w:t>
      </w:r>
      <w:r>
        <w:t xml:space="preserve">solidarity</w:t>
      </w:r>
      <w:r>
        <w:t xml:space="preserve"> </w:t>
      </w:r>
      <w:r>
        <w:t xml:space="preserve">clause</w:t>
      </w:r>
      <w:r>
        <w:t xml:space="preserve"> </w:t>
      </w:r>
      <w:r>
        <w:t xml:space="preserve">is</w:t>
      </w:r>
      <w:r>
        <w:t xml:space="preserve"> </w:t>
      </w:r>
      <w:r>
        <w:t xml:space="preserve">invoked)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European Alliance</w:t>
      </w:r>
      <w:r>
        <w:t xml:space="preserve"> </w:t>
      </w:r>
      <w:r>
        <w:t xml:space="preserve">Against</w:t>
      </w:r>
      <w:r>
        <w:t xml:space="preserve"> </w:t>
      </w:r>
      <w:r>
        <w:t xml:space="preserve">Coronavirus</w:t>
      </w:r>
      <w:r>
        <w:t xml:space="preserve"> </w:t>
      </w:r>
      <w:r>
        <w:t xml:space="preserve">Ad-hoc group</w:t>
      </w:r>
      <w:r>
        <w:t xml:space="preserve"> </w:t>
      </w:r>
      <w:r>
        <w:t xml:space="preserve">GROW</w:t>
      </w:r>
      <w:r>
        <w:t xml:space="preserve"> </w:t>
      </w:r>
      <w:r>
        <w:t xml:space="preserve">An open forum joining social and</w:t>
      </w:r>
      <w:r>
        <w:t xml:space="preserve"> </w:t>
      </w:r>
      <w:r>
        <w:t xml:space="preserve">industrial clusters with many other</w:t>
      </w:r>
      <w:r>
        <w:t xml:space="preserve"> </w:t>
      </w:r>
      <w:r>
        <w:t xml:space="preserve">private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agents</w:t>
      </w:r>
      <w:r>
        <w:t xml:space="preserve"> </w:t>
      </w:r>
      <w:r>
        <w:t xml:space="preserve">and</w:t>
      </w:r>
      <w:r>
        <w:t xml:space="preserve"> </w:t>
      </w:r>
      <w:r>
        <w:t xml:space="preserve">institutions created by European</w:t>
      </w:r>
      <w:r>
        <w:t xml:space="preserve"> </w:t>
      </w:r>
      <w:r>
        <w:t xml:space="preserve">Clusters Alliance – daily meetings at</w:t>
      </w:r>
      <w:r>
        <w:t xml:space="preserve"> </w:t>
      </w:r>
      <w:r>
        <w:t xml:space="preserve">the height of the crisis. Participation</w:t>
      </w:r>
      <w:r>
        <w:t xml:space="preserve"> </w:t>
      </w:r>
      <w:r>
        <w:t xml:space="preserve">of up to 1100 experts daily. Direct</w:t>
      </w:r>
      <w:r>
        <w:t xml:space="preserve"> </w:t>
      </w:r>
      <w:r>
        <w:t xml:space="preserve">feedback</w:t>
      </w:r>
      <w:r>
        <w:t xml:space="preserve"> </w:t>
      </w:r>
      <w:r>
        <w:t xml:space="preserve">from</w:t>
      </w:r>
      <w:r>
        <w:t xml:space="preserve"> </w:t>
      </w:r>
      <w:r>
        <w:t xml:space="preserve">industry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Commission.</w:t>
      </w:r>
    </w:p>
    <w:p>
      <w:pPr>
        <w:pStyle w:val="BodyText"/>
      </w:pP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3</w:t>
      </w:r>
      <w:r>
        <w:t xml:space="preserve"> </w:t>
      </w:r>
      <w:r>
        <w:t xml:space="preserve">EU Rapid Alert</w:t>
      </w:r>
      <w:r>
        <w:t xml:space="preserve"> </w:t>
      </w:r>
      <w:r>
        <w:t xml:space="preserve">Function</w:t>
      </w:r>
      <w:r>
        <w:t xml:space="preserve"> </w:t>
      </w:r>
      <w:r>
        <w:t xml:space="preserve">Ad-hoc</w:t>
      </w:r>
      <w:r>
        <w:t xml:space="preserve"> </w:t>
      </w:r>
      <w:r>
        <w:t xml:space="preserve">solution</w:t>
      </w:r>
    </w:p>
    <w:p>
      <w:pPr>
        <w:pStyle w:val="BodyText"/>
      </w:pPr>
      <w:r>
        <w:t xml:space="preserve">Regulations</w:t>
      </w:r>
      <w:r>
        <w:t xml:space="preserve"> </w:t>
      </w:r>
      <w:r>
        <w:t xml:space="preserve">GROW</w:t>
      </w:r>
      <w:r>
        <w:t xml:space="preserve"> </w:t>
      </w:r>
      <w:r>
        <w:t xml:space="preserve">Objective is to detect, analyse, and</w:t>
      </w:r>
      <w:r>
        <w:t xml:space="preserve"> </w:t>
      </w:r>
      <w:r>
        <w:t xml:space="preserve">report disruptions in value and supply</w:t>
      </w:r>
      <w:r>
        <w:t xml:space="preserve"> </w:t>
      </w:r>
      <w:r>
        <w:t xml:space="preserve">chains. During its functioning, 84</w:t>
      </w:r>
      <w:r>
        <w:t xml:space="preserve"> </w:t>
      </w:r>
      <w:r>
        <w:t xml:space="preserve">disruptions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</w:t>
      </w:r>
      <w:r>
        <w:t xml:space="preserve"> </w:t>
      </w:r>
      <w:r>
        <w:t xml:space="preserve">and</w:t>
      </w:r>
      <w:r>
        <w:t xml:space="preserve"> </w:t>
      </w:r>
      <w:r>
        <w:t xml:space="preserve">reported</w:t>
      </w:r>
      <w:r>
        <w:t xml:space="preserve"> </w:t>
      </w:r>
      <w:r>
        <w:t xml:space="preserve">and</w:t>
      </w:r>
      <w:r>
        <w:t xml:space="preserve"> </w:t>
      </w:r>
      <w:r>
        <w:t xml:space="preserve">remedial</w:t>
      </w:r>
      <w:r>
        <w:t xml:space="preserve"> </w:t>
      </w:r>
      <w:r>
        <w:t xml:space="preserve">actions</w:t>
      </w:r>
      <w:r>
        <w:t xml:space="preserve"> </w:t>
      </w:r>
      <w:r>
        <w:t xml:space="preserve">proposed.</w:t>
      </w:r>
      <w:r>
        <w:t xml:space="preserve"> </w:t>
      </w:r>
      <w:r>
        <w:t xml:space="preserve">No specific definition of a</w:t>
      </w:r>
      <w:r>
        <w:t xml:space="preserve"> </w:t>
      </w:r>
      <w:r>
        <w:t xml:space="preserve">disruption.</w:t>
      </w:r>
      <w:r>
        <w:t xml:space="preserve"> </w:t>
      </w:r>
      <w:r>
        <w:t xml:space="preserve">Specifications in “Procedure for</w:t>
      </w:r>
      <w:r>
        <w:t xml:space="preserve"> </w:t>
      </w:r>
      <w:r>
        <w:t xml:space="preserve">Handling Rapid Alerts Arising</w:t>
      </w:r>
      <w:r>
        <w:t xml:space="preserve"> </w:t>
      </w:r>
      <w:r>
        <w:t xml:space="preserve">from Quality Defects” as part of</w:t>
      </w:r>
      <w:r>
        <w:t xml:space="preserve"> </w:t>
      </w:r>
      <w:r>
        <w:t xml:space="preserve">the “Compilation of Community</w:t>
      </w:r>
      <w:r>
        <w:t xml:space="preserve"> </w:t>
      </w:r>
      <w:r>
        <w:t xml:space="preserve">Procedures on Inspections and</w:t>
      </w:r>
      <w:r>
        <w:t xml:space="preserve"> </w:t>
      </w:r>
      <w:r>
        <w:t xml:space="preserve">Exchange of Information” –</w:t>
      </w:r>
      <w:r>
        <w:t xml:space="preserve"> </w:t>
      </w:r>
      <w:r>
        <w:t xml:space="preserve">published</w:t>
      </w:r>
      <w:r>
        <w:t xml:space="preserve"> </w:t>
      </w:r>
      <w:r>
        <w:t xml:space="preserve">by</w:t>
      </w:r>
      <w:r>
        <w:t xml:space="preserve"> </w:t>
      </w:r>
      <w:r>
        <w:t xml:space="preserve">EMEA</w:t>
      </w:r>
      <w:r>
        <w:t xml:space="preserve"> </w:t>
      </w:r>
      <w:r>
        <w:t xml:space="preserve">in</w:t>
      </w:r>
      <w:r>
        <w:t xml:space="preserve"> </w:t>
      </w:r>
      <w:r>
        <w:t xml:space="preserve">agreement with the European</w:t>
      </w:r>
      <w:r>
        <w:t xml:space="preserve"> </w:t>
      </w:r>
      <w:r>
        <w:t xml:space="preserve">Form of “activation” of</w:t>
      </w:r>
      <w:r>
        <w:t xml:space="preserve"> </w:t>
      </w:r>
      <w:r>
        <w:t xml:space="preserve">network:</w:t>
      </w:r>
      <w:r>
        <w:t xml:space="preserve"> </w:t>
      </w:r>
      <w:r>
        <w:t xml:space="preserve">Member states send alert</w:t>
      </w:r>
      <w:r>
        <w:t xml:space="preserve"> </w:t>
      </w:r>
      <w:r>
        <w:t xml:space="preserve">notifications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without undue</w:t>
      </w:r>
      <w:r>
        <w:t xml:space="preserve"> </w:t>
      </w:r>
      <w:r>
        <w:t xml:space="preserve">delay, at the latest within 48</w:t>
      </w:r>
      <w:r>
        <w:t xml:space="preserve"> </w:t>
      </w:r>
      <w:r>
        <w:t xml:space="preserve">hours after the (product) risk</w:t>
      </w:r>
      <w:r>
        <w:t xml:space="preserve"> </w:t>
      </w:r>
      <w:r>
        <w:t xml:space="preserve">has been reported to them.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then</w:t>
      </w:r>
      <w:r>
        <w:t xml:space="preserve"> </w:t>
      </w:r>
      <w:r>
        <w:t xml:space="preserve">transmits alert notifications</w:t>
      </w:r>
      <w:r>
        <w:t xml:space="preserve"> </w:t>
      </w:r>
      <w:r>
        <w:t xml:space="preserve">*Commission</w:t>
      </w:r>
      <w:r>
        <w:t xml:space="preserve"> </w:t>
      </w:r>
      <w:r>
        <w:t xml:space="preserve">Regulation (EU) No</w:t>
      </w:r>
      <w:r>
        <w:t xml:space="preserve"> </w:t>
      </w:r>
      <w:r>
        <w:t xml:space="preserve">16/2011 of 10 January</w:t>
      </w:r>
      <w:r>
        <w:t xml:space="preserve"> </w:t>
      </w:r>
      <w:r>
        <w:t xml:space="preserve">2011 laying down</w:t>
      </w:r>
      <w:r>
        <w:t xml:space="preserve"> </w:t>
      </w:r>
      <w:r>
        <w:t xml:space="preserve">implementing measures</w:t>
      </w:r>
      <w:r>
        <w:t xml:space="preserve"> </w:t>
      </w:r>
      <w:r>
        <w:t xml:space="preserve">for the Rapid alert</w:t>
      </w:r>
      <w:r>
        <w:t xml:space="preserve"> </w:t>
      </w:r>
      <w:r>
        <w:t xml:space="preserve">system for food and</w:t>
      </w:r>
      <w:r>
        <w:t xml:space="preserve"> </w:t>
      </w:r>
      <w:r>
        <w:t xml:space="preserve">feed (RASFF)</w:t>
      </w:r>
      <w:r>
        <w:t xml:space="preserve"> </w:t>
      </w:r>
      <w:r>
        <w:t xml:space="preserve">Commission</w:t>
      </w:r>
      <w:r>
        <w:t xml:space="preserve"> </w:t>
      </w:r>
      <w:r>
        <w:t xml:space="preserve">Regulation (EU) No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Commission with regard to</w:t>
      </w:r>
      <w:r>
        <w:t xml:space="preserve"> </w:t>
      </w:r>
      <w:r>
        <w:t xml:space="preserve">defective medicinal products: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There it states that only</w:t>
      </w:r>
      <w:r>
        <w:t xml:space="preserve"> </w:t>
      </w:r>
      <w:r>
        <w:t xml:space="preserve">alerts shall be transmitted</w:t>
      </w:r>
      <w:r>
        <w:t xml:space="preserve"> </w:t>
      </w:r>
      <w:r>
        <w:t xml:space="preserve">“whose</w:t>
      </w:r>
      <w:r>
        <w:t xml:space="preserve"> </w:t>
      </w:r>
      <w:r>
        <w:t xml:space="preserve">urgency</w:t>
      </w:r>
      <w:r>
        <w:t xml:space="preserve"> </w:t>
      </w:r>
      <w:r>
        <w:t xml:space="preserve">and</w:t>
      </w:r>
      <w:r>
        <w:t xml:space="preserve"> </w:t>
      </w:r>
      <w:r>
        <w:t xml:space="preserve">seriousness cannot permit</w:t>
      </w:r>
      <w:r>
        <w:t xml:space="preserve"> </w:t>
      </w:r>
      <w:r>
        <w:t xml:space="preserve">any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transmission”. (p. 3, No. </w:t>
      </w:r>
      <w:r>
        <w:t xml:space="preserve"> </w:t>
      </w:r>
      <w:r>
        <w:t xml:space="preserve">3.1)</w:t>
      </w:r>
      <w:r>
        <w:t xml:space="preserve"> </w:t>
      </w:r>
      <w:r>
        <w:t xml:space="preserve">– cf. also: “when urgent</w:t>
      </w:r>
      <w:r>
        <w:t xml:space="preserve"> </w:t>
      </w:r>
      <w:r>
        <w:t xml:space="preserve">action is required to protect</w:t>
      </w:r>
      <w:r>
        <w:t xml:space="preserve"> </w:t>
      </w:r>
      <w:r>
        <w:t xml:space="preserve">public health and animal</w:t>
      </w:r>
      <w:r>
        <w:t xml:space="preserve"> </w:t>
      </w:r>
      <w:r>
        <w:t xml:space="preserve">health” (p. 3, No. 1)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Further</w:t>
      </w:r>
      <w:r>
        <w:t xml:space="preserve"> </w:t>
      </w:r>
      <w:r>
        <w:t xml:space="preserve">clarification:</w:t>
      </w:r>
      <w:r>
        <w:t xml:space="preserve"> </w:t>
      </w:r>
      <w:r>
        <w:t xml:space="preserve">professional assessment of</w:t>
      </w:r>
      <w:r>
        <w:t xml:space="preserve"> </w:t>
      </w:r>
      <w:r>
        <w:t xml:space="preserve">the “seriousness of the</w:t>
      </w:r>
      <w:r>
        <w:t xml:space="preserve"> </w:t>
      </w:r>
      <w:r>
        <w:t xml:space="preserve">defect, its potential for</w:t>
      </w:r>
      <w:r>
        <w:t xml:space="preserve"> </w:t>
      </w:r>
      <w:r>
        <w:t xml:space="preserve">causing harm” to patients,</w:t>
      </w:r>
      <w:r>
        <w:t xml:space="preserve"> </w:t>
      </w:r>
      <w:r>
        <w:t xml:space="preserve">animals,</w:t>
      </w:r>
      <w:r>
        <w:t xml:space="preserve"> </w:t>
      </w:r>
      <w:r>
        <w:t xml:space="preserve">consumers,</w:t>
      </w:r>
      <w:r>
        <w:t xml:space="preserve"> </w:t>
      </w:r>
      <w:r>
        <w:t xml:space="preserve">operators, environment and</w:t>
      </w:r>
      <w:r>
        <w:t xml:space="preserve"> </w:t>
      </w:r>
      <w:r>
        <w:t xml:space="preserve">“the likely distribution of</w:t>
      </w:r>
      <w:r>
        <w:t xml:space="preserve"> </w:t>
      </w:r>
      <w:r>
        <w:t xml:space="preserve">the</w:t>
      </w:r>
      <w:r>
        <w:t xml:space="preserve"> </w:t>
      </w:r>
      <w:r>
        <w:t xml:space="preserve">affected</w:t>
      </w:r>
      <w:r>
        <w:t xml:space="preserve"> </w:t>
      </w:r>
      <w:r>
        <w:t xml:space="preserve">batch(es)”</w:t>
      </w:r>
      <w:r>
        <w:t xml:space="preserve"> </w:t>
      </w:r>
      <w:r>
        <w:t xml:space="preserve">required</w:t>
      </w:r>
      <w:r>
        <w:t xml:space="preserve"> </w:t>
      </w:r>
      <w:r>
        <w:t xml:space="preserve"></w:t>
      </w:r>
      <w:r>
        <w:t xml:space="preserve"> </w:t>
      </w:r>
      <w:r>
        <w:t xml:space="preserve">Classification in different</w:t>
      </w:r>
      <w:r>
        <w:t xml:space="preserve"> </w:t>
      </w:r>
      <w:r>
        <w:t xml:space="preserve">classes</w:t>
      </w:r>
      <w:r>
        <w:t xml:space="preserve"> </w:t>
      </w:r>
      <w:r>
        <w:t xml:space="preserve">of</w:t>
      </w:r>
      <w:r>
        <w:t xml:space="preserve"> </w:t>
      </w:r>
      <w:r>
        <w:t xml:space="preserve">defects</w:t>
      </w:r>
      <w:r>
        <w:t xml:space="preserve"> </w:t>
      </w:r>
      <w:r>
        <w:t xml:space="preserve">(potentially life threatening,</w:t>
      </w:r>
      <w:r>
        <w:t xml:space="preserve"> </w:t>
      </w:r>
      <w:r>
        <w:t xml:space="preserve">etc.)</w:t>
      </w:r>
    </w:p>
    <w:p>
      <w:pPr>
        <w:pStyle w:val="BodyText"/>
      </w:pPr>
      <w:r>
        <w:t xml:space="preserve">to all</w:t>
      </w:r>
      <w:r>
        <w:t xml:space="preserve"> </w:t>
      </w:r>
      <w:r>
        <w:t xml:space="preserve">members of the</w:t>
      </w:r>
      <w:r>
        <w:t xml:space="preserve"> </w:t>
      </w:r>
      <w:r>
        <w:t xml:space="preserve">network within 24 hours</w:t>
      </w:r>
      <w:r>
        <w:t xml:space="preserve"> </w:t>
      </w:r>
      <w:r>
        <w:t xml:space="preserve">(upon verification) – border</w:t>
      </w:r>
      <w:r>
        <w:t xml:space="preserve"> </w:t>
      </w:r>
      <w:r>
        <w:t xml:space="preserve">rejection notifications are</w:t>
      </w:r>
      <w:r>
        <w:t xml:space="preserve"> </w:t>
      </w:r>
      <w:r>
        <w:t xml:space="preserve">transmitted without undue</w:t>
      </w:r>
      <w:r>
        <w:t xml:space="preserve"> </w:t>
      </w:r>
      <w:r>
        <w:t xml:space="preserve">delay (cf. Articles 3, 5)*</w:t>
      </w:r>
    </w:p>
    <w:p>
      <w:pPr>
        <w:pStyle w:val="BodyText"/>
      </w:pPr>
      <w:r>
        <w:t xml:space="preserve">16/2011 of 10 January</w:t>
      </w:r>
      <w:r>
        <w:t xml:space="preserve"> </w:t>
      </w:r>
      <w:r>
        <w:t xml:space="preserve">2011 laying down</w:t>
      </w:r>
      <w:r>
        <w:t xml:space="preserve"> </w:t>
      </w:r>
      <w:r>
        <w:t xml:space="preserve">implementing measures</w:t>
      </w:r>
      <w:r>
        <w:t xml:space="preserve"> </w:t>
      </w:r>
      <w:r>
        <w:t xml:space="preserve">for the Rapid alert</w:t>
      </w:r>
      <w:r>
        <w:t xml:space="preserve"> </w:t>
      </w:r>
      <w:r>
        <w:t xml:space="preserve">system for food and</w:t>
      </w:r>
      <w:r>
        <w:t xml:space="preserve"> </w:t>
      </w:r>
      <w:r>
        <w:t xml:space="preserve">feedText (europa.eu)</w:t>
      </w:r>
    </w:p>
    <w:p>
      <w:pPr>
        <w:pStyle w:val="BodyText"/>
      </w:pPr>
      <w:r>
        <w:t xml:space="preserve">Cf. also Regulation</w:t>
      </w:r>
      <w:r>
        <w:t xml:space="preserve"> </w:t>
      </w:r>
      <w:r>
        <w:t xml:space="preserve">(EC) No 178/2002 of</w:t>
      </w:r>
      <w:r>
        <w:t xml:space="preserve"> </w:t>
      </w:r>
      <w:r>
        <w:t xml:space="preserve">the European</w:t>
      </w:r>
      <w:r>
        <w:t xml:space="preserve"> </w:t>
      </w:r>
      <w:r>
        <w:t xml:space="preserve">Parliament and of the</w:t>
      </w:r>
      <w:r>
        <w:t xml:space="preserve"> </w:t>
      </w:r>
      <w:r>
        <w:t xml:space="preserve">Council of 28 January</w:t>
      </w:r>
      <w:r>
        <w:t xml:space="preserve"> </w:t>
      </w:r>
      <w:r>
        <w:t xml:space="preserve">2002 laying down the</w:t>
      </w:r>
      <w:r>
        <w:t xml:space="preserve"> </w:t>
      </w:r>
      <w:r>
        <w:t xml:space="preserve">general principles and</w:t>
      </w:r>
      <w:r>
        <w:t xml:space="preserve"> </w:t>
      </w:r>
      <w:r>
        <w:t xml:space="preserve">requirements of food</w:t>
      </w:r>
      <w:r>
        <w:t xml:space="preserve"> </w:t>
      </w:r>
      <w:r>
        <w:t xml:space="preserve">law, establishing the</w:t>
      </w:r>
      <w:r>
        <w:t xml:space="preserve"> </w:t>
      </w:r>
      <w:r>
        <w:t xml:space="preserve">European Food Safety</w:t>
      </w:r>
      <w:r>
        <w:t xml:space="preserve"> </w:t>
      </w:r>
      <w:r>
        <w:t xml:space="preserve">Authority and laying</w:t>
      </w:r>
      <w:r>
        <w:t xml:space="preserve"> </w:t>
      </w:r>
      <w:r>
        <w:t xml:space="preserve">down procedures in</w:t>
      </w:r>
      <w:r>
        <w:t xml:space="preserve"> </w:t>
      </w:r>
      <w:r>
        <w:t xml:space="preserve">matters of food safety</w:t>
      </w:r>
      <w:r>
        <w:t xml:space="preserve"> </w:t>
      </w:r>
      <w:r>
        <w:t xml:space="preserve">EUR-Lex -</w:t>
      </w:r>
      <w:r>
        <w:t xml:space="preserve"> </w:t>
      </w:r>
      <w:r>
        <w:t xml:space="preserve">32002R0178 -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EU Rapid Alert</w:t>
      </w:r>
      <w:r>
        <w:t xml:space="preserve"> </w:t>
      </w:r>
      <w:r>
        <w:t xml:space="preserve">system Function</w:t>
      </w:r>
      <w:r>
        <w:t xml:space="preserve"> </w:t>
      </w:r>
      <w:r>
        <w:t xml:space="preserve">Existing</w:t>
      </w:r>
      <w:r>
        <w:t xml:space="preserve"> </w:t>
      </w:r>
      <w:r>
        <w:t xml:space="preserve">mechanism:</w:t>
      </w:r>
      <w:r>
        <w:t xml:space="preserve"> </w:t>
      </w:r>
      <w:r>
        <w:t xml:space="preserve">European</w:t>
      </w:r>
      <w:r>
        <w:t xml:space="preserve"> </w:t>
      </w:r>
      <w:r>
        <w:t xml:space="preserve">Union Rapid</w:t>
      </w:r>
      <w:r>
        <w:t xml:space="preserve"> </w:t>
      </w:r>
      <w:r>
        <w:t xml:space="preserve">Information</w:t>
      </w:r>
      <w:r>
        <w:t xml:space="preserve"> </w:t>
      </w:r>
      <w:r>
        <w:t xml:space="preserve">System</w:t>
      </w:r>
      <w:r>
        <w:t xml:space="preserve"> </w:t>
      </w:r>
      <w:r>
        <w:t xml:space="preserve">(Safety</w:t>
      </w:r>
      <w:r>
        <w:t xml:space="preserve"> </w:t>
      </w:r>
      <w:r>
        <w:t xml:space="preserve">Gate/RAPEX)</w:t>
      </w:r>
      <w:r>
        <w:br/>
      </w:r>
      <w:r>
        <w:t xml:space="preserve">DG JUST</w:t>
      </w:r>
      <w:r>
        <w:t xml:space="preserve"> </w:t>
      </w:r>
      <w:r>
        <w:t xml:space="preserve">Rapid</w:t>
      </w:r>
      <w:r>
        <w:t xml:space="preserve"> </w:t>
      </w:r>
      <w:r>
        <w:t xml:space="preserve">exchange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between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about</w:t>
      </w:r>
      <w:r>
        <w:t xml:space="preserve"> </w:t>
      </w:r>
      <w:r>
        <w:t xml:space="preserve">dangerous products.</w:t>
      </w:r>
      <w:r>
        <w:t xml:space="preserve"> </w:t>
      </w:r>
      <w:r>
        <w:t xml:space="preserve">No specific definition of a</w:t>
      </w:r>
      <w:r>
        <w:t xml:space="preserve"> </w:t>
      </w:r>
      <w:r>
        <w:t xml:space="preserve">disruption, but explains the</w:t>
      </w:r>
      <w:r>
        <w:t xml:space="preserve"> </w:t>
      </w:r>
      <w:r>
        <w:t xml:space="preserve">emergency situation posed by a</w:t>
      </w:r>
      <w:r>
        <w:t xml:space="preserve"> </w:t>
      </w:r>
      <w:r>
        <w:t xml:space="preserve">dangerous consumer product:</w:t>
      </w:r>
      <w:r>
        <w:t xml:space="preserve"> </w:t>
      </w:r>
      <w:r>
        <w:t xml:space="preserve">Art 12 (1) of the GPSD: “Where</w:t>
      </w:r>
      <w:r>
        <w:t xml:space="preserve"> </w:t>
      </w:r>
      <w:r>
        <w:t xml:space="preserve">a Member State adopts or</w:t>
      </w:r>
      <w:r>
        <w:t xml:space="preserve"> </w:t>
      </w:r>
      <w:r>
        <w:t xml:space="preserve">decides to adopt, recommend or</w:t>
      </w:r>
      <w:r>
        <w:t xml:space="preserve"> </w:t>
      </w:r>
      <w:r>
        <w:t xml:space="preserve">agree</w:t>
      </w:r>
      <w:r>
        <w:t xml:space="preserve"> </w:t>
      </w:r>
      <w:r>
        <w:t xml:space="preserve">with</w:t>
      </w:r>
      <w:r>
        <w:t xml:space="preserve"> </w:t>
      </w:r>
      <w:r>
        <w:t xml:space="preserve">producers</w:t>
      </w:r>
      <w:r>
        <w:t xml:space="preserve"> </w:t>
      </w:r>
      <w:r>
        <w:t xml:space="preserve">and</w:t>
      </w:r>
      <w:r>
        <w:t xml:space="preserve"> </w:t>
      </w:r>
      <w:r>
        <w:t xml:space="preserve">distributors,</w:t>
      </w:r>
      <w:r>
        <w:t xml:space="preserve"> </w:t>
      </w:r>
      <w:r>
        <w:t xml:space="preserve">whether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compulsory or voluntary basis,</w:t>
      </w:r>
      <w:r>
        <w:t xml:space="preserve"> </w:t>
      </w:r>
      <w:r>
        <w:t xml:space="preserve">measures or actions to prevent,</w:t>
      </w:r>
      <w:r>
        <w:t xml:space="preserve"> </w:t>
      </w:r>
      <w:r>
        <w:t xml:space="preserve">restrict</w:t>
      </w:r>
      <w:r>
        <w:t xml:space="preserve"> </w:t>
      </w:r>
      <w:r>
        <w:t xml:space="preserve">or</w:t>
      </w:r>
      <w:r>
        <w:t xml:space="preserve"> </w:t>
      </w:r>
      <w:r>
        <w:t xml:space="preserve">impose</w:t>
      </w:r>
      <w:r>
        <w:t xml:space="preserve"> </w:t>
      </w:r>
      <w:r>
        <w:t xml:space="preserve">specific</w:t>
      </w:r>
      <w:r>
        <w:t xml:space="preserve"> </w:t>
      </w:r>
      <w:r>
        <w:t xml:space="preserve">conditions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possible</w:t>
      </w:r>
      <w:r>
        <w:t xml:space="preserve"> </w:t>
      </w:r>
      <w:r>
        <w:t xml:space="preserve">Form of “activation” of</w:t>
      </w:r>
      <w:r>
        <w:t xml:space="preserve"> </w:t>
      </w:r>
      <w:r>
        <w:t xml:space="preserve">network:</w:t>
      </w:r>
      <w:r>
        <w:t xml:space="preserve"> </w:t>
      </w:r>
      <w:r>
        <w:t xml:space="preserve">Member states send alert</w:t>
      </w:r>
      <w:r>
        <w:t xml:space="preserve"> </w:t>
      </w:r>
      <w:r>
        <w:t xml:space="preserve">notifications</w:t>
      </w:r>
      <w:r>
        <w:t xml:space="preserve"> </w:t>
      </w:r>
      <w:r>
        <w:t xml:space="preserve">about</w:t>
      </w:r>
      <w:r>
        <w:t xml:space="preserve"> </w:t>
      </w:r>
      <w:r>
        <w:t xml:space="preserve">dangerous products to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The Commission verifies,</w:t>
      </w:r>
      <w:r>
        <w:t xml:space="preserve"> </w:t>
      </w:r>
      <w:r>
        <w:t xml:space="preserve">validates and transmits alert</w:t>
      </w:r>
      <w:r>
        <w:t xml:space="preserve"> </w:t>
      </w:r>
      <w:r>
        <w:t xml:space="preserve">notifications to all Members</w:t>
      </w:r>
      <w:r>
        <w:t xml:space="preserve"> </w:t>
      </w:r>
      <w:r>
        <w:t xml:space="preserve">of the network.</w:t>
      </w:r>
      <w:r>
        <w:t xml:space="preserve"> </w:t>
      </w:r>
      <w:r>
        <w:t xml:space="preserve">Deadlines are set up by the</w:t>
      </w:r>
      <w:r>
        <w:t xml:space="preserve"> </w:t>
      </w:r>
      <w:r>
        <w:t xml:space="preserve">“RAPEX Guidelines”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Directive 2001/95/EC of</w:t>
      </w:r>
      <w:r>
        <w:rPr>
          <w:i/>
          <w:iCs/>
        </w:rPr>
        <w:t xml:space="preserve"> </w:t>
      </w:r>
      <w:r>
        <w:rPr>
          <w:i/>
          <w:iCs/>
        </w:rPr>
        <w:t xml:space="preserve">the European Parliament</w:t>
      </w:r>
      <w:r>
        <w:rPr>
          <w:i/>
          <w:iCs/>
        </w:rPr>
        <w:t xml:space="preserve"> </w:t>
      </w:r>
      <w:r>
        <w:rPr>
          <w:i/>
          <w:iCs/>
        </w:rPr>
        <w:t xml:space="preserve">and of the Council of 3</w:t>
      </w:r>
      <w:r>
        <w:rPr>
          <w:i/>
          <w:iCs/>
        </w:rPr>
        <w:t xml:space="preserve"> </w:t>
      </w:r>
      <w:r>
        <w:rPr>
          <w:i/>
          <w:iCs/>
        </w:rPr>
        <w:t xml:space="preserve">December 2001 on</w:t>
      </w:r>
      <w:r>
        <w:rPr>
          <w:i/>
          <w:iCs/>
        </w:rPr>
        <w:t xml:space="preserve"> </w:t>
      </w:r>
      <w:r>
        <w:rPr>
          <w:i/>
          <w:iCs/>
        </w:rPr>
        <w:t xml:space="preserve">general product safety</w:t>
      </w:r>
      <w:r>
        <w:br/>
      </w:r>
      <w:r>
        <w:rPr>
          <w:i/>
          <w:iCs/>
        </w:rPr>
        <w:t xml:space="preserve">(GPSD)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t xml:space="preserve">Commission</w:t>
      </w:r>
      <w:r>
        <w:t xml:space="preserve"> </w:t>
      </w:r>
      <w:r>
        <w:t xml:space="preserve">Implementing Decision</w:t>
      </w:r>
      <w:r>
        <w:t xml:space="preserve"> </w:t>
      </w:r>
      <w:r>
        <w:t xml:space="preserve">(EU) 2019/417 of 8</w:t>
      </w:r>
      <w:r>
        <w:t xml:space="preserve"> </w:t>
      </w:r>
      <w:r>
        <w:t xml:space="preserve">November 2018 laying</w:t>
      </w:r>
      <w:r>
        <w:t xml:space="preserve"> </w:t>
      </w:r>
      <w:r>
        <w:t xml:space="preserve">down guidelines for the</w:t>
      </w:r>
      <w:r>
        <w:t xml:space="preserve"> </w:t>
      </w:r>
      <w:r>
        <w:t xml:space="preserve">management of the</w:t>
      </w:r>
      <w:r>
        <w:t xml:space="preserve"> </w:t>
      </w:r>
      <w:r>
        <w:t xml:space="preserve">European Union Rapid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marketing or use, within its own</w:t>
      </w:r>
      <w:r>
        <w:t xml:space="preserve"> </w:t>
      </w:r>
      <w:r>
        <w:t xml:space="preserve">territory, of products by reason</w:t>
      </w:r>
      <w:r>
        <w:t xml:space="preserve"> </w:t>
      </w:r>
      <w:r>
        <w:t xml:space="preserve">of a serious risk, it shall</w:t>
      </w:r>
      <w:r>
        <w:t xml:space="preserve"> </w:t>
      </w:r>
      <w:r>
        <w:t xml:space="preserve">immediately</w:t>
      </w:r>
      <w:r>
        <w:t xml:space="preserve"> </w:t>
      </w:r>
      <w:r>
        <w:t xml:space="preserve">notify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thereof</w:t>
      </w:r>
      <w:r>
        <w:t xml:space="preserve"> </w:t>
      </w:r>
      <w:r>
        <w:t xml:space="preserve">through</w:t>
      </w:r>
      <w:r>
        <w:t xml:space="preserve"> </w:t>
      </w:r>
      <w:r>
        <w:t xml:space="preserve">RAPEX. “</w:t>
      </w:r>
      <w:r>
        <w:t xml:space="preserve"> </w:t>
      </w:r>
      <w:r>
        <w:t xml:space="preserve">Where, in addition, a product</w:t>
      </w:r>
      <w:r>
        <w:t xml:space="preserve"> </w:t>
      </w:r>
      <w:r>
        <w:t xml:space="preserve">poses a life-threatening risk</w:t>
      </w:r>
      <w:r>
        <w:t xml:space="preserve"> </w:t>
      </w:r>
      <w:r>
        <w:t xml:space="preserve">and/or there have been fatal</w:t>
      </w:r>
      <w:r>
        <w:t xml:space="preserve"> </w:t>
      </w:r>
      <w:r>
        <w:t xml:space="preserve">accidents, and in other cases</w:t>
      </w:r>
      <w:r>
        <w:t xml:space="preserve"> </w:t>
      </w:r>
      <w:r>
        <w:t xml:space="preserve">where a RAPEX notification</w:t>
      </w:r>
      <w:r>
        <w:t xml:space="preserve"> </w:t>
      </w:r>
      <w:r>
        <w:t xml:space="preserve">requires emergency action by all</w:t>
      </w:r>
      <w:r>
        <w:t xml:space="preserve"> </w:t>
      </w:r>
      <w:r>
        <w:t xml:space="preserve">Member States, the notifying</w:t>
      </w:r>
      <w:r>
        <w:t xml:space="preserve"> </w:t>
      </w:r>
      <w:r>
        <w:t xml:space="preserve">Member State submits to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a</w:t>
      </w:r>
      <w:r>
        <w:t xml:space="preserve"> </w:t>
      </w:r>
      <w:r>
        <w:t xml:space="preserve">‘Notification</w:t>
      </w:r>
      <w:r>
        <w:t xml:space="preserve"> </w:t>
      </w:r>
      <w:r>
        <w:t xml:space="preserve">requiring emergency action’.</w:t>
      </w:r>
    </w:p>
    <w:p>
      <w:pPr>
        <w:pStyle w:val="BodyText"/>
      </w:pPr>
      <w:r>
        <w:t xml:space="preserve">Information System</w:t>
      </w:r>
      <w:r>
        <w:t xml:space="preserve"> </w:t>
      </w:r>
      <w:r>
        <w:t xml:space="preserve">‘RAPEX’ established</w:t>
      </w:r>
      <w:r>
        <w:t xml:space="preserve"> </w:t>
      </w:r>
      <w:r>
        <w:t xml:space="preserve">under Article 12 of</w:t>
      </w:r>
      <w:r>
        <w:t xml:space="preserve"> </w:t>
      </w:r>
      <w:r>
        <w:t xml:space="preserve">Directive 2001/95/EC on</w:t>
      </w:r>
      <w:r>
        <w:t xml:space="preserve"> </w:t>
      </w:r>
      <w:r>
        <w:t xml:space="preserve">general product safety</w:t>
      </w:r>
      <w:r>
        <w:t xml:space="preserve"> </w:t>
      </w:r>
      <w:r>
        <w:t xml:space="preserve">and its notification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HEALTH, VACCINATION AND RELATED PRODUCTION CAPACITY</w:t>
      </w:r>
      <w:r>
        <w:t xml:space="preserve"> </w:t>
      </w:r>
      <w:r>
        <w:t xml:space="preserve">1</w:t>
      </w:r>
      <w:r>
        <w:t xml:space="preserve"> </w:t>
      </w:r>
      <w:r>
        <w:t xml:space="preserve">EU Vaccines</w:t>
      </w:r>
      <w:r>
        <w:t xml:space="preserve"> </w:t>
      </w:r>
      <w:r>
        <w:t xml:space="preserve">Strategy and</w:t>
      </w:r>
      <w:r>
        <w:br/>
      </w:r>
      <w:r>
        <w:t xml:space="preserve">Joint Vaccine</w:t>
      </w:r>
      <w:r>
        <w:t xml:space="preserve"> </w:t>
      </w:r>
      <w:r>
        <w:t xml:space="preserve">Procurement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</w:t>
      </w:r>
      <w:r>
        <w:t xml:space="preserve"> </w:t>
      </w:r>
      <w:r>
        <w:t xml:space="preserve">SANTE</w:t>
      </w:r>
      <w:r>
        <w:t xml:space="preserve"> </w:t>
      </w:r>
      <w:r>
        <w:t xml:space="preserve">15 October 2020 - Commission has</w:t>
      </w:r>
      <w:r>
        <w:t xml:space="preserve"> </w:t>
      </w:r>
      <w:r>
        <w:t xml:space="preserve">presented key elements to be taken</w:t>
      </w:r>
      <w:r>
        <w:t xml:space="preserve"> </w:t>
      </w:r>
      <w:r>
        <w:t xml:space="preserve">into consideration by Member States</w:t>
      </w:r>
      <w:r>
        <w:t xml:space="preserve"> </w:t>
      </w:r>
      <w:r>
        <w:t xml:space="preserve">for their COVID-19 vaccination</w:t>
      </w:r>
      <w:r>
        <w:t xml:space="preserve"> </w:t>
      </w:r>
      <w:r>
        <w:t xml:space="preserve">strategies, in particular to ensure:</w:t>
      </w:r>
      <w:r>
        <w:t xml:space="preserve"> </w:t>
      </w:r>
      <w:r>
        <w:t xml:space="preserve"></w:t>
      </w:r>
      <w:r>
        <w:t xml:space="preserve"> </w:t>
      </w:r>
      <w:r>
        <w:t xml:space="preserve">Capacity of vaccination services</w:t>
      </w:r>
      <w:r>
        <w:t xml:space="preserve"> </w:t>
      </w:r>
      <w:r>
        <w:t xml:space="preserve">to deliver COVID-19 vaccines,</w:t>
      </w:r>
      <w:r>
        <w:t xml:space="preserve"> </w:t>
      </w:r>
      <w:r>
        <w:t xml:space="preserve">including skilled workforce and</w:t>
      </w:r>
      <w:r>
        <w:t xml:space="preserve"> </w:t>
      </w:r>
      <w:r>
        <w:t xml:space="preserve">medical</w:t>
      </w:r>
      <w:r>
        <w:t xml:space="preserve"> </w:t>
      </w:r>
      <w:r>
        <w:t xml:space="preserve">and</w:t>
      </w:r>
      <w:r>
        <w:t xml:space="preserve"> </w:t>
      </w:r>
      <w:r>
        <w:t xml:space="preserve">protective</w:t>
      </w:r>
      <w:r>
        <w:t xml:space="preserve"> </w:t>
      </w:r>
      <w:r>
        <w:t xml:space="preserve">equipment</w:t>
      </w:r>
      <w:r>
        <w:t xml:space="preserve"> </w:t>
      </w:r>
      <w:r>
        <w:t xml:space="preserve"></w:t>
      </w:r>
      <w:r>
        <w:t xml:space="preserve"> </w:t>
      </w:r>
      <w:r>
        <w:t xml:space="preserve">Easy and affordable access to</w:t>
      </w:r>
      <w:r>
        <w:t xml:space="preserve"> </w:t>
      </w:r>
      <w:r>
        <w:t xml:space="preserve">vaccines for target populations</w:t>
      </w:r>
      <w:r>
        <w:t xml:space="preserve"> </w:t>
      </w:r>
      <w:r>
        <w:t xml:space="preserve">and priority groups</w:t>
      </w:r>
      <w:r>
        <w:t xml:space="preserve"> </w:t>
      </w:r>
      <w:r>
        <w:t xml:space="preserve"></w:t>
      </w:r>
      <w:r>
        <w:t xml:space="preserve"> </w:t>
      </w:r>
      <w:r>
        <w:t xml:space="preserve">Deployment of vaccines with</w:t>
      </w:r>
      <w:r>
        <w:t xml:space="preserve"> </w:t>
      </w:r>
      <w:r>
        <w:t xml:space="preserve">different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and</w:t>
      </w:r>
      <w:r>
        <w:t xml:space="preserve"> </w:t>
      </w:r>
      <w:r>
        <w:t xml:space="preserve">storage and transport needs, in</w:t>
      </w:r>
      <w:r>
        <w:t xml:space="preserve"> </w:t>
      </w:r>
      <w:r>
        <w:t xml:space="preserve">particular in terms of cold chain,</w:t>
      </w:r>
      <w:r>
        <w:t xml:space="preserve"> </w:t>
      </w:r>
      <w:r>
        <w:t xml:space="preserve">cooled transport and storage</w:t>
      </w:r>
      <w:r>
        <w:t xml:space="preserve"> </w:t>
      </w:r>
      <w:r>
        <w:t xml:space="preserve">capacity</w:t>
      </w:r>
      <w:r>
        <w:t xml:space="preserve"> </w:t>
      </w:r>
      <w:r>
        <w:t xml:space="preserve"></w:t>
      </w:r>
      <w:r>
        <w:t xml:space="preserve"> </w:t>
      </w:r>
      <w:r>
        <w:t xml:space="preserve">Clear communication on the</w:t>
      </w:r>
      <w:r>
        <w:t xml:space="preserve"> </w:t>
      </w:r>
      <w:r>
        <w:t xml:space="preserve">benefits, risks and importance of</w:t>
      </w:r>
      <w:r>
        <w:t xml:space="preserve"> </w:t>
      </w:r>
      <w:r>
        <w:t xml:space="preserve">COVID-19 vaccines to build</w:t>
      </w:r>
      <w:r>
        <w:t xml:space="preserve"> </w:t>
      </w:r>
      <w:r>
        <w:t xml:space="preserve">public trust</w:t>
      </w:r>
    </w:p>
    <w:p>
      <w:pPr>
        <w:pStyle w:val="BodyText"/>
      </w:pPr>
      <w:r>
        <w:t xml:space="preserve">No definition. However, the instrument is a reaction to the</w:t>
      </w:r>
      <w:r>
        <w:t xml:space="preserve"> </w:t>
      </w:r>
      <w:r>
        <w:t xml:space="preserve">specific current crisis (pandemic) – cf. reference to the scale of</w:t>
      </w:r>
      <w:r>
        <w:t xml:space="preserve"> </w:t>
      </w:r>
      <w:r>
        <w:t xml:space="preserve">the current COVID-19 crisis (cf. pp. 1, 9) and to the exceptional</w:t>
      </w:r>
      <w:r>
        <w:t xml:space="preserve"> </w:t>
      </w:r>
      <w:r>
        <w:t xml:space="preserve">state of a “public health emergency” (p. 8)*.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Cf. “The Commission is therefore proposing a Regulation</w:t>
      </w:r>
      <w:r>
        <w:t xml:space="preserve"> </w:t>
      </w:r>
      <w:r>
        <w:t xml:space="preserve">to derogate temporarily - only for the period during</w:t>
      </w:r>
      <w:r>
        <w:t xml:space="preserve"> </w:t>
      </w:r>
      <w:r>
        <w:t xml:space="preserve">which COVID-19 is regarded as a public health</w:t>
      </w:r>
      <w:r>
        <w:t xml:space="preserve"> </w:t>
      </w:r>
      <w:r>
        <w:t xml:space="preserve">emergency - from certain provisions of the GMO Directive</w:t>
      </w:r>
      <w:r>
        <w:t xml:space="preserve"> </w:t>
      </w:r>
      <w:r>
        <w:t xml:space="preserve">for clinical trials with COVID-19 vaccines (and also</w:t>
      </w:r>
      <w:r>
        <w:t xml:space="preserve"> </w:t>
      </w:r>
      <w:r>
        <w:t xml:space="preserve">COVID-19 treatments) that contain or consist of GMOs.</w:t>
      </w:r>
      <w:r>
        <w:t xml:space="preserve"> </w:t>
      </w:r>
      <w:r>
        <w:t xml:space="preserve">This proposed derogation will apply to the operations</w:t>
      </w:r>
      <w:r>
        <w:t xml:space="preserve"> </w:t>
      </w:r>
      <w:r>
        <w:t xml:space="preserve">necessary for the clinical trial phase and for compassionate</w:t>
      </w:r>
      <w:r>
        <w:t xml:space="preserve"> </w:t>
      </w:r>
      <w:r>
        <w:t xml:space="preserve">or emergency use in the context of COVID-19” (p. 8*).</w:t>
      </w:r>
    </w:p>
    <w:p>
      <w:pPr>
        <w:pStyle w:val="BodyText"/>
      </w:pPr>
      <w:r>
        <w:t xml:space="preserve">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European Council,</w:t>
      </w:r>
      <w:r>
        <w:t xml:space="preserve"> </w:t>
      </w:r>
      <w:r>
        <w:t xml:space="preserve">the Council and the</w:t>
      </w:r>
      <w:r>
        <w:t xml:space="preserve"> </w:t>
      </w:r>
      <w:r>
        <w:t xml:space="preserve">European Investment</w:t>
      </w:r>
      <w:r>
        <w:t xml:space="preserve"> </w:t>
      </w:r>
      <w:r>
        <w:t xml:space="preserve">Bank – EU Strategy for</w:t>
      </w:r>
      <w:r>
        <w:t xml:space="preserve"> </w:t>
      </w:r>
      <w:r>
        <w:t xml:space="preserve">COVID-19 vaccines</w:t>
      </w:r>
      <w:r>
        <w:t xml:space="preserve"> </w:t>
      </w:r>
      <w:r>
        <w:t xml:space="preserve">communication-eu-</w:t>
      </w:r>
      <w:r>
        <w:t xml:space="preserve"> </w:t>
      </w:r>
      <w:r>
        <w:t xml:space="preserve">strategy-vaccines-</w:t>
      </w:r>
      <w:r>
        <w:t xml:space="preserve"> </w:t>
      </w:r>
      <w:r>
        <w:t xml:space="preserve">covid19_en.pdf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Coherent with joint procurement of</w:t>
      </w:r>
      <w:r>
        <w:t xml:space="preserve"> </w:t>
      </w:r>
      <w:r>
        <w:t xml:space="preserve">vaccines via (advanced) purchase</w:t>
      </w:r>
      <w:r>
        <w:t xml:space="preserve"> </w:t>
      </w:r>
      <w:r>
        <w:t xml:space="preserve">agreements and fair distribution of</w:t>
      </w:r>
      <w:r>
        <w:t xml:space="preserve"> </w:t>
      </w:r>
      <w:r>
        <w:t xml:space="preserve">available vaccines to the MS.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European</w:t>
      </w:r>
      <w:r>
        <w:br/>
      </w:r>
      <w:r>
        <w:t xml:space="preserve">Health Union</w:t>
      </w:r>
      <w:r>
        <w:t xml:space="preserve"> </w:t>
      </w:r>
      <w:r>
        <w:t xml:space="preserve">Legislative</w:t>
      </w:r>
      <w:r>
        <w:t xml:space="preserve"> </w:t>
      </w:r>
      <w:r>
        <w:t xml:space="preserve">proposal</w:t>
      </w:r>
      <w:r>
        <w:t xml:space="preserve"> </w:t>
      </w:r>
      <w:r>
        <w:t xml:space="preserve">SANTE</w:t>
      </w:r>
      <w:r>
        <w:t xml:space="preserve"> </w:t>
      </w:r>
      <w:r>
        <w:t xml:space="preserve">11 November 2020 – Publication of a</w:t>
      </w:r>
      <w:r>
        <w:t xml:space="preserve"> </w:t>
      </w:r>
      <w:r>
        <w:t xml:space="preserve">set of proposals to strengthen the</w:t>
      </w:r>
      <w:r>
        <w:t xml:space="preserve"> </w:t>
      </w:r>
      <w:r>
        <w:t xml:space="preserve">EU’s health security framework,</w:t>
      </w:r>
      <w:r>
        <w:t xml:space="preserve"> </w:t>
      </w:r>
      <w:r>
        <w:t xml:space="preserve">coordination, and to reinforce the</w:t>
      </w:r>
      <w:r>
        <w:t xml:space="preserve"> </w:t>
      </w:r>
      <w:r>
        <w:t xml:space="preserve">crisis preparedness and response role</w:t>
      </w:r>
      <w:r>
        <w:t xml:space="preserve"> </w:t>
      </w:r>
      <w:r>
        <w:t xml:space="preserve">of key EU agencies. In particular:</w:t>
      </w:r>
      <w:r>
        <w:br/>
      </w:r>
      <w:r>
        <w:t xml:space="preserve"></w:t>
      </w:r>
      <w:r>
        <w:t xml:space="preserve"> </w:t>
      </w:r>
      <w:r>
        <w:t xml:space="preserve">New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serious</w:t>
      </w:r>
      <w:r>
        <w:t xml:space="preserve"> </w:t>
      </w:r>
      <w:r>
        <w:t xml:space="preserve">cross-border threats to health</w:t>
      </w:r>
      <w:r>
        <w:t xml:space="preserve"> </w:t>
      </w:r>
      <w:r>
        <w:t xml:space="preserve">(National pandemic preparedness</w:t>
      </w:r>
      <w:r>
        <w:t xml:space="preserve"> </w:t>
      </w:r>
      <w:r>
        <w:t xml:space="preserve">plans,</w:t>
      </w:r>
      <w:r>
        <w:t xml:space="preserve"> </w:t>
      </w:r>
      <w:r>
        <w:t xml:space="preserve">recommendations,</w:t>
      </w:r>
      <w:r>
        <w:t xml:space="preserve"> </w:t>
      </w:r>
      <w:r>
        <w:t xml:space="preserve">reporting and auditing; integrated</w:t>
      </w:r>
      <w:r>
        <w:t xml:space="preserve"> </w:t>
      </w:r>
      <w:r>
        <w:t xml:space="preserve">surveillance system at EU level;</w:t>
      </w:r>
      <w:r>
        <w:t xml:space="preserve"> </w:t>
      </w:r>
      <w:r>
        <w:t xml:space="preserve">data</w:t>
      </w:r>
      <w:r>
        <w:t xml:space="preserve"> </w:t>
      </w:r>
      <w:r>
        <w:t xml:space="preserve">reporting</w:t>
      </w:r>
      <w:r>
        <w:t xml:space="preserve"> </w:t>
      </w:r>
      <w:r>
        <w:t xml:space="preserve">by</w:t>
      </w:r>
      <w:r>
        <w:t xml:space="preserve"> </w:t>
      </w:r>
      <w:r>
        <w:t xml:space="preserve">MS;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emergency</w:t>
      </w:r>
      <w:r>
        <w:t xml:space="preserve"> </w:t>
      </w:r>
      <w:r>
        <w:t xml:space="preserve">situation;</w:t>
      </w:r>
      <w:r>
        <w:t xml:space="preserve"> </w:t>
      </w:r>
      <w:r>
        <w:t xml:space="preserve">improved</w:t>
      </w:r>
      <w:r>
        <w:t xml:space="preserve"> </w:t>
      </w:r>
      <w:r>
        <w:t xml:space="preserve">joint</w:t>
      </w:r>
      <w:r>
        <w:t xml:space="preserve"> </w:t>
      </w:r>
      <w:r>
        <w:t xml:space="preserve">procurement</w:t>
      </w:r>
      <w:r>
        <w:t xml:space="preserve"> </w:t>
      </w:r>
      <w:r>
        <w:t xml:space="preserve">for</w:t>
      </w:r>
      <w:r>
        <w:t xml:space="preserve"> </w:t>
      </w:r>
      <w:r>
        <w:t xml:space="preserve">medicinal</w:t>
      </w:r>
      <w:r>
        <w:t xml:space="preserve"> </w:t>
      </w:r>
      <w:r>
        <w:t xml:space="preserve">counter-measures</w:t>
      </w:r>
      <w:r>
        <w:t xml:space="preserve"> </w:t>
      </w:r>
      <w:r>
        <w:t xml:space="preserve">and</w:t>
      </w:r>
      <w:r>
        <w:t xml:space="preserve"> </w:t>
      </w:r>
      <w:r>
        <w:t xml:space="preserve">stockpiling)</w:t>
      </w:r>
      <w:r>
        <w:t xml:space="preserve"> </w:t>
      </w:r>
      <w:r>
        <w:t xml:space="preserve"></w:t>
      </w:r>
      <w:r>
        <w:t xml:space="preserve"> </w:t>
      </w:r>
      <w:r>
        <w:t xml:space="preserve">With this stronger and more</w:t>
      </w:r>
      <w:r>
        <w:t xml:space="preserve"> </w:t>
      </w:r>
      <w:r>
        <w:t xml:space="preserve">comprehensive legal framework,</w:t>
      </w:r>
      <w:r>
        <w:t xml:space="preserve"> </w:t>
      </w:r>
      <w:r>
        <w:t xml:space="preserve">the Union can react rapidly and</w:t>
      </w:r>
      <w:r>
        <w:t xml:space="preserve"> </w:t>
      </w:r>
      <w:r>
        <w:t xml:space="preserve">trigger the implementation of</w:t>
      </w:r>
      <w:r>
        <w:t xml:space="preserve"> </w:t>
      </w:r>
      <w:r>
        <w:t xml:space="preserve">preparedness</w:t>
      </w:r>
      <w:r>
        <w:t xml:space="preserve"> </w:t>
      </w:r>
      <w:r>
        <w:t xml:space="preserve">and</w:t>
      </w:r>
      <w:r>
        <w:t xml:space="preserve"> </w:t>
      </w:r>
      <w:r>
        <w:t xml:space="preserve">response</w:t>
      </w:r>
      <w:r>
        <w:t xml:space="preserve"> </w:t>
      </w:r>
      <w:r>
        <w:t xml:space="preserve">measures to cross-border threats</w:t>
      </w:r>
      <w:r>
        <w:t xml:space="preserve"> </w:t>
      </w:r>
      <w:r>
        <w:t xml:space="preserve">to health across the EU</w:t>
      </w:r>
      <w:r>
        <w:t xml:space="preserve"> </w:t>
      </w:r>
      <w:r>
        <w:t xml:space="preserve"></w:t>
      </w:r>
      <w:r>
        <w:t xml:space="preserve"> </w:t>
      </w:r>
      <w:r>
        <w:t xml:space="preserve">Reinforce</w:t>
      </w:r>
      <w:r>
        <w:t xml:space="preserve"> </w:t>
      </w:r>
      <w:r>
        <w:t xml:space="preserve">ECDC’s</w:t>
      </w:r>
      <w:r>
        <w:t xml:space="preserve"> </w:t>
      </w:r>
      <w:r>
        <w:t xml:space="preserve">mandate</w:t>
      </w:r>
      <w:r>
        <w:t xml:space="preserve"> </w:t>
      </w:r>
      <w:r>
        <w:t xml:space="preserve">(epidemiological</w:t>
      </w:r>
      <w:r>
        <w:t xml:space="preserve"> </w:t>
      </w:r>
      <w:r>
        <w:t xml:space="preserve">surveillance;</w:t>
      </w:r>
      <w:r>
        <w:t xml:space="preserve"> </w:t>
      </w:r>
      <w:r>
        <w:t xml:space="preserve">preparedness</w:t>
      </w:r>
      <w:r>
        <w:t xml:space="preserve"> </w:t>
      </w:r>
      <w:r>
        <w:t xml:space="preserve">and</w:t>
      </w:r>
      <w:r>
        <w:t xml:space="preserve"> </w:t>
      </w:r>
      <w:r>
        <w:t xml:space="preserve">response</w:t>
      </w:r>
      <w:r>
        <w:t xml:space="preserve"> </w:t>
      </w:r>
      <w:r>
        <w:t xml:space="preserve">planning, reporting and auditing;</w:t>
      </w:r>
      <w:r>
        <w:t xml:space="preserve"> </w:t>
      </w:r>
      <w:r>
        <w:t xml:space="preserve">risk management; capacity to</w:t>
      </w:r>
      <w:r>
        <w:t xml:space="preserve"> </w:t>
      </w:r>
      <w:r>
        <w:t xml:space="preserve">mobilise and deploy EU Health</w:t>
      </w:r>
      <w:r>
        <w:t xml:space="preserve"> </w:t>
      </w:r>
      <w:r>
        <w:t xml:space="preserve">Task</w:t>
      </w:r>
      <w:r>
        <w:t xml:space="preserve"> </w:t>
      </w:r>
      <w:r>
        <w:t xml:space="preserve">Force</w:t>
      </w:r>
      <w:r>
        <w:t xml:space="preserve"> </w:t>
      </w:r>
      <w:r>
        <w:t xml:space="preserve">to</w:t>
      </w:r>
      <w:r>
        <w:t xml:space="preserve"> </w:t>
      </w:r>
      <w:r>
        <w:t xml:space="preserve">assist</w:t>
      </w:r>
      <w:r>
        <w:t xml:space="preserve"> </w:t>
      </w:r>
      <w:r>
        <w:t xml:space="preserve">local</w:t>
      </w:r>
      <w:r>
        <w:t xml:space="preserve"> </w:t>
      </w:r>
      <w:r>
        <w:t xml:space="preserve">response in Member States;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reference</w:t>
      </w:r>
      <w:r>
        <w:t xml:space="preserve"> </w:t>
      </w:r>
      <w:r>
        <w:t xml:space="preserve">laboratories)</w:t>
      </w:r>
      <w:r>
        <w:t xml:space="preserve"> </w:t>
      </w:r>
      <w:r>
        <w:t xml:space="preserve"></w:t>
      </w:r>
      <w:r>
        <w:t xml:space="preserve"> </w:t>
      </w:r>
      <w:r>
        <w:t xml:space="preserve">Reinforce</w:t>
      </w:r>
      <w:r>
        <w:t xml:space="preserve"> </w:t>
      </w:r>
      <w:r>
        <w:t xml:space="preserve">EMA’s</w:t>
      </w:r>
      <w:r>
        <w:t xml:space="preserve"> </w:t>
      </w:r>
      <w:r>
        <w:t xml:space="preserve">mandate</w:t>
      </w:r>
      <w:r>
        <w:t xml:space="preserve"> </w:t>
      </w:r>
      <w:r>
        <w:t xml:space="preserve">(monitoring and mitigating the</w:t>
      </w:r>
      <w:r>
        <w:t xml:space="preserve"> </w:t>
      </w:r>
      <w:r>
        <w:t xml:space="preserve">risk of shortages of critical</w:t>
      </w:r>
      <w:r>
        <w:t xml:space="preserve"> </w:t>
      </w:r>
      <w:r>
        <w:t xml:space="preserve">medicines and medical devices;</w:t>
      </w:r>
      <w:r>
        <w:t xml:space="preserve"> </w:t>
      </w:r>
      <w:r>
        <w:t xml:space="preserve">Public health emergency:</w:t>
      </w:r>
      <w:r>
        <w:t xml:space="preserve"> </w:t>
      </w:r>
      <w:r>
        <w:t xml:space="preserve">Article 2(1)(e)*: in order for the</w:t>
      </w:r>
      <w:r>
        <w:t xml:space="preserve"> </w:t>
      </w:r>
      <w:r>
        <w:t xml:space="preserve">Regulation to apply, the threats</w:t>
      </w:r>
      <w:r>
        <w:t xml:space="preserve"> </w:t>
      </w:r>
      <w:r>
        <w:t xml:space="preserve">need to fall under the categories</w:t>
      </w:r>
      <w:r>
        <w:t xml:space="preserve"> </w:t>
      </w:r>
      <w:r>
        <w:t xml:space="preserve">of serious cross-border threats</w:t>
      </w:r>
      <w:r>
        <w:t xml:space="preserve"> </w:t>
      </w:r>
      <w:r>
        <w:t xml:space="preserve">to health set out in (a) – (d):</w:t>
      </w:r>
      <w:r>
        <w:t xml:space="preserve"> </w:t>
      </w:r>
      <w:r>
        <w:t xml:space="preserve">threats of biological/ chemical/</w:t>
      </w:r>
      <w:r>
        <w:t xml:space="preserve"> </w:t>
      </w:r>
      <w:r>
        <w:t xml:space="preserve">environmental/ climate/</w:t>
      </w:r>
      <w:r>
        <w:t xml:space="preserve"> </w:t>
      </w:r>
      <w:r>
        <w:t xml:space="preserve">unknown origin.</w:t>
      </w:r>
    </w:p>
    <w:p>
      <w:pPr>
        <w:pStyle w:val="BodyText"/>
      </w:pPr>
      <w:r>
        <w:t xml:space="preserve">Recognition of emergency</w:t>
      </w:r>
      <w:r>
        <w:t xml:space="preserve"> </w:t>
      </w:r>
      <w:r>
        <w:t xml:space="preserve">situations:</w:t>
      </w:r>
      <w:r>
        <w:t xml:space="preserve"> </w:t>
      </w:r>
      <w:r>
        <w:t xml:space="preserve">Article 23(1):* “The</w:t>
      </w:r>
      <w:r>
        <w:t xml:space="preserve"> </w:t>
      </w:r>
      <w:r>
        <w:t xml:space="preserve">Commission may, based on</w:t>
      </w:r>
      <w:r>
        <w:t xml:space="preserve"> </w:t>
      </w:r>
      <w:r>
        <w:t xml:space="preserve">the expert opinion of the</w:t>
      </w:r>
      <w:r>
        <w:t xml:space="preserve"> </w:t>
      </w:r>
      <w:r>
        <w:t xml:space="preserve">Advisory Committee</w:t>
      </w:r>
      <w:r>
        <w:t xml:space="preserve"> </w:t>
      </w:r>
      <w:r>
        <w:t xml:space="preserve">referred to in Article 24,</w:t>
      </w:r>
      <w:r>
        <w:t xml:space="preserve"> </w:t>
      </w:r>
      <w:r>
        <w:t xml:space="preserve">formally recognise a public</w:t>
      </w:r>
      <w:r>
        <w:t xml:space="preserve"> </w:t>
      </w:r>
      <w:r>
        <w:t xml:space="preserve">health emergency at Union</w:t>
      </w:r>
      <w:r>
        <w:t xml:space="preserve"> </w:t>
      </w:r>
      <w:r>
        <w:t xml:space="preserve">level; including pandemic</w:t>
      </w:r>
      <w:r>
        <w:t xml:space="preserve"> </w:t>
      </w:r>
      <w:r>
        <w:t xml:space="preserve">situations where the serious</w:t>
      </w:r>
      <w:r>
        <w:t xml:space="preserve"> </w:t>
      </w:r>
      <w:r>
        <w:t xml:space="preserve">cross-border threat to</w:t>
      </w:r>
      <w:r>
        <w:t xml:space="preserve"> </w:t>
      </w:r>
      <w:r>
        <w:t xml:space="preserve">health in question</w:t>
      </w:r>
      <w:r>
        <w:t xml:space="preserve"> </w:t>
      </w:r>
      <w:r>
        <w:t xml:space="preserve">endangers public health at</w:t>
      </w:r>
      <w:r>
        <w:t xml:space="preserve"> </w:t>
      </w:r>
      <w:r>
        <w:t xml:space="preserve">the Union level.”</w:t>
      </w:r>
    </w:p>
    <w:p>
      <w:pPr>
        <w:pStyle w:val="BodyText"/>
      </w:pPr>
      <w:r>
        <w:t xml:space="preserve">2 Cumulative Elements for</w:t>
      </w:r>
      <w:r>
        <w:t xml:space="preserve"> </w:t>
      </w:r>
      <w:r>
        <w:t xml:space="preserve">recognition:</w:t>
      </w:r>
      <w:r>
        <w:t xml:space="preserve"> </w:t>
      </w:r>
      <w:r>
        <w:t xml:space="preserve">1) Serious</w:t>
      </w:r>
      <w:r>
        <w:t xml:space="preserve"> </w:t>
      </w:r>
      <w:r>
        <w:t xml:space="preserve">cross-border</w:t>
      </w:r>
      <w:r>
        <w:t xml:space="preserve"> </w:t>
      </w:r>
      <w:r>
        <w:t xml:space="preserve">threat to health</w:t>
      </w:r>
      <w:r>
        <w:t xml:space="preserve"> </w:t>
      </w:r>
      <w:r>
        <w:t xml:space="preserve">+</w:t>
      </w:r>
      <w:r>
        <w:t xml:space="preserve"> </w:t>
      </w:r>
      <w:r>
        <w:t xml:space="preserve">2) Endangerment</w:t>
      </w:r>
      <w:r>
        <w:t xml:space="preserve"> </w:t>
      </w:r>
      <w:r>
        <w:t xml:space="preserve">of</w:t>
      </w:r>
      <w:r>
        <w:t xml:space="preserve"> </w:t>
      </w:r>
      <w:r>
        <w:t xml:space="preserve">public health at Union</w:t>
      </w:r>
      <w:r>
        <w:t xml:space="preserve"> </w:t>
      </w:r>
      <w:r>
        <w:t xml:space="preserve">level</w:t>
      </w:r>
      <w:r>
        <w:t xml:space="preserve"> </w:t>
      </w:r>
      <w:r>
        <w:t xml:space="preserve"></w:t>
      </w:r>
      <w:r>
        <w:t xml:space="preserve"> </w:t>
      </w:r>
      <w:r>
        <w:t xml:space="preserve">Prior liaising with the</w:t>
      </w:r>
      <w:r>
        <w:t xml:space="preserve"> </w:t>
      </w:r>
      <w:r>
        <w:t xml:space="preserve">WHO (Article 23(3)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Adoption by means of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implementing acts</w:t>
      </w:r>
      <w:r>
        <w:br/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Examination procedure</w:t>
      </w:r>
      <w:r>
        <w:rPr>
          <w:i/>
          <w:iCs/>
        </w:rPr>
        <w:t xml:space="preserve"> </w:t>
      </w:r>
      <w:r>
        <w:rPr>
          <w:i/>
          <w:iCs/>
        </w:rPr>
        <w:t xml:space="preserve">in Article 27(2)</w:t>
      </w:r>
      <w:r>
        <w:t xml:space="preserve"> </w:t>
      </w:r>
      <w:r>
        <w:t xml:space="preserve"></w:t>
      </w:r>
      <w:r>
        <w:t xml:space="preserve"> </w:t>
      </w:r>
      <w:r>
        <w:t xml:space="preserve">Exception</w:t>
      </w:r>
      <w:r>
        <w:t xml:space="preserve"> </w:t>
      </w:r>
      <w:r>
        <w:t xml:space="preserve">(Article</w:t>
      </w:r>
      <w:r>
        <w:t xml:space="preserve"> </w:t>
      </w:r>
      <w:r>
        <w:t xml:space="preserve">23(4), subpara. 3</w:t>
      </w:r>
      <w:r>
        <w:rPr>
          <w:i/>
          <w:iCs/>
        </w:rPr>
        <w:t xml:space="preserve">): for</w:t>
      </w:r>
      <w:r>
        <w:rPr>
          <w:i/>
          <w:iCs/>
        </w:rPr>
        <w:t xml:space="preserve"> </w:t>
      </w:r>
      <w:r>
        <w:rPr>
          <w:i/>
          <w:iCs/>
        </w:rPr>
        <w:t xml:space="preserve">cases where this is duly</w:t>
      </w:r>
      <w:r>
        <w:rPr>
          <w:i/>
          <w:iCs/>
        </w:rPr>
        <w:t xml:space="preserve"> </w:t>
      </w:r>
      <w:r>
        <w:rPr>
          <w:i/>
          <w:iCs/>
        </w:rPr>
        <w:t xml:space="preserve">justified on imperative</w:t>
      </w:r>
      <w:r>
        <w:rPr>
          <w:i/>
          <w:iCs/>
        </w:rPr>
        <w:t xml:space="preserve"> </w:t>
      </w:r>
      <w:r>
        <w:rPr>
          <w:i/>
          <w:iCs/>
        </w:rPr>
        <w:t xml:space="preserve">grounds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urgency</w:t>
      </w:r>
      <w:r>
        <w:rPr>
          <w:i/>
          <w:iCs/>
        </w:rPr>
        <w:t xml:space="preserve"> </w:t>
      </w:r>
      <w:r>
        <w:rPr>
          <w:i/>
          <w:iCs/>
        </w:rPr>
        <w:t xml:space="preserve">related to the severity</w:t>
      </w:r>
      <w:r>
        <w:rPr>
          <w:i/>
          <w:iCs/>
        </w:rPr>
        <w:t xml:space="preserve"> </w:t>
      </w:r>
      <w:r>
        <w:rPr>
          <w:i/>
          <w:iCs/>
        </w:rPr>
        <w:t xml:space="preserve">of a serious cross-</w:t>
      </w:r>
      <w:r>
        <w:rPr>
          <w:i/>
          <w:iCs/>
        </w:rPr>
        <w:t xml:space="preserve"> </w:t>
      </w:r>
      <w:r>
        <w:rPr>
          <w:i/>
          <w:iCs/>
        </w:rPr>
        <w:t xml:space="preserve">border threat to health</w:t>
      </w:r>
      <w:r>
        <w:rPr>
          <w:i/>
          <w:iCs/>
        </w:rPr>
        <w:t xml:space="preserve"> </w:t>
      </w:r>
      <w:r>
        <w:rPr>
          <w:i/>
          <w:iCs/>
        </w:rPr>
        <w:t xml:space="preserve">or due to the rapidity of</w:t>
      </w:r>
      <w:r>
        <w:rPr>
          <w:i/>
          <w:iCs/>
        </w:rPr>
        <w:t xml:space="preserve"> </w:t>
      </w:r>
      <w:r>
        <w:t xml:space="preserve">Proposal for a</w:t>
      </w:r>
      <w:r>
        <w:t xml:space="preserve"> </w:t>
      </w:r>
      <w:r>
        <w:t xml:space="preserve">Regulation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on</w:t>
      </w:r>
      <w:r>
        <w:t xml:space="preserve"> </w:t>
      </w:r>
      <w:r>
        <w:t xml:space="preserve">serious cross-border</w:t>
      </w:r>
      <w:r>
        <w:t xml:space="preserve"> </w:t>
      </w:r>
      <w:r>
        <w:t xml:space="preserve">threats to health and</w:t>
      </w:r>
      <w:r>
        <w:t xml:space="preserve"> </w:t>
      </w:r>
      <w:r>
        <w:t xml:space="preserve">repealing Decision No</w:t>
      </w:r>
      <w:r>
        <w:t xml:space="preserve"> </w:t>
      </w:r>
      <w:r>
        <w:t xml:space="preserve">1082/2013/EU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52020PC0727 -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scientific advice on medicines;</w:t>
      </w:r>
      <w:r>
        <w:t xml:space="preserve"> </w:t>
      </w:r>
      <w:r>
        <w:t xml:space="preserve">coordinating studies and clinical</w:t>
      </w:r>
      <w:r>
        <w:t xml:space="preserve"> </w:t>
      </w:r>
      <w:r>
        <w:t xml:space="preserve">trials to monitor the effectiveness</w:t>
      </w:r>
      <w:r>
        <w:t xml:space="preserve"> </w:t>
      </w:r>
      <w:r>
        <w:t xml:space="preserve">and safety of vaccines)</w:t>
      </w:r>
    </w:p>
    <w:p>
      <w:pPr>
        <w:pStyle w:val="BodyText"/>
      </w:pPr>
      <w:r>
        <w:t xml:space="preserve">its</w:t>
      </w:r>
      <w:r>
        <w:t xml:space="preserve"> </w:t>
      </w:r>
      <w:r>
        <w:t xml:space="preserve">spread</w:t>
      </w:r>
      <w:r>
        <w:t xml:space="preserve"> </w:t>
      </w:r>
      <w:r>
        <w:t xml:space="preserve">among</w:t>
      </w:r>
      <w:r>
        <w:t xml:space="preserve"> </w:t>
      </w:r>
      <w:r>
        <w:t xml:space="preserve">Member States – more</w:t>
      </w:r>
      <w:r>
        <w:t xml:space="preserve"> </w:t>
      </w:r>
      <w:r>
        <w:t xml:space="preserve">expeditious procedure:</w:t>
      </w:r>
      <w:r>
        <w:t xml:space="preserve"> </w:t>
      </w:r>
      <w:r>
        <w:t xml:space="preserve">immediately applicable</w:t>
      </w:r>
      <w:r>
        <w:t xml:space="preserve"> </w:t>
      </w:r>
      <w:r>
        <w:t xml:space="preserve">implementing acts to</w:t>
      </w:r>
      <w:r>
        <w:t xml:space="preserve"> </w:t>
      </w:r>
      <w:r>
        <w:t xml:space="preserve">recognise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health emergency</w:t>
      </w:r>
      <w:r>
        <w:t xml:space="preserve"> </w:t>
      </w:r>
      <w:r>
        <w:t xml:space="preserve"></w:t>
      </w:r>
      <w:r>
        <w:t xml:space="preserve"> </w:t>
      </w:r>
      <w:r>
        <w:t xml:space="preserve">“The new rules will</w:t>
      </w:r>
      <w:r>
        <w:t xml:space="preserve"> </w:t>
      </w:r>
      <w:r>
        <w:t xml:space="preserve">enable the activation of</w:t>
      </w:r>
      <w:r>
        <w:t xml:space="preserve"> </w:t>
      </w:r>
      <w:r>
        <w:t xml:space="preserve">EU emergency response</w:t>
      </w:r>
      <w:r>
        <w:t xml:space="preserve"> </w:t>
      </w:r>
      <w:r>
        <w:t xml:space="preserve">mechanisms, in close</w:t>
      </w:r>
      <w:r>
        <w:t xml:space="preserve"> </w:t>
      </w:r>
      <w:r>
        <w:t xml:space="preserve">coordination with the</w:t>
      </w:r>
      <w:r>
        <w:t xml:space="preserve"> </w:t>
      </w:r>
      <w:r>
        <w:t xml:space="preserve">World</w:t>
      </w:r>
      <w:r>
        <w:t xml:space="preserve"> </w:t>
      </w:r>
      <w:r>
        <w:t xml:space="preserve">Health</w:t>
      </w:r>
      <w:r>
        <w:t xml:space="preserve"> </w:t>
      </w:r>
      <w:r>
        <w:t xml:space="preserve">Organization</w:t>
      </w:r>
      <w:r>
        <w:t xml:space="preserve"> </w:t>
      </w:r>
      <w:r>
        <w:t xml:space="preserve">(WHO),</w:t>
      </w:r>
      <w:r>
        <w:t xml:space="preserve"> </w:t>
      </w:r>
      <w:r>
        <w:t xml:space="preserve">without</w:t>
      </w:r>
      <w:r>
        <w:t xml:space="preserve"> </w:t>
      </w:r>
      <w:r>
        <w:t xml:space="preserve">making</w:t>
      </w:r>
      <w:r>
        <w:t xml:space="preserve"> </w:t>
      </w:r>
      <w:r>
        <w:t xml:space="preserve">it</w:t>
      </w:r>
      <w:r>
        <w:t xml:space="preserve"> </w:t>
      </w:r>
      <w:r>
        <w:t xml:space="preserve">contingent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WHO’s own declaration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Emergency</w:t>
      </w:r>
      <w:r>
        <w:t xml:space="preserve"> </w:t>
      </w:r>
      <w:r>
        <w:t xml:space="preserve">of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Concern</w:t>
      </w:r>
      <w:r>
        <w:t xml:space="preserve"> </w:t>
      </w:r>
      <w:r>
        <w:t xml:space="preserve">(PHEIC).” (cf. No. 3, p. </w:t>
      </w:r>
      <w:r>
        <w:t xml:space="preserve"> </w:t>
      </w:r>
      <w:r>
        <w:t xml:space="preserve">7**)</w:t>
      </w:r>
      <w:r>
        <w:t xml:space="preserve"> </w:t>
      </w:r>
      <w:r>
        <w:t xml:space="preserve"></w:t>
      </w:r>
      <w:r>
        <w:t xml:space="preserve"> </w:t>
      </w:r>
      <w:r>
        <w:t xml:space="preserve">Enabling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measures following the</w:t>
      </w:r>
      <w:r>
        <w:t xml:space="preserve"> </w:t>
      </w:r>
      <w:r>
        <w:t xml:space="preserve">recognition</w:t>
      </w:r>
      <w:r>
        <w:t xml:space="preserve"> </w:t>
      </w:r>
      <w:r>
        <w:t xml:space="preserve">(Article</w:t>
      </w:r>
      <w:r>
        <w:t xml:space="preserve"> </w:t>
      </w:r>
      <w:r>
        <w:t xml:space="preserve">25</w:t>
      </w:r>
      <w:r>
        <w:rPr>
          <w:i/>
          <w:iCs/>
        </w:rPr>
        <w:t xml:space="preserve">) (recitals 18, 19</w:t>
      </w:r>
      <w:r>
        <w:t xml:space="preserve">)</w:t>
      </w:r>
    </w:p>
    <w:p>
      <w:pPr>
        <w:pStyle w:val="BodyText"/>
      </w:pPr>
      <w:r>
        <w:t xml:space="preserve">Termination:</w:t>
      </w:r>
      <w:r>
        <w:t xml:space="preserve"> </w:t>
      </w:r>
      <w:r>
        <w:t xml:space="preserve">Article 23(2)*: termination</w:t>
      </w:r>
      <w:r>
        <w:t xml:space="preserve"> </w:t>
      </w:r>
      <w:r>
        <w:t xml:space="preserve">as soon as one of the</w:t>
      </w:r>
      <w:r>
        <w:t xml:space="preserve"> </w:t>
      </w:r>
      <w:r>
        <w:t xml:space="preserve">applicable conditions is no</w:t>
      </w:r>
      <w:r>
        <w:t xml:space="preserve"> </w:t>
      </w:r>
      <w:r>
        <w:t xml:space="preserve">longer met.</w:t>
      </w:r>
    </w:p>
    <w:p>
      <w:pPr>
        <w:pStyle w:val="BodyText"/>
      </w:pPr>
      <w:r>
        <w:t xml:space="preserve">**Communication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  <w:r>
        <w:t xml:space="preserve"> </w:t>
      </w:r>
      <w:r>
        <w:t xml:space="preserve">the Regions – Building</w:t>
      </w:r>
      <w:r>
        <w:t xml:space="preserve"> </w:t>
      </w:r>
      <w:r>
        <w:t xml:space="preserve">a European Health</w:t>
      </w:r>
      <w:r>
        <w:t xml:space="preserve"> </w:t>
      </w:r>
      <w:r>
        <w:t xml:space="preserve">Union: Reinforcing the</w:t>
      </w:r>
      <w:r>
        <w:t xml:space="preserve"> </w:t>
      </w:r>
      <w:r>
        <w:t xml:space="preserve">EU’s resilience for</w:t>
      </w:r>
      <w:r>
        <w:t xml:space="preserve"> </w:t>
      </w:r>
      <w:r>
        <w:t xml:space="preserve">cross-border health</w:t>
      </w:r>
      <w:r>
        <w:t xml:space="preserve"> </w:t>
      </w:r>
      <w:r>
        <w:t xml:space="preserve">threats</w:t>
      </w:r>
      <w:r>
        <w:t xml:space="preserve"> </w:t>
      </w:r>
      <w:r>
        <w:t xml:space="preserve">communication-</w:t>
      </w:r>
      <w:r>
        <w:t xml:space="preserve"> </w:t>
      </w:r>
      <w:r>
        <w:t xml:space="preserve">european-health-union-</w:t>
      </w:r>
      <w:r>
        <w:t xml:space="preserve"> </w:t>
      </w:r>
      <w:r>
        <w:t xml:space="preserve">resilience_en.pdf</w:t>
      </w:r>
      <w:r>
        <w:t xml:space="preserve"> </w:t>
      </w:r>
      <w:r>
        <w:t xml:space="preserve">(europa.eu) )</w:t>
      </w:r>
      <w:r>
        <w:t xml:space="preserve"> </w:t>
      </w:r>
      <w:r>
        <w:t xml:space="preserve">3</w:t>
      </w:r>
      <w:r>
        <w:t xml:space="preserve"> </w:t>
      </w:r>
      <w:r>
        <w:t xml:space="preserve">HERA Incubator</w:t>
      </w:r>
      <w:r>
        <w:t xml:space="preserve"> </w:t>
      </w:r>
      <w:r>
        <w:t xml:space="preserve">and HERA</w:t>
      </w:r>
      <w:r>
        <w:t xml:space="preserve"> </w:t>
      </w:r>
      <w:r>
        <w:t xml:space="preserve">Preparedness</w:t>
      </w:r>
      <w:r>
        <w:t xml:space="preserve"> </w:t>
      </w:r>
      <w:r>
        <w:t xml:space="preserve">plan and a</w:t>
      </w:r>
      <w:r>
        <w:t xml:space="preserve"> </w:t>
      </w:r>
      <w:r>
        <w:t xml:space="preserve">plan for a</w:t>
      </w:r>
      <w:r>
        <w:t xml:space="preserve"> </w:t>
      </w:r>
      <w:r>
        <w:t xml:space="preserve">possible future</w:t>
      </w:r>
      <w:r>
        <w:t xml:space="preserve"> </w:t>
      </w:r>
      <w:r>
        <w:t xml:space="preserve">authority</w:t>
      </w:r>
      <w:r>
        <w:t xml:space="preserve"> </w:t>
      </w:r>
      <w:r>
        <w:t xml:space="preserve">SANTE/</w:t>
      </w:r>
      <w:r>
        <w:t xml:space="preserve"> </w:t>
      </w:r>
      <w:r>
        <w:t xml:space="preserve">GROW</w:t>
      </w:r>
      <w:r>
        <w:t xml:space="preserve"> </w:t>
      </w:r>
      <w:r>
        <w:t xml:space="preserve">17 February 2021 - The EU is setting</w:t>
      </w:r>
      <w:r>
        <w:t xml:space="preserve"> </w:t>
      </w:r>
      <w:r>
        <w:t xml:space="preserve">up a European bio-defence</w:t>
      </w:r>
      <w:r>
        <w:t xml:space="preserve"> </w:t>
      </w:r>
      <w:r>
        <w:t xml:space="preserve">preparedness plan “HERA Incubator”</w:t>
      </w:r>
      <w:r>
        <w:t xml:space="preserve"> </w:t>
      </w:r>
      <w:r>
        <w:t xml:space="preserve">against COVID-19 variants to bring</w:t>
      </w:r>
      <w:r>
        <w:t xml:space="preserve"> </w:t>
      </w:r>
      <w:r>
        <w:t xml:space="preserve">together researchers, biotech</w:t>
      </w:r>
      <w:r>
        <w:t xml:space="preserve"> </w:t>
      </w:r>
      <w:r>
        <w:t xml:space="preserve">companies, manufacturers, regulators</w:t>
      </w:r>
      <w:r>
        <w:t xml:space="preserve"> </w:t>
      </w:r>
      <w:r>
        <w:t xml:space="preserve">and public authorities to monitor</w:t>
      </w:r>
      <w:r>
        <w:t xml:space="preserve"> </w:t>
      </w:r>
      <w:r>
        <w:t xml:space="preserve">HERA:</w:t>
      </w:r>
      <w:r>
        <w:t xml:space="preserve"> </w:t>
      </w:r>
      <w:r>
        <w:t xml:space="preserve">Public health emergency:</w:t>
      </w:r>
      <w:r>
        <w:t xml:space="preserve"> </w:t>
      </w:r>
      <w:r>
        <w:t xml:space="preserve">Article 2(2)</w:t>
      </w:r>
      <w:r>
        <w:rPr>
          <w:i/>
          <w:iCs/>
        </w:rPr>
        <w:t xml:space="preserve">: “‘Public health</w:t>
      </w:r>
      <w:r>
        <w:rPr>
          <w:i/>
          <w:iCs/>
        </w:rPr>
        <w:t xml:space="preserve"> </w:t>
      </w:r>
      <w:r>
        <w:rPr>
          <w:i/>
          <w:iCs/>
        </w:rPr>
        <w:t xml:space="preserve">emergency’ means a public</w:t>
      </w:r>
      <w:r>
        <w:rPr>
          <w:i/>
          <w:iCs/>
        </w:rPr>
        <w:t xml:space="preserve"> </w:t>
      </w:r>
      <w:r>
        <w:rPr>
          <w:i/>
          <w:iCs/>
        </w:rPr>
        <w:t xml:space="preserve">health emergency at Union</w:t>
      </w:r>
      <w:r>
        <w:rPr>
          <w:i/>
          <w:iCs/>
        </w:rPr>
        <w:t xml:space="preserve"> </w:t>
      </w:r>
      <w:r>
        <w:rPr>
          <w:i/>
          <w:iCs/>
        </w:rPr>
        <w:t xml:space="preserve">level recognised by the</w:t>
      </w:r>
      <w:r>
        <w:rPr>
          <w:i/>
          <w:iCs/>
        </w:rPr>
        <w:t xml:space="preserve"> </w:t>
      </w:r>
      <w:r>
        <w:rPr>
          <w:i/>
          <w:iCs/>
        </w:rPr>
        <w:t xml:space="preserve">Commission in accordance with</w:t>
      </w:r>
      <w:r>
        <w:rPr>
          <w:i/>
          <w:iCs/>
        </w:rPr>
        <w:t xml:space="preserve"> </w:t>
      </w:r>
      <w:r>
        <w:rPr>
          <w:i/>
          <w:iCs/>
        </w:rPr>
        <w:t xml:space="preserve">HERA:</w:t>
      </w:r>
      <w:r>
        <w:rPr>
          <w:i/>
          <w:iCs/>
        </w:rPr>
        <w:t xml:space="preserve"> </w:t>
      </w:r>
      <w:r>
        <w:rPr>
          <w:i/>
          <w:iCs/>
        </w:rPr>
        <w:t xml:space="preserve">Activation: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 of a public</w:t>
      </w:r>
      <w:r>
        <w:rPr>
          <w:i/>
          <w:iCs/>
        </w:rPr>
        <w:t xml:space="preserve"> </w:t>
      </w:r>
      <w:r>
        <w:rPr>
          <w:i/>
          <w:iCs/>
        </w:rPr>
        <w:t xml:space="preserve">health</w:t>
      </w:r>
      <w:r>
        <w:rPr>
          <w:i/>
          <w:iCs/>
        </w:rPr>
        <w:t xml:space="preserve"> </w:t>
      </w:r>
      <w:r>
        <w:rPr>
          <w:i/>
          <w:iCs/>
        </w:rPr>
        <w:t xml:space="preserve">emergency</w:t>
      </w:r>
      <w:r>
        <w:rPr>
          <w:i/>
          <w:iCs/>
        </w:rPr>
        <w:t xml:space="preserve"> </w:t>
      </w:r>
      <w:r>
        <w:rPr>
          <w:i/>
          <w:iCs/>
        </w:rPr>
        <w:t xml:space="preserve">required</w:t>
      </w:r>
      <w:r>
        <w:rPr>
          <w:i/>
          <w:iCs/>
        </w:rPr>
        <w:t xml:space="preserve"> </w:t>
      </w:r>
      <w:r>
        <w:rPr>
          <w:i/>
          <w:iCs/>
        </w:rPr>
        <w:t xml:space="preserve">(cf. </w:t>
      </w:r>
      <w:r>
        <w:rPr>
          <w:i/>
          <w:iCs/>
        </w:rPr>
        <w:t xml:space="preserve"> </w:t>
      </w:r>
      <w:r>
        <w:rPr>
          <w:i/>
          <w:iCs/>
        </w:rPr>
        <w:t xml:space="preserve">Article</w:t>
      </w:r>
      <w:r>
        <w:rPr>
          <w:i/>
          <w:iCs/>
        </w:rPr>
        <w:t xml:space="preserve"> </w:t>
      </w:r>
      <w:r>
        <w:rPr>
          <w:i/>
          <w:iCs/>
        </w:rPr>
        <w:t xml:space="preserve">2(2)</w:t>
      </w:r>
      <w:r>
        <w:t xml:space="preserve">)</w:t>
      </w:r>
    </w:p>
    <w:p>
      <w:pPr>
        <w:pStyle w:val="BodyText"/>
      </w:pPr>
      <w:r>
        <w:t xml:space="preserve">*Proposal for a Council</w:t>
      </w:r>
      <w:r>
        <w:t xml:space="preserve"> </w:t>
      </w:r>
      <w:r>
        <w:t xml:space="preserve">Regulation on a</w:t>
      </w:r>
      <w:r>
        <w:t xml:space="preserve"> </w:t>
      </w:r>
      <w:r>
        <w:t xml:space="preserve">framework of measures</w:t>
      </w:r>
      <w:r>
        <w:t xml:space="preserve"> </w:t>
      </w:r>
      <w:r>
        <w:t xml:space="preserve">for ensuring the supply</w:t>
      </w:r>
      <w:r>
        <w:t xml:space="preserve"> </w:t>
      </w:r>
      <w:r>
        <w:t xml:space="preserve">of crisis-relevant</w:t>
      </w:r>
      <w:r>
        <w:t xml:space="preserve"> </w:t>
      </w:r>
      <w:r>
        <w:t xml:space="preserve">medical</w:t>
      </w:r>
      <w:r>
        <w:t xml:space="preserve"> </w:t>
      </w:r>
      <w:r>
        <w:t xml:space="preserve">countermeasures in the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variants, exchange data and cooperate</w:t>
      </w:r>
      <w:r>
        <w:t xml:space="preserve"> </w:t>
      </w:r>
      <w:r>
        <w:t xml:space="preserve">on adapting vaccines. The plan will</w:t>
      </w:r>
      <w:r>
        <w:t xml:space="preserve"> </w:t>
      </w:r>
      <w:r>
        <w:t xml:space="preserve">focus on:</w:t>
      </w:r>
      <w:r>
        <w:t xml:space="preserve"> </w:t>
      </w:r>
      <w:r>
        <w:t xml:space="preserve"></w:t>
      </w:r>
      <w:r>
        <w:t xml:space="preserve"> </w:t>
      </w:r>
      <w:r>
        <w:t xml:space="preserve">Detecting,</w:t>
      </w:r>
      <w:r>
        <w:t xml:space="preserve"> </w:t>
      </w:r>
      <w:r>
        <w:t xml:space="preserve">analysing</w:t>
      </w:r>
      <w:r>
        <w:t xml:space="preserve"> </w:t>
      </w:r>
      <w:r>
        <w:t xml:space="preserve">and</w:t>
      </w:r>
      <w:r>
        <w:t xml:space="preserve"> </w:t>
      </w:r>
      <w:r>
        <w:t xml:space="preserve">adapting to virus variants;</w:t>
      </w:r>
      <w:r>
        <w:t xml:space="preserve"> </w:t>
      </w:r>
      <w:r>
        <w:t xml:space="preserve"></w:t>
      </w:r>
      <w:r>
        <w:t xml:space="preserve"> </w:t>
      </w:r>
      <w:r>
        <w:t xml:space="preserve">Speeding up regulatory approval</w:t>
      </w:r>
      <w:r>
        <w:t xml:space="preserve"> </w:t>
      </w:r>
      <w:r>
        <w:t xml:space="preserve">of vaccines, providing guidance</w:t>
      </w:r>
      <w:r>
        <w:t xml:space="preserve"> </w:t>
      </w:r>
      <w:r>
        <w:t xml:space="preserve">on</w:t>
      </w:r>
      <w:r>
        <w:t xml:space="preserve"> </w:t>
      </w:r>
      <w:r>
        <w:t xml:space="preserve">data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facilitating the certification of</w:t>
      </w:r>
      <w:r>
        <w:t xml:space="preserve"> </w:t>
      </w:r>
      <w:r>
        <w:t xml:space="preserve">new</w:t>
      </w:r>
      <w:r>
        <w:t xml:space="preserve"> </w:t>
      </w:r>
      <w:r>
        <w:t xml:space="preserve">or</w:t>
      </w:r>
      <w:r>
        <w:t xml:space="preserve"> </w:t>
      </w:r>
      <w:r>
        <w:t xml:space="preserve">repurposed</w:t>
      </w:r>
      <w:r>
        <w:t xml:space="preserve"> </w:t>
      </w:r>
      <w:r>
        <w:t xml:space="preserve">manufacturing infrastructures;</w:t>
      </w:r>
      <w:r>
        <w:t xml:space="preserve"> </w:t>
      </w:r>
      <w:r>
        <w:t xml:space="preserve"></w:t>
      </w:r>
      <w:r>
        <w:t xml:space="preserve"> </w:t>
      </w:r>
      <w:r>
        <w:t xml:space="preserve">Supporting the speedy mass</w:t>
      </w:r>
      <w:r>
        <w:t xml:space="preserve"> </w:t>
      </w:r>
      <w:r>
        <w:t xml:space="preserve">production of adapted or novel</w:t>
      </w:r>
      <w:r>
        <w:t xml:space="preserve"> </w:t>
      </w:r>
      <w:r>
        <w:t xml:space="preserve">COVID-19 vaccines</w:t>
      </w:r>
      <w:r>
        <w:t xml:space="preserve"> </w:t>
      </w:r>
      <w:r>
        <w:t xml:space="preserve"></w:t>
      </w:r>
      <w:r>
        <w:t xml:space="preserve"> </w:t>
      </w:r>
      <w:r>
        <w:t xml:space="preserve">Support for EU countries to carry</w:t>
      </w:r>
      <w:r>
        <w:t xml:space="preserve"> </w:t>
      </w:r>
      <w:r>
        <w:t xml:space="preserve">out more testing and genome</w:t>
      </w:r>
      <w:r>
        <w:t xml:space="preserve"> </w:t>
      </w:r>
      <w:r>
        <w:t xml:space="preserve">sequencing</w:t>
      </w:r>
      <w:r>
        <w:t xml:space="preserve"> </w:t>
      </w:r>
      <w:r>
        <w:t xml:space="preserve">by</w:t>
      </w:r>
      <w:r>
        <w:t xml:space="preserve"> </w:t>
      </w:r>
      <w:r>
        <w:t xml:space="preserve">developing</w:t>
      </w:r>
      <w:r>
        <w:t xml:space="preserve"> </w:t>
      </w:r>
      <w:r>
        <w:t xml:space="preserve">specialised tests for new variants,</w:t>
      </w:r>
      <w:r>
        <w:t xml:space="preserve"> </w:t>
      </w:r>
      <w:r>
        <w:t xml:space="preserve">with at least €75 million in EU</w:t>
      </w:r>
      <w:r>
        <w:t xml:space="preserve"> </w:t>
      </w:r>
      <w:r>
        <w:t xml:space="preserve">funding and prepare for adapting</w:t>
      </w:r>
      <w:r>
        <w:t xml:space="preserve"> </w:t>
      </w:r>
      <w:r>
        <w:t xml:space="preserve">vaccine and vaccine production</w:t>
      </w:r>
      <w:r>
        <w:t xml:space="preserve"> </w:t>
      </w:r>
      <w:r>
        <w:t xml:space="preserve">capacity</w:t>
      </w:r>
      <w:r>
        <w:t xml:space="preserve"> </w:t>
      </w:r>
      <w:r>
        <w:t xml:space="preserve"></w:t>
      </w:r>
      <w:r>
        <w:t xml:space="preserve"> </w:t>
      </w:r>
      <w:r>
        <w:t xml:space="preserve">“EU FAB” project: a network of</w:t>
      </w:r>
      <w:r>
        <w:t xml:space="preserve"> </w:t>
      </w:r>
      <w:r>
        <w:t xml:space="preserve">single or multi-user, single or</w:t>
      </w:r>
      <w:r>
        <w:t xml:space="preserve"> </w:t>
      </w:r>
      <w:r>
        <w:t xml:space="preserve">multi-technology</w:t>
      </w:r>
      <w:r>
        <w:t xml:space="preserve"> </w:t>
      </w:r>
      <w:r>
        <w:t xml:space="preserve">emergency</w:t>
      </w:r>
      <w:r>
        <w:t xml:space="preserve"> </w:t>
      </w:r>
      <w:r>
        <w:t xml:space="preserve">response production capacity for</w:t>
      </w:r>
      <w:r>
        <w:t xml:space="preserve"> </w:t>
      </w:r>
      <w:r>
        <w:t xml:space="preserve">vaccine</w:t>
      </w:r>
      <w:r>
        <w:t xml:space="preserve"> </w:t>
      </w:r>
      <w:r>
        <w:t xml:space="preserve">and</w:t>
      </w:r>
      <w:r>
        <w:t xml:space="preserve"> </w:t>
      </w:r>
      <w:r>
        <w:t xml:space="preserve">medicine</w:t>
      </w:r>
      <w:r>
        <w:t xml:space="preserve"> </w:t>
      </w:r>
      <w:r>
        <w:t xml:space="preserve">manufacturing at European level;</w:t>
      </w:r>
      <w:r>
        <w:t xml:space="preserve"> </w:t>
      </w:r>
      <w:r>
        <w:t xml:space="preserve"></w:t>
      </w:r>
      <w:r>
        <w:t xml:space="preserve"> </w:t>
      </w:r>
      <w:r>
        <w:t xml:space="preserve">VACCELERATE,</w:t>
      </w:r>
      <w:r>
        <w:t xml:space="preserve"> </w:t>
      </w:r>
      <w:r>
        <w:t xml:space="preserve">a</w:t>
      </w:r>
      <w:r>
        <w:t xml:space="preserve"> </w:t>
      </w:r>
      <w:r>
        <w:t xml:space="preserve">clinical</w:t>
      </w:r>
      <w:r>
        <w:t xml:space="preserve"> </w:t>
      </w:r>
      <w:r>
        <w:t xml:space="preserve">trials</w:t>
      </w:r>
      <w:r>
        <w:t xml:space="preserve"> </w:t>
      </w:r>
      <w:r>
        <w:t xml:space="preserve">network</w:t>
      </w:r>
      <w:r>
        <w:t xml:space="preserve"> </w:t>
      </w:r>
      <w:r>
        <w:t xml:space="preserve">making</w:t>
      </w:r>
      <w:r>
        <w:t xml:space="preserve"> </w:t>
      </w:r>
      <w:r>
        <w:t xml:space="preserve">cooperation and data exchange</w:t>
      </w:r>
      <w:r>
        <w:t xml:space="preserve"> </w:t>
      </w:r>
      <w:r>
        <w:t xml:space="preserve">during clinical trials on COVID-</w:t>
      </w:r>
      <w:r>
        <w:t xml:space="preserve"> </w:t>
      </w:r>
      <w:r>
        <w:t xml:space="preserve">19 vaccines much smoother</w:t>
      </w:r>
    </w:p>
    <w:p>
      <w:pPr>
        <w:pStyle w:val="BodyText"/>
      </w:pPr>
      <w:r>
        <w:t xml:space="preserve">Article 23 of Regulation (EU)</w:t>
      </w:r>
      <w:r>
        <w:t xml:space="preserve"> </w:t>
      </w:r>
      <w:r>
        <w:t xml:space="preserve">No…/…[the SCBTH</w:t>
      </w:r>
      <w:r>
        <w:t xml:space="preserve"> </w:t>
      </w:r>
      <w:r>
        <w:t xml:space="preserve">Regulation”, i.e. Regulation</w:t>
      </w:r>
      <w:r>
        <w:t xml:space="preserve"> </w:t>
      </w:r>
      <w:r>
        <w:t xml:space="preserve">(EU) No …/… of the European</w:t>
      </w:r>
      <w:r>
        <w:t xml:space="preserve"> </w:t>
      </w:r>
      <w:r>
        <w:t xml:space="preserve">Parliament and of the Council of</w:t>
      </w:r>
      <w:r>
        <w:t xml:space="preserve"> </w:t>
      </w:r>
      <w:r>
        <w:t xml:space="preserve">… on serious cross-border</w:t>
      </w:r>
      <w:r>
        <w:t xml:space="preserve"> </w:t>
      </w:r>
      <w:r>
        <w:t xml:space="preserve">threats to health and repealing</w:t>
      </w:r>
      <w:r>
        <w:t xml:space="preserve"> </w:t>
      </w:r>
      <w:r>
        <w:t xml:space="preserve">Decision No 1082/2013/EU].</w:t>
      </w:r>
    </w:p>
    <w:p>
      <w:pPr>
        <w:pStyle w:val="BodyText"/>
      </w:pPr>
      <w:r>
        <w:t xml:space="preserve">“Europe needs to be better</w:t>
      </w:r>
      <w:r>
        <w:t xml:space="preserve"> </w:t>
      </w:r>
      <w:r>
        <w:t xml:space="preserve">prepared</w:t>
      </w:r>
      <w:r>
        <w:t xml:space="preserve"> </w:t>
      </w:r>
      <w:r>
        <w:t xml:space="preserve">to</w:t>
      </w:r>
      <w:r>
        <w:t xml:space="preserve"> </w:t>
      </w:r>
      <w:r>
        <w:t xml:space="preserve">anticipate</w:t>
      </w:r>
      <w:r>
        <w:t xml:space="preserve"> </w:t>
      </w:r>
      <w:r>
        <w:t xml:space="preserve">and</w:t>
      </w:r>
      <w:r>
        <w:t xml:space="preserve"> </w:t>
      </w:r>
      <w:r>
        <w:t xml:space="preserve">address jointly the ongoing and</w:t>
      </w:r>
      <w:r>
        <w:t xml:space="preserve"> </w:t>
      </w:r>
      <w:r>
        <w:t xml:space="preserve">increasing risks, not only of</w:t>
      </w:r>
      <w:r>
        <w:t xml:space="preserve"> </w:t>
      </w:r>
      <w:r>
        <w:t xml:space="preserve">pandemics but also of man-</w:t>
      </w:r>
      <w:r>
        <w:t xml:space="preserve"> </w:t>
      </w:r>
      <w:r>
        <w:t xml:space="preserve">made</w:t>
      </w:r>
      <w:r>
        <w:t xml:space="preserve"> </w:t>
      </w:r>
      <w:r>
        <w:t xml:space="preserve">threats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bioterrorism.”**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Article</w:t>
      </w:r>
      <w:r>
        <w:t xml:space="preserve"> </w:t>
      </w:r>
      <w:r>
        <w:t xml:space="preserve">3(1):</w:t>
      </w:r>
      <w:r>
        <w:t xml:space="preserve"> </w:t>
      </w:r>
      <w:r>
        <w:t xml:space="preserve">upon</w:t>
      </w:r>
      <w:r>
        <w:t xml:space="preserve"> </w:t>
      </w:r>
      <w:r>
        <w:t xml:space="preserve">proposal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Commission,</w:t>
      </w:r>
      <w:r>
        <w:t xml:space="preserve"> </w:t>
      </w:r>
      <w:r>
        <w:t xml:space="preserve">the</w:t>
      </w:r>
      <w:r>
        <w:t xml:space="preserve"> </w:t>
      </w:r>
      <w:r>
        <w:t xml:space="preserve">Council “may adopt a</w:t>
      </w:r>
      <w:r>
        <w:t xml:space="preserve"> </w:t>
      </w:r>
      <w:r>
        <w:t xml:space="preserve">regulation</w:t>
      </w:r>
      <w:r>
        <w:t xml:space="preserve"> </w:t>
      </w:r>
      <w:r>
        <w:t xml:space="preserve">activating</w:t>
      </w:r>
      <w:r>
        <w:t xml:space="preserve"> </w:t>
      </w:r>
      <w:r>
        <w:t xml:space="preserve">the</w:t>
      </w:r>
      <w:r>
        <w:t xml:space="preserve"> </w:t>
      </w:r>
      <w:r>
        <w:t xml:space="preserve">emergency</w:t>
      </w:r>
      <w:r>
        <w:t xml:space="preserve"> </w:t>
      </w:r>
      <w:r>
        <w:t xml:space="preserve">framework</w:t>
      </w:r>
      <w:r>
        <w:t xml:space="preserve"> </w:t>
      </w:r>
      <w:r>
        <w:t xml:space="preserve">where</w:t>
      </w:r>
      <w:r>
        <w:t xml:space="preserve"> </w:t>
      </w:r>
      <w:r>
        <w:t xml:space="preserve">appropriate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economic situation.”</w:t>
      </w:r>
      <w:r>
        <w:t xml:space="preserve"> </w:t>
      </w:r>
      <w:r>
        <w:t xml:space="preserve"></w:t>
      </w:r>
      <w:r>
        <w:t xml:space="preserve"> </w:t>
      </w:r>
      <w:r>
        <w:t xml:space="preserve">Article 3(3)</w:t>
      </w:r>
      <w:r>
        <w:rPr>
          <w:i/>
          <w:iCs/>
        </w:rPr>
        <w:t xml:space="preserve">: Duration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activation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limited to 6 months, but</w:t>
      </w:r>
      <w:r>
        <w:rPr>
          <w:i/>
          <w:iCs/>
        </w:rPr>
        <w:t xml:space="preserve"> </w:t>
      </w:r>
      <w:r>
        <w:rPr>
          <w:i/>
          <w:iCs/>
        </w:rPr>
        <w:t xml:space="preserve">renewable (Article 4</w:t>
      </w:r>
      <w:r>
        <w:t xml:space="preserve"> </w:t>
      </w:r>
      <w:r>
        <w:t xml:space="preserve">procedure)</w:t>
      </w:r>
      <w:r>
        <w:t xml:space="preserve"> </w:t>
      </w:r>
      <w:r>
        <w:t xml:space="preserve"></w:t>
      </w:r>
      <w:r>
        <w:t xml:space="preserve"> </w:t>
      </w:r>
      <w:r>
        <w:t xml:space="preserve">Funding:</w:t>
      </w:r>
      <w:r>
        <w:t xml:space="preserve"> </w:t>
      </w:r>
      <w:r>
        <w:t xml:space="preserve">Activation</w:t>
      </w:r>
      <w:r>
        <w:t xml:space="preserve"> </w:t>
      </w:r>
      <w:r>
        <w:t xml:space="preserve">of</w:t>
      </w:r>
      <w:r>
        <w:t xml:space="preserve"> </w:t>
      </w:r>
      <w:r>
        <w:t xml:space="preserve">emergency</w:t>
      </w:r>
      <w:r>
        <w:t xml:space="preserve"> </w:t>
      </w:r>
      <w:r>
        <w:t xml:space="preserve">funding,</w:t>
      </w:r>
      <w:r>
        <w:t xml:space="preserve"> </w:t>
      </w:r>
      <w:r>
        <w:t xml:space="preserve">Article 13*: “Where this</w:t>
      </w:r>
      <w:r>
        <w:t xml:space="preserve"> </w:t>
      </w:r>
      <w:r>
        <w:t xml:space="preserve">measure is activated,</w:t>
      </w:r>
      <w:r>
        <w:t xml:space="preserve"> </w:t>
      </w:r>
      <w:r>
        <w:t xml:space="preserve">emergency</w:t>
      </w:r>
      <w:r>
        <w:t xml:space="preserve"> </w:t>
      </w:r>
      <w:r>
        <w:t xml:space="preserve">support</w:t>
      </w:r>
      <w:r>
        <w:t xml:space="preserve"> </w:t>
      </w:r>
      <w:r>
        <w:t xml:space="preserve">under Regulation (EU)</w:t>
      </w:r>
      <w:r>
        <w:t xml:space="preserve"> </w:t>
      </w:r>
      <w:r>
        <w:t xml:space="preserve">2016/369 is activated to</w:t>
      </w:r>
      <w:r>
        <w:t xml:space="preserve"> </w:t>
      </w:r>
      <w:r>
        <w:t xml:space="preserve">finance</w:t>
      </w:r>
      <w:r>
        <w:t xml:space="preserve"> </w:t>
      </w:r>
      <w:r>
        <w:t xml:space="preserve">expenditure</w:t>
      </w:r>
      <w:r>
        <w:t xml:space="preserve"> </w:t>
      </w:r>
      <w:r>
        <w:t xml:space="preserve">necessary to address the</w:t>
      </w:r>
      <w:r>
        <w:t xml:space="preserve"> </w:t>
      </w:r>
      <w:r>
        <w:t xml:space="preserve">public health emergency</w:t>
      </w:r>
      <w:r>
        <w:t xml:space="preserve"> </w:t>
      </w:r>
      <w:r>
        <w:t xml:space="preserve">[…]”</w:t>
      </w:r>
      <w:r>
        <w:t xml:space="preserve"> </w:t>
      </w:r>
      <w:r>
        <w:t xml:space="preserve">“In the event of a public</w:t>
      </w:r>
      <w:r>
        <w:t xml:space="preserve"> </w:t>
      </w:r>
      <w:r>
        <w:t xml:space="preserve">health</w:t>
      </w:r>
      <w:r>
        <w:t xml:space="preserve"> </w:t>
      </w:r>
      <w:r>
        <w:t xml:space="preserve">emergency</w:t>
      </w:r>
      <w:r>
        <w:t xml:space="preserve"> </w:t>
      </w:r>
      <w:r>
        <w:t xml:space="preserve">at</w:t>
      </w:r>
      <w:r>
        <w:t xml:space="preserve"> </w:t>
      </w:r>
      <w:r>
        <w:t xml:space="preserve">Union level, in order 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flexibility and rapidity</w:t>
      </w:r>
      <w:r>
        <w:t xml:space="preserve"> </w:t>
      </w:r>
      <w:r>
        <w:t xml:space="preserve">in implementation, the</w:t>
      </w:r>
      <w:r>
        <w:t xml:space="preserve"> </w:t>
      </w:r>
      <w:r>
        <w:t xml:space="preserve">Council</w:t>
      </w:r>
      <w:r>
        <w:t xml:space="preserve"> </w:t>
      </w:r>
      <w:r>
        <w:t xml:space="preserve">could</w:t>
      </w:r>
      <w:r>
        <w:t xml:space="preserve"> </w:t>
      </w:r>
      <w:r>
        <w:t xml:space="preserve">also</w:t>
      </w:r>
      <w:r>
        <w:t xml:space="preserve"> </w:t>
      </w:r>
      <w:r>
        <w:t xml:space="preserve">trigger</w:t>
      </w:r>
      <w:r>
        <w:t xml:space="preserve"> </w:t>
      </w:r>
      <w:r>
        <w:t xml:space="preserve">financing</w:t>
      </w:r>
      <w:r>
        <w:t xml:space="preserve"> </w:t>
      </w:r>
      <w:r>
        <w:t xml:space="preserve">through the Emergency</w:t>
      </w:r>
      <w:r>
        <w:t xml:space="preserve"> </w:t>
      </w:r>
      <w:r>
        <w:t xml:space="preserve">Support</w:t>
      </w:r>
      <w:r>
        <w:t xml:space="preserve"> </w:t>
      </w:r>
      <w:r>
        <w:t xml:space="preserve">Instrument</w:t>
      </w:r>
      <w:r>
        <w:t xml:space="preserve"> </w:t>
      </w:r>
      <w:r>
        <w:t xml:space="preserve">(ESI), demonstrated in</w:t>
      </w:r>
      <w:r>
        <w:t xml:space="preserve"> </w:t>
      </w:r>
      <w:r>
        <w:t xml:space="preserve">the past to be both</w:t>
      </w:r>
      <w:r>
        <w:t xml:space="preserve"> </w:t>
      </w:r>
      <w:r>
        <w:t xml:space="preserve">flexible and fast. During</w:t>
      </w:r>
      <w:r>
        <w:t xml:space="preserve"> </w:t>
      </w:r>
      <w:r>
        <w:t xml:space="preserve">the COVID-19 crisis,</w:t>
      </w:r>
      <w:r>
        <w:t xml:space="preserve"> </w:t>
      </w:r>
      <w:r>
        <w:t xml:space="preserve">the</w:t>
      </w:r>
      <w:r>
        <w:t xml:space="preserve"> </w:t>
      </w:r>
      <w:r>
        <w:t xml:space="preserve">ESI27</w:t>
      </w:r>
      <w:r>
        <w:t xml:space="preserve"> </w:t>
      </w:r>
      <w:r>
        <w:t xml:space="preserve">proved</w:t>
      </w:r>
      <w:r>
        <w:t xml:space="preserve"> </w:t>
      </w:r>
      <w:r>
        <w:t xml:space="preserve">efficient and effective in</w:t>
      </w:r>
      <w:r>
        <w:t xml:space="preserve"> </w:t>
      </w:r>
      <w:r>
        <w:t xml:space="preserve">ensuring</w:t>
      </w:r>
      <w:r>
        <w:t xml:space="preserve"> </w:t>
      </w:r>
      <w:r>
        <w:t xml:space="preserve">rapid</w:t>
      </w:r>
      <w:r>
        <w:t xml:space="preserve"> </w:t>
      </w:r>
      <w:r>
        <w:t xml:space="preserve">and</w:t>
      </w:r>
      <w:r>
        <w:t xml:space="preserve"> </w:t>
      </w:r>
      <w:r>
        <w:t xml:space="preserve">flexible</w:t>
      </w:r>
      <w:r>
        <w:t xml:space="preserve"> </w:t>
      </w:r>
      <w:r>
        <w:t xml:space="preserve">funding,</w:t>
      </w:r>
      <w:r>
        <w:t xml:space="preserve"> </w:t>
      </w:r>
      <w:r>
        <w:t xml:space="preserve">event of a public health</w:t>
      </w:r>
      <w:r>
        <w:t xml:space="preserve"> </w:t>
      </w:r>
      <w:r>
        <w:t xml:space="preserve">emergency at Union</w:t>
      </w:r>
      <w:r>
        <w:t xml:space="preserve"> </w:t>
      </w:r>
      <w:r>
        <w:t xml:space="preserve">level</w:t>
      </w:r>
      <w:r>
        <w:t xml:space="preserve"> </w:t>
      </w:r>
      <w:r>
        <w:t xml:space="preserve">hera_2021_propcouncr</w:t>
      </w:r>
      <w:r>
        <w:t xml:space="preserve"> </w:t>
      </w:r>
      <w:r>
        <w:t xml:space="preserve">eg_medical-</w:t>
      </w:r>
      <w:r>
        <w:t xml:space="preserve"> </w:t>
      </w:r>
      <w:r>
        <w:t xml:space="preserve">countermeasures_en.pd</w:t>
      </w:r>
      <w:r>
        <w:t xml:space="preserve"> </w:t>
      </w:r>
      <w:r>
        <w:t xml:space="preserve">f (europa.eu)</w:t>
      </w:r>
    </w:p>
    <w:p>
      <w:pPr>
        <w:pStyle w:val="BodyText"/>
      </w:pPr>
      <w:r>
        <w:t xml:space="preserve">**Communication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European Council,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  <w:r>
        <w:t xml:space="preserve"> </w:t>
      </w:r>
      <w:r>
        <w:t xml:space="preserve">the Regions –</w:t>
      </w:r>
      <w:r>
        <w:t xml:space="preserve"> </w:t>
      </w:r>
      <w:r>
        <w:t xml:space="preserve">Introducing HERA, the</w:t>
      </w:r>
      <w:r>
        <w:t xml:space="preserve"> </w:t>
      </w:r>
      <w:r>
        <w:t xml:space="preserve">European Health</w:t>
      </w:r>
      <w:r>
        <w:t xml:space="preserve"> </w:t>
      </w:r>
      <w:r>
        <w:t xml:space="preserve">Emergency</w:t>
      </w:r>
      <w:r>
        <w:t xml:space="preserve"> </w:t>
      </w:r>
      <w:r>
        <w:t xml:space="preserve">preparedness and</w:t>
      </w:r>
      <w:r>
        <w:t xml:space="preserve"> </w:t>
      </w:r>
      <w:r>
        <w:t xml:space="preserve">Response Authority,</w:t>
      </w:r>
      <w:r>
        <w:t xml:space="preserve"> </w:t>
      </w:r>
      <w:r>
        <w:t xml:space="preserve">the next step towards</w:t>
      </w:r>
      <w:r>
        <w:t xml:space="preserve"> </w:t>
      </w:r>
      <w:r>
        <w:t xml:space="preserve">completing the</w:t>
      </w:r>
      <w:r>
        <w:t xml:space="preserve"> </w:t>
      </w:r>
      <w:r>
        <w:t xml:space="preserve">European Health Union</w:t>
      </w:r>
      <w:r>
        <w:t xml:space="preserve"> </w:t>
      </w:r>
      <w:r>
        <w:t xml:space="preserve">hera_2021_comm_en.p</w:t>
      </w:r>
      <w:r>
        <w:t xml:space="preserve"> </w:t>
      </w:r>
      <w:r>
        <w:t xml:space="preserve">df (europa.eu)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The HERA Incubator will lay the</w:t>
      </w:r>
      <w:r>
        <w:t xml:space="preserve"> </w:t>
      </w:r>
      <w:r>
        <w:t xml:space="preserve">foundations for a possible future</w:t>
      </w:r>
      <w:r>
        <w:t xml:space="preserve"> </w:t>
      </w:r>
      <w:r>
        <w:t xml:space="preserve">fully-fledged</w:t>
      </w:r>
      <w:r>
        <w:t xml:space="preserve"> </w:t>
      </w:r>
      <w:r>
        <w:t xml:space="preserve">bio-preparedness</w:t>
      </w:r>
      <w:r>
        <w:t xml:space="preserve"> </w:t>
      </w:r>
      <w:r>
        <w:t xml:space="preserve">authority,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Health</w:t>
      </w:r>
      <w:r>
        <w:t xml:space="preserve"> </w:t>
      </w:r>
      <w:r>
        <w:t xml:space="preserve">Emergency</w:t>
      </w:r>
      <w:r>
        <w:t xml:space="preserve"> </w:t>
      </w:r>
      <w:r>
        <w:t xml:space="preserve">Preparedness</w:t>
      </w:r>
      <w:r>
        <w:t xml:space="preserve"> </w:t>
      </w:r>
      <w:r>
        <w:t xml:space="preserve">and</w:t>
      </w:r>
      <w:r>
        <w:t xml:space="preserve"> </w:t>
      </w:r>
      <w:r>
        <w:t xml:space="preserve">Response Authority (HERA). An EU</w:t>
      </w:r>
      <w:r>
        <w:t xml:space="preserve"> </w:t>
      </w:r>
      <w:r>
        <w:t xml:space="preserve">authority for bio-preparedness could</w:t>
      </w:r>
      <w:r>
        <w:t xml:space="preserve"> </w:t>
      </w:r>
      <w:r>
        <w:t xml:space="preserve">remediate structural gaps in the EU’s</w:t>
      </w:r>
      <w:r>
        <w:t xml:space="preserve"> </w:t>
      </w:r>
      <w:r>
        <w:t xml:space="preserve">health preparedness and response</w:t>
      </w:r>
      <w:r>
        <w:t xml:space="preserve"> </w:t>
      </w:r>
      <w:r>
        <w:t xml:space="preserve">capacities with regard to biomedical</w:t>
      </w:r>
      <w:r>
        <w:t xml:space="preserve"> </w:t>
      </w:r>
      <w:r>
        <w:t xml:space="preserve">development, production and surge</w:t>
      </w:r>
      <w:r>
        <w:t xml:space="preserve"> </w:t>
      </w:r>
      <w:r>
        <w:t xml:space="preserve">capacity development. It could also</w:t>
      </w:r>
      <w:r>
        <w:t xml:space="preserve"> </w:t>
      </w:r>
      <w:r>
        <w:t xml:space="preserve">provide a horizon scanning function,</w:t>
      </w:r>
      <w:r>
        <w:t xml:space="preserve"> </w:t>
      </w:r>
      <w:r>
        <w:t xml:space="preserve">focusing on emerging biomedical</w:t>
      </w:r>
      <w:r>
        <w:t xml:space="preserve"> </w:t>
      </w:r>
      <w:r>
        <w:t xml:space="preserve">technologies that can be scaled-up for</w:t>
      </w:r>
      <w:r>
        <w:t xml:space="preserve"> </w:t>
      </w:r>
      <w:r>
        <w:t xml:space="preserve">real-world application during times of</w:t>
      </w:r>
      <w:r>
        <w:t xml:space="preserve"> </w:t>
      </w:r>
      <w:r>
        <w:t xml:space="preserve">crisis. The authority would engage</w:t>
      </w:r>
      <w:r>
        <w:t xml:space="preserve"> </w:t>
      </w:r>
      <w:r>
        <w:t xml:space="preserve">with industry, science, academia and</w:t>
      </w:r>
      <w:r>
        <w:t xml:space="preserve"> </w:t>
      </w:r>
      <w:r>
        <w:t xml:space="preserve">clinical</w:t>
      </w:r>
      <w:r>
        <w:t xml:space="preserve"> </w:t>
      </w:r>
      <w:r>
        <w:t xml:space="preserve">research</w:t>
      </w:r>
      <w:r>
        <w:t xml:space="preserve"> </w:t>
      </w:r>
      <w:r>
        <w:t xml:space="preserve">organisation</w:t>
      </w:r>
      <w:r>
        <w:t xml:space="preserve"> </w:t>
      </w:r>
      <w:r>
        <w:t xml:space="preserve">networks,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aim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HERA Incubator:</w:t>
      </w:r>
      <w:r>
        <w:t xml:space="preserve"> </w:t>
      </w:r>
      <w:r>
        <w:t xml:space="preserve">No crisis definition***</w:t>
      </w:r>
    </w:p>
    <w:p>
      <w:pPr>
        <w:pStyle w:val="BodyText"/>
      </w:pPr>
      <w:r>
        <w:t xml:space="preserve">essential in times of</w:t>
      </w:r>
      <w:r>
        <w:t xml:space="preserve"> </w:t>
      </w:r>
      <w:r>
        <w:t xml:space="preserve">urgency” (p. 13, No. </w:t>
      </w:r>
      <w:r>
        <w:t xml:space="preserve"> </w:t>
      </w:r>
      <w:r>
        <w:t xml:space="preserve">6.3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</w:t>
      </w:r>
      <w:r>
        <w:rPr>
          <w:b/>
          <w:bCs/>
        </w:rPr>
        <w:t xml:space="preserve"> </w:t>
      </w:r>
      <w:r>
        <w:rPr>
          <w:b/>
          <w:bCs/>
        </w:rPr>
        <w:t xml:space="preserve">“The Council activation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emergency</w:t>
      </w:r>
      <w:r>
        <w:rPr>
          <w:b/>
          <w:bCs/>
        </w:rPr>
        <w:t xml:space="preserve"> </w:t>
      </w:r>
      <w:r>
        <w:rPr>
          <w:b/>
          <w:bCs/>
        </w:rPr>
        <w:t xml:space="preserve">framework</w:t>
      </w:r>
      <w:r>
        <w:rPr>
          <w:b/>
          <w:bCs/>
        </w:rPr>
        <w:t xml:space="preserve"> </w:t>
      </w:r>
      <w:r>
        <w:rPr>
          <w:b/>
          <w:bCs/>
        </w:rPr>
        <w:t xml:space="preserve">will</w:t>
      </w:r>
      <w:r>
        <w:rPr>
          <w:b/>
          <w:bCs/>
        </w:rPr>
        <w:t xml:space="preserve"> </w:t>
      </w:r>
      <w:r>
        <w:rPr>
          <w:b/>
          <w:bCs/>
        </w:rPr>
        <w:t xml:space="preserve">also</w:t>
      </w:r>
      <w:r>
        <w:rPr>
          <w:b/>
          <w:bCs/>
        </w:rPr>
        <w:t xml:space="preserve"> </w:t>
      </w:r>
      <w:r>
        <w:rPr>
          <w:b/>
          <w:bCs/>
        </w:rPr>
        <w:t xml:space="preserve">specify which of the</w:t>
      </w:r>
      <w:r>
        <w:rPr>
          <w:b/>
          <w:bCs/>
        </w:rPr>
        <w:t xml:space="preserve"> </w:t>
      </w:r>
      <w:r>
        <w:rPr>
          <w:b/>
          <w:bCs/>
        </w:rPr>
        <w:t xml:space="preserve">[…]</w:t>
      </w:r>
      <w:r>
        <w:rPr>
          <w:b/>
          <w:bCs/>
        </w:rPr>
        <w:t xml:space="preserve"> </w:t>
      </w:r>
      <w:r>
        <w:rPr>
          <w:b/>
          <w:bCs/>
        </w:rPr>
        <w:t xml:space="preserve">emergency</w:t>
      </w:r>
      <w:r>
        <w:rPr>
          <w:b/>
          <w:bCs/>
        </w:rPr>
        <w:t xml:space="preserve"> </w:t>
      </w:r>
      <w:r>
        <w:rPr>
          <w:b/>
          <w:bCs/>
        </w:rPr>
        <w:t xml:space="preserve">measures, appropriate to</w:t>
      </w:r>
      <w:r>
        <w:rPr>
          <w:b/>
          <w:bCs/>
        </w:rPr>
        <w:t xml:space="preserve"> </w:t>
      </w:r>
      <w:r>
        <w:rPr>
          <w:b/>
          <w:bCs/>
        </w:rPr>
        <w:t xml:space="preserve">the economic situation,</w:t>
      </w:r>
      <w:r>
        <w:rPr>
          <w:b/>
          <w:bCs/>
        </w:rPr>
        <w:t xml:space="preserve"> </w:t>
      </w:r>
      <w:r>
        <w:rPr>
          <w:b/>
          <w:bCs/>
        </w:rPr>
        <w:t xml:space="preserve">should be implemented”</w:t>
      </w:r>
      <w:r>
        <w:rPr>
          <w:b/>
          <w:bCs/>
        </w:rPr>
        <w:t xml:space="preserve"> </w:t>
      </w:r>
      <w:r>
        <w:rPr>
          <w:b/>
          <w:bCs/>
        </w:rPr>
        <w:t xml:space="preserve">(p. 9, No. 4)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Two</w:t>
      </w:r>
      <w:r>
        <w:t xml:space="preserve"> </w:t>
      </w:r>
      <w:r>
        <w:t xml:space="preserve">phases:</w:t>
      </w:r>
      <w:r>
        <w:t xml:space="preserve"> </w:t>
      </w:r>
      <w:r>
        <w:t xml:space="preserve">“preparedness</w:t>
      </w:r>
      <w:r>
        <w:t xml:space="preserve"> </w:t>
      </w:r>
      <w:r>
        <w:t xml:space="preserve">phase”</w:t>
      </w:r>
      <w:r>
        <w:t xml:space="preserve"> </w:t>
      </w:r>
      <w:r>
        <w:t xml:space="preserve">and</w:t>
      </w:r>
      <w:r>
        <w:t xml:space="preserve"> </w:t>
      </w:r>
      <w:r>
        <w:t xml:space="preserve">“crisis phase”</w:t>
      </w:r>
      <w:r>
        <w:t xml:space="preserve">. In</w:t>
      </w:r>
      <w:r>
        <w:t xml:space="preserve"> </w:t>
      </w:r>
      <w:r>
        <w:t xml:space="preserve">the</w:t>
      </w:r>
      <w:r>
        <w:t xml:space="preserve"> </w:t>
      </w:r>
      <w:r>
        <w:t xml:space="preserve">“crisis</w:t>
      </w:r>
      <w:r>
        <w:t xml:space="preserve"> </w:t>
      </w:r>
      <w:r>
        <w:t xml:space="preserve">phase”,</w:t>
      </w:r>
      <w:r>
        <w:t xml:space="preserve"> </w:t>
      </w:r>
      <w:r>
        <w:t xml:space="preserve">HERA will be able to</w:t>
      </w:r>
      <w:r>
        <w:t xml:space="preserve"> </w:t>
      </w:r>
      <w:r>
        <w:t xml:space="preserve">draw</w:t>
      </w:r>
      <w:r>
        <w:t xml:space="preserve"> </w:t>
      </w:r>
      <w:r>
        <w:t xml:space="preserve">on</w:t>
      </w:r>
      <w:r>
        <w:t xml:space="preserve"> </w:t>
      </w:r>
      <w:r>
        <w:t xml:space="preserve">stronger</w:t>
      </w:r>
      <w:r>
        <w:t xml:space="preserve"> </w:t>
      </w:r>
      <w:r>
        <w:t xml:space="preserve">powers</w:t>
      </w:r>
      <w:r>
        <w:t xml:space="preserve"> </w:t>
      </w:r>
      <w:r>
        <w:t xml:space="preserve">for</w:t>
      </w:r>
      <w:r>
        <w:t xml:space="preserve"> </w:t>
      </w:r>
      <w:r>
        <w:t xml:space="preserve">swift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emergency</w:t>
      </w:r>
      <w:r>
        <w:t xml:space="preserve"> </w:t>
      </w:r>
      <w:r>
        <w:t xml:space="preserve">measures.</w:t>
      </w:r>
      <w:r>
        <w:t xml:space="preserve"> </w:t>
      </w:r>
      <w:r>
        <w:t xml:space="preserve">(p. 2, No. 2**)</w:t>
      </w:r>
    </w:p>
    <w:p>
      <w:pPr>
        <w:pStyle w:val="BodyText"/>
      </w:pPr>
      <w:r>
        <w:t xml:space="preserve">***Communication</w:t>
      </w:r>
      <w:r>
        <w:t xml:space="preserve"> </w:t>
      </w:r>
      <w:r>
        <w:t xml:space="preserve">from the Commission</w:t>
      </w:r>
      <w:r>
        <w:t xml:space="preserve"> </w:t>
      </w:r>
      <w:r>
        <w:t xml:space="preserve">to the European</w:t>
      </w:r>
      <w:r>
        <w:t xml:space="preserve"> </w:t>
      </w:r>
      <w:r>
        <w:t xml:space="preserve">Parliament, the</w:t>
      </w:r>
      <w:r>
        <w:t xml:space="preserve"> </w:t>
      </w:r>
      <w:r>
        <w:t xml:space="preserve">European Council and</w:t>
      </w:r>
      <w:r>
        <w:t xml:space="preserve"> </w:t>
      </w:r>
      <w:r>
        <w:t xml:space="preserve">the Council HERA</w:t>
      </w:r>
      <w:r>
        <w:t xml:space="preserve"> </w:t>
      </w:r>
      <w:r>
        <w:t xml:space="preserve">Incubator: Anticipating</w:t>
      </w:r>
      <w:r>
        <w:t xml:space="preserve"> </w:t>
      </w:r>
      <w:r>
        <w:t xml:space="preserve">together the threat of</w:t>
      </w:r>
      <w:r>
        <w:t xml:space="preserve"> </w:t>
      </w:r>
      <w:r>
        <w:t xml:space="preserve">COVID-19 variants</w:t>
      </w:r>
      <w:r>
        <w:t xml:space="preserve"> </w:t>
      </w:r>
      <w:r>
        <w:t xml:space="preserve">COM/2021/78 final</w:t>
      </w:r>
      <w:r>
        <w:t xml:space="preserve"> </w:t>
      </w:r>
      <w:r>
        <w:t xml:space="preserve">EUR-Lex -</w:t>
      </w:r>
      <w:r>
        <w:t xml:space="preserve"> </w:t>
      </w:r>
      <w:r>
        <w:t xml:space="preserve">52021DC0078 -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implementing</w:t>
      </w:r>
      <w:r>
        <w:t xml:space="preserve"> </w:t>
      </w:r>
      <w:r>
        <w:t xml:space="preserve">successful</w:t>
      </w:r>
      <w:r>
        <w:t xml:space="preserve"> </w:t>
      </w:r>
      <w:r>
        <w:t xml:space="preserve">public-</w:t>
      </w:r>
      <w:r>
        <w:t xml:space="preserve"> </w:t>
      </w:r>
      <w:r>
        <w:t xml:space="preserve">private cooperation.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Emergency</w:t>
      </w:r>
      <w:r>
        <w:t xml:space="preserve"> </w:t>
      </w:r>
      <w:r>
        <w:t xml:space="preserve">Assistance</w:t>
      </w:r>
      <w:r>
        <w:br/>
      </w:r>
      <w:r>
        <w:t xml:space="preserve">on Cross-Border</w:t>
      </w:r>
      <w:r>
        <w:t xml:space="preserve"> </w:t>
      </w:r>
      <w:r>
        <w:t xml:space="preserve">Cooperation in</w:t>
      </w:r>
      <w:r>
        <w:t xml:space="preserve"> </w:t>
      </w:r>
      <w:r>
        <w:t xml:space="preserve">Healthcare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</w:t>
      </w:r>
      <w:r>
        <w:t xml:space="preserve"> </w:t>
      </w:r>
      <w:r>
        <w:t xml:space="preserve">DG Health</w:t>
      </w:r>
      <w:r>
        <w:t xml:space="preserve"> </w:t>
      </w:r>
      <w:r>
        <w:t xml:space="preserve">and Food</w:t>
      </w:r>
      <w:r>
        <w:t xml:space="preserve"> </w:t>
      </w:r>
      <w:r>
        <w:t xml:space="preserve">Safety</w:t>
      </w:r>
      <w:r>
        <w:t xml:space="preserve"> </w:t>
      </w:r>
      <w:r>
        <w:t xml:space="preserve">Reaction to the call of several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for</w:t>
      </w:r>
      <w:r>
        <w:t xml:space="preserve"> </w:t>
      </w:r>
      <w:r>
        <w:t xml:space="preserve">emergency</w:t>
      </w:r>
      <w:r>
        <w:t xml:space="preserve"> </w:t>
      </w:r>
      <w:r>
        <w:t xml:space="preserve">assistance from the EU and other 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States.</w:t>
      </w:r>
      <w:r>
        <w:t xml:space="preserve"> </w:t>
      </w:r>
      <w:r>
        <w:t xml:space="preserve">A</w:t>
      </w:r>
      <w:r>
        <w:t xml:space="preserve"> </w:t>
      </w:r>
      <w:r>
        <w:t xml:space="preserve">coordinated</w:t>
      </w:r>
      <w:r>
        <w:t xml:space="preserve"> </w:t>
      </w:r>
      <w:r>
        <w:t xml:space="preserve">approach in cross-border healthcare is</w:t>
      </w:r>
      <w:r>
        <w:t xml:space="preserve"> </w:t>
      </w:r>
      <w:r>
        <w:t xml:space="preserve">envisioned.</w:t>
      </w:r>
      <w:r>
        <w:t xml:space="preserve"> </w:t>
      </w:r>
      <w:r>
        <w:t xml:space="preserve">No definition. However, the instrument is a reaction to the</w:t>
      </w:r>
      <w:r>
        <w:t xml:space="preserve"> </w:t>
      </w:r>
      <w:r>
        <w:t xml:space="preserve">specific current crisis – cf. name of initiative “related to the</w:t>
      </w:r>
      <w:r>
        <w:t xml:space="preserve"> </w:t>
      </w:r>
      <w:r>
        <w:t xml:space="preserve">COVID-19 crisis”; reference to “public health emergency”;</w:t>
      </w:r>
      <w:r>
        <w:t xml:space="preserve"> </w:t>
      </w:r>
      <w:r>
        <w:t xml:space="preserve">“exceptional emergency situations” existing and justifying a</w:t>
      </w:r>
      <w:r>
        <w:t xml:space="preserve"> </w:t>
      </w:r>
      <w:r>
        <w:t xml:space="preserve">more coordinated approach etc. (cf. No. 1, 9)*</w:t>
      </w:r>
    </w:p>
    <w:p>
      <w:pPr>
        <w:pStyle w:val="BodyText"/>
      </w:pPr>
      <w:r>
        <w:t xml:space="preserve">*Communication from</w:t>
      </w:r>
      <w:r>
        <w:t xml:space="preserve"> </w:t>
      </w:r>
      <w:r>
        <w:t xml:space="preserve">the Commission –</w:t>
      </w:r>
      <w:r>
        <w:t xml:space="preserve"> </w:t>
      </w:r>
      <w:r>
        <w:t xml:space="preserve">Guidelines on EU</w:t>
      </w:r>
      <w:r>
        <w:t xml:space="preserve"> </w:t>
      </w:r>
      <w:r>
        <w:t xml:space="preserve">Emergency Assistance</w:t>
      </w:r>
      <w:r>
        <w:t xml:space="preserve"> </w:t>
      </w:r>
      <w:r>
        <w:t xml:space="preserve">on Cross-Border</w:t>
      </w:r>
      <w:r>
        <w:t xml:space="preserve"> </w:t>
      </w:r>
      <w:r>
        <w:t xml:space="preserve">Cooperation in</w:t>
      </w:r>
      <w:r>
        <w:t xml:space="preserve"> </w:t>
      </w:r>
      <w:r>
        <w:t xml:space="preserve">Healthcare related to</w:t>
      </w:r>
      <w:r>
        <w:t xml:space="preserve"> </w:t>
      </w:r>
      <w:r>
        <w:t xml:space="preserve">the COVID-19 crisis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52020XC0403(02) -</w:t>
      </w:r>
      <w:r>
        <w:t xml:space="preserve"> </w:t>
      </w:r>
      <w:r>
        <w:t xml:space="preserve">EN - EUR-Lex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COVAX Facility</w:t>
      </w:r>
      <w:r>
        <w:t xml:space="preserve"> </w:t>
      </w:r>
      <w:r>
        <w:t xml:space="preserve">and Vaccine</w:t>
      </w:r>
      <w:r>
        <w:t xml:space="preserve"> </w:t>
      </w:r>
      <w:r>
        <w:t xml:space="preserve">Sharing Mechanism</w:t>
      </w:r>
      <w:r>
        <w:t xml:space="preserve"> </w:t>
      </w:r>
      <w:r>
        <w:t xml:space="preserve">Global</w:t>
      </w:r>
      <w:r>
        <w:t xml:space="preserve"> </w:t>
      </w:r>
      <w:r>
        <w:t xml:space="preserve">initiative</w:t>
      </w:r>
      <w:r>
        <w:t xml:space="preserve"> </w:t>
      </w:r>
      <w:r>
        <w:t xml:space="preserve">TRADE/</w:t>
      </w:r>
      <w:r>
        <w:t xml:space="preserve"> </w:t>
      </w:r>
      <w:r>
        <w:t xml:space="preserve">INTPA</w:t>
      </w:r>
      <w:r>
        <w:t xml:space="preserve"> </w:t>
      </w:r>
      <w:r>
        <w:t xml:space="preserve">18 September 2020 - Commission</w:t>
      </w:r>
      <w:r>
        <w:t xml:space="preserve"> </w:t>
      </w:r>
      <w:r>
        <w:t xml:space="preserve">confirmed its participation in the</w:t>
      </w:r>
      <w:r>
        <w:t xml:space="preserve"> </w:t>
      </w:r>
      <w:r>
        <w:t xml:space="preserve">COVAX Facility for equitable access</w:t>
      </w:r>
      <w:r>
        <w:t xml:space="preserve"> </w:t>
      </w:r>
      <w:r>
        <w:t xml:space="preserve">to affordable COVID-19 vaccines.</w:t>
      </w:r>
      <w:r>
        <w:t xml:space="preserve"> </w:t>
      </w:r>
      <w:r>
        <w:t xml:space="preserve">COVAX is the vaccines pillar of the</w:t>
      </w:r>
      <w:r>
        <w:t xml:space="preserve"> </w:t>
      </w:r>
      <w:r>
        <w:t xml:space="preserve">Access to COVID-19 Tools (ACT)</w:t>
      </w:r>
      <w:r>
        <w:t xml:space="preserve"> </w:t>
      </w:r>
      <w:r>
        <w:t xml:space="preserve">Accelerator, a global collaboration</w:t>
      </w:r>
      <w:r>
        <w:t xml:space="preserve"> </w:t>
      </w:r>
      <w:r>
        <w:t xml:space="preserve">between</w:t>
      </w:r>
      <w:r>
        <w:t xml:space="preserve"> </w:t>
      </w:r>
      <w:r>
        <w:t xml:space="preserve">governments,</w:t>
      </w:r>
      <w:r>
        <w:t xml:space="preserve"> </w:t>
      </w:r>
      <w:r>
        <w:t xml:space="preserve">scientists,</w:t>
      </w:r>
      <w:r>
        <w:t xml:space="preserve"> </w:t>
      </w:r>
      <w:r>
        <w:t xml:space="preserve">businesses,</w:t>
      </w:r>
      <w:r>
        <w:t xml:space="preserve"> </w:t>
      </w:r>
      <w:r>
        <w:t xml:space="preserve">civil</w:t>
      </w:r>
      <w:r>
        <w:t xml:space="preserve"> </w:t>
      </w:r>
      <w:r>
        <w:t xml:space="preserve">society,</w:t>
      </w:r>
      <w:r>
        <w:t xml:space="preserve"> </w:t>
      </w:r>
      <w:r>
        <w:t xml:space="preserve">philanthropists and global health</w:t>
      </w:r>
      <w:r>
        <w:t xml:space="preserve"> </w:t>
      </w:r>
      <w:r>
        <w:t xml:space="preserve">organisations</w:t>
      </w:r>
      <w:r>
        <w:t xml:space="preserve"> </w:t>
      </w:r>
      <w:r>
        <w:t xml:space="preserve">to</w:t>
      </w:r>
      <w:r>
        <w:t xml:space="preserve"> </w:t>
      </w:r>
      <w:r>
        <w:t xml:space="preserve">accelerate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development,</w:t>
      </w:r>
      <w:r>
        <w:t xml:space="preserve"> </w:t>
      </w:r>
      <w:r>
        <w:t xml:space="preserve">production,</w:t>
      </w:r>
      <w:r>
        <w:t xml:space="preserve"> </w:t>
      </w:r>
      <w:r>
        <w:t xml:space="preserve">and</w:t>
      </w:r>
      <w:r>
        <w:t xml:space="preserve"> </w:t>
      </w:r>
      <w:r>
        <w:t xml:space="preserve">equitable access to COVID-19 tests,</w:t>
      </w:r>
      <w:r>
        <w:t xml:space="preserve"> </w:t>
      </w:r>
      <w:r>
        <w:t xml:space="preserve">treatments,</w:t>
      </w:r>
      <w:r>
        <w:t xml:space="preserve"> </w:t>
      </w:r>
      <w:r>
        <w:t xml:space="preserve">and</w:t>
      </w:r>
      <w:r>
        <w:t xml:space="preserve"> </w:t>
      </w:r>
      <w:r>
        <w:t xml:space="preserve">vaccines.</w:t>
      </w:r>
      <w:r>
        <w:t xml:space="preserve"> </w:t>
      </w:r>
      <w:r>
        <w:t xml:space="preserve">EU</w:t>
      </w:r>
      <w:r>
        <w:t xml:space="preserve"> </w:t>
      </w:r>
      <w:r>
        <w:t xml:space="preserve">supports the global recovery with a</w:t>
      </w:r>
      <w:r>
        <w:t xml:space="preserve"> </w:t>
      </w:r>
      <w:r>
        <w:t xml:space="preserve">total of €500 million plus vaccine</w:t>
      </w:r>
      <w:r>
        <w:t xml:space="preserve"> </w:t>
      </w:r>
      <w:r>
        <w:t xml:space="preserve">donations.</w:t>
      </w:r>
    </w:p>
    <w:p>
      <w:pPr>
        <w:pStyle w:val="BodyText"/>
      </w:pPr>
      <w:r>
        <w:t xml:space="preserve">The Commission has also set up an</w:t>
      </w:r>
      <w:r>
        <w:t xml:space="preserve"> </w:t>
      </w:r>
      <w:r>
        <w:t xml:space="preserve">EU vaccine sharing mechanism to</w:t>
      </w:r>
      <w:r>
        <w:t xml:space="preserve"> </w:t>
      </w:r>
      <w:r>
        <w:t xml:space="preserve">structure the provision of vaccines</w:t>
      </w:r>
      <w:r>
        <w:t xml:space="preserve"> </w:t>
      </w:r>
      <w:r>
        <w:t xml:space="preserve">shared by Member States with</w:t>
      </w:r>
      <w:r>
        <w:t xml:space="preserve"> </w:t>
      </w:r>
      <w:r>
        <w:t xml:space="preserve">partner countries.</w:t>
      </w:r>
    </w:p>
    <w:p>
      <w:pPr>
        <w:pStyle w:val="BodyText"/>
      </w:pP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6</w:t>
      </w:r>
      <w:r>
        <w:t xml:space="preserve"> </w:t>
      </w:r>
      <w:r>
        <w:t xml:space="preserve">Task Force for</w:t>
      </w:r>
      <w:r>
        <w:t xml:space="preserve"> </w:t>
      </w:r>
      <w:r>
        <w:t xml:space="preserve">Industrial Scale-up</w:t>
      </w:r>
      <w:r>
        <w:t xml:space="preserve"> </w:t>
      </w:r>
      <w:r>
        <w:t xml:space="preserve">of COVID-19</w:t>
      </w:r>
      <w:r>
        <w:t xml:space="preserve"> </w:t>
      </w:r>
      <w:r>
        <w:t xml:space="preserve">Ad hoc Task</w:t>
      </w:r>
      <w:r>
        <w:t xml:space="preserve"> </w:t>
      </w:r>
      <w:r>
        <w:t xml:space="preserve">Force</w:t>
      </w:r>
      <w:r>
        <w:t xml:space="preserve"> </w:t>
      </w:r>
      <w:r>
        <w:t xml:space="preserve">GROW</w:t>
      </w:r>
      <w:r>
        <w:t xml:space="preserve"> </w:t>
      </w:r>
      <w:r>
        <w:t xml:space="preserve">The Commission set up the Task</w:t>
      </w:r>
      <w:r>
        <w:t xml:space="preserve"> </w:t>
      </w:r>
      <w:r>
        <w:t xml:space="preserve">Force for Industrial Scale-up of</w:t>
      </w:r>
      <w:r>
        <w:t xml:space="preserve"> </w:t>
      </w:r>
      <w:r>
        <w:t xml:space="preserve">COVID-19 vaccine production in</w:t>
      </w:r>
      <w:r>
        <w:t xml:space="preserve"> </w:t>
      </w:r>
      <w:r>
        <w:t xml:space="preserve">February</w:t>
      </w:r>
      <w:r>
        <w:t xml:space="preserve"> </w:t>
      </w:r>
      <w:r>
        <w:t xml:space="preserve">2021,</w:t>
      </w:r>
      <w:r>
        <w:t xml:space="preserve"> </w:t>
      </w:r>
      <w:r>
        <w:t xml:space="preserve">following</w:t>
      </w:r>
      <w:r>
        <w:t xml:space="preserve"> </w:t>
      </w:r>
      <w:r>
        <w:t xml:space="preserve">an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Vaccines</w:t>
      </w:r>
      <w:r>
        <w:t xml:space="preserve"> </w:t>
      </w:r>
      <w:r>
        <w:t xml:space="preserve">announcement in the Commission’s</w:t>
      </w:r>
      <w:r>
        <w:t xml:space="preserve"> </w:t>
      </w:r>
      <w:r>
        <w:t xml:space="preserve">communication on the European bio-</w:t>
      </w:r>
      <w:r>
        <w:t xml:space="preserve"> </w:t>
      </w:r>
      <w:r>
        <w:t xml:space="preserve">defence preparedness plan against</w:t>
      </w:r>
      <w:r>
        <w:t xml:space="preserve"> </w:t>
      </w:r>
      <w:r>
        <w:t xml:space="preserve">COVID-19 variants called ‘HERA</w:t>
      </w:r>
      <w:r>
        <w:t xml:space="preserve"> </w:t>
      </w:r>
      <w:r>
        <w:t xml:space="preserve">Incubator’.</w:t>
      </w:r>
    </w:p>
    <w:p>
      <w:pPr>
        <w:pStyle w:val="BodyText"/>
      </w:pPr>
      <w:r>
        <w:t xml:space="preserve">The Task Force, operating under</w:t>
      </w:r>
      <w:r>
        <w:t xml:space="preserve"> </w:t>
      </w:r>
      <w:r>
        <w:t xml:space="preserve">Commissioner</w:t>
      </w:r>
      <w:r>
        <w:t xml:space="preserve"> </w:t>
      </w:r>
      <w:r>
        <w:t xml:space="preserve">Breton’s</w:t>
      </w:r>
      <w:r>
        <w:t xml:space="preserve"> </w:t>
      </w:r>
      <w:r>
        <w:t xml:space="preserve">responsibility, ramps up production</w:t>
      </w:r>
      <w:r>
        <w:t xml:space="preserve"> </w:t>
      </w:r>
      <w:r>
        <w:t xml:space="preserve">capacity for vaccines in Europe and</w:t>
      </w:r>
      <w:r>
        <w:t xml:space="preserve"> </w:t>
      </w:r>
      <w:r>
        <w:t xml:space="preserve">acts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one-stop</w:t>
      </w:r>
      <w:r>
        <w:t xml:space="preserve"> </w:t>
      </w:r>
      <w:r>
        <w:t xml:space="preserve">shop</w:t>
      </w:r>
      <w:r>
        <w:t xml:space="preserve"> </w:t>
      </w:r>
      <w:r>
        <w:t xml:space="preserve">for</w:t>
      </w:r>
      <w:r>
        <w:t xml:space="preserve"> </w:t>
      </w:r>
      <w:r>
        <w:t xml:space="preserve">manufacturers in need of support.</w:t>
      </w:r>
      <w:r>
        <w:t xml:space="preserve"> </w:t>
      </w:r>
      <w:r>
        <w:t xml:space="preserve">The Task Force’s work consists in</w:t>
      </w:r>
      <w:r>
        <w:t xml:space="preserve"> </w:t>
      </w:r>
      <w:r>
        <w:t xml:space="preserve">particular of:</w:t>
      </w:r>
      <w:r>
        <w:t xml:space="preserve"> </w:t>
      </w:r>
      <w:r>
        <w:t xml:space="preserve"></w:t>
      </w:r>
      <w:r>
        <w:t xml:space="preserve"> </w:t>
      </w:r>
      <w:r>
        <w:t xml:space="preserve">Mapping</w:t>
      </w:r>
      <w:r>
        <w:t xml:space="preserve"> </w:t>
      </w:r>
      <w:r>
        <w:t xml:space="preserve">European</w:t>
      </w:r>
      <w:r>
        <w:t xml:space="preserve"> </w:t>
      </w:r>
      <w:r>
        <w:t xml:space="preserve">vaccine</w:t>
      </w:r>
      <w:r>
        <w:t xml:space="preserve"> </w:t>
      </w:r>
      <w:r>
        <w:t xml:space="preserve">production capacities throughout</w:t>
      </w:r>
      <w:r>
        <w:t xml:space="preserve"> </w:t>
      </w:r>
      <w:r>
        <w:t xml:space="preserve">the supply chain</w:t>
      </w:r>
      <w:r>
        <w:t xml:space="preserve"> </w:t>
      </w:r>
      <w:r>
        <w:t xml:space="preserve"></w:t>
      </w:r>
      <w:r>
        <w:t xml:space="preserve"> </w:t>
      </w:r>
      <w:r>
        <w:t xml:space="preserve">Identifying,</w:t>
      </w:r>
      <w:r>
        <w:t xml:space="preserve"> </w:t>
      </w:r>
      <w:r>
        <w:t xml:space="preserve">addressing</w:t>
      </w:r>
      <w:r>
        <w:t xml:space="preserve"> </w:t>
      </w:r>
      <w:r>
        <w:t xml:space="preserve">and</w:t>
      </w:r>
      <w:r>
        <w:t xml:space="preserve"> </w:t>
      </w:r>
      <w:r>
        <w:t xml:space="preserve">eliminating</w:t>
      </w:r>
      <w:r>
        <w:t xml:space="preserve"> </w:t>
      </w:r>
      <w:r>
        <w:t xml:space="preserve">production</w:t>
      </w:r>
      <w:r>
        <w:t xml:space="preserve"> </w:t>
      </w:r>
      <w:r>
        <w:t xml:space="preserve">bottlenecks, in terms of capacity</w:t>
      </w:r>
      <w:r>
        <w:t xml:space="preserve"> </w:t>
      </w:r>
      <w:r>
        <w:t xml:space="preserve">and supply chain issues</w:t>
      </w:r>
      <w:r>
        <w:t xml:space="preserve"> </w:t>
      </w:r>
      <w:r>
        <w:t xml:space="preserve"></w:t>
      </w:r>
      <w:r>
        <w:t xml:space="preserve"> </w:t>
      </w:r>
      <w:r>
        <w:t xml:space="preserve">Promoting partnerships through</w:t>
      </w:r>
      <w:r>
        <w:t xml:space="preserve"> </w:t>
      </w:r>
      <w:r>
        <w:t xml:space="preserve">matchmaking events for vaccine</w:t>
      </w:r>
      <w:r>
        <w:t xml:space="preserve"> </w:t>
      </w:r>
      <w:r>
        <w:t xml:space="preserve">and therapeutics production</w:t>
      </w:r>
      <w:r>
        <w:t xml:space="preserve"> </w:t>
      </w:r>
      <w:r>
        <w:t xml:space="preserve"></w:t>
      </w:r>
      <w:r>
        <w:t xml:space="preserve"> </w:t>
      </w:r>
      <w:r>
        <w:t xml:space="preserve">Ensuring sufficient long-term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capacity</w:t>
      </w:r>
      <w:r>
        <w:t xml:space="preserve"> </w:t>
      </w:r>
      <w:r>
        <w:t xml:space="preserve">in</w:t>
      </w:r>
      <w:r>
        <w:t xml:space="preserve"> </w:t>
      </w:r>
      <w:r>
        <w:t xml:space="preserve">Europe via the ‘EU-Fab’ project,</w:t>
      </w:r>
      <w:r>
        <w:t xml:space="preserve"> </w:t>
      </w:r>
      <w:r>
        <w:t xml:space="preserve">as a future asset of Europe’s</w:t>
      </w:r>
      <w:r>
        <w:t xml:space="preserve"> </w:t>
      </w:r>
      <w:r>
        <w:t xml:space="preserve">Health</w:t>
      </w:r>
      <w:r>
        <w:t xml:space="preserve"> </w:t>
      </w:r>
      <w:r>
        <w:t xml:space="preserve">Emergency</w:t>
      </w:r>
      <w:r>
        <w:t xml:space="preserve"> </w:t>
      </w:r>
      <w:r>
        <w:t xml:space="preserve">Response</w:t>
      </w:r>
      <w:r>
        <w:t xml:space="preserve"> </w:t>
      </w:r>
      <w:r>
        <w:t xml:space="preserve">Agency (HERA)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Coronavirus</w:t>
      </w:r>
      <w:r>
        <w:t xml:space="preserve"> </w:t>
      </w:r>
      <w:r>
        <w:t xml:space="preserve">Response</w:t>
      </w:r>
      <w:r>
        <w:br/>
      </w:r>
      <w:r>
        <w:t xml:space="preserve">in Relation to</w:t>
      </w:r>
      <w:r>
        <w:t xml:space="preserve"> </w:t>
      </w:r>
      <w:r>
        <w:t xml:space="preserve">Personal Protective</w:t>
      </w:r>
      <w:r>
        <w:t xml:space="preserve"> </w:t>
      </w:r>
      <w:r>
        <w:t xml:space="preserve">Equipment</w:t>
      </w:r>
      <w:r>
        <w:t xml:space="preserve"> </w:t>
      </w:r>
      <w:r>
        <w:t xml:space="preserve">Commission</w:t>
      </w:r>
      <w:r>
        <w:t xml:space="preserve"> </w:t>
      </w:r>
      <w:r>
        <w:t xml:space="preserve">Recommendat</w:t>
      </w:r>
      <w:r>
        <w:t xml:space="preserve"> </w:t>
      </w:r>
      <w:r>
        <w:t xml:space="preserve">ion (13 March</w:t>
      </w:r>
      <w:r>
        <w:t xml:space="preserve"> </w:t>
      </w:r>
      <w:r>
        <w:t xml:space="preserve">2020)</w:t>
      </w:r>
      <w:r>
        <w:t xml:space="preserve"> </w:t>
      </w:r>
      <w:r>
        <w:t xml:space="preserve">accompanied</w:t>
      </w:r>
      <w:r>
        <w:t xml:space="preserve"> </w:t>
      </w:r>
      <w:r>
        <w:t xml:space="preserve">by guidance,</w:t>
      </w:r>
      <w:r>
        <w:t xml:space="preserve"> </w:t>
      </w:r>
      <w:r>
        <w:t xml:space="preserve">followed by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introduction of</w:t>
      </w:r>
      <w:r>
        <w:t xml:space="preserve"> </w:t>
      </w:r>
      <w:r>
        <w:t xml:space="preserve">temporary</w:t>
      </w:r>
      <w:r>
        <w:t xml:space="preserve"> </w:t>
      </w:r>
      <w:r>
        <w:t xml:space="preserve">measures</w:t>
      </w:r>
      <w:r>
        <w:t xml:space="preserve"> </w:t>
      </w:r>
      <w:r>
        <w:t xml:space="preserve">adjusting the</w:t>
      </w:r>
      <w:r>
        <w:t xml:space="preserve"> </w:t>
      </w:r>
      <w:r>
        <w:t xml:space="preserve">PPE export</w:t>
      </w:r>
      <w:r>
        <w:t xml:space="preserve"> </w:t>
      </w:r>
      <w:r>
        <w:t xml:space="preserve">GROW</w:t>
      </w:r>
      <w:r>
        <w:t xml:space="preserve"> </w:t>
      </w:r>
      <w:r>
        <w:t xml:space="preserve">The Commission published guidance</w:t>
      </w:r>
      <w:r>
        <w:t xml:space="preserve"> </w:t>
      </w:r>
      <w:r>
        <w:t xml:space="preserve">for manufacturers to help economic</w:t>
      </w:r>
      <w:r>
        <w:t xml:space="preserve"> </w:t>
      </w:r>
      <w:r>
        <w:t xml:space="preserve">operators to assess whether they can</w:t>
      </w:r>
      <w:r>
        <w:t xml:space="preserve"> </w:t>
      </w:r>
      <w:r>
        <w:t xml:space="preserve">convert their existing facilities to</w:t>
      </w:r>
      <w:r>
        <w:t xml:space="preserve"> </w:t>
      </w:r>
      <w:r>
        <w:t xml:space="preserve">produce protective equipment. It</w:t>
      </w:r>
      <w:r>
        <w:t xml:space="preserve"> </w:t>
      </w:r>
      <w:r>
        <w:t xml:space="preserve">details</w:t>
      </w:r>
      <w:r>
        <w:t xml:space="preserve"> </w:t>
      </w:r>
      <w:r>
        <w:t xml:space="preserve">applicable</w:t>
      </w:r>
      <w:r>
        <w:t xml:space="preserve"> </w:t>
      </w:r>
      <w:r>
        <w:t xml:space="preserve">EU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frameworks</w:t>
      </w:r>
      <w:r>
        <w:t xml:space="preserve"> </w:t>
      </w:r>
      <w:r>
        <w:t xml:space="preserve">and</w:t>
      </w:r>
      <w:r>
        <w:t xml:space="preserve"> </w:t>
      </w:r>
      <w:r>
        <w:t xml:space="preserve">steps</w:t>
      </w:r>
      <w:r>
        <w:t xml:space="preserve"> </w:t>
      </w:r>
      <w:r>
        <w:t xml:space="preserve">that</w:t>
      </w:r>
      <w:r>
        <w:t xml:space="preserve"> </w:t>
      </w:r>
      <w:r>
        <w:t xml:space="preserve">manufacturers need to take to place</w:t>
      </w:r>
      <w:r>
        <w:t xml:space="preserve"> </w:t>
      </w:r>
      <w:r>
        <w:t xml:space="preserve">their products on the EU market.</w:t>
      </w:r>
    </w:p>
    <w:p>
      <w:pPr>
        <w:pStyle w:val="BodyText"/>
      </w:pPr>
      <w:r>
        <w:t xml:space="preserve">No definition. However, the instrument is a reaction to the</w:t>
      </w:r>
      <w:r>
        <w:t xml:space="preserve"> </w:t>
      </w:r>
      <w:r>
        <w:t xml:space="preserve">specific current crisis (pandemic):</w:t>
      </w:r>
      <w:r>
        <w:t xml:space="preserve"> </w:t>
      </w:r>
      <w:r>
        <w:t xml:space="preserve"></w:t>
      </w:r>
      <w:r>
        <w:t xml:space="preserve"> </w:t>
      </w:r>
      <w:r>
        <w:t xml:space="preserve">Reference to the current COVID-19 global outbreak/the</w:t>
      </w:r>
      <w:r>
        <w:t xml:space="preserve"> </w:t>
      </w:r>
      <w:r>
        <w:t xml:space="preserve">context of the COVID-19 threat/adequate protection in the</w:t>
      </w:r>
      <w:r>
        <w:t xml:space="preserve"> </w:t>
      </w:r>
      <w:r>
        <w:t xml:space="preserve">COVID-19 outbreak/current health crisis (recital 1, 8;</w:t>
      </w:r>
      <w:r>
        <w:t xml:space="preserve"> </w:t>
      </w:r>
      <w:r>
        <w:t xml:space="preserve">recommendation 1, 8)*</w:t>
      </w:r>
      <w:r>
        <w:t xml:space="preserve"> </w:t>
      </w:r>
      <w:r>
        <w:t xml:space="preserve"></w:t>
      </w:r>
      <w:r>
        <w:t xml:space="preserve"> </w:t>
      </w:r>
      <w:r>
        <w:t xml:space="preserve">Instrument follows the objective of protecting health and</w:t>
      </w:r>
      <w:r>
        <w:t xml:space="preserve"> </w:t>
      </w:r>
      <w:r>
        <w:t xml:space="preserve">safety of the EU citizens (recital 2)* and, thus, is triggered</w:t>
      </w:r>
      <w:r>
        <w:t xml:space="preserve"> </w:t>
      </w:r>
      <w:r>
        <w:t xml:space="preserve">where these are at risk: cf. protection “against harmful</w:t>
      </w:r>
      <w:r>
        <w:t xml:space="preserve"> </w:t>
      </w:r>
      <w:r>
        <w:t xml:space="preserve">biological agents” &amp; “risks that may cause ‘very serious</w:t>
      </w:r>
      <w:r>
        <w:t xml:space="preserve"> </w:t>
      </w:r>
      <w:r>
        <w:t xml:space="preserve">consequences such as death or irreversible damage to</w:t>
      </w:r>
      <w:r>
        <w:t xml:space="preserve"> </w:t>
      </w:r>
      <w:r>
        <w:t xml:space="preserve">health’” (recital 11)*</w:t>
      </w:r>
    </w:p>
    <w:p>
      <w:pPr>
        <w:pStyle w:val="BodyText"/>
      </w:pPr>
      <w:r>
        <w:t xml:space="preserve">*Commission</w:t>
      </w:r>
      <w:r>
        <w:t xml:space="preserve"> </w:t>
      </w:r>
      <w:r>
        <w:t xml:space="preserve">recommendation (EU)</w:t>
      </w:r>
      <w:r>
        <w:t xml:space="preserve"> </w:t>
      </w:r>
      <w:r>
        <w:t xml:space="preserve">2020/403 of 13 March</w:t>
      </w:r>
      <w:r>
        <w:t xml:space="preserve"> </w:t>
      </w:r>
      <w:r>
        <w:t xml:space="preserve">2020 on conformity</w:t>
      </w:r>
      <w:r>
        <w:t xml:space="preserve"> </w:t>
      </w:r>
      <w:r>
        <w:t xml:space="preserve">assessment and market</w:t>
      </w:r>
      <w:r>
        <w:t xml:space="preserve"> </w:t>
      </w:r>
      <w:r>
        <w:t xml:space="preserve">surveillance procedures</w:t>
      </w:r>
      <w:r>
        <w:t xml:space="preserve"> </w:t>
      </w:r>
      <w:r>
        <w:t xml:space="preserve">within the context of</w:t>
      </w:r>
      <w:r>
        <w:t xml:space="preserve"> </w:t>
      </w:r>
      <w:r>
        <w:t xml:space="preserve">the COVID-19 threat</w:t>
      </w:r>
      <w:r>
        <w:t xml:space="preserve"> </w:t>
      </w:r>
      <w:r>
        <w:t xml:space="preserve">EUR-Lex -</w:t>
      </w:r>
      <w:r>
        <w:t xml:space="preserve"> </w:t>
      </w:r>
      <w:r>
        <w:t xml:space="preserve">32020H0403 -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authorisation</w:t>
      </w:r>
      <w:r>
        <w:t xml:space="preserve"> </w:t>
      </w:r>
      <w:r>
        <w:t xml:space="preserve">scheme for 30</w:t>
      </w:r>
      <w:r>
        <w:t xml:space="preserve"> </w:t>
      </w:r>
      <w:r>
        <w:t xml:space="preserve">days</w:t>
      </w:r>
    </w:p>
    <w:p>
      <w:pPr>
        <w:pStyle w:val="BodyText"/>
      </w:pPr>
      <w:r>
        <w:t xml:space="preserve">On 13 March 2020, the Commission</w:t>
      </w:r>
      <w:r>
        <w:t xml:space="preserve"> </w:t>
      </w:r>
      <w:r>
        <w:t xml:space="preserve">issued a recommendation to speed up</w:t>
      </w:r>
      <w:r>
        <w:t xml:space="preserve"> </w:t>
      </w:r>
      <w:r>
        <w:t xml:space="preserve">the uptake of new products not based</w:t>
      </w:r>
      <w:r>
        <w:t xml:space="preserve"> </w:t>
      </w:r>
      <w:r>
        <w:t xml:space="preserve">on harmonised standards, without</w:t>
      </w:r>
      <w:r>
        <w:t xml:space="preserve"> </w:t>
      </w:r>
      <w:r>
        <w:t xml:space="preserve">compromising on our health and</w:t>
      </w:r>
      <w:r>
        <w:t xml:space="preserve"> </w:t>
      </w:r>
      <w:r>
        <w:t xml:space="preserve">safety standards and without undue</w:t>
      </w:r>
      <w:r>
        <w:t xml:space="preserve"> </w:t>
      </w:r>
      <w:r>
        <w:t xml:space="preserve">delays.</w:t>
      </w:r>
      <w:r>
        <w:t xml:space="preserve"> </w:t>
      </w:r>
      <w:r>
        <w:t xml:space="preserve">The recommendations:</w:t>
      </w:r>
      <w:r>
        <w:t xml:space="preserve"> </w:t>
      </w:r>
      <w:r>
        <w:t xml:space="preserve"></w:t>
      </w:r>
      <w:r>
        <w:t xml:space="preserve"> </w:t>
      </w:r>
      <w:r>
        <w:t xml:space="preserve">Notified bodies should prioritise</w:t>
      </w:r>
      <w:r>
        <w:t xml:space="preserve"> </w:t>
      </w:r>
      <w:r>
        <w:t xml:space="preserve">and swiftly make conformity</w:t>
      </w:r>
      <w:r>
        <w:t xml:space="preserve"> </w:t>
      </w:r>
      <w:r>
        <w:t xml:space="preserve">assessments for all new requests</w:t>
      </w:r>
      <w:r>
        <w:t xml:space="preserve"> </w:t>
      </w:r>
      <w:r>
        <w:t xml:space="preserve">by economic operators.</w:t>
      </w:r>
      <w:r>
        <w:t xml:space="preserve"> </w:t>
      </w:r>
      <w:r>
        <w:t xml:space="preserve"></w:t>
      </w:r>
      <w:r>
        <w:t xml:space="preserve"> </w:t>
      </w:r>
      <w:r>
        <w:t xml:space="preserve">For</w:t>
      </w:r>
      <w:r>
        <w:t xml:space="preserve"> </w:t>
      </w:r>
      <w:r>
        <w:t xml:space="preserve">protective</w:t>
      </w:r>
      <w:r>
        <w:t xml:space="preserve"> </w:t>
      </w:r>
      <w:r>
        <w:t xml:space="preserve">equipment</w:t>
      </w:r>
      <w:r>
        <w:t xml:space="preserve"> </w:t>
      </w:r>
      <w:r>
        <w:t xml:space="preserve">products</w:t>
      </w:r>
      <w:r>
        <w:t xml:space="preserve"> </w:t>
      </w:r>
      <w:r>
        <w:t xml:space="preserve">not</w:t>
      </w:r>
      <w:r>
        <w:t xml:space="preserve"> </w:t>
      </w:r>
      <w:r>
        <w:t xml:space="preserve">following</w:t>
      </w:r>
      <w:r>
        <w:t xml:space="preserve"> </w:t>
      </w:r>
      <w:r>
        <w:t xml:space="preserve">harmonised</w:t>
      </w:r>
      <w:r>
        <w:t xml:space="preserve"> </w:t>
      </w:r>
      <w:r>
        <w:t xml:space="preserve">standards,</w:t>
      </w:r>
      <w:r>
        <w:t xml:space="preserve"> </w:t>
      </w:r>
      <w:r>
        <w:t xml:space="preserve">bodies</w:t>
      </w:r>
      <w:r>
        <w:t xml:space="preserve"> </w:t>
      </w:r>
      <w:r>
        <w:t xml:space="preserve">should</w:t>
      </w:r>
      <w:r>
        <w:t xml:space="preserve"> </w:t>
      </w:r>
      <w:r>
        <w:t xml:space="preserve">take</w:t>
      </w:r>
      <w:r>
        <w:t xml:space="preserve"> </w:t>
      </w:r>
      <w:r>
        <w:t xml:space="preserve">WHO</w:t>
      </w:r>
      <w:r>
        <w:t xml:space="preserve"> </w:t>
      </w:r>
      <w:r>
        <w:t xml:space="preserve">recommendations as reference</w:t>
      </w:r>
      <w:r>
        <w:t xml:space="preserve"> </w:t>
      </w:r>
      <w:r>
        <w:t xml:space="preserve">for their technical assessment.</w:t>
      </w:r>
      <w:r>
        <w:t xml:space="preserve"> </w:t>
      </w:r>
      <w:r>
        <w:t xml:space="preserve"></w:t>
      </w:r>
      <w:r>
        <w:t xml:space="preserve"> </w:t>
      </w:r>
      <w:r>
        <w:t xml:space="preserve">Market surveillance authorities</w:t>
      </w:r>
      <w:r>
        <w:t xml:space="preserve"> </w:t>
      </w:r>
      <w:r>
        <w:t xml:space="preserve">may authorise products for the</w:t>
      </w:r>
      <w:r>
        <w:t xml:space="preserve"> </w:t>
      </w:r>
      <w:r>
        <w:t xml:space="preserve">EU market without finalised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</w:t>
      </w:r>
      <w:r>
        <w:t xml:space="preserve"> </w:t>
      </w:r>
      <w:r>
        <w:t xml:space="preserve">procedures if the equipment</w:t>
      </w:r>
      <w:r>
        <w:t xml:space="preserve"> </w:t>
      </w:r>
      <w:r>
        <w:t xml:space="preserve">ensures an adequate level of</w:t>
      </w:r>
      <w:r>
        <w:t xml:space="preserve"> </w:t>
      </w:r>
      <w:r>
        <w:t xml:space="preserve">health and safety in line with EU</w:t>
      </w:r>
      <w:r>
        <w:t xml:space="preserve"> </w:t>
      </w:r>
      <w:r>
        <w:t xml:space="preserve">law requirements.</w:t>
      </w:r>
      <w:r>
        <w:t xml:space="preserve"> </w:t>
      </w:r>
      <w:r>
        <w:t xml:space="preserve"></w:t>
      </w:r>
      <w:r>
        <w:t xml:space="preserve"> </w:t>
      </w:r>
      <w:r>
        <w:t xml:space="preserve">In exceptional cases, purchases</w:t>
      </w:r>
      <w:r>
        <w:t xml:space="preserve"> </w:t>
      </w:r>
      <w:r>
        <w:t xml:space="preserve">organised by EU countries for</w:t>
      </w:r>
      <w:r>
        <w:t xml:space="preserve"> </w:t>
      </w:r>
      <w:r>
        <w:t xml:space="preserve">healthcare workers may skip</w:t>
      </w:r>
      <w:r>
        <w:t xml:space="preserve"> </w:t>
      </w:r>
      <w:r>
        <w:t xml:space="preserve">necessary conformity assessment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equipment,</w:t>
      </w:r>
      <w:r>
        <w:t xml:space="preserve"> </w:t>
      </w:r>
      <w:r>
        <w:t xml:space="preserve">provided that the EU countries’</w:t>
      </w:r>
      <w:r>
        <w:t xml:space="preserve"> </w:t>
      </w:r>
      <w:r>
        <w:t xml:space="preserve">authorities</w:t>
      </w:r>
      <w:r>
        <w:t xml:space="preserve"> </w:t>
      </w:r>
      <w:r>
        <w:t xml:space="preserve">have</w:t>
      </w:r>
      <w:r>
        <w:t xml:space="preserve"> </w:t>
      </w:r>
      <w:r>
        <w:t xml:space="preserve">ensured</w:t>
      </w:r>
      <w:r>
        <w:t xml:space="preserve"> </w:t>
      </w:r>
      <w:r>
        <w:t xml:space="preserve">adequate safety levels.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Extra-EU Export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Mechanism of</w:t>
      </w:r>
      <w:r>
        <w:t xml:space="preserve"> </w:t>
      </w:r>
      <w:r>
        <w:t xml:space="preserve">Covid-19 Vaccines</w:t>
      </w:r>
      <w:r>
        <w:t xml:space="preserve"> </w:t>
      </w:r>
      <w:r>
        <w:t xml:space="preserve">and their Active</w:t>
      </w:r>
      <w:r>
        <w:t xml:space="preserve"> </w:t>
      </w:r>
      <w:r>
        <w:t xml:space="preserve">Substances</w:t>
      </w:r>
      <w:r>
        <w:t xml:space="preserve"> </w:t>
      </w:r>
      <w:r>
        <w:t xml:space="preserve">Commission</w:t>
      </w:r>
      <w:r>
        <w:t xml:space="preserve"> </w:t>
      </w:r>
      <w:r>
        <w:t xml:space="preserve">Regulation</w:t>
      </w:r>
      <w:r>
        <w:t xml:space="preserve"> </w:t>
      </w:r>
      <w:r>
        <w:t xml:space="preserve">SANTE/</w:t>
      </w:r>
      <w:r>
        <w:t xml:space="preserve"> </w:t>
      </w:r>
      <w:r>
        <w:t xml:space="preserve">TRADE</w:t>
      </w:r>
      <w:r>
        <w:t xml:space="preserve"> </w:t>
      </w:r>
      <w:r>
        <w:t xml:space="preserve">The objective is to increase the</w:t>
      </w:r>
      <w:r>
        <w:t xml:space="preserve"> </w:t>
      </w:r>
      <w:r>
        <w:t xml:space="preserve">transparency of vaccine exports from</w:t>
      </w:r>
      <w:r>
        <w:t xml:space="preserve"> </w:t>
      </w:r>
      <w:r>
        <w:t xml:space="preserve">the EU and to ensure timely access to</w:t>
      </w:r>
      <w:r>
        <w:t xml:space="preserve"> </w:t>
      </w:r>
      <w:r>
        <w:t xml:space="preserve">COVID-19 vaccines for EU citizens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contractual</w:t>
      </w:r>
      <w:r>
        <w:t xml:space="preserve"> </w:t>
      </w:r>
      <w:r>
        <w:t xml:space="preserve">agreements. This mechanism aims at</w:t>
      </w:r>
      <w:r>
        <w:t xml:space="preserve"> </w:t>
      </w:r>
      <w:r>
        <w:t xml:space="preserve">preventing exports from companies</w:t>
      </w:r>
      <w:r>
        <w:t xml:space="preserve"> </w:t>
      </w:r>
      <w:r>
        <w:t xml:space="preserve">with whom the EU has concluded</w:t>
      </w:r>
      <w:r>
        <w:t xml:space="preserve"> </w:t>
      </w:r>
      <w:r>
        <w:t xml:space="preserve">Grounds for refusal of export authorisation:</w:t>
      </w:r>
      <w:r>
        <w:t xml:space="preserve"> </w:t>
      </w:r>
      <w:r>
        <w:t xml:space="preserve"></w:t>
      </w:r>
      <w:r>
        <w:t xml:space="preserve"> </w:t>
      </w:r>
      <w:r>
        <w:t xml:space="preserve">Article 1(7)</w:t>
      </w:r>
      <w:r>
        <w:rPr>
          <w:i/>
          <w:iCs/>
        </w:rPr>
        <w:t xml:space="preserve">: Threat to the execution of APAs (Advance</w:t>
      </w:r>
      <w:r>
        <w:rPr>
          <w:i/>
          <w:iCs/>
        </w:rPr>
        <w:t xml:space="preserve"> </w:t>
      </w:r>
      <w:r>
        <w:rPr>
          <w:i/>
          <w:iCs/>
        </w:rPr>
        <w:t xml:space="preserve">Purchased Agreements) concluded by the EU with vaccine</w:t>
      </w:r>
      <w:r>
        <w:rPr>
          <w:i/>
          <w:iCs/>
        </w:rPr>
        <w:t xml:space="preserve"> </w:t>
      </w:r>
      <w:r>
        <w:rPr>
          <w:i/>
          <w:iCs/>
        </w:rPr>
        <w:t xml:space="preserve">manufacturers (in view of the volume of exports or any</w:t>
      </w:r>
      <w:r>
        <w:rPr>
          <w:i/>
          <w:iCs/>
        </w:rPr>
        <w:t xml:space="preserve"> </w:t>
      </w:r>
      <w:r>
        <w:rPr>
          <w:i/>
          <w:iCs/>
        </w:rPr>
        <w:t xml:space="preserve">other relevant circumstances) – Threat to the security of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 supply of the vaccines necessary for the</w:t>
      </w:r>
      <w:r>
        <w:rPr>
          <w:i/>
          <w:iCs/>
        </w:rPr>
        <w:t xml:space="preserve"> </w:t>
      </w:r>
      <w:r>
        <w:t xml:space="preserve">Commission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2021/442 of 11 March</w:t>
      </w:r>
      <w:r>
        <w:t xml:space="preserve"> </w:t>
      </w:r>
      <w:r>
        <w:t xml:space="preserve">2021 making the</w:t>
      </w:r>
      <w:r>
        <w:t xml:space="preserve"> </w:t>
      </w:r>
      <w:r>
        <w:t xml:space="preserve">exportation of certain</w:t>
      </w:r>
      <w:r>
        <w:t xml:space="preserve"> </w:t>
      </w:r>
      <w:r>
        <w:t xml:space="preserve">products subject to the</w:t>
      </w:r>
      <w:r>
        <w:t xml:space="preserve"> </w:t>
      </w:r>
      <w:r>
        <w:t xml:space="preserve">production of an export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Advance</w:t>
      </w:r>
      <w:r>
        <w:t xml:space="preserve"> </w:t>
      </w:r>
      <w:r>
        <w:t xml:space="preserve">Purchased</w:t>
      </w:r>
      <w:r>
        <w:t xml:space="preserve"> </w:t>
      </w:r>
      <w:r>
        <w:t xml:space="preserve">Agreements</w:t>
      </w:r>
      <w:r>
        <w:t xml:space="preserve"> </w:t>
      </w:r>
      <w:r>
        <w:t xml:space="preserve">(APAs), where they threaten the</w:t>
      </w:r>
      <w:r>
        <w:t xml:space="preserve"> </w:t>
      </w:r>
      <w:r>
        <w:t xml:space="preserve">execution of those APAs as well as to</w:t>
      </w:r>
      <w:r>
        <w:t xml:space="preserve"> </w:t>
      </w:r>
      <w:r>
        <w:t xml:space="preserve">preserve the security of the EU’s</w:t>
      </w:r>
      <w:r>
        <w:t xml:space="preserve"> </w:t>
      </w:r>
      <w:r>
        <w:t xml:space="preserve">supply chains – while taking into</w:t>
      </w:r>
      <w:r>
        <w:t xml:space="preserve"> </w:t>
      </w:r>
      <w:r>
        <w:t xml:space="preserve">account the principles of reciprocity</w:t>
      </w:r>
      <w:r>
        <w:t xml:space="preserve"> </w:t>
      </w:r>
      <w:r>
        <w:t xml:space="preserve">and proportionality.</w:t>
      </w:r>
    </w:p>
    <w:p>
      <w:pPr>
        <w:pStyle w:val="BodyText"/>
      </w:pPr>
      <w:r>
        <w:t xml:space="preserve">execution of the APAs within the EU (cf. Recital 4)*</w:t>
      </w:r>
      <w:r>
        <w:t xml:space="preserve"> </w:t>
      </w:r>
      <w:r>
        <w:t xml:space="preserve">Temporary instrument: the COVID-19 vaccines export</w:t>
      </w:r>
      <w:r>
        <w:t xml:space="preserve"> </w:t>
      </w:r>
      <w:r>
        <w:t xml:space="preserve">transparency and authorisation mechanism has been extended</w:t>
      </w:r>
      <w:r>
        <w:t xml:space="preserve"> </w:t>
      </w:r>
      <w:r>
        <w:t xml:space="preserve">until 31 December 2021.</w:t>
      </w:r>
      <w:r>
        <w:t xml:space="preserve"> </w:t>
      </w:r>
      <w:r>
        <w:t xml:space="preserve">authorisation</w:t>
      </w:r>
      <w:r>
        <w:t xml:space="preserve"> </w:t>
      </w:r>
      <w:r>
        <w:t xml:space="preserve">L_2021085EN.010190</w:t>
      </w:r>
      <w:r>
        <w:t xml:space="preserve"> </w:t>
      </w:r>
      <w:r>
        <w:t xml:space="preserve">01.xml (europa.eu)</w:t>
      </w:r>
      <w:r>
        <w:t xml:space="preserve"> </w:t>
      </w:r>
      <w:r>
        <w:t xml:space="preserve">9</w:t>
      </w:r>
      <w:r>
        <w:t xml:space="preserve"> </w:t>
      </w:r>
      <w:r>
        <w:t xml:space="preserve">Joint Procurements</w:t>
      </w:r>
      <w:r>
        <w:t xml:space="preserve"> </w:t>
      </w:r>
      <w:r>
        <w:t xml:space="preserve">for Medicinal</w:t>
      </w:r>
      <w:r>
        <w:t xml:space="preserve"> </w:t>
      </w:r>
      <w:r>
        <w:t xml:space="preserve">Counter Measures</w:t>
      </w:r>
      <w:r>
        <w:t xml:space="preserve"> </w:t>
      </w:r>
      <w:r>
        <w:t xml:space="preserve">Legislative</w:t>
      </w:r>
      <w:r>
        <w:t xml:space="preserve"> </w:t>
      </w:r>
      <w:r>
        <w:t xml:space="preserve">Proposal</w:t>
      </w:r>
      <w:r>
        <w:t xml:space="preserve"> </w:t>
      </w:r>
      <w:r>
        <w:t xml:space="preserve">SANTE</w:t>
      </w:r>
      <w:r>
        <w:t xml:space="preserve"> </w:t>
      </w:r>
      <w:r>
        <w:t xml:space="preserve">This option does already exist in a</w:t>
      </w:r>
      <w:r>
        <w:t xml:space="preserve"> </w:t>
      </w:r>
      <w:r>
        <w:t xml:space="preserve">COM decision, but will be revamped</w:t>
      </w:r>
      <w:r>
        <w:t xml:space="preserve"> </w:t>
      </w:r>
      <w:r>
        <w:t xml:space="preserve">for the SANTE cross-border health</w:t>
      </w:r>
      <w:r>
        <w:t xml:space="preserve"> </w:t>
      </w:r>
      <w:r>
        <w:t xml:space="preserve">proposal. Has been used for example</w:t>
      </w:r>
      <w:r>
        <w:t xml:space="preserve"> </w:t>
      </w:r>
      <w:r>
        <w:t xml:space="preserve">to jointly procure a therapeutics</w:t>
      </w:r>
      <w:r>
        <w:t xml:space="preserve"> </w:t>
      </w:r>
      <w:r>
        <w:t xml:space="preserve">medicine as well as syringes.</w:t>
      </w:r>
    </w:p>
    <w:p>
      <w:pPr>
        <w:pStyle w:val="BodyText"/>
      </w:pPr>
      <w:r>
        <w:t xml:space="preserve">See above for triggering mechanism (column European Health</w:t>
      </w:r>
      <w:r>
        <w:t xml:space="preserve"> </w:t>
      </w:r>
      <w:r>
        <w:t xml:space="preserve">Union).*</w:t>
      </w:r>
    </w:p>
    <w:p>
      <w:pPr>
        <w:pStyle w:val="BodyText"/>
      </w:pPr>
      <w:r>
        <w:t xml:space="preserve">*Proposal for a</w:t>
      </w:r>
      <w:r>
        <w:t xml:space="preserve"> </w:t>
      </w:r>
      <w:r>
        <w:t xml:space="preserve">Regulation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on</w:t>
      </w:r>
      <w:r>
        <w:t xml:space="preserve"> </w:t>
      </w:r>
      <w:r>
        <w:t xml:space="preserve">serious cross-border</w:t>
      </w:r>
      <w:r>
        <w:t xml:space="preserve"> </w:t>
      </w:r>
      <w:r>
        <w:t xml:space="preserve">threats to health and</w:t>
      </w:r>
      <w:r>
        <w:t xml:space="preserve"> </w:t>
      </w:r>
      <w:r>
        <w:t xml:space="preserve">repealing Decision No</w:t>
      </w:r>
      <w:r>
        <w:t xml:space="preserve"> </w:t>
      </w:r>
      <w:r>
        <w:t xml:space="preserve">1082/2013/EU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52020PC0727 -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A New European</w:t>
      </w:r>
      <w:r>
        <w:t xml:space="preserve"> </w:t>
      </w:r>
      <w:r>
        <w:t xml:space="preserve">Pandemic</w:t>
      </w:r>
      <w:r>
        <w:br/>
      </w:r>
      <w:r>
        <w:t xml:space="preserve">Information</w:t>
      </w:r>
      <w:r>
        <w:t xml:space="preserve"> </w:t>
      </w:r>
      <w:r>
        <w:t xml:space="preserve">Gathering System</w:t>
      </w:r>
      <w:r>
        <w:t xml:space="preserve"> </w:t>
      </w:r>
      <w:r>
        <w:t xml:space="preserve">&amp; New European</w:t>
      </w:r>
      <w:r>
        <w:t xml:space="preserve"> </w:t>
      </w:r>
      <w:r>
        <w:t xml:space="preserve">Chief Epidemio-</w:t>
      </w:r>
      <w:r>
        <w:t xml:space="preserve"> </w:t>
      </w:r>
      <w:r>
        <w:t xml:space="preserve">logist</w:t>
      </w:r>
    </w:p>
    <w:p>
      <w:pPr>
        <w:pStyle w:val="BodyText"/>
      </w:pPr>
      <w:r>
        <w:t xml:space="preserve">&amp; European Health</w:t>
      </w:r>
      <w:r>
        <w:t xml:space="preserve"> </w:t>
      </w:r>
      <w:r>
        <w:t xml:space="preserve">Data Space</w:t>
      </w:r>
      <w:r>
        <w:t xml:space="preserve"> </w:t>
      </w:r>
      <w:r>
        <w:t xml:space="preserve">Proposal</w:t>
      </w:r>
      <w:r>
        <w:t xml:space="preserve"> </w:t>
      </w:r>
      <w:r>
        <w:t xml:space="preserve">announced in</w:t>
      </w:r>
      <w:r>
        <w:t xml:space="preserve"> </w:t>
      </w:r>
      <w:r>
        <w:t xml:space="preserve">the Lessons</w:t>
      </w:r>
      <w:r>
        <w:t xml:space="preserve"> </w:t>
      </w:r>
      <w:r>
        <w:t xml:space="preserve">Learnt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</w:t>
      </w:r>
      <w:r>
        <w:t xml:space="preserve"> </w:t>
      </w:r>
      <w:r>
        <w:t xml:space="preserve">SANTE/</w:t>
      </w:r>
      <w:r>
        <w:t xml:space="preserve"> </w:t>
      </w:r>
      <w:r>
        <w:t xml:space="preserve">ECDC</w:t>
      </w:r>
      <w:r>
        <w:t xml:space="preserve"> </w:t>
      </w:r>
      <w:r>
        <w:t xml:space="preserve">At European level, a new European</w:t>
      </w:r>
      <w:r>
        <w:t xml:space="preserve"> </w:t>
      </w:r>
      <w:r>
        <w:t xml:space="preserve">pandemic</w:t>
      </w:r>
      <w:r>
        <w:t xml:space="preserve"> </w:t>
      </w:r>
      <w:r>
        <w:t xml:space="preserve">information</w:t>
      </w:r>
      <w:r>
        <w:t xml:space="preserve"> </w:t>
      </w:r>
      <w:r>
        <w:t xml:space="preserve">gathering</w:t>
      </w:r>
      <w:r>
        <w:t xml:space="preserve"> </w:t>
      </w:r>
      <w:r>
        <w:t xml:space="preserve">system, building on the existing Early</w:t>
      </w:r>
      <w:r>
        <w:t xml:space="preserve"> </w:t>
      </w:r>
      <w:r>
        <w:t xml:space="preserve">Warning and Response System and</w:t>
      </w:r>
      <w:r>
        <w:t xml:space="preserve"> </w:t>
      </w:r>
      <w:r>
        <w:t xml:space="preserve">an</w:t>
      </w:r>
      <w:r>
        <w:t xml:space="preserve"> </w:t>
      </w:r>
      <w:r>
        <w:t xml:space="preserve">upgrade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Surveillance System, should be set up</w:t>
      </w:r>
      <w:r>
        <w:t xml:space="preserve"> </w:t>
      </w:r>
      <w:r>
        <w:t xml:space="preserve">to manage and exchange data in real</w:t>
      </w:r>
      <w:r>
        <w:t xml:space="preserve"> </w:t>
      </w:r>
      <w:r>
        <w:t xml:space="preserve">time and integrated into the new</w:t>
      </w:r>
      <w:r>
        <w:t xml:space="preserve"> </w:t>
      </w:r>
      <w:r>
        <w:t xml:space="preserve">global system. This should focus on</w:t>
      </w:r>
      <w:r>
        <w:t xml:space="preserve"> </w:t>
      </w:r>
      <w:r>
        <w:t xml:space="preserve">Member States providing timely</w:t>
      </w:r>
      <w:r>
        <w:t xml:space="preserve"> </w:t>
      </w:r>
      <w:r>
        <w:t xml:space="preserve">information,</w:t>
      </w:r>
      <w:r>
        <w:t xml:space="preserve"> </w:t>
      </w:r>
      <w:r>
        <w:t xml:space="preserve">ranging</w:t>
      </w:r>
      <w:r>
        <w:t xml:space="preserve"> </w:t>
      </w:r>
      <w:r>
        <w:t xml:space="preserve">from</w:t>
      </w:r>
      <w:r>
        <w:t xml:space="preserve"> </w:t>
      </w:r>
      <w:r>
        <w:t xml:space="preserve">early</w:t>
      </w:r>
      <w:r>
        <w:t xml:space="preserve"> </w:t>
      </w:r>
      <w:r>
        <w:t xml:space="preserve">signals of potential threats – whether</w:t>
      </w:r>
      <w:r>
        <w:t xml:space="preserve"> </w:t>
      </w:r>
      <w:r>
        <w:t xml:space="preserve">pandemics, bioterrorism or anything</w:t>
      </w:r>
      <w:r>
        <w:t xml:space="preserve"> </w:t>
      </w:r>
      <w:r>
        <w:t xml:space="preserve">in between – to concrete data on</w:t>
      </w:r>
      <w:r>
        <w:t xml:space="preserve"> </w:t>
      </w:r>
      <w:r>
        <w:t xml:space="preserve">cases, exposures, risk factors, health</w:t>
      </w:r>
      <w:r>
        <w:t xml:space="preserve"> </w:t>
      </w:r>
      <w:r>
        <w:t xml:space="preserve">outcomes and healthcare capacity. As</w:t>
      </w:r>
      <w:r>
        <w:t xml:space="preserve"> </w:t>
      </w:r>
      <w:r>
        <w:t xml:space="preserve">part of this, connecting public health</w:t>
      </w:r>
      <w:r>
        <w:t xml:space="preserve"> </w:t>
      </w:r>
      <w:r>
        <w:t xml:space="preserve">authorities would allow coordinated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stockpiles</w:t>
      </w:r>
      <w:r>
        <w:t xml:space="preserve"> </w:t>
      </w:r>
      <w:r>
        <w:t xml:space="preserve">and</w:t>
      </w:r>
      <w:r>
        <w:t xml:space="preserve"> </w:t>
      </w:r>
      <w:r>
        <w:t xml:space="preserve">hospital beds, and rapid workforce</w:t>
      </w:r>
      <w:r>
        <w:t xml:space="preserve"> </w:t>
      </w:r>
      <w:r>
        <w:t xml:space="preserve">redeployments. It would allow up-to-</w:t>
      </w:r>
      <w:r>
        <w:t xml:space="preserve"> </w:t>
      </w:r>
      <w:r>
        <w:t xml:space="preserve">date screening of the situation to be</w:t>
      </w:r>
      <w:r>
        <w:t xml:space="preserve"> </w:t>
      </w:r>
      <w:r>
        <w:t xml:space="preserve">shared,</w:t>
      </w:r>
      <w:r>
        <w:t xml:space="preserve"> </w:t>
      </w:r>
      <w:r>
        <w:t xml:space="preserve">drawing</w:t>
      </w:r>
      <w:r>
        <w:t xml:space="preserve"> </w:t>
      </w:r>
      <w:r>
        <w:t xml:space="preserve">on</w:t>
      </w:r>
      <w:r>
        <w:t xml:space="preserve"> </w:t>
      </w:r>
      <w:r>
        <w:t xml:space="preserve">innovative</w:t>
      </w:r>
      <w:r>
        <w:t xml:space="preserve"> </w:t>
      </w:r>
      <w:r>
        <w:t xml:space="preserve">sources of data like the wastewater</w:t>
      </w:r>
      <w:r>
        <w:t xml:space="preserve"> </w:t>
      </w:r>
      <w:r>
        <w:t xml:space="preserve">The focus is on providing “timely information” to Member</w:t>
      </w:r>
      <w:r>
        <w:t xml:space="preserve"> </w:t>
      </w:r>
      <w:r>
        <w:t xml:space="preserve">States – this is done via “early signals of potential threats –</w:t>
      </w:r>
      <w:r>
        <w:t xml:space="preserve"> </w:t>
      </w:r>
      <w:r>
        <w:t xml:space="preserve">whether pandemics, bioterrorism or anything in between”</w:t>
      </w:r>
      <w:r>
        <w:t xml:space="preserve"> </w:t>
      </w:r>
      <w:r>
        <w:t xml:space="preserve">(p. 5/6).*</w:t>
      </w:r>
    </w:p>
    <w:p>
      <w:pPr>
        <w:pStyle w:val="BodyText"/>
      </w:pPr>
      <w:r>
        <w:t xml:space="preserve">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European Council,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  <w:r>
        <w:t xml:space="preserve"> </w:t>
      </w:r>
      <w:r>
        <w:t xml:space="preserve">the Regions – Drawing</w:t>
      </w:r>
      <w:r>
        <w:t xml:space="preserve"> </w:t>
      </w:r>
      <w:r>
        <w:t xml:space="preserve">the early lessons from</w:t>
      </w:r>
      <w:r>
        <w:t xml:space="preserve"> </w:t>
      </w:r>
      <w:r>
        <w:t xml:space="preserve">the COVID-19</w:t>
      </w:r>
      <w:r>
        <w:t xml:space="preserve"> </w:t>
      </w:r>
      <w:r>
        <w:t xml:space="preserve">pandemic (Lesson 1, p. </w:t>
      </w:r>
      <w:r>
        <w:t xml:space="preserve"> </w:t>
      </w:r>
      <w:r>
        <w:t xml:space="preserve">5/6)</w:t>
      </w:r>
      <w:r>
        <w:t xml:space="preserve"> </w:t>
      </w:r>
      <w:r>
        <w:t xml:space="preserve">communication150621.</w:t>
      </w:r>
      <w:r>
        <w:t xml:space="preserve"> </w:t>
      </w:r>
      <w:r>
        <w:t xml:space="preserve">pdf (europa.eu)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monitoring now being put in place. It</w:t>
      </w:r>
      <w:r>
        <w:t xml:space="preserve"> </w:t>
      </w:r>
      <w:r>
        <w:t xml:space="preserve">will also allow swifter and more</w:t>
      </w:r>
      <w:r>
        <w:t xml:space="preserve"> </w:t>
      </w:r>
      <w:r>
        <w:t xml:space="preserve">effective contact tracing, as well as</w:t>
      </w:r>
      <w:r>
        <w:t xml:space="preserve"> </w:t>
      </w:r>
      <w:r>
        <w:t xml:space="preserve">enable patient records and data to</w:t>
      </w:r>
      <w:r>
        <w:t xml:space="preserve"> </w:t>
      </w:r>
      <w:r>
        <w:t xml:space="preserve">follow patients across borders. This</w:t>
      </w:r>
      <w:r>
        <w:t xml:space="preserve"> </w:t>
      </w:r>
      <w:r>
        <w:t xml:space="preserve">should also be integrated into the</w:t>
      </w:r>
      <w:r>
        <w:t xml:space="preserve"> </w:t>
      </w:r>
      <w:r>
        <w:t xml:space="preserve">broader</w:t>
      </w:r>
      <w:r>
        <w:t xml:space="preserve"> </w:t>
      </w:r>
      <w:r>
        <w:t xml:space="preserve">initiative</w:t>
      </w:r>
      <w:r>
        <w:t xml:space="preserve"> </w:t>
      </w:r>
      <w:r>
        <w:t xml:space="preserve">to</w:t>
      </w:r>
      <w:r>
        <w:t xml:space="preserve"> </w:t>
      </w:r>
      <w:r>
        <w:t xml:space="preserve">create</w:t>
      </w:r>
      <w:r>
        <w:t xml:space="preserve"> </w:t>
      </w:r>
      <w:r>
        <w:t xml:space="preserve">a</w:t>
      </w:r>
      <w:r>
        <w:t xml:space="preserve"> </w:t>
      </w:r>
      <w:r>
        <w:t xml:space="preserve">European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  <w:r>
        <w:t xml:space="preserve"> </w:t>
      </w:r>
      <w:r>
        <w:t xml:space="preserve">Space.</w:t>
      </w:r>
      <w:r>
        <w:t xml:space="preserve"> </w:t>
      </w:r>
      <w:r>
        <w:t xml:space="preserve">Seamlessly linking clinical and public</w:t>
      </w:r>
      <w:r>
        <w:t xml:space="preserve"> </w:t>
      </w:r>
      <w:r>
        <w:t xml:space="preserve">health data, such as through the</w:t>
      </w:r>
      <w:r>
        <w:t xml:space="preserve"> </w:t>
      </w:r>
      <w:r>
        <w:t xml:space="preserve">secure sharing of electronic health</w:t>
      </w:r>
      <w:r>
        <w:t xml:space="preserve"> </w:t>
      </w:r>
      <w:r>
        <w:t xml:space="preserve">records, allows a real-time snapshot</w:t>
      </w:r>
      <w:r>
        <w:t xml:space="preserve"> </w:t>
      </w:r>
      <w:r>
        <w:t xml:space="preserve">of the epidemiological situation and</w:t>
      </w:r>
      <w:r>
        <w:t xml:space="preserve"> </w:t>
      </w:r>
      <w:r>
        <w:t xml:space="preserve">response capacity.*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A Framework</w:t>
      </w:r>
      <w:r>
        <w:br/>
      </w:r>
      <w:r>
        <w:t xml:space="preserve">for the Activation</w:t>
      </w:r>
      <w:r>
        <w:br/>
      </w:r>
      <w:r>
        <w:t xml:space="preserve">of an EU Pandemic</w:t>
      </w:r>
      <w:r>
        <w:br/>
      </w:r>
      <w:r>
        <w:t xml:space="preserve">State of Emergency</w:t>
      </w:r>
      <w:r>
        <w:t xml:space="preserve"> </w:t>
      </w:r>
      <w:r>
        <w:t xml:space="preserve">Proposal</w:t>
      </w:r>
      <w:r>
        <w:t xml:space="preserve"> </w:t>
      </w:r>
      <w:r>
        <w:t xml:space="preserve">announced in</w:t>
      </w:r>
      <w:r>
        <w:t xml:space="preserve"> </w:t>
      </w:r>
      <w:r>
        <w:t xml:space="preserve">the Lessons</w:t>
      </w:r>
      <w:r>
        <w:t xml:space="preserve"> </w:t>
      </w:r>
      <w:r>
        <w:t xml:space="preserve">Learnt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</w:t>
      </w:r>
    </w:p>
    <w:p>
      <w:pPr>
        <w:pStyle w:val="BodyText"/>
      </w:pPr>
      <w:r>
        <w:t xml:space="preserve">“A striking feature of the pandemic</w:t>
      </w:r>
      <w:r>
        <w:t xml:space="preserve"> </w:t>
      </w:r>
      <w:r>
        <w:t xml:space="preserve">was the increasing use of different</w:t>
      </w:r>
      <w:r>
        <w:t xml:space="preserve"> </w:t>
      </w:r>
      <w:r>
        <w:t xml:space="preserve">emergency tools needed in response</w:t>
      </w:r>
      <w:r>
        <w:t xml:space="preserve"> </w:t>
      </w:r>
      <w:r>
        <w:t xml:space="preserve">to the crisis. These include the use of</w:t>
      </w:r>
      <w:r>
        <w:t xml:space="preserve"> </w:t>
      </w:r>
      <w:r>
        <w:t xml:space="preserve">the Emergency Support Instrument,</w:t>
      </w:r>
      <w:r>
        <w:t xml:space="preserve"> </w:t>
      </w:r>
      <w:r>
        <w:t xml:space="preserve">the Advance Purchase Agreements</w:t>
      </w:r>
      <w:r>
        <w:t xml:space="preserve"> </w:t>
      </w:r>
      <w:r>
        <w:t xml:space="preserve">used to purchase vaccines, or the 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Union</w:t>
      </w:r>
      <w:r>
        <w:t xml:space="preserve"> </w:t>
      </w:r>
      <w:r>
        <w:t xml:space="preserve">Civil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 for emergency response</w:t>
      </w:r>
      <w:r>
        <w:t xml:space="preserve"> </w:t>
      </w:r>
      <w:r>
        <w:t xml:space="preserve">and</w:t>
      </w:r>
      <w:r>
        <w:t xml:space="preserve"> </w:t>
      </w:r>
      <w:r>
        <w:t xml:space="preserve">repatriations.</w:t>
      </w:r>
      <w:r>
        <w:t xml:space="preserve"> </w:t>
      </w:r>
      <w:r>
        <w:t xml:space="preserve">While</w:t>
      </w:r>
      <w:r>
        <w:t xml:space="preserve"> </w:t>
      </w:r>
      <w:r>
        <w:t xml:space="preserve">these</w:t>
      </w:r>
      <w:r>
        <w:t xml:space="preserve"> </w:t>
      </w:r>
      <w:r>
        <w:t xml:space="preserve">instruments</w:t>
      </w:r>
      <w:r>
        <w:t xml:space="preserve"> </w:t>
      </w:r>
      <w:r>
        <w:t xml:space="preserve">were</w:t>
      </w:r>
      <w:r>
        <w:t xml:space="preserve"> </w:t>
      </w:r>
      <w:r>
        <w:t xml:space="preserve">successfully</w:t>
      </w:r>
      <w:r>
        <w:t xml:space="preserve"> </w:t>
      </w:r>
      <w:r>
        <w:t xml:space="preserve">deployed, the pandemic highlighted</w:t>
      </w:r>
      <w:r>
        <w:t xml:space="preserve"> </w:t>
      </w:r>
      <w:r>
        <w:t xml:space="preserve">the</w:t>
      </w:r>
      <w:r>
        <w:t xml:space="preserve"> </w:t>
      </w:r>
      <w:r>
        <w:t xml:space="preserve">importance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fast,</w:t>
      </w:r>
      <w:r>
        <w:t xml:space="preserve"> </w:t>
      </w:r>
      <w:r>
        <w:t xml:space="preserve">functioning and flexible temporary</w:t>
      </w:r>
      <w:r>
        <w:t xml:space="preserve"> </w:t>
      </w:r>
      <w:r>
        <w:t xml:space="preserve">and exceptional measures ready to be</w:t>
      </w:r>
      <w:r>
        <w:t xml:space="preserve"> </w:t>
      </w:r>
      <w:r>
        <w:t xml:space="preserve">activated, to allow the EU to react as</w:t>
      </w:r>
      <w:r>
        <w:t xml:space="preserve"> </w:t>
      </w:r>
      <w:r>
        <w:t xml:space="preserve">quickly as it is needed. With speed</w:t>
      </w:r>
      <w:r>
        <w:t xml:space="preserve"> </w:t>
      </w:r>
      <w:r>
        <w:t xml:space="preserve">being of the essence, the pandemic</w:t>
      </w:r>
      <w:r>
        <w:t xml:space="preserve"> </w:t>
      </w:r>
      <w:r>
        <w:t xml:space="preserve">showed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systematic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these</w:t>
      </w:r>
      <w:r>
        <w:t xml:space="preserve"> </w:t>
      </w:r>
      <w:r>
        <w:t xml:space="preserve">instruments. This requires a clear and</w:t>
      </w:r>
      <w:r>
        <w:t xml:space="preserve"> </w:t>
      </w:r>
      <w:r>
        <w:t xml:space="preserve">decisive political decision on when to</w:t>
      </w:r>
      <w:r>
        <w:t xml:space="preserve"> </w:t>
      </w:r>
      <w:r>
        <w:t xml:space="preserve">trigger crisis response, as well as a</w:t>
      </w:r>
      <w:r>
        <w:t xml:space="preserve"> </w:t>
      </w:r>
      <w:r>
        <w:t xml:space="preserve">toolbox to be deployed for such</w:t>
      </w:r>
      <w:r>
        <w:t xml:space="preserve"> </w:t>
      </w:r>
      <w:r>
        <w:t xml:space="preserve">situations.” This “could also ensure a</w:t>
      </w:r>
      <w:r>
        <w:t xml:space="preserve"> </w:t>
      </w:r>
      <w:r>
        <w:t xml:space="preserve">more</w:t>
      </w:r>
      <w:r>
        <w:t xml:space="preserve"> </w:t>
      </w:r>
      <w:r>
        <w:t xml:space="preserve">coordinated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information-sharing</w:t>
      </w:r>
      <w:r>
        <w:t xml:space="preserve"> </w:t>
      </w:r>
      <w:r>
        <w:t xml:space="preserve">and</w:t>
      </w:r>
      <w:r>
        <w:t xml:space="preserve"> </w:t>
      </w:r>
      <w:r>
        <w:t xml:space="preserve">decision-</w:t>
      </w:r>
      <w:r>
        <w:t xml:space="preserve"> </w:t>
      </w:r>
      <w:r>
        <w:t xml:space="preserve">making on public health measures.”*</w:t>
      </w:r>
    </w:p>
    <w:p>
      <w:pPr>
        <w:pStyle w:val="BodyText"/>
      </w:pPr>
      <w:r>
        <w:t xml:space="preserve">Lessons Learnt Communication discusses the automatic</w:t>
      </w:r>
      <w:r>
        <w:t xml:space="preserve"> </w:t>
      </w:r>
      <w:r>
        <w:t xml:space="preserve">activation of the Emergency Support Instrument to allow</w:t>
      </w:r>
      <w:r>
        <w:t xml:space="preserve"> </w:t>
      </w:r>
      <w:r>
        <w:t xml:space="preserve">surge funding, or other mechanisms to allow swift support for</w:t>
      </w:r>
      <w:r>
        <w:t xml:space="preserve"> </w:t>
      </w:r>
      <w:r>
        <w:t xml:space="preserve">the research, development, manufacturing and procurement of</w:t>
      </w:r>
      <w:r>
        <w:t xml:space="preserve"> </w:t>
      </w:r>
      <w:r>
        <w:t xml:space="preserve">essential countermeasures. It points to the need of a political</w:t>
      </w:r>
      <w:r>
        <w:t xml:space="preserve"> </w:t>
      </w:r>
      <w:r>
        <w:t xml:space="preserve">decision on when to trigger a crisis response (Lesson 4, p. </w:t>
      </w:r>
      <w:r>
        <w:t xml:space="preserve"> </w:t>
      </w:r>
      <w:r>
        <w:t xml:space="preserve">7).*</w:t>
      </w:r>
    </w:p>
    <w:p>
      <w:pPr>
        <w:pStyle w:val="BodyText"/>
      </w:pPr>
      <w:r>
        <w:t xml:space="preserve">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European Council,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  <w:r>
        <w:t xml:space="preserve"> </w:t>
      </w:r>
      <w:r>
        <w:t xml:space="preserve">the Regions – Drawing</w:t>
      </w:r>
      <w:r>
        <w:t xml:space="preserve"> </w:t>
      </w:r>
      <w:r>
        <w:t xml:space="preserve">the early lessons from</w:t>
      </w:r>
      <w:r>
        <w:t xml:space="preserve"> </w:t>
      </w:r>
      <w:r>
        <w:t xml:space="preserve">the COVID-19</w:t>
      </w:r>
      <w:r>
        <w:t xml:space="preserve"> </w:t>
      </w:r>
      <w:r>
        <w:t xml:space="preserve">pandemic (Lesson 4, p. </w:t>
      </w:r>
      <w:r>
        <w:t xml:space="preserve"> </w:t>
      </w:r>
      <w:r>
        <w:t xml:space="preserve">7)</w:t>
      </w:r>
      <w:r>
        <w:t xml:space="preserve"> </w:t>
      </w:r>
      <w:r>
        <w:t xml:space="preserve">communication150621.</w:t>
      </w:r>
      <w:r>
        <w:t xml:space="preserve"> </w:t>
      </w:r>
      <w:r>
        <w:t xml:space="preserve">pdf (europa.eu)</w:t>
      </w:r>
    </w:p>
    <w:p>
      <w:pPr>
        <w:pStyle w:val="BodyText"/>
      </w:pPr>
      <w:r>
        <w:t xml:space="preserve">Supplementary</w:t>
      </w:r>
      <w:r>
        <w:t xml:space="preserve"> </w:t>
      </w:r>
      <w:r>
        <w:t xml:space="preserve">Regulation:</w:t>
      </w:r>
      <w:r>
        <w:t xml:space="preserve"> </w:t>
      </w:r>
      <w:r>
        <w:t xml:space="preserve">Council Regulation</w:t>
      </w:r>
      <w:r>
        <w:t xml:space="preserve"> </w:t>
      </w:r>
      <w:r>
        <w:t xml:space="preserve">(EU) 2020/521 of 14</w:t>
      </w:r>
      <w:r>
        <w:t xml:space="preserve"> </w:t>
      </w:r>
      <w:r>
        <w:t xml:space="preserve">April 2020 activating</w:t>
      </w:r>
      <w:r>
        <w:t xml:space="preserve"> </w:t>
      </w:r>
      <w:r>
        <w:t xml:space="preserve">the emergency support</w:t>
      </w:r>
      <w:r>
        <w:t xml:space="preserve"> </w:t>
      </w:r>
      <w:r>
        <w:t xml:space="preserve">under Regulation (EU)</w:t>
      </w:r>
      <w:r>
        <w:t xml:space="preserve"> </w:t>
      </w:r>
      <w:r>
        <w:t xml:space="preserve">2016/369, and</w:t>
      </w:r>
      <w:r>
        <w:t xml:space="preserve"> </w:t>
      </w:r>
      <w:r>
        <w:t xml:space="preserve">amending its provisions</w:t>
      </w:r>
      <w:r>
        <w:t xml:space="preserve"> </w:t>
      </w:r>
      <w:r>
        <w:t xml:space="preserve">taking into account the</w:t>
      </w:r>
      <w:r>
        <w:t xml:space="preserve"> </w:t>
      </w:r>
      <w:r>
        <w:t xml:space="preserve">COVID‐19 outbreak</w:t>
      </w:r>
      <w:r>
        <w:t xml:space="preserve"> </w:t>
      </w:r>
      <w:r>
        <w:t xml:space="preserve">EUR-Lex -</w:t>
      </w:r>
      <w:r>
        <w:t xml:space="preserve"> </w:t>
      </w:r>
      <w:r>
        <w:t xml:space="preserve">32020R0521 - EN -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Short-term</w:t>
      </w:r>
      <w:r>
        <w:br/>
      </w:r>
      <w:r>
        <w:t xml:space="preserve">EU Health</w:t>
      </w:r>
      <w:r>
        <w:t xml:space="preserve"> </w:t>
      </w:r>
      <w:r>
        <w:t xml:space="preserve">Preparedness</w:t>
      </w:r>
      <w:r>
        <w:br/>
      </w:r>
      <w:r>
        <w:t xml:space="preserve">for COVID-19</w:t>
      </w:r>
      <w:r>
        <w:t xml:space="preserve"> </w:t>
      </w:r>
      <w:r>
        <w:t xml:space="preserve">Outbreaks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</w:t>
      </w:r>
    </w:p>
    <w:p>
      <w:pPr>
        <w:pStyle w:val="BodyText"/>
      </w:pPr>
      <w:r>
        <w:t xml:space="preserve">“The EU must ensure that it is ready</w:t>
      </w:r>
      <w:r>
        <w:t xml:space="preserve"> </w:t>
      </w:r>
      <w:r>
        <w:t xml:space="preserve">for possible resurgences of COVID-</w:t>
      </w:r>
      <w:r>
        <w:t xml:space="preserve"> </w:t>
      </w:r>
      <w:r>
        <w:t xml:space="preserve">19 cases. This requires short-term and</w:t>
      </w:r>
      <w:r>
        <w:t xml:space="preserve"> </w:t>
      </w:r>
      <w:r>
        <w:t xml:space="preserve">strongly</w:t>
      </w:r>
      <w:r>
        <w:t xml:space="preserve"> </w:t>
      </w:r>
      <w:r>
        <w:t xml:space="preserve">coordinated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strengthen key areas of preparedness</w:t>
      </w:r>
      <w:r>
        <w:t xml:space="preserve"> </w:t>
      </w:r>
      <w:r>
        <w:t xml:space="preserve">and response. Early detection of cases</w:t>
      </w:r>
      <w:r>
        <w:t xml:space="preserve"> </w:t>
      </w:r>
      <w:r>
        <w:t xml:space="preserve">and a rapid response to prevent</w:t>
      </w:r>
      <w:r>
        <w:t xml:space="preserve"> </w:t>
      </w:r>
      <w:r>
        <w:t xml:space="preserve">further</w:t>
      </w:r>
      <w:r>
        <w:t xml:space="preserve"> </w:t>
      </w:r>
      <w:r>
        <w:t xml:space="preserve">spread,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specific measures to protect the most</w:t>
      </w:r>
      <w:r>
        <w:t xml:space="preserve"> </w:t>
      </w:r>
      <w:r>
        <w:t xml:space="preserve">vulnerable in […] societ[y], are […]</w:t>
      </w:r>
      <w:r>
        <w:t xml:space="preserve"> </w:t>
      </w:r>
      <w:r>
        <w:t xml:space="preserve">[the] best shot to avoid having to</w:t>
      </w:r>
      <w:r>
        <w:t xml:space="preserve"> </w:t>
      </w:r>
      <w:r>
        <w:t xml:space="preserve">reinstate large-scale restrictions such</w:t>
      </w:r>
      <w:r>
        <w:t xml:space="preserve"> </w:t>
      </w:r>
      <w:r>
        <w:t xml:space="preserve">as lockdowns. Building on the</w:t>
      </w:r>
      <w:r>
        <w:t xml:space="preserve"> </w:t>
      </w:r>
      <w:r>
        <w:t xml:space="preserve">ongoing work in the Member States,</w:t>
      </w:r>
      <w:r>
        <w:t xml:space="preserve"> </w:t>
      </w:r>
      <w:r>
        <w:t xml:space="preserve">the Commission and EU Agencies,</w:t>
      </w:r>
      <w:r>
        <w:t xml:space="preserve"> </w:t>
      </w:r>
      <w:r>
        <w:t xml:space="preserve">this Communication has set out the</w:t>
      </w:r>
      <w:r>
        <w:t xml:space="preserve"> </w:t>
      </w:r>
      <w:r>
        <w:t xml:space="preserve">necessary actions to be taken.”*</w:t>
      </w:r>
      <w:r>
        <w:t xml:space="preserve"> </w:t>
      </w:r>
      <w:r>
        <w:t xml:space="preserve">No definition. However, the instrument is a reaction to the</w:t>
      </w:r>
      <w:r>
        <w:t xml:space="preserve"> </w:t>
      </w:r>
      <w:r>
        <w:t xml:space="preserve">specific current crisis (pandemic) (cf. title for COVID-19</w:t>
      </w:r>
      <w:r>
        <w:t xml:space="preserve"> </w:t>
      </w:r>
      <w:r>
        <w:t xml:space="preserve">outbreaks).*</w:t>
      </w:r>
    </w:p>
    <w:p>
      <w:pPr>
        <w:pStyle w:val="BodyText"/>
      </w:pPr>
      <w:r>
        <w:t xml:space="preserve">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  <w:r>
        <w:t xml:space="preserve"> </w:t>
      </w:r>
      <w:r>
        <w:t xml:space="preserve">the Regions – Short-</w:t>
      </w:r>
      <w:r>
        <w:t xml:space="preserve"> </w:t>
      </w:r>
      <w:r>
        <w:t xml:space="preserve">term EU health</w:t>
      </w:r>
      <w:r>
        <w:t xml:space="preserve"> </w:t>
      </w:r>
      <w:r>
        <w:t xml:space="preserve">preparedness for</w:t>
      </w:r>
      <w:r>
        <w:t xml:space="preserve"> </w:t>
      </w:r>
      <w:r>
        <w:t xml:space="preserve">COVID-19 outbreaks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52020DC0318 -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IMMEDIATE DISASTER RESPONSE AND CRITICAL INFRASTRUCTURE</w:t>
      </w:r>
      <w:r>
        <w:t xml:space="preserve"> </w:t>
      </w:r>
      <w:r>
        <w:t xml:space="preserve">1</w:t>
      </w:r>
      <w:r>
        <w:t xml:space="preserve"> </w:t>
      </w:r>
      <w:r>
        <w:t xml:space="preserve">Union Civil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</w:t>
      </w:r>
      <w:r>
        <w:t xml:space="preserve"> </w:t>
      </w:r>
      <w:r>
        <w:t xml:space="preserve">(UCPM)</w:t>
      </w:r>
      <w:r>
        <w:t xml:space="preserve"> </w:t>
      </w:r>
      <w:r>
        <w:t xml:space="preserve">Based on a</w:t>
      </w:r>
      <w:r>
        <w:t xml:space="preserve"> </w:t>
      </w:r>
      <w:r>
        <w:t xml:space="preserve">number of</w:t>
      </w:r>
      <w:r>
        <w:t xml:space="preserve"> </w:t>
      </w:r>
      <w:r>
        <w:t xml:space="preserve">legal acts,</w:t>
      </w:r>
      <w:r>
        <w:t xml:space="preserve"> </w:t>
      </w:r>
      <w:r>
        <w:t xml:space="preserve">including a</w:t>
      </w:r>
      <w:r>
        <w:t xml:space="preserve"> </w:t>
      </w:r>
      <w:r>
        <w:t xml:space="preserve">Decision</w:t>
      </w:r>
      <w:r>
        <w:t xml:space="preserve"> </w:t>
      </w:r>
      <w:r>
        <w:t xml:space="preserve">1313/2013</w:t>
      </w:r>
      <w:r>
        <w:t xml:space="preserve"> </w:t>
      </w:r>
      <w:r>
        <w:t xml:space="preserve">from 2013 and</w:t>
      </w:r>
      <w:r>
        <w:t xml:space="preserve"> </w:t>
      </w:r>
      <w:r>
        <w:t xml:space="preserve">as amended by</w:t>
      </w:r>
      <w:r>
        <w:t xml:space="preserve"> </w:t>
      </w:r>
      <w:r>
        <w:t xml:space="preserve">a Regulation</w:t>
      </w:r>
      <w:r>
        <w:t xml:space="preserve"> </w:t>
      </w:r>
      <w:r>
        <w:t xml:space="preserve">from</w:t>
      </w:r>
      <w:r>
        <w:t xml:space="preserve"> </w:t>
      </w:r>
      <w:r>
        <w:t xml:space="preserve">20212021/836</w:t>
      </w:r>
      <w:r>
        <w:t xml:space="preserve"> </w:t>
      </w:r>
      <w:r>
        <w:t xml:space="preserve">ECHO</w:t>
      </w:r>
      <w:r>
        <w:t xml:space="preserve"> </w:t>
      </w:r>
      <w:r>
        <w:t xml:space="preserve">The Mechanism aims to strengthen</w:t>
      </w:r>
      <w:r>
        <w:t xml:space="preserve"> </w:t>
      </w:r>
      <w:r>
        <w:t xml:space="preserve">cooperation between the EU Member</w:t>
      </w:r>
      <w:r>
        <w:t xml:space="preserve"> </w:t>
      </w:r>
      <w:r>
        <w:t xml:space="preserve">States and 6 Participating States on</w:t>
      </w:r>
      <w:r>
        <w:t xml:space="preserve"> </w:t>
      </w:r>
      <w:r>
        <w:t xml:space="preserve">civil</w:t>
      </w:r>
      <w:r>
        <w:t xml:space="preserve"> </w:t>
      </w:r>
      <w:r>
        <w:t xml:space="preserve">protection</w:t>
      </w:r>
      <w:r>
        <w:t xml:space="preserve"> </w:t>
      </w:r>
      <w:r>
        <w:t xml:space="preserve">to</w:t>
      </w:r>
      <w:r>
        <w:t xml:space="preserve"> </w:t>
      </w:r>
      <w:r>
        <w:t xml:space="preserve">improve</w:t>
      </w:r>
      <w:r>
        <w:t xml:space="preserve"> </w:t>
      </w:r>
      <w:r>
        <w:t xml:space="preserve">prevention,</w:t>
      </w:r>
      <w:r>
        <w:t xml:space="preserve"> </w:t>
      </w:r>
      <w:r>
        <w:t xml:space="preserve">preparedness</w:t>
      </w:r>
      <w:r>
        <w:t xml:space="preserve"> </w:t>
      </w:r>
      <w:r>
        <w:t xml:space="preserve">and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disasters</w:t>
      </w:r>
      <w:r>
        <w:t xml:space="preserve"> </w:t>
      </w:r>
      <w:r>
        <w:t xml:space="preserve">(Article</w:t>
      </w:r>
      <w:r>
        <w:t xml:space="preserve"> </w:t>
      </w:r>
      <w:r>
        <w:t xml:space="preserve">1(1)*).</w:t>
      </w:r>
      <w:r>
        <w:t xml:space="preserve"> </w:t>
      </w:r>
      <w:r>
        <w:t xml:space="preserve">When</w:t>
      </w:r>
      <w:r>
        <w:t xml:space="preserve"> </w:t>
      </w:r>
      <w:r>
        <w:t xml:space="preserve">an</w:t>
      </w:r>
      <w:r>
        <w:t xml:space="preserve"> </w:t>
      </w:r>
      <w:r>
        <w:t xml:space="preserve">emergency</w:t>
      </w:r>
      <w:r>
        <w:t xml:space="preserve"> </w:t>
      </w:r>
      <w:r>
        <w:t xml:space="preserve">overwhelms the response capabilities</w:t>
      </w:r>
      <w:r>
        <w:t xml:space="preserve"> </w:t>
      </w:r>
      <w:r>
        <w:t xml:space="preserve">of a country in Europe and beyond, it</w:t>
      </w:r>
      <w:r>
        <w:t xml:space="preserve"> </w:t>
      </w:r>
      <w:r>
        <w:t xml:space="preserve">can request assistance through the</w:t>
      </w:r>
      <w:r>
        <w:t xml:space="preserve"> </w:t>
      </w:r>
      <w:r>
        <w:t xml:space="preserve">Mechanism.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plays a key role in</w:t>
      </w:r>
      <w:r>
        <w:t xml:space="preserve"> </w:t>
      </w:r>
      <w:r>
        <w:t xml:space="preserve">coordinating the disaster response</w:t>
      </w:r>
      <w:r>
        <w:t xml:space="preserve"> </w:t>
      </w:r>
      <w:r>
        <w:t xml:space="preserve">worldwide, contributing to at least</w:t>
      </w:r>
      <w:r>
        <w:t xml:space="preserve"> </w:t>
      </w:r>
      <w:r>
        <w:t xml:space="preserve">75%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transport</w:t>
      </w:r>
      <w:r>
        <w:t xml:space="preserve"> </w:t>
      </w:r>
      <w:r>
        <w:t xml:space="preserve">and/or</w:t>
      </w:r>
      <w:r>
        <w:t xml:space="preserve"> </w:t>
      </w:r>
      <w:r>
        <w:t xml:space="preserve">operational costs of deployments.</w:t>
      </w:r>
    </w:p>
    <w:p>
      <w:pPr>
        <w:pStyle w:val="BodyText"/>
      </w:pPr>
      <w:r>
        <w:t xml:space="preserve">The UCPM, among other things,</w:t>
      </w:r>
      <w:r>
        <w:br/>
      </w:r>
      <w:r>
        <w:t xml:space="preserve">provides a 24/7 Emercency Response</w:t>
      </w:r>
      <w:r>
        <w:t xml:space="preserve"> </w:t>
      </w:r>
      <w:r>
        <w:t xml:space="preserve">Coordination</w:t>
      </w:r>
      <w:r>
        <w:t xml:space="preserve"> </w:t>
      </w:r>
      <w:r>
        <w:t xml:space="preserve">Centre</w:t>
      </w:r>
      <w:r>
        <w:t xml:space="preserve"> </w:t>
      </w:r>
      <w:r>
        <w:t xml:space="preserve">with</w:t>
      </w:r>
      <w:r>
        <w:t xml:space="preserve"> </w:t>
      </w:r>
      <w:r>
        <w:t xml:space="preserve">24/7</w:t>
      </w:r>
      <w:r>
        <w:t xml:space="preserve"> </w:t>
      </w:r>
      <w:r>
        <w:t xml:space="preserve">operational realtime monitoring of</w:t>
      </w:r>
      <w:r>
        <w:t xml:space="preserve"> </w:t>
      </w:r>
      <w:r>
        <w:t xml:space="preserve">Disaster:</w:t>
      </w:r>
      <w:r>
        <w:t xml:space="preserve"> </w:t>
      </w:r>
      <w:r>
        <w:t xml:space="preserve">Article</w:t>
      </w:r>
      <w:r>
        <w:t xml:space="preserve"> </w:t>
      </w:r>
      <w:r>
        <w:t xml:space="preserve">4(1)*:</w:t>
      </w:r>
      <w:r>
        <w:t xml:space="preserve"> </w:t>
      </w:r>
      <w:r>
        <w:t xml:space="preserve">“</w:t>
      </w:r>
      <w:r>
        <w:t xml:space="preserve">‘Disaster’</w:t>
      </w:r>
      <w:r>
        <w:t xml:space="preserve"> </w:t>
      </w:r>
      <w:r>
        <w:t xml:space="preserve">means any situation which has</w:t>
      </w:r>
      <w:r>
        <w:t xml:space="preserve"> </w:t>
      </w:r>
      <w:r>
        <w:t xml:space="preserve">or may have a severe impact on</w:t>
      </w:r>
      <w:r>
        <w:t xml:space="preserve"> </w:t>
      </w:r>
      <w:r>
        <w:t xml:space="preserve">people, the environment, or</w:t>
      </w:r>
      <w:r>
        <w:t xml:space="preserve"> </w:t>
      </w:r>
      <w:r>
        <w:t xml:space="preserve">property, including cultural</w:t>
      </w:r>
      <w:r>
        <w:t xml:space="preserve"> </w:t>
      </w:r>
      <w:r>
        <w:t xml:space="preserve">heritage”</w:t>
      </w:r>
      <w:r>
        <w:t xml:space="preserve">.</w:t>
      </w:r>
    </w:p>
    <w:p>
      <w:pPr>
        <w:pStyle w:val="BodyText"/>
      </w:pPr>
      <w:r>
        <w:t xml:space="preserve">Scope/Triggering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protection mechanisms by –</w:t>
      </w:r>
      <w:r>
        <w:t xml:space="preserve"> </w:t>
      </w:r>
      <w:r>
        <w:t xml:space="preserve">Article 1(2)</w:t>
      </w:r>
      <w:r>
        <w:rPr>
          <w:i/>
          <w:iCs/>
        </w:rPr>
        <w:t xml:space="preserve">: “The protection</w:t>
      </w:r>
      <w:r>
        <w:rPr>
          <w:i/>
          <w:iCs/>
        </w:rPr>
        <w:t xml:space="preserve"> </w:t>
      </w:r>
      <w:r>
        <w:rPr>
          <w:i/>
          <w:iCs/>
        </w:rPr>
        <w:t xml:space="preserve">to be ensured by the Union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</w:t>
      </w:r>
      <w:r>
        <w:rPr>
          <w:i/>
          <w:iCs/>
        </w:rPr>
        <w:t xml:space="preserve"> </w:t>
      </w:r>
      <w:r>
        <w:rPr>
          <w:i/>
          <w:iCs/>
        </w:rPr>
        <w:t xml:space="preserve">shall</w:t>
      </w:r>
      <w:r>
        <w:rPr>
          <w:i/>
          <w:iCs/>
        </w:rPr>
        <w:t xml:space="preserve"> </w:t>
      </w:r>
      <w:r>
        <w:rPr>
          <w:i/>
          <w:iCs/>
        </w:rPr>
        <w:t xml:space="preserve">cover</w:t>
      </w:r>
      <w:r>
        <w:rPr>
          <w:i/>
          <w:iCs/>
        </w:rPr>
        <w:t xml:space="preserve"> </w:t>
      </w:r>
      <w:r>
        <w:rPr>
          <w:i/>
          <w:iCs/>
        </w:rPr>
        <w:t xml:space="preserve">primarily people, but also the</w:t>
      </w:r>
      <w:r>
        <w:rPr>
          <w:i/>
          <w:iCs/>
        </w:rPr>
        <w:t xml:space="preserve"> </w:t>
      </w:r>
      <w:r>
        <w:rPr>
          <w:i/>
          <w:iCs/>
        </w:rPr>
        <w:t xml:space="preserve">environment and property,</w:t>
      </w:r>
      <w:r>
        <w:rPr>
          <w:i/>
          <w:iCs/>
        </w:rPr>
        <w:t xml:space="preserve"> </w:t>
      </w:r>
      <w:r>
        <w:rPr>
          <w:i/>
          <w:iCs/>
        </w:rPr>
        <w:t xml:space="preserve">including</w:t>
      </w:r>
      <w:r>
        <w:rPr>
          <w:i/>
          <w:iCs/>
        </w:rPr>
        <w:t xml:space="preserve"> </w:t>
      </w:r>
      <w:r>
        <w:rPr>
          <w:i/>
          <w:iCs/>
        </w:rPr>
        <w:t xml:space="preserve">cultural</w:t>
      </w:r>
      <w:r>
        <w:rPr>
          <w:i/>
          <w:iCs/>
        </w:rPr>
        <w:t xml:space="preserve"> </w:t>
      </w:r>
      <w:r>
        <w:rPr>
          <w:i/>
          <w:iCs/>
        </w:rPr>
        <w:t xml:space="preserve">heritage,</w:t>
      </w:r>
      <w:r>
        <w:rPr>
          <w:i/>
          <w:iCs/>
        </w:rPr>
        <w:t xml:space="preserve"> </w:t>
      </w:r>
      <w:r>
        <w:rPr>
          <w:i/>
          <w:iCs/>
        </w:rPr>
        <w:t xml:space="preserve">against all kinds of natural and</w:t>
      </w:r>
      <w:r>
        <w:rPr>
          <w:i/>
          <w:iCs/>
        </w:rPr>
        <w:t xml:space="preserve"> </w:t>
      </w:r>
      <w:r>
        <w:rPr>
          <w:i/>
          <w:iCs/>
        </w:rPr>
        <w:t xml:space="preserve">man-made disasters, including</w:t>
      </w:r>
      <w:r>
        <w:rPr>
          <w:i/>
          <w:iCs/>
        </w:rPr>
        <w:t xml:space="preserve"> </w:t>
      </w:r>
      <w:r>
        <w:rPr>
          <w:i/>
          <w:iCs/>
        </w:rPr>
        <w:t xml:space="preserve">the consequences of acts of</w:t>
      </w:r>
      <w:r>
        <w:rPr>
          <w:i/>
          <w:iCs/>
        </w:rPr>
        <w:t xml:space="preserve"> </w:t>
      </w:r>
      <w:r>
        <w:rPr>
          <w:i/>
          <w:iCs/>
        </w:rPr>
        <w:t xml:space="preserve">terrorism,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technological,</w:t>
      </w:r>
      <w:r>
        <w:rPr>
          <w:i/>
          <w:iCs/>
        </w:rPr>
        <w:t xml:space="preserve"> </w:t>
      </w:r>
      <w:r>
        <w:rPr>
          <w:i/>
          <w:iCs/>
        </w:rPr>
        <w:t xml:space="preserve">radiological or environmental</w:t>
      </w:r>
      <w:r>
        <w:rPr>
          <w:i/>
          <w:iCs/>
        </w:rPr>
        <w:t xml:space="preserve"> </w:t>
      </w:r>
      <w:r>
        <w:rPr>
          <w:i/>
          <w:iCs/>
        </w:rPr>
        <w:t xml:space="preserve">Triggering of civil</w:t>
      </w:r>
      <w:r>
        <w:rPr>
          <w:i/>
          <w:iCs/>
        </w:rPr>
        <w:t xml:space="preserve"> </w:t>
      </w:r>
      <w:r>
        <w:rPr>
          <w:i/>
          <w:iCs/>
        </w:rPr>
        <w:t xml:space="preserve">protection</w:t>
      </w:r>
      <w:r>
        <w:rPr>
          <w:i/>
          <w:iCs/>
        </w:rPr>
        <w:t xml:space="preserve"> </w:t>
      </w:r>
      <w:r>
        <w:rPr>
          <w:i/>
          <w:iCs/>
        </w:rPr>
        <w:t xml:space="preserve">actions/mechanisms to assist</w:t>
      </w:r>
      <w:r>
        <w:rPr>
          <w:i/>
          <w:iCs/>
        </w:rPr>
        <w:t xml:space="preserve"> </w:t>
      </w:r>
      <w:r>
        <w:rPr>
          <w:i/>
          <w:iCs/>
        </w:rPr>
        <w:t xml:space="preserve">in the response to immediate</w:t>
      </w:r>
      <w:r>
        <w:rPr>
          <w:i/>
          <w:iCs/>
        </w:rPr>
        <w:t xml:space="preserve"> </w:t>
      </w:r>
      <w:r>
        <w:rPr>
          <w:i/>
          <w:iCs/>
        </w:rPr>
        <w:t xml:space="preserve">adverse consequences of a</w:t>
      </w:r>
      <w:r>
        <w:rPr>
          <w:i/>
          <w:iCs/>
        </w:rPr>
        <w:t xml:space="preserve"> </w:t>
      </w:r>
      <w:r>
        <w:rPr>
          <w:i/>
          <w:iCs/>
        </w:rPr>
        <w:t xml:space="preserve">disaster inside or outside the</w:t>
      </w:r>
      <w:r>
        <w:rPr>
          <w:i/>
          <w:iCs/>
        </w:rPr>
        <w:t xml:space="preserve"> </w:t>
      </w:r>
      <w:r>
        <w:rPr>
          <w:i/>
          <w:iCs/>
        </w:rPr>
        <w:t xml:space="preserve">EU (cf. Articles 5, 10</w:t>
      </w:r>
      <w:r>
        <w:t xml:space="preserve"> </w:t>
      </w:r>
      <w:r>
        <w:t xml:space="preserve">Prevention actions).</w:t>
      </w:r>
    </w:p>
    <w:p>
      <w:pPr>
        <w:pStyle w:val="BodyText"/>
      </w:pPr>
      <w:r>
        <w:t xml:space="preserve">*Decision No</w:t>
      </w:r>
      <w:r>
        <w:t xml:space="preserve"> </w:t>
      </w:r>
      <w:r>
        <w:t xml:space="preserve">1313/2013/EU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17 December 2013 on a</w:t>
      </w:r>
      <w:r>
        <w:t xml:space="preserve"> </w:t>
      </w:r>
      <w:r>
        <w:t xml:space="preserve">Union Civil Protection</w:t>
      </w:r>
      <w:r>
        <w:t xml:space="preserve"> </w:t>
      </w:r>
      <w:r>
        <w:t xml:space="preserve">Mechanism, latest</w:t>
      </w:r>
      <w:r>
        <w:t xml:space="preserve"> </w:t>
      </w:r>
      <w:r>
        <w:t xml:space="preserve">amendment by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2021/836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20 May 2021</w:t>
      </w:r>
      <w:r>
        <w:t xml:space="preserve"> </w:t>
      </w:r>
      <w:r>
        <w:t xml:space="preserve">EUR-Lex -</w:t>
      </w:r>
      <w:r>
        <w:t xml:space="preserve"> </w:t>
      </w:r>
      <w:r>
        <w:t xml:space="preserve">32013D1313 -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Amendment: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2021/836 of the</w:t>
      </w:r>
      <w:r>
        <w:t xml:space="preserve"> </w:t>
      </w:r>
      <w:r>
        <w:t xml:space="preserve">European Parliament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disasters; notification requirement of</w:t>
      </w:r>
      <w:r>
        <w:t xml:space="preserve"> </w:t>
      </w:r>
      <w:r>
        <w:t xml:space="preserve">Member States affected to other</w:t>
      </w:r>
      <w:r>
        <w:t xml:space="preserve"> </w:t>
      </w:r>
      <w:r>
        <w:t xml:space="preserve">concerned Member States and the</w:t>
      </w:r>
      <w:r>
        <w:t xml:space="preserve"> </w:t>
      </w:r>
      <w:r>
        <w:t xml:space="preserve">Commission; with Member States</w:t>
      </w:r>
      <w:r>
        <w:t xml:space="preserve"> </w:t>
      </w:r>
      <w:r>
        <w:t xml:space="preserve">establishment</w:t>
      </w:r>
      <w:r>
        <w:t xml:space="preserve"> </w:t>
      </w:r>
      <w:r>
        <w:t xml:space="preserve">of</w:t>
      </w:r>
      <w:r>
        <w:t xml:space="preserve"> </w:t>
      </w:r>
      <w:r>
        <w:t xml:space="preserve">early</w:t>
      </w:r>
      <w:r>
        <w:t xml:space="preserve"> </w:t>
      </w:r>
      <w:r>
        <w:t xml:space="preserve">warning</w:t>
      </w:r>
      <w:r>
        <w:t xml:space="preserve"> </w:t>
      </w:r>
      <w:r>
        <w:t xml:space="preserve">systems and existing communication</w:t>
      </w:r>
      <w:r>
        <w:t xml:space="preserve"> </w:t>
      </w:r>
      <w:r>
        <w:t xml:space="preserve">systems and networks of experts on</w:t>
      </w:r>
      <w:r>
        <w:t xml:space="preserve"> </w:t>
      </w:r>
      <w:r>
        <w:t xml:space="preserve">natural and man-made disasters.</w:t>
      </w:r>
    </w:p>
    <w:p>
      <w:pPr>
        <w:pStyle w:val="BodyText"/>
      </w:pPr>
      <w:r>
        <w:t xml:space="preserve">disasters, marine pollution,</w:t>
      </w:r>
      <w:r>
        <w:t xml:space="preserve"> </w:t>
      </w:r>
      <w:r>
        <w:t xml:space="preserve">hydrogeological</w:t>
      </w:r>
      <w:r>
        <w:t xml:space="preserve"> </w:t>
      </w:r>
      <w:r>
        <w:t xml:space="preserve">instability</w:t>
      </w:r>
      <w:r>
        <w:t xml:space="preserve"> </w:t>
      </w:r>
      <w:r>
        <w:t xml:space="preserve">and acute health emergencies,</w:t>
      </w:r>
      <w:r>
        <w:t xml:space="preserve"> </w:t>
      </w:r>
      <w:r>
        <w:t xml:space="preserve">occurring inside or outside the</w:t>
      </w:r>
      <w:r>
        <w:t xml:space="preserve"> </w:t>
      </w:r>
      <w:r>
        <w:t xml:space="preserve">Union. In the case of the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terrorism</w:t>
      </w:r>
      <w:r>
        <w:t xml:space="preserve"> </w:t>
      </w:r>
      <w:r>
        <w:t xml:space="preserve">or</w:t>
      </w:r>
      <w:r>
        <w:t xml:space="preserve"> </w:t>
      </w:r>
      <w:r>
        <w:t xml:space="preserve">radiological</w:t>
      </w:r>
      <w:r>
        <w:t xml:space="preserve"> </w:t>
      </w:r>
      <w:r>
        <w:t xml:space="preserve">disasters, the Union Mechanism</w:t>
      </w:r>
      <w:r>
        <w:t xml:space="preserve"> </w:t>
      </w:r>
      <w:r>
        <w:t xml:space="preserve">may cover only preparedness</w:t>
      </w:r>
      <w:r>
        <w:t xml:space="preserve"> </w:t>
      </w:r>
      <w:r>
        <w:t xml:space="preserve">and response actions.”</w:t>
      </w:r>
    </w:p>
    <w:p>
      <w:pPr>
        <w:pStyle w:val="BodyText"/>
      </w:pPr>
      <w:r>
        <w:t xml:space="preserve">and of the Council of</w:t>
      </w:r>
      <w:r>
        <w:t xml:space="preserve"> </w:t>
      </w:r>
      <w:r>
        <w:t xml:space="preserve">20 May 2021 EUR-Lex</w:t>
      </w:r>
      <w:r>
        <w:t xml:space="preserve"> </w:t>
      </w:r>
      <w:r>
        <w:t xml:space="preserve">- 32021R0836 -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Consolidated version:</w:t>
      </w:r>
      <w:r>
        <w:t xml:space="preserve"> </w:t>
      </w:r>
      <w:r>
        <w:t xml:space="preserve">EUR-Lex -</w:t>
      </w:r>
      <w:r>
        <w:t xml:space="preserve"> </w:t>
      </w:r>
      <w:r>
        <w:t xml:space="preserve">02013D1313-20210101</w:t>
      </w:r>
      <w:r>
        <w:t xml:space="preserve"> </w:t>
      </w:r>
      <w:r>
        <w:t xml:space="preserve">- EN - EUR-Lex</w:t>
      </w:r>
      <w:r>
        <w:t xml:space="preserve"> </w:t>
      </w:r>
      <w:r>
        <w:t xml:space="preserve">(europa.eu)</w:t>
      </w:r>
      <w:r>
        <w:t xml:space="preserve"> </w:t>
      </w:r>
      <w:r>
        <w:t xml:space="preserve">2</w:t>
      </w:r>
      <w:r>
        <w:t xml:space="preserve"> </w:t>
      </w:r>
      <w:r>
        <w:t xml:space="preserve">RescEU</w:t>
      </w:r>
      <w:r>
        <w:t xml:space="preserve"> </w:t>
      </w:r>
      <w:r>
        <w:t xml:space="preserve">See above</w:t>
      </w:r>
      <w:r>
        <w:t xml:space="preserve"> </w:t>
      </w:r>
      <w:r>
        <w:t xml:space="preserve">ECHO</w:t>
      </w:r>
      <w:r>
        <w:t xml:space="preserve"> </w:t>
      </w:r>
      <w:r>
        <w:t xml:space="preserve">RescEU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objective</w:t>
      </w:r>
      <w:r>
        <w:t xml:space="preserve"> </w:t>
      </w:r>
      <w:r>
        <w:t xml:space="preserve">of</w:t>
      </w:r>
      <w:r>
        <w:t xml:space="preserve"> </w:t>
      </w:r>
      <w:r>
        <w:t xml:space="preserve">enhancing both the protection of</w:t>
      </w:r>
      <w:r>
        <w:t xml:space="preserve"> </w:t>
      </w:r>
      <w:r>
        <w:t xml:space="preserve">citizens from disasters and the</w:t>
      </w:r>
      <w:r>
        <w:t xml:space="preserve"> </w:t>
      </w:r>
      <w:r>
        <w:t xml:space="preserve">management of emerging risks. In</w:t>
      </w:r>
      <w:r>
        <w:t xml:space="preserve"> </w:t>
      </w:r>
      <w:r>
        <w:t xml:space="preserve">addition, rescEU establishes a new</w:t>
      </w:r>
      <w:r>
        <w:t xml:space="preserve"> </w:t>
      </w:r>
      <w:r>
        <w:t xml:space="preserve">European reserve of resources (the</w:t>
      </w:r>
      <w:r>
        <w:t xml:space="preserve"> </w:t>
      </w:r>
      <w:r>
        <w:t xml:space="preserve">‘rescEU reserve’) which includes a</w:t>
      </w:r>
      <w:r>
        <w:t xml:space="preserve"> </w:t>
      </w:r>
      <w:r>
        <w:t xml:space="preserve">fleet of firefighting planes and</w:t>
      </w:r>
      <w:r>
        <w:t xml:space="preserve"> </w:t>
      </w:r>
      <w:r>
        <w:t xml:space="preserve">helicopters,</w:t>
      </w:r>
      <w:r>
        <w:t xml:space="preserve"> </w:t>
      </w:r>
      <w:r>
        <w:t xml:space="preserve">medical</w:t>
      </w:r>
      <w:r>
        <w:t xml:space="preserve"> </w:t>
      </w:r>
      <w:r>
        <w:t xml:space="preserve">evacuation</w:t>
      </w:r>
      <w:r>
        <w:t xml:space="preserve"> </w:t>
      </w:r>
      <w:r>
        <w:t xml:space="preserve">planes, as well as a stockpile of</w:t>
      </w:r>
      <w:r>
        <w:t xml:space="preserve"> </w:t>
      </w:r>
      <w:r>
        <w:t xml:space="preserve">medical equipment and field hospitals</w:t>
      </w:r>
      <w:r>
        <w:t xml:space="preserve"> </w:t>
      </w:r>
      <w:r>
        <w:t xml:space="preserve">that</w:t>
      </w:r>
      <w:r>
        <w:t xml:space="preserve"> </w:t>
      </w:r>
      <w:r>
        <w:t xml:space="preserve">can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health</w:t>
      </w:r>
      <w:r>
        <w:t xml:space="preserve"> </w:t>
      </w:r>
      <w:r>
        <w:t xml:space="preserve">emergencies,</w:t>
      </w:r>
      <w:r>
        <w:t xml:space="preserve"> </w:t>
      </w:r>
      <w:r>
        <w:t xml:space="preserve">and</w:t>
      </w:r>
      <w:r>
        <w:t xml:space="preserve"> </w:t>
      </w:r>
      <w:r>
        <w:t xml:space="preserve">chemical,</w:t>
      </w:r>
      <w:r>
        <w:t xml:space="preserve"> </w:t>
      </w:r>
      <w:r>
        <w:t xml:space="preserve">biological, radiological, and nuclear</w:t>
      </w:r>
      <w:r>
        <w:t xml:space="preserve"> </w:t>
      </w:r>
      <w:r>
        <w:t xml:space="preserve">incidents.</w:t>
      </w:r>
      <w:r>
        <w:t xml:space="preserve"> </w:t>
      </w:r>
      <w:r>
        <w:t xml:space="preserve">Falls under the umbrella of the EU Civil Protection Mechanism.</w:t>
      </w:r>
      <w:r>
        <w:t xml:space="preserve"> </w:t>
      </w:r>
      <w:r>
        <w:t xml:space="preserve"> Key triggering mechanism of “disaster” (Article 4(1)*).</w:t>
      </w:r>
    </w:p>
    <w:p>
      <w:pPr>
        <w:pStyle w:val="BodyText"/>
      </w:pPr>
      <w:r>
        <w:t xml:space="preserve">Article 12</w:t>
      </w:r>
      <w:r>
        <w:rPr>
          <w:i/>
          <w:iCs/>
        </w:rPr>
        <w:t xml:space="preserve">: triggered “where overall existing capacities at</w:t>
      </w:r>
      <w:r>
        <w:rPr>
          <w:i/>
          <w:iCs/>
        </w:rPr>
        <w:t xml:space="preserve"> </w:t>
      </w:r>
      <w:r>
        <w:rPr>
          <w:i/>
          <w:iCs/>
        </w:rPr>
        <w:t xml:space="preserve">national level and those pre-committed by Member States to the</w:t>
      </w:r>
      <w:r>
        <w:rPr>
          <w:i/>
          <w:iCs/>
        </w:rPr>
        <w:t xml:space="preserve"> </w:t>
      </w:r>
      <w:r>
        <w:rPr>
          <w:i/>
          <w:iCs/>
        </w:rPr>
        <w:t xml:space="preserve">European Civil Protection Pool are not […] able to ensure an</w:t>
      </w:r>
      <w:r>
        <w:rPr>
          <w:i/>
          <w:iCs/>
        </w:rPr>
        <w:t xml:space="preserve"> </w:t>
      </w:r>
      <w:r>
        <w:rPr>
          <w:i/>
          <w:iCs/>
        </w:rPr>
        <w:t xml:space="preserve">effective response to the various kinds of disasters referred to in</w:t>
      </w:r>
      <w:r>
        <w:rPr>
          <w:i/>
          <w:iCs/>
        </w:rPr>
        <w:t xml:space="preserve"> </w:t>
      </w:r>
      <w:r>
        <w:rPr>
          <w:i/>
          <w:iCs/>
        </w:rPr>
        <w:t xml:space="preserve">Article 1(2)”.</w:t>
      </w:r>
    </w:p>
    <w:p>
      <w:pPr>
        <w:pStyle w:val="BodyText"/>
      </w:pPr>
      <w:r>
        <w:t xml:space="preserve">Article 12(3b)</w:t>
      </w:r>
      <w:r>
        <w:rPr>
          <w:i/>
          <w:iCs/>
        </w:rPr>
        <w:t xml:space="preserve">: “In duly justified cases of urgency, the</w:t>
      </w:r>
      <w:r>
        <w:rPr>
          <w:i/>
          <w:iCs/>
        </w:rPr>
        <w:t xml:space="preserve"> </w:t>
      </w:r>
      <w:r>
        <w:rPr>
          <w:i/>
          <w:iCs/>
        </w:rPr>
        <w:t xml:space="preserve">Commission may acquire, rent, lease or otherwise contract</w:t>
      </w:r>
      <w:r>
        <w:rPr>
          <w:i/>
          <w:iCs/>
        </w:rPr>
        <w:t xml:space="preserve"> </w:t>
      </w:r>
      <w:r>
        <w:rPr>
          <w:i/>
          <w:iCs/>
        </w:rPr>
        <w:t xml:space="preserve">capacities determined by means of implementing acts adopted</w:t>
      </w:r>
      <w:r>
        <w:rPr>
          <w:i/>
          <w:iCs/>
        </w:rPr>
        <w:t xml:space="preserve"> </w:t>
      </w:r>
      <w:r>
        <w:rPr>
          <w:i/>
          <w:iCs/>
        </w:rPr>
        <w:t xml:space="preserve">in accordance with the urgency procedure referred to in Article</w:t>
      </w:r>
      <w:r>
        <w:rPr>
          <w:i/>
          <w:iCs/>
        </w:rPr>
        <w:t xml:space="preserve"> </w:t>
      </w:r>
      <w:r>
        <w:rPr>
          <w:i/>
          <w:iCs/>
        </w:rPr>
        <w:t xml:space="preserve">33(3)” (urgency procedure in Article 31</w:t>
      </w:r>
      <w:r>
        <w:t xml:space="preserve">).</w:t>
      </w:r>
      <w:r>
        <w:t xml:space="preserve"> </w:t>
      </w:r>
      <w:r>
        <w:t xml:space="preserve">– Urgency is not defined.</w:t>
      </w:r>
    </w:p>
    <w:p>
      <w:pPr>
        <w:pStyle w:val="BodyText"/>
      </w:pPr>
      <w:r>
        <w:t xml:space="preserve">*Decision No</w:t>
      </w:r>
      <w:r>
        <w:t xml:space="preserve"> </w:t>
      </w:r>
      <w:r>
        <w:t xml:space="preserve">1313/2013/EU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17 December 2013 on a</w:t>
      </w:r>
      <w:r>
        <w:t xml:space="preserve"> </w:t>
      </w:r>
      <w:r>
        <w:t xml:space="preserve">Union Civil Protection</w:t>
      </w:r>
      <w:r>
        <w:t xml:space="preserve"> </w:t>
      </w:r>
      <w:r>
        <w:t xml:space="preserve">Mechanism, latest</w:t>
      </w:r>
      <w:r>
        <w:t xml:space="preserve"> </w:t>
      </w:r>
      <w:r>
        <w:t xml:space="preserve">amendment by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2021/836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20 May 2021</w:t>
      </w:r>
      <w:r>
        <w:t xml:space="preserve"> </w:t>
      </w:r>
      <w:r>
        <w:t xml:space="preserve">(see above: EU Civil</w:t>
      </w:r>
      <w:r>
        <w:t xml:space="preserve"> </w:t>
      </w:r>
      <w:r>
        <w:t xml:space="preserve">Protection Mechanism)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Humanitarian</w:t>
      </w:r>
      <w:r>
        <w:br/>
      </w:r>
      <w:r>
        <w:t xml:space="preserve">Air Bridge</w:t>
      </w:r>
      <w:r>
        <w:t xml:space="preserve"> </w:t>
      </w:r>
      <w:r>
        <w:t xml:space="preserve">See above</w:t>
      </w:r>
      <w:r>
        <w:t xml:space="preserve"> </w:t>
      </w:r>
      <w:r>
        <w:t xml:space="preserve">ECHO</w:t>
      </w:r>
      <w:r>
        <w:t xml:space="preserve"> </w:t>
      </w:r>
      <w:r>
        <w:t xml:space="preserve">The European Union Humanitarian</w:t>
      </w:r>
      <w:r>
        <w:t xml:space="preserve"> </w:t>
      </w:r>
      <w:r>
        <w:t xml:space="preserve">Air Bridge is an integrated set of</w:t>
      </w:r>
      <w:r>
        <w:t xml:space="preserve"> </w:t>
      </w:r>
      <w:r>
        <w:t xml:space="preserve">services enabling the delivery of</w:t>
      </w:r>
      <w:r>
        <w:t xml:space="preserve"> </w:t>
      </w:r>
      <w:r>
        <w:t xml:space="preserve">humanitarian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aid</w:t>
      </w:r>
      <w:r>
        <w:t xml:space="preserve"> </w:t>
      </w:r>
      <w:r>
        <w:t xml:space="preserve">to</w:t>
      </w:r>
      <w:r>
        <w:t xml:space="preserve"> </w:t>
      </w:r>
      <w:r>
        <w:t xml:space="preserve">countries affected by COVID-19</w:t>
      </w:r>
      <w:r>
        <w:t xml:space="preserve"> </w:t>
      </w:r>
      <w:r>
        <w:t xml:space="preserve">and/or facing fragile humanitarian</w:t>
      </w:r>
      <w:r>
        <w:t xml:space="preserve"> </w:t>
      </w:r>
      <w:r>
        <w:t xml:space="preserve">The Humanitarian Air Bridge is an anticipatory or preventative</w:t>
      </w:r>
      <w:r>
        <w:t xml:space="preserve"> </w:t>
      </w:r>
      <w:r>
        <w:t xml:space="preserve">approach that is meant to “help bolster the resilience of</w:t>
      </w:r>
      <w:r>
        <w:t xml:space="preserve"> </w:t>
      </w:r>
      <w:r>
        <w:t xml:space="preserve">communities, including forcibly displaced groups, in regions</w:t>
      </w:r>
      <w:r>
        <w:t xml:space="preserve"> </w:t>
      </w:r>
      <w:r>
        <w:t xml:space="preserve">vulnerable to climate-related and other hazards.” It builds on</w:t>
      </w:r>
      <w:r>
        <w:t xml:space="preserve"> </w:t>
      </w:r>
      <w:r>
        <w:t xml:space="preserve">the submission of sufficiently reliable information via early</w:t>
      </w:r>
      <w:r>
        <w:t xml:space="preserve"> </w:t>
      </w:r>
      <w:r>
        <w:t xml:space="preserve">warning systems including indicators or other criteria to trigger</w:t>
      </w:r>
      <w:r>
        <w:t xml:space="preserve"> </w:t>
      </w:r>
      <w:r>
        <w:t xml:space="preserve">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the Council on the</w:t>
      </w:r>
      <w:r>
        <w:t xml:space="preserve"> </w:t>
      </w:r>
      <w:r>
        <w:t xml:space="preserve">EU’s humanitarian</w:t>
      </w:r>
      <w:r>
        <w:t xml:space="preserve"> </w:t>
      </w:r>
      <w:r>
        <w:t xml:space="preserve">action: new challenges,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contexts. The air bridge carries</w:t>
      </w:r>
      <w:r>
        <w:t xml:space="preserve"> </w:t>
      </w:r>
      <w:r>
        <w:t xml:space="preserve">medical equipment, and humanitarian</w:t>
      </w:r>
      <w:r>
        <w:t xml:space="preserve"> </w:t>
      </w:r>
      <w:r>
        <w:t xml:space="preserve">cargo</w:t>
      </w:r>
      <w:r>
        <w:t xml:space="preserve"> </w:t>
      </w:r>
      <w:r>
        <w:t xml:space="preserve">and</w:t>
      </w:r>
      <w:r>
        <w:t xml:space="preserve"> </w:t>
      </w:r>
      <w:r>
        <w:t xml:space="preserve">staff.</w:t>
      </w:r>
      <w:r>
        <w:t xml:space="preserve"> </w:t>
      </w:r>
      <w:r>
        <w:t xml:space="preserve">It</w:t>
      </w:r>
      <w:r>
        <w:t xml:space="preserve"> </w:t>
      </w:r>
      <w:r>
        <w:t xml:space="preserve">provides</w:t>
      </w:r>
      <w:r>
        <w:t xml:space="preserve"> </w:t>
      </w:r>
      <w:r>
        <w:t xml:space="preserve">humanitarian assistance for the most</w:t>
      </w:r>
      <w:r>
        <w:t xml:space="preserve"> </w:t>
      </w:r>
      <w:r>
        <w:t xml:space="preserve">vulnerable</w:t>
      </w:r>
      <w:r>
        <w:t xml:space="preserve"> </w:t>
      </w:r>
      <w:r>
        <w:t xml:space="preserve">populations,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pandemic</w:t>
      </w:r>
      <w:r>
        <w:t xml:space="preserve"> </w:t>
      </w:r>
      <w:r>
        <w:t xml:space="preserve">imposes</w:t>
      </w:r>
      <w:r>
        <w:t xml:space="preserve"> </w:t>
      </w:r>
      <w:r>
        <w:t xml:space="preserve">constraints on transport and logistics.</w:t>
      </w:r>
    </w:p>
    <w:p>
      <w:pPr>
        <w:pStyle w:val="BodyText"/>
      </w:pPr>
      <w:r>
        <w:t xml:space="preserve">The air bridge flights are fully funded</w:t>
      </w:r>
      <w:r>
        <w:t xml:space="preserve"> </w:t>
      </w:r>
      <w:r>
        <w:t xml:space="preserve">by the European Union. They are</w:t>
      </w:r>
      <w:r>
        <w:t xml:space="preserve"> </w:t>
      </w:r>
      <w:r>
        <w:t xml:space="preserve">operated</w:t>
      </w:r>
      <w:r>
        <w:t xml:space="preserve"> </w:t>
      </w:r>
      <w:r>
        <w:t xml:space="preserve">in</w:t>
      </w:r>
      <w:r>
        <w:t xml:space="preserve"> </w:t>
      </w:r>
      <w:r>
        <w:t xml:space="preserve">coordination</w:t>
      </w:r>
      <w:r>
        <w:t xml:space="preserve"> </w:t>
      </w:r>
      <w:r>
        <w:t xml:space="preserve">with</w:t>
      </w:r>
      <w:r>
        <w:t xml:space="preserve"> </w:t>
      </w:r>
      <w:r>
        <w:t xml:space="preserve">Member States and humanitarian</w:t>
      </w:r>
      <w:r>
        <w:t xml:space="preserve"> </w:t>
      </w:r>
      <w:r>
        <w:t xml:space="preserve">organisations sending the material,</w:t>
      </w:r>
      <w:r>
        <w:t xml:space="preserve"> </w:t>
      </w:r>
      <w:r>
        <w:t xml:space="preserve">and in cooperation with the receiving</w:t>
      </w:r>
      <w:r>
        <w:t xml:space="preserve"> </w:t>
      </w:r>
      <w:r>
        <w:t xml:space="preserve">country.</w:t>
      </w:r>
      <w:r>
        <w:t xml:space="preserve"> </w:t>
      </w:r>
      <w:r>
        <w:t xml:space="preserve">The</w:t>
      </w:r>
      <w:r>
        <w:t xml:space="preserve"> </w:t>
      </w:r>
      <w:r>
        <w:t xml:space="preserve">Humanitarian</w:t>
      </w:r>
      <w:r>
        <w:t xml:space="preserve"> </w:t>
      </w:r>
      <w:r>
        <w:t xml:space="preserve">Air</w:t>
      </w:r>
      <w:r>
        <w:t xml:space="preserve"> </w:t>
      </w:r>
      <w:r>
        <w:t xml:space="preserve">Bridge is a temporary initiative</w:t>
      </w:r>
      <w:r>
        <w:t xml:space="preserve"> </w:t>
      </w:r>
      <w:r>
        <w:t xml:space="preserve">operated on a needs-based approach.</w:t>
      </w:r>
    </w:p>
    <w:p>
      <w:pPr>
        <w:pStyle w:val="BodyText"/>
      </w:pPr>
      <w:r>
        <w:t xml:space="preserve">action (cf. No. 3.3, p. 10).*</w:t>
      </w:r>
    </w:p>
    <w:p>
      <w:pPr>
        <w:pStyle w:val="BodyText"/>
      </w:pPr>
      <w:r>
        <w:t xml:space="preserve">The Communication further clarifies in a footnote that – given</w:t>
      </w:r>
      <w:r>
        <w:t xml:space="preserve"> </w:t>
      </w:r>
      <w:r>
        <w:t xml:space="preserve">the anticipatory nature of the envisioned humanitarian responses</w:t>
      </w:r>
      <w:r>
        <w:t xml:space="preserve"> </w:t>
      </w:r>
      <w:r>
        <w:t xml:space="preserve">– “anticipatory action involves pre-planning early actions based</w:t>
      </w:r>
      <w:r>
        <w:t xml:space="preserve"> </w:t>
      </w:r>
      <w:r>
        <w:t xml:space="preserve">on which funding can be disbursed quickly before a natural or</w:t>
      </w:r>
      <w:r>
        <w:t xml:space="preserve"> </w:t>
      </w:r>
      <w:r>
        <w:t xml:space="preserve">human-induced disaster takes place or any other trigger for</w:t>
      </w:r>
      <w:r>
        <w:t xml:space="preserve"> </w:t>
      </w:r>
      <w:r>
        <w:t xml:space="preserve">action is reached. It is also relevant for other types of</w:t>
      </w:r>
      <w:r>
        <w:t xml:space="preserve"> </w:t>
      </w:r>
      <w:r>
        <w:t xml:space="preserve">anticipated emergencies, not only those linked to climate</w:t>
      </w:r>
      <w:r>
        <w:t xml:space="preserve"> </w:t>
      </w:r>
      <w:r>
        <w:t xml:space="preserve">change” (cf. No. 3.3, Fn. 43, p. 10).*</w:t>
      </w:r>
    </w:p>
    <w:p>
      <w:pPr>
        <w:pStyle w:val="BodyText"/>
      </w:pPr>
      <w:r>
        <w:t xml:space="preserve">same principles</w:t>
      </w:r>
      <w:r>
        <w:t xml:space="preserve"> </w:t>
      </w:r>
      <w:r>
        <w:t xml:space="preserve">hacommunication2021.</w:t>
      </w:r>
      <w:r>
        <w:t xml:space="preserve"> </w:t>
      </w:r>
      <w:r>
        <w:t xml:space="preserve">pdf (europa.eu)</w:t>
      </w:r>
      <w:r>
        <w:t xml:space="preserve"> </w:t>
      </w:r>
      <w:r>
        <w:t xml:space="preserve">4</w:t>
      </w:r>
      <w:r>
        <w:t xml:space="preserve"> </w:t>
      </w:r>
      <w:r>
        <w:t xml:space="preserve">European Civil</w:t>
      </w:r>
      <w:r>
        <w:t xml:space="preserve"> </w:t>
      </w:r>
      <w:r>
        <w:t xml:space="preserve">Protection Pool</w:t>
      </w:r>
      <w:r>
        <w:t xml:space="preserve"> </w:t>
      </w:r>
      <w:r>
        <w:t xml:space="preserve">(ECPP)</w:t>
      </w:r>
      <w:r>
        <w:t xml:space="preserve"> </w:t>
      </w:r>
      <w:r>
        <w:t xml:space="preserve">See above</w:t>
      </w:r>
      <w:r>
        <w:t xml:space="preserve"> </w:t>
      </w:r>
      <w:r>
        <w:t xml:space="preserve">ECHO</w:t>
      </w:r>
      <w:r>
        <w:t xml:space="preserve"> </w:t>
      </w:r>
      <w:r>
        <w:t xml:space="preserve">Part of the EU’s approach to health</w:t>
      </w:r>
      <w:r>
        <w:t xml:space="preserve"> </w:t>
      </w:r>
      <w:r>
        <w:t xml:space="preserve">disasters.</w:t>
      </w:r>
    </w:p>
    <w:p>
      <w:pPr>
        <w:pStyle w:val="BodyText"/>
      </w:pPr>
      <w:r>
        <w:t xml:space="preserve">The Europen Civil Protection Pool</w:t>
      </w:r>
      <w:r>
        <w:t xml:space="preserve"> </w:t>
      </w:r>
      <w:r>
        <w:t xml:space="preserve">(ECPP) of voluntary pre-committed</w:t>
      </w:r>
      <w:r>
        <w:br/>
      </w:r>
      <w:r>
        <w:t xml:space="preserve">response capacities in the Member</w:t>
      </w:r>
      <w:r>
        <w:t xml:space="preserve"> </w:t>
      </w:r>
      <w:r>
        <w:t xml:space="preserve">Scovers, established for a large field</w:t>
      </w:r>
      <w:r>
        <w:t xml:space="preserve"> </w:t>
      </w:r>
      <w:r>
        <w:t xml:space="preserve">of response capacities, needed in the</w:t>
      </w:r>
      <w:r>
        <w:t xml:space="preserve"> </w:t>
      </w:r>
      <w:r>
        <w:t xml:space="preserve">response to natural and man-made</w:t>
      </w:r>
      <w:r>
        <w:t xml:space="preserve"> </w:t>
      </w:r>
      <w:r>
        <w:t xml:space="preserve">disasters, The European Medical</w:t>
      </w:r>
      <w:r>
        <w:t xml:space="preserve"> </w:t>
      </w:r>
      <w:r>
        <w:t xml:space="preserve">Corps is one part of theECPP ,</w:t>
      </w:r>
      <w:r>
        <w:t xml:space="preserve"> </w:t>
      </w:r>
      <w:r>
        <w:t xml:space="preserve">established under the EU Civil</w:t>
      </w:r>
      <w:r>
        <w:t xml:space="preserve"> </w:t>
      </w:r>
      <w:r>
        <w:t xml:space="preserve">Protection Mechanism. It enables</w:t>
      </w:r>
      <w:r>
        <w:t xml:space="preserve"> </w:t>
      </w:r>
      <w:r>
        <w:t xml:space="preserve">quick medical assistance and public</w:t>
      </w:r>
      <w:r>
        <w:t xml:space="preserve"> </w:t>
      </w:r>
      <w:r>
        <w:t xml:space="preserve">health expertise from all EU Member</w:t>
      </w:r>
      <w:r>
        <w:t xml:space="preserve"> </w:t>
      </w:r>
      <w:r>
        <w:t xml:space="preserve">States and Participating States to a</w:t>
      </w:r>
      <w:r>
        <w:t xml:space="preserve"> </w:t>
      </w:r>
      <w:r>
        <w:t xml:space="preserve">health emergency inside and outside</w:t>
      </w:r>
      <w:r>
        <w:t xml:space="preserve"> </w:t>
      </w:r>
      <w:r>
        <w:t xml:space="preserve">the</w:t>
      </w:r>
      <w:r>
        <w:t xml:space="preserve"> </w:t>
      </w:r>
      <w:r>
        <w:t xml:space="preserve">EU.</w:t>
      </w:r>
      <w:r>
        <w:t xml:space="preserve"> </w:t>
      </w:r>
      <w:r>
        <w:t xml:space="preserve">The</w:t>
      </w:r>
      <w:r>
        <w:t xml:space="preserve"> </w:t>
      </w:r>
      <w:r>
        <w:t xml:space="preserve">deployment</w:t>
      </w:r>
      <w:r>
        <w:t xml:space="preserve"> </w:t>
      </w:r>
      <w:r>
        <w:t xml:space="preserve">is</w:t>
      </w:r>
      <w:r>
        <w:t xml:space="preserve"> </w:t>
      </w:r>
      <w:r>
        <w:t xml:space="preserve">coordinated by the EU’s Emergency</w:t>
      </w:r>
      <w:r>
        <w:t xml:space="preserve"> </w:t>
      </w:r>
      <w:r>
        <w:t xml:space="preserve">Response Coordination Centre, the</w:t>
      </w:r>
      <w:r>
        <w:t xml:space="preserve"> </w:t>
      </w:r>
      <w:r>
        <w:t xml:space="preserve">operational hub of the EU Civil</w:t>
      </w:r>
      <w:r>
        <w:t xml:space="preserve"> </w:t>
      </w:r>
      <w:r>
        <w:t xml:space="preserve">Protection Mechanism. The European</w:t>
      </w:r>
      <w:r>
        <w:t xml:space="preserve"> </w:t>
      </w:r>
      <w:r>
        <w:t xml:space="preserve">Medical Corps gathers all medical</w:t>
      </w:r>
      <w:r>
        <w:t xml:space="preserve"> </w:t>
      </w:r>
      <w:r>
        <w:t xml:space="preserve">response capacities committed by</w:t>
      </w:r>
      <w:r>
        <w:t xml:space="preserve"> </w:t>
      </w:r>
      <w:r>
        <w:t xml:space="preserve">Member States to the European Civil</w:t>
      </w:r>
      <w:r>
        <w:t xml:space="preserve"> </w:t>
      </w:r>
      <w:r>
        <w:t xml:space="preserve">Protection Pool. Following a request</w:t>
      </w:r>
      <w:r>
        <w:t xml:space="preserve"> </w:t>
      </w:r>
      <w:r>
        <w:t xml:space="preserve">(Health) disaster: no separate definition, but:</w:t>
      </w:r>
      <w:r>
        <w:br/>
      </w:r>
      <w:r>
        <w:t xml:space="preserve"> Key triggering mechanism of “disaster” (Article 4(1)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i/>
          <w:iCs/>
        </w:rPr>
        <w:t xml:space="preserve"> European Civil Protection Pool(ECPP) article 11 (UCPM).</w:t>
      </w:r>
      <w:r>
        <w:rPr>
          <w:i/>
          <w:iCs/>
        </w:rPr>
        <w:t xml:space="preserve"> </w:t>
      </w:r>
      <w:r>
        <w:t xml:space="preserve">Decision No</w:t>
      </w:r>
      <w:r>
        <w:t xml:space="preserve"> </w:t>
      </w:r>
      <w:r>
        <w:t xml:space="preserve">1313/2013/EU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17 December 2013 on a</w:t>
      </w:r>
      <w:r>
        <w:t xml:space="preserve"> </w:t>
      </w:r>
      <w:r>
        <w:t xml:space="preserve">Union Civil Protection</w:t>
      </w:r>
      <w:r>
        <w:t xml:space="preserve"> </w:t>
      </w:r>
      <w:r>
        <w:t xml:space="preserve">Mechanism, latest</w:t>
      </w:r>
      <w:r>
        <w:t xml:space="preserve"> </w:t>
      </w:r>
      <w:r>
        <w:t xml:space="preserve">amendment by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2021/836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20 May 2021</w:t>
      </w:r>
      <w:r>
        <w:t xml:space="preserve"> </w:t>
      </w:r>
      <w:r>
        <w:t xml:space="preserve">(see above: EU Civil</w:t>
      </w:r>
      <w:r>
        <w:t xml:space="preserve"> </w:t>
      </w:r>
      <w:r>
        <w:t xml:space="preserve">Protection Mechanism)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for European assistance, medical</w:t>
      </w:r>
      <w:r>
        <w:t xml:space="preserve"> </w:t>
      </w:r>
      <w:r>
        <w:t xml:space="preserve">capacities can be drawn from this</w:t>
      </w:r>
      <w:r>
        <w:t xml:space="preserve"> </w:t>
      </w:r>
      <w:r>
        <w:t xml:space="preserve">Pool and from other Member States’</w:t>
      </w:r>
      <w:r>
        <w:t xml:space="preserve"> </w:t>
      </w:r>
      <w:r>
        <w:t xml:space="preserve">response capacities.</w:t>
      </w:r>
    </w:p>
    <w:p>
      <w:pPr>
        <w:pStyle w:val="BodyText"/>
      </w:pPr>
      <w:r>
        <w:t xml:space="preserve">The European Medical Corps was set</w:t>
      </w:r>
      <w:r>
        <w:t xml:space="preserve"> </w:t>
      </w:r>
      <w:r>
        <w:t xml:space="preserve">up in response to the acute shortage</w:t>
      </w:r>
      <w:r>
        <w:t xml:space="preserve"> </w:t>
      </w:r>
      <w:r>
        <w:t xml:space="preserve">of trained medical teams during the</w:t>
      </w:r>
      <w:r>
        <w:t xml:space="preserve"> </w:t>
      </w:r>
      <w:r>
        <w:t xml:space="preserve">Ebola crisis in West Africa in 2014. It</w:t>
      </w:r>
      <w:r>
        <w:t xml:space="preserve"> </w:t>
      </w:r>
      <w:r>
        <w:t xml:space="preserve">continues to coordinate an effective</w:t>
      </w:r>
      <w:r>
        <w:t xml:space="preserve"> </w:t>
      </w:r>
      <w:r>
        <w:t xml:space="preserve">European</w:t>
      </w:r>
      <w:r>
        <w:t xml:space="preserve"> </w:t>
      </w:r>
      <w:r>
        <w:t xml:space="preserve">response</w:t>
      </w:r>
      <w:r>
        <w:t xml:space="preserve"> </w:t>
      </w:r>
      <w:r>
        <w:t xml:space="preserve">in</w:t>
      </w:r>
      <w:r>
        <w:t xml:space="preserve"> </w:t>
      </w:r>
      <w:r>
        <w:t xml:space="preserve">health</w:t>
      </w:r>
      <w:r>
        <w:t xml:space="preserve"> </w:t>
      </w:r>
      <w:r>
        <w:t xml:space="preserve">emergencies under the EU Civil</w:t>
      </w:r>
      <w:r>
        <w:t xml:space="preserve"> </w:t>
      </w:r>
      <w:r>
        <w:t xml:space="preserve">Protection Mechanism.</w:t>
      </w:r>
    </w:p>
    <w:p>
      <w:pPr>
        <w:pStyle w:val="BodyText"/>
      </w:pPr>
      <w:r>
        <w:t xml:space="preserve">Medical capacities available via the</w:t>
      </w:r>
      <w:r>
        <w:t xml:space="preserve"> </w:t>
      </w:r>
      <w:r>
        <w:t xml:space="preserve">emergency response mechanisms are,</w:t>
      </w:r>
      <w:r>
        <w:t xml:space="preserve"> </w:t>
      </w:r>
      <w:r>
        <w:t xml:space="preserve">i.a.:</w:t>
      </w:r>
      <w:r>
        <w:t xml:space="preserve"> </w:t>
      </w:r>
      <w:r>
        <w:t xml:space="preserve">emergency</w:t>
      </w:r>
      <w:r>
        <w:t xml:space="preserve"> </w:t>
      </w:r>
      <w:r>
        <w:t xml:space="preserve">medical</w:t>
      </w:r>
      <w:r>
        <w:t xml:space="preserve"> </w:t>
      </w:r>
      <w:r>
        <w:t xml:space="preserve">teams</w:t>
      </w:r>
      <w:r>
        <w:t xml:space="preserve"> </w:t>
      </w:r>
      <w:r>
        <w:t xml:space="preserve">(EMT), mobile biosafety laboratories,</w:t>
      </w:r>
      <w:r>
        <w:t xml:space="preserve"> </w:t>
      </w:r>
      <w:r>
        <w:t xml:space="preserve">medical evacuation capacities.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EU Solidarity Corps</w:t>
      </w:r>
      <w:r>
        <w:t xml:space="preserve"> </w:t>
      </w:r>
      <w:r>
        <w:t xml:space="preserve">Regulation</w:t>
      </w:r>
    </w:p>
    <w:p>
      <w:pPr>
        <w:pStyle w:val="BodyText"/>
      </w:pPr>
      <w:r>
        <w:t xml:space="preserve">“Given the significant increase in</w:t>
      </w:r>
      <w:r>
        <w:t xml:space="preserve"> </w:t>
      </w:r>
      <w:r>
        <w:t xml:space="preserve">global humanitarian needs and with a</w:t>
      </w:r>
      <w:r>
        <w:t xml:space="preserve"> </w:t>
      </w:r>
      <w:r>
        <w:t xml:space="preserve">view to enhancing the promotion of</w:t>
      </w:r>
      <w:r>
        <w:t xml:space="preserve"> </w:t>
      </w:r>
      <w:r>
        <w:t xml:space="preserve">solidarity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visibility</w:t>
      </w:r>
      <w:r>
        <w:t xml:space="preserve"> </w:t>
      </w:r>
      <w:r>
        <w:t xml:space="preserve">of</w:t>
      </w:r>
      <w:r>
        <w:t xml:space="preserve"> </w:t>
      </w:r>
      <w:r>
        <w:t xml:space="preserve">humanitarian</w:t>
      </w:r>
      <w:r>
        <w:t xml:space="preserve"> </w:t>
      </w:r>
      <w:r>
        <w:t xml:space="preserve">aid</w:t>
      </w:r>
      <w:r>
        <w:t xml:space="preserve"> </w:t>
      </w:r>
      <w:r>
        <w:t xml:space="preserve">among</w:t>
      </w:r>
      <w:r>
        <w:t xml:space="preserve"> </w:t>
      </w:r>
      <w:r>
        <w:t xml:space="preserve">Union</w:t>
      </w:r>
      <w:r>
        <w:t xml:space="preserve"> </w:t>
      </w:r>
      <w:r>
        <w:t xml:space="preserve">citizens, there is a need to develop</w:t>
      </w:r>
      <w:r>
        <w:t xml:space="preserve"> </w:t>
      </w:r>
      <w:r>
        <w:t xml:space="preserve">solidarity between Member States</w:t>
      </w:r>
      <w:r>
        <w:t xml:space="preserve"> </w:t>
      </w:r>
      <w:r>
        <w:t xml:space="preserve">and with third countries affected by</w:t>
      </w:r>
      <w:r>
        <w:t xml:space="preserve"> </w:t>
      </w:r>
      <w:r>
        <w:t xml:space="preserve">man-made or natural disasters” (cf. </w:t>
      </w:r>
      <w:r>
        <w:t xml:space="preserve"> </w:t>
      </w:r>
      <w:r>
        <w:t xml:space="preserve">Recital 2)*</w:t>
      </w:r>
    </w:p>
    <w:p>
      <w:pPr>
        <w:pStyle w:val="BodyText"/>
      </w:pPr>
      <w:r>
        <w:t xml:space="preserve">“The European Solidarity Corps</w:t>
      </w:r>
      <w:r>
        <w:t xml:space="preserve"> </w:t>
      </w:r>
      <w:r>
        <w:t xml:space="preserve">Programme</w:t>
      </w:r>
      <w:r>
        <w:t xml:space="preserve"> </w:t>
      </w:r>
      <w:r>
        <w:t xml:space="preserve">(the</w:t>
      </w:r>
      <w:r>
        <w:t xml:space="preserve"> </w:t>
      </w:r>
      <w:r>
        <w:t xml:space="preserve">‘Programme’)</w:t>
      </w:r>
      <w:r>
        <w:t xml:space="preserve"> </w:t>
      </w:r>
      <w:r>
        <w:t xml:space="preserve">provides a single entry point for</w:t>
      </w:r>
      <w:r>
        <w:t xml:space="preserve"> </w:t>
      </w:r>
      <w:r>
        <w:t xml:space="preserve">solidarity activities throughout the</w:t>
      </w:r>
      <w:r>
        <w:t xml:space="preserve"> </w:t>
      </w:r>
      <w:r>
        <w:t xml:space="preserve">Union and beyond” (cf. Recital 16)*</w:t>
      </w:r>
    </w:p>
    <w:p>
      <w:pPr>
        <w:pStyle w:val="BodyText"/>
      </w:pPr>
      <w:r>
        <w:t xml:space="preserve">The European Solidarity Corps helps</w:t>
      </w:r>
      <w:r>
        <w:t xml:space="preserve"> </w:t>
      </w:r>
      <w:r>
        <w:t xml:space="preserve">young people take part in projects</w:t>
      </w:r>
      <w:r>
        <w:t xml:space="preserve"> </w:t>
      </w:r>
      <w:r>
        <w:t xml:space="preserve">that</w:t>
      </w:r>
      <w:r>
        <w:t xml:space="preserve"> </w:t>
      </w:r>
      <w:r>
        <w:t xml:space="preserve">benefit</w:t>
      </w:r>
      <w:r>
        <w:t xml:space="preserve"> </w:t>
      </w:r>
      <w:r>
        <w:t xml:space="preserve">communities,</w:t>
      </w:r>
      <w:r>
        <w:t xml:space="preserve"> </w:t>
      </w:r>
      <w:r>
        <w:t xml:space="preserve">either</w:t>
      </w:r>
      <w:r>
        <w:t xml:space="preserve"> </w:t>
      </w:r>
      <w:r>
        <w:t xml:space="preserve">abroad or in their own country.</w:t>
      </w:r>
      <w:r>
        <w:t xml:space="preserve"> </w:t>
      </w:r>
      <w:r>
        <w:t xml:space="preserve">Funding for projects is provided in</w:t>
      </w:r>
      <w:r>
        <w:t xml:space="preserve"> </w:t>
      </w:r>
      <w:r>
        <w:t xml:space="preserve">the form of grants to organisations.</w:t>
      </w:r>
    </w:p>
    <w:p>
      <w:pPr>
        <w:pStyle w:val="BodyText"/>
      </w:pP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*Regulation (EU)</w:t>
      </w:r>
      <w:r>
        <w:t xml:space="preserve"> </w:t>
      </w:r>
      <w:r>
        <w:t xml:space="preserve">2021/888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20 May 2021</w:t>
      </w:r>
      <w:r>
        <w:t xml:space="preserve"> </w:t>
      </w:r>
      <w:r>
        <w:t xml:space="preserve">establishing the</w:t>
      </w:r>
      <w:r>
        <w:t xml:space="preserve"> </w:t>
      </w:r>
      <w:r>
        <w:t xml:space="preserve">European Solidarity</w:t>
      </w:r>
      <w:r>
        <w:t xml:space="preserve"> </w:t>
      </w:r>
      <w:r>
        <w:t xml:space="preserve">Corps Programme and</w:t>
      </w:r>
      <w:r>
        <w:t xml:space="preserve"> </w:t>
      </w:r>
      <w:r>
        <w:t xml:space="preserve">repealing Regulations</w:t>
      </w:r>
      <w:r>
        <w:t xml:space="preserve"> </w:t>
      </w:r>
      <w:r>
        <w:t xml:space="preserve">(EU) 2018/1475 and</w:t>
      </w:r>
      <w:r>
        <w:t xml:space="preserve"> </w:t>
      </w:r>
      <w:r>
        <w:t xml:space="preserve">(EU) No 375/2014</w:t>
      </w:r>
      <w:r>
        <w:t xml:space="preserve"> </w:t>
      </w:r>
      <w:r>
        <w:t xml:space="preserve">Regulation (EU) 2021/</w:t>
      </w:r>
      <w:r>
        <w:t xml:space="preserve"> </w:t>
      </w:r>
      <w:r>
        <w:t xml:space="preserve">of the European</w:t>
      </w:r>
      <w:r>
        <w:t xml:space="preserve"> </w:t>
      </w:r>
      <w:r>
        <w:t xml:space="preserve">Parliament and of the</w:t>
      </w:r>
      <w:r>
        <w:t xml:space="preserve"> </w:t>
      </w:r>
      <w:r>
        <w:t xml:space="preserve">Council of 20 May</w:t>
      </w:r>
      <w:r>
        <w:t xml:space="preserve"> </w:t>
      </w:r>
      <w:r>
        <w:t xml:space="preserve">2021 establishing the</w:t>
      </w:r>
      <w:r>
        <w:t xml:space="preserve"> </w:t>
      </w:r>
      <w:r>
        <w:t xml:space="preserve">European Solidarity</w:t>
      </w:r>
      <w:r>
        <w:t xml:space="preserve"> </w:t>
      </w:r>
      <w:r>
        <w:t xml:space="preserve">Corps Programme and</w:t>
      </w:r>
      <w:r>
        <w:t xml:space="preserve"> </w:t>
      </w:r>
      <w:r>
        <w:t xml:space="preserve">repealing Regulations</w:t>
      </w:r>
      <w:r>
        <w:t xml:space="preserve"> </w:t>
      </w:r>
      <w:r>
        <w:t xml:space="preserve">(EU) 2018/1475 and</w:t>
      </w:r>
      <w:r>
        <w:t xml:space="preserve"> </w:t>
      </w:r>
      <w:r>
        <w:t xml:space="preserve">(EU) No 375/2014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6</w:t>
      </w:r>
      <w:r>
        <w:t xml:space="preserve"> </w:t>
      </w:r>
      <w:r>
        <w:t xml:space="preserve">The Seveso</w:t>
      </w:r>
      <w:r>
        <w:t xml:space="preserve"> </w:t>
      </w:r>
      <w:r>
        <w:t xml:space="preserve">DirectiveTechnologi</w:t>
      </w:r>
      <w:r>
        <w:t xml:space="preserve"> </w:t>
      </w:r>
      <w:r>
        <w:t xml:space="preserve">cal Disaster Risk</w:t>
      </w:r>
      <w:r>
        <w:t xml:space="preserve"> </w:t>
      </w:r>
      <w:r>
        <w:t xml:space="preserve">Reduction</w:t>
      </w:r>
      <w:r>
        <w:t xml:space="preserve"> </w:t>
      </w:r>
      <w:r>
        <w:t xml:space="preserve">Directive</w:t>
      </w:r>
      <w:r>
        <w:t xml:space="preserve"> </w:t>
      </w:r>
      <w:r>
        <w:t xml:space="preserve">ENV</w:t>
      </w:r>
      <w:r>
        <w:t xml:space="preserve"> </w:t>
      </w:r>
      <w:r>
        <w:t xml:space="preserve">The Directive applies to more than 12</w:t>
      </w:r>
      <w:r>
        <w:t xml:space="preserve"> </w:t>
      </w:r>
      <w:r>
        <w:t xml:space="preserve">000 industrial establishments in the</w:t>
      </w:r>
      <w:r>
        <w:t xml:space="preserve"> </w:t>
      </w:r>
      <w:r>
        <w:t xml:space="preserve">European Union where dangerous</w:t>
      </w:r>
      <w:r>
        <w:t xml:space="preserve"> </w:t>
      </w:r>
      <w:r>
        <w:t xml:space="preserve">substances are used or stored in large</w:t>
      </w:r>
      <w:r>
        <w:t xml:space="preserve"> </w:t>
      </w:r>
      <w:r>
        <w:t xml:space="preserve">quantities, mainly in the chemical and</w:t>
      </w:r>
      <w:r>
        <w:t xml:space="preserve"> </w:t>
      </w:r>
      <w:r>
        <w:t xml:space="preserve">petrochemical industry, as well as in</w:t>
      </w:r>
      <w:r>
        <w:t xml:space="preserve"> </w:t>
      </w:r>
      <w:r>
        <w:t xml:space="preserve">fuel wholesale and storage (incl. LPG</w:t>
      </w:r>
      <w:r>
        <w:t xml:space="preserve"> </w:t>
      </w:r>
      <w:r>
        <w:t xml:space="preserve">and LNG) sectors.</w:t>
      </w:r>
      <w:r>
        <w:t xml:space="preserve"> </w:t>
      </w:r>
      <w:r>
        <w:t xml:space="preserve">Major accident:</w:t>
      </w:r>
      <w:r>
        <w:t xml:space="preserve"> </w:t>
      </w:r>
      <w:r>
        <w:t xml:space="preserve">Article</w:t>
      </w:r>
      <w:r>
        <w:t xml:space="preserve"> </w:t>
      </w:r>
      <w:r>
        <w:t xml:space="preserve">3(13)*:</w:t>
      </w:r>
      <w:r>
        <w:t xml:space="preserve"> </w:t>
      </w:r>
      <w:r>
        <w:t xml:space="preserve">“‘major</w:t>
      </w:r>
      <w:r>
        <w:t xml:space="preserve"> </w:t>
      </w:r>
      <w:r>
        <w:t xml:space="preserve">accident’ means an occurrence</w:t>
      </w:r>
      <w:r>
        <w:t xml:space="preserve"> </w:t>
      </w:r>
      <w:r>
        <w:t xml:space="preserve">such as a major emission, fire,</w:t>
      </w:r>
      <w:r>
        <w:t xml:space="preserve"> </w:t>
      </w:r>
      <w:r>
        <w:t xml:space="preserve">or explosion resulting from</w:t>
      </w:r>
      <w:r>
        <w:t xml:space="preserve"> </w:t>
      </w:r>
      <w:r>
        <w:t xml:space="preserve">uncontrolled developments in</w:t>
      </w:r>
      <w:r>
        <w:t xml:space="preserve"> </w:t>
      </w:r>
      <w:r>
        <w:t xml:space="preserve">the course of the operation of</w:t>
      </w:r>
      <w:r>
        <w:t xml:space="preserve"> </w:t>
      </w:r>
      <w:r>
        <w:t xml:space="preserve">any establishment covered by</w:t>
      </w:r>
      <w:r>
        <w:t xml:space="preserve"> </w:t>
      </w:r>
      <w:r>
        <w:t xml:space="preserve">this Directive, and leading to</w:t>
      </w:r>
      <w:r>
        <w:t xml:space="preserve"> </w:t>
      </w:r>
      <w:r>
        <w:t xml:space="preserve">serious</w:t>
      </w:r>
      <w:r>
        <w:t xml:space="preserve"> </w:t>
      </w:r>
      <w:r>
        <w:t xml:space="preserve">danger</w:t>
      </w:r>
      <w:r>
        <w:t xml:space="preserve"> </w:t>
      </w:r>
      <w:r>
        <w:t xml:space="preserve">to</w:t>
      </w:r>
      <w:r>
        <w:t xml:space="preserve"> </w:t>
      </w:r>
      <w:r>
        <w:t xml:space="preserve">human</w:t>
      </w:r>
      <w:r>
        <w:t xml:space="preserve"> </w:t>
      </w:r>
      <w:r>
        <w:t xml:space="preserve">health or the environment,</w:t>
      </w:r>
      <w:r>
        <w:t xml:space="preserve"> </w:t>
      </w:r>
      <w:r>
        <w:t xml:space="preserve">immediate or delayed, inside or</w:t>
      </w:r>
      <w:r>
        <w:t xml:space="preserve"> </w:t>
      </w:r>
      <w:r>
        <w:t xml:space="preserve">outside the establishment, and</w:t>
      </w:r>
      <w:r>
        <w:t xml:space="preserve"> </w:t>
      </w:r>
      <w:r>
        <w:t xml:space="preserve">involving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dangerous substances”</w:t>
      </w:r>
    </w:p>
    <w:p>
      <w:pPr>
        <w:pStyle w:val="BodyText"/>
      </w:pPr>
      <w:r>
        <w:t xml:space="preserve">3 Cumulative Elements:</w:t>
      </w:r>
      <w:r>
        <w:t xml:space="preserve"> </w:t>
      </w:r>
      <w:r>
        <w:t xml:space="preserve">1) Major emission, fire, or</w:t>
      </w:r>
      <w:r>
        <w:t xml:space="preserve"> </w:t>
      </w:r>
      <w:r>
        <w:t xml:space="preserve">explosion resulting from</w:t>
      </w:r>
      <w:r>
        <w:t xml:space="preserve"> </w:t>
      </w:r>
      <w:r>
        <w:t xml:space="preserve">uncontrolled</w:t>
      </w:r>
      <w:r>
        <w:t xml:space="preserve"> </w:t>
      </w:r>
      <w:r>
        <w:t xml:space="preserve">developments in the course</w:t>
      </w:r>
      <w:r>
        <w:t xml:space="preserve"> </w:t>
      </w:r>
      <w:r>
        <w:t xml:space="preserve">of the operation of an</w:t>
      </w:r>
      <w:r>
        <w:t xml:space="preserve"> </w:t>
      </w:r>
      <w:r>
        <w:t xml:space="preserve">establishment</w:t>
      </w:r>
      <w:r>
        <w:t xml:space="preserve"> </w:t>
      </w:r>
      <w:r>
        <w:t xml:space="preserve">+</w:t>
      </w:r>
      <w:r>
        <w:t xml:space="preserve"> </w:t>
      </w:r>
      <w:r>
        <w:t xml:space="preserve">2) Leading to serious danger</w:t>
      </w:r>
      <w:r>
        <w:t xml:space="preserve"> </w:t>
      </w:r>
      <w:r>
        <w:t xml:space="preserve">to human health or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+</w:t>
      </w:r>
      <w:r>
        <w:t xml:space="preserve"> </w:t>
      </w:r>
      <w:r>
        <w:t xml:space="preserve">3) Involving one or more</w:t>
      </w:r>
      <w:r>
        <w:t xml:space="preserve"> </w:t>
      </w:r>
      <w:r>
        <w:t xml:space="preserve">dangerous substances</w:t>
      </w:r>
    </w:p>
    <w:p>
      <w:pPr>
        <w:pStyle w:val="BodyText"/>
      </w:pPr>
      <w:r>
        <w:t xml:space="preserve">In particular, the “major</w:t>
      </w:r>
      <w:r>
        <w:t xml:space="preserve"> </w:t>
      </w:r>
      <w:r>
        <w:t xml:space="preserve">accident” definition triggers</w:t>
      </w:r>
      <w:r>
        <w:t xml:space="preserve"> </w:t>
      </w:r>
      <w:r>
        <w:t xml:space="preserve">information obligations 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specific</w:t>
      </w:r>
      <w:r>
        <w:t xml:space="preserve"> </w:t>
      </w:r>
      <w:r>
        <w:t xml:space="preserve">action</w:t>
      </w:r>
      <w:r>
        <w:t xml:space="preserve"> </w:t>
      </w:r>
      <w:r>
        <w:t xml:space="preserve">obligations by the operators</w:t>
      </w:r>
      <w:r>
        <w:t xml:space="preserve"> </w:t>
      </w:r>
      <w:r>
        <w:t xml:space="preserve">of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or</w:t>
      </w:r>
      <w:r>
        <w:t xml:space="preserve"> </w:t>
      </w:r>
      <w:r>
        <w:t xml:space="preserve">installations</w:t>
      </w:r>
      <w:r>
        <w:t xml:space="preserve"> </w:t>
      </w:r>
      <w:r>
        <w:t xml:space="preserve">(Article</w:t>
      </w:r>
      <w:r>
        <w:t xml:space="preserve"> </w:t>
      </w:r>
      <w:r>
        <w:t xml:space="preserve">16,</w:t>
      </w:r>
      <w:r>
        <w:t xml:space="preserve"> </w:t>
      </w:r>
      <w:r>
        <w:t xml:space="preserve">3(8), (9)</w:t>
      </w:r>
      <w:r>
        <w:rPr>
          <w:i/>
          <w:iCs/>
        </w:rPr>
        <w:t xml:space="preserve">). It also triggers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obligations by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respective</w:t>
      </w:r>
      <w:r>
        <w:rPr>
          <w:i/>
          <w:iCs/>
        </w:rPr>
        <w:t xml:space="preserve"> </w:t>
      </w:r>
      <w:r>
        <w:rPr>
          <w:i/>
          <w:iCs/>
        </w:rPr>
        <w:t xml:space="preserve">Member</w:t>
      </w:r>
      <w:r>
        <w:rPr>
          <w:i/>
          <w:iCs/>
        </w:rPr>
        <w:t xml:space="preserve"> </w:t>
      </w:r>
      <w:r>
        <w:rPr>
          <w:i/>
          <w:iCs/>
        </w:rPr>
        <w:t xml:space="preserve">States (Article 18</w:t>
      </w:r>
      <w:r>
        <w:t xml:space="preserve">).</w:t>
      </w:r>
      <w:r>
        <w:t xml:space="preserve"> </w:t>
      </w:r>
      <w:r>
        <w:t xml:space="preserve">Moreover, the competent</w:t>
      </w:r>
      <w:r>
        <w:t xml:space="preserve"> </w:t>
      </w:r>
      <w:r>
        <w:t xml:space="preserve">Member State authorities are</w:t>
      </w:r>
      <w:r>
        <w:t xml:space="preserve"> </w:t>
      </w:r>
      <w:r>
        <w:t xml:space="preserve">required to take specific</w:t>
      </w:r>
      <w:r>
        <w:t xml:space="preserve"> </w:t>
      </w:r>
      <w:r>
        <w:t xml:space="preserve">action (Article 17*).</w:t>
      </w:r>
    </w:p>
    <w:p>
      <w:pPr>
        <w:pStyle w:val="BodyText"/>
      </w:pPr>
      <w:r>
        <w:t xml:space="preserve">*Directive 2012/18/EU</w:t>
      </w:r>
      <w:r>
        <w:t xml:space="preserve"> </w:t>
      </w:r>
      <w:r>
        <w:t xml:space="preserve">of the European</w:t>
      </w:r>
      <w:r>
        <w:t xml:space="preserve"> </w:t>
      </w:r>
      <w:r>
        <w:t xml:space="preserve">Parliament and of the</w:t>
      </w:r>
      <w:r>
        <w:t xml:space="preserve"> </w:t>
      </w:r>
      <w:r>
        <w:t xml:space="preserve">Council of 4 July 2012</w:t>
      </w:r>
      <w:r>
        <w:t xml:space="preserve"> </w:t>
      </w:r>
      <w:r>
        <w:t xml:space="preserve">on the control of major-</w:t>
      </w:r>
      <w:r>
        <w:t xml:space="preserve"> </w:t>
      </w:r>
      <w:r>
        <w:t xml:space="preserve">accident hazards</w:t>
      </w:r>
      <w:r>
        <w:t xml:space="preserve"> </w:t>
      </w:r>
      <w:r>
        <w:t xml:space="preserve">involving dangerous</w:t>
      </w:r>
      <w:r>
        <w:t xml:space="preserve"> </w:t>
      </w:r>
      <w:r>
        <w:t xml:space="preserve">substances, amending</w:t>
      </w:r>
      <w:r>
        <w:t xml:space="preserve"> </w:t>
      </w:r>
      <w:r>
        <w:t xml:space="preserve">and subsequently</w:t>
      </w:r>
      <w:r>
        <w:t xml:space="preserve"> </w:t>
      </w:r>
      <w:r>
        <w:t xml:space="preserve">repealing Council</w:t>
      </w:r>
      <w:r>
        <w:t xml:space="preserve"> </w:t>
      </w:r>
      <w:r>
        <w:t xml:space="preserve">Directive 96/82/EC</w:t>
      </w:r>
      <w:r>
        <w:t xml:space="preserve"> </w:t>
      </w:r>
      <w:r>
        <w:t xml:space="preserve">Directive 2012/18/EU</w:t>
      </w:r>
      <w:r>
        <w:t xml:space="preserve"> </w:t>
      </w:r>
      <w:r>
        <w:t xml:space="preserve">of the European</w:t>
      </w:r>
      <w:r>
        <w:t xml:space="preserve"> </w:t>
      </w:r>
      <w:r>
        <w:t xml:space="preserve">Parliament and of the</w:t>
      </w:r>
      <w:r>
        <w:t xml:space="preserve"> </w:t>
      </w:r>
      <w:r>
        <w:t xml:space="preserve">Council of 4 July 2012</w:t>
      </w:r>
      <w:r>
        <w:t xml:space="preserve"> </w:t>
      </w:r>
      <w:r>
        <w:t xml:space="preserve">on the control of major-</w:t>
      </w:r>
      <w:r>
        <w:t xml:space="preserve"> </w:t>
      </w:r>
      <w:r>
        <w:t xml:space="preserve">accident hazards</w:t>
      </w:r>
      <w:r>
        <w:t xml:space="preserve"> </w:t>
      </w:r>
      <w:r>
        <w:t xml:space="preserve">involving dangerous</w:t>
      </w:r>
      <w:r>
        <w:t xml:space="preserve"> </w:t>
      </w:r>
      <w:r>
        <w:t xml:space="preserve">substances, amending</w:t>
      </w:r>
      <w:r>
        <w:t xml:space="preserve"> </w:t>
      </w:r>
      <w:r>
        <w:t xml:space="preserve">and subsequently</w:t>
      </w:r>
      <w:r>
        <w:t xml:space="preserve"> </w:t>
      </w:r>
      <w:r>
        <w:t xml:space="preserve">repealing Council</w:t>
      </w:r>
      <w:r>
        <w:t xml:space="preserve"> </w:t>
      </w:r>
      <w:r>
        <w:t xml:space="preserve">Directive 96/82/ECText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Directive to</w:t>
      </w:r>
      <w:r>
        <w:t xml:space="preserve"> </w:t>
      </w:r>
      <w:r>
        <w:t xml:space="preserve">Enhance the</w:t>
      </w:r>
      <w:r>
        <w:t xml:space="preserve"> </w:t>
      </w:r>
      <w:r>
        <w:t xml:space="preserve">Resilience of</w:t>
      </w:r>
      <w:r>
        <w:t xml:space="preserve"> </w:t>
      </w:r>
      <w:r>
        <w:t xml:space="preserve">Critical Entities</w:t>
      </w:r>
      <w:r>
        <w:t xml:space="preserve"> </w:t>
      </w:r>
      <w:r>
        <w:t xml:space="preserve">Providing Essential</w:t>
      </w:r>
      <w:r>
        <w:t xml:space="preserve"> </w:t>
      </w:r>
      <w:r>
        <w:t xml:space="preserve">Services in the EU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Directive</w:t>
      </w:r>
      <w:r>
        <w:t xml:space="preserve"> </w:t>
      </w:r>
      <w:r>
        <w:t xml:space="preserve">Migration &amp;</w:t>
      </w:r>
      <w:r>
        <w:t xml:space="preserve"> </w:t>
      </w:r>
      <w:r>
        <w:t xml:space="preserve">Home</w:t>
      </w:r>
      <w:r>
        <w:t xml:space="preserve"> </w:t>
      </w:r>
      <w:r>
        <w:t xml:space="preserve">Affairs</w:t>
      </w:r>
      <w:r>
        <w:t xml:space="preserve"> </w:t>
      </w:r>
      <w:r>
        <w:t xml:space="preserve">With this proposal, the Commission</w:t>
      </w:r>
      <w:r>
        <w:t xml:space="preserve"> </w:t>
      </w:r>
      <w:r>
        <w:t xml:space="preserve">intends to create an all-hazards</w:t>
      </w:r>
      <w:r>
        <w:t xml:space="preserve"> </w:t>
      </w:r>
      <w:r>
        <w:t xml:space="preserve">framework to support Member States</w:t>
      </w:r>
      <w:r>
        <w:t xml:space="preserve"> </w:t>
      </w:r>
      <w:r>
        <w:t xml:space="preserve">in ensuring that critical entities are</w:t>
      </w:r>
      <w:r>
        <w:t xml:space="preserve"> </w:t>
      </w:r>
      <w:r>
        <w:t xml:space="preserve">able to prevent, resist, absorb and</w:t>
      </w:r>
      <w:r>
        <w:t xml:space="preserve"> </w:t>
      </w:r>
      <w:r>
        <w:t xml:space="preserve">recover from disruptive incidents,</w:t>
      </w:r>
      <w:r>
        <w:t xml:space="preserve"> </w:t>
      </w:r>
      <w:r>
        <w:t xml:space="preserve">no matter if they are caused by</w:t>
      </w:r>
      <w:r>
        <w:t xml:space="preserve"> </w:t>
      </w:r>
      <w:r>
        <w:t xml:space="preserve">natural</w:t>
      </w:r>
      <w:r>
        <w:t xml:space="preserve"> </w:t>
      </w:r>
      <w:r>
        <w:t xml:space="preserve">hazards,</w:t>
      </w:r>
      <w:r>
        <w:t xml:space="preserve"> </w:t>
      </w:r>
      <w:r>
        <w:t xml:space="preserve">accidents,</w:t>
      </w:r>
      <w:r>
        <w:t xml:space="preserve"> </w:t>
      </w:r>
      <w:r>
        <w:t xml:space="preserve">terrorism, insider threats, or public</w:t>
      </w:r>
      <w:r>
        <w:t xml:space="preserve"> </w:t>
      </w:r>
      <w:r>
        <w:t xml:space="preserve">health emergencies like the one the</w:t>
      </w:r>
      <w:r>
        <w:t xml:space="preserve"> </w:t>
      </w:r>
      <w:r>
        <w:t xml:space="preserve">world faces today. The proposal</w:t>
      </w:r>
      <w:r>
        <w:t xml:space="preserve"> </w:t>
      </w:r>
      <w:r>
        <w:t xml:space="preserve">covers ten sectors, namely energy,</w:t>
      </w:r>
      <w:r>
        <w:t xml:space="preserve"> </w:t>
      </w:r>
      <w:r>
        <w:t xml:space="preserve">transport, banking, financial market</w:t>
      </w:r>
      <w:r>
        <w:t xml:space="preserve"> </w:t>
      </w:r>
      <w:r>
        <w:t xml:space="preserve">Incident:</w:t>
      </w:r>
      <w:r>
        <w:t xml:space="preserve"> </w:t>
      </w:r>
      <w:r>
        <w:t xml:space="preserve">Article</w:t>
      </w:r>
      <w:r>
        <w:t xml:space="preserve"> </w:t>
      </w:r>
      <w:r>
        <w:t xml:space="preserve">2(3)*:</w:t>
      </w:r>
      <w:r>
        <w:t xml:space="preserve"> </w:t>
      </w:r>
      <w:r>
        <w:t xml:space="preserve">“’Incident’”</w:t>
      </w:r>
      <w:r>
        <w:t xml:space="preserve"> </w:t>
      </w:r>
      <w:r>
        <w:t xml:space="preserve">means any event having the</w:t>
      </w:r>
      <w:r>
        <w:t xml:space="preserve"> </w:t>
      </w:r>
      <w:r>
        <w:t xml:space="preserve">potential to disrupt, or that</w:t>
      </w:r>
      <w:r>
        <w:t xml:space="preserve"> </w:t>
      </w:r>
      <w:r>
        <w:t xml:space="preserve">disrupts, the operations of the</w:t>
      </w:r>
      <w:r>
        <w:t xml:space="preserve"> </w:t>
      </w:r>
      <w:r>
        <w:t xml:space="preserve">critical entity.”</w:t>
      </w:r>
    </w:p>
    <w:p>
      <w:pPr>
        <w:pStyle w:val="BodyText"/>
      </w:pPr>
      <w:r>
        <w:t xml:space="preserve">1 Element:</w:t>
      </w:r>
      <w:r>
        <w:t xml:space="preserve"> </w:t>
      </w:r>
      <w:r>
        <w:t xml:space="preserve"></w:t>
      </w:r>
      <w:r>
        <w:t xml:space="preserve"> </w:t>
      </w:r>
      <w:r>
        <w:t xml:space="preserve">Potential to disrupt the</w:t>
      </w:r>
      <w:r>
        <w:t xml:space="preserve"> </w:t>
      </w:r>
      <w:r>
        <w:t xml:space="preserve">operations of a critical</w:t>
      </w:r>
      <w:r>
        <w:t xml:space="preserve"> </w:t>
      </w:r>
      <w:r>
        <w:t xml:space="preserve">entity.</w:t>
      </w:r>
    </w:p>
    <w:p>
      <w:pPr>
        <w:pStyle w:val="BodyText"/>
      </w:pPr>
      <w:r>
        <w:t xml:space="preserve">The question of whether an</w:t>
      </w:r>
      <w:r>
        <w:t xml:space="preserve"> </w:t>
      </w:r>
      <w:r>
        <w:t xml:space="preserve">incident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significant disruptive effect</w:t>
      </w:r>
      <w:r>
        <w:t xml:space="preserve"> </w:t>
      </w:r>
      <w:r>
        <w:t xml:space="preserve">on the provision of the</w:t>
      </w:r>
      <w:r>
        <w:t xml:space="preserve"> </w:t>
      </w:r>
      <w:r>
        <w:t xml:space="preserve">service of an entity is set out</w:t>
      </w:r>
      <w:r>
        <w:t xml:space="preserve"> </w:t>
      </w:r>
      <w:r>
        <w:t xml:space="preserve">as a relevant criterion in</w:t>
      </w:r>
      <w:r>
        <w:t xml:space="preserve"> </w:t>
      </w:r>
      <w:r>
        <w:t xml:space="preserve">classifying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as</w:t>
      </w:r>
      <w:r>
        <w:t xml:space="preserve"> </w:t>
      </w:r>
      <w:r>
        <w:t xml:space="preserve">“critical” (Article 5(2)(c)*).</w:t>
      </w:r>
    </w:p>
    <w:p>
      <w:pPr>
        <w:pStyle w:val="BodyText"/>
      </w:pPr>
      <w:r>
        <w:t xml:space="preserve">*Proposal for a</w:t>
      </w:r>
      <w:r>
        <w:t xml:space="preserve"> </w:t>
      </w:r>
      <w:r>
        <w:t xml:space="preserve">Directive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on</w:t>
      </w:r>
      <w:r>
        <w:t xml:space="preserve"> </w:t>
      </w:r>
      <w:r>
        <w:t xml:space="preserve">the resilience of critical</w:t>
      </w:r>
      <w:r>
        <w:t xml:space="preserve"> </w:t>
      </w:r>
      <w:r>
        <w:t xml:space="preserve">entities</w:t>
      </w:r>
      <w:r>
        <w:t xml:space="preserve"> </w:t>
      </w:r>
      <w:r>
        <w:t xml:space="preserve">15122020_proposal_dir</w:t>
      </w:r>
      <w:r>
        <w:t xml:space="preserve"> </w:t>
      </w:r>
      <w:r>
        <w:t xml:space="preserve">ective_resilience_critic</w:t>
      </w:r>
      <w:r>
        <w:t xml:space="preserve"> </w:t>
      </w:r>
      <w:r>
        <w:t xml:space="preserve">al_entities_com-2020-</w:t>
      </w:r>
      <w:r>
        <w:t xml:space="preserve"> </w:t>
      </w:r>
      <w:r>
        <w:t xml:space="preserve">829_en.pdf (europa.eu)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infrastructures,</w:t>
      </w:r>
      <w:r>
        <w:t xml:space="preserve"> </w:t>
      </w:r>
      <w:r>
        <w:t xml:space="preserve">health,</w:t>
      </w:r>
      <w:r>
        <w:t xml:space="preserve"> </w:t>
      </w:r>
      <w:r>
        <w:t xml:space="preserve">drinking</w:t>
      </w:r>
      <w:r>
        <w:t xml:space="preserve"> </w:t>
      </w:r>
      <w:r>
        <w:t xml:space="preserve">water,</w:t>
      </w:r>
      <w:r>
        <w:t xml:space="preserve"> </w:t>
      </w:r>
      <w:r>
        <w:t xml:space="preserve">waste</w:t>
      </w:r>
      <w:r>
        <w:t xml:space="preserve"> </w:t>
      </w:r>
      <w:r>
        <w:t xml:space="preserve">water,</w:t>
      </w:r>
      <w:r>
        <w:t xml:space="preserve"> </w:t>
      </w:r>
      <w:r>
        <w:t xml:space="preserve">digital</w:t>
      </w:r>
      <w:r>
        <w:t xml:space="preserve"> </w:t>
      </w:r>
      <w:r>
        <w:t xml:space="preserve">infrastructure, public administration</w:t>
      </w:r>
      <w:r>
        <w:t xml:space="preserve"> </w:t>
      </w:r>
      <w:r>
        <w:t xml:space="preserve">and space. The proposal sets up a</w:t>
      </w:r>
      <w:r>
        <w:t xml:space="preserve"> </w:t>
      </w:r>
      <w:r>
        <w:t xml:space="preserve">physical resilience framework with</w:t>
      </w:r>
      <w:r>
        <w:t xml:space="preserve"> </w:t>
      </w:r>
      <w:r>
        <w:t xml:space="preserve">minimum</w:t>
      </w:r>
      <w:r>
        <w:t xml:space="preserve"> </w:t>
      </w:r>
      <w:r>
        <w:t xml:space="preserve">harmonisation</w:t>
      </w:r>
      <w:r>
        <w:t xml:space="preserve"> </w:t>
      </w:r>
      <w:r>
        <w:t xml:space="preserve">rules,</w:t>
      </w:r>
      <w:r>
        <w:t xml:space="preserve"> </w:t>
      </w:r>
      <w:r>
        <w:t xml:space="preserve">allowing for flexibility to reflect</w:t>
      </w:r>
      <w:r>
        <w:t xml:space="preserve"> </w:t>
      </w:r>
      <w:r>
        <w:t xml:space="preserve">national specificities.</w:t>
      </w:r>
      <w:r>
        <w:t xml:space="preserve"> </w:t>
      </w:r>
      <w:r>
        <w:t xml:space="preserve">Noteworthy provisions include:</w:t>
      </w:r>
      <w:r>
        <w:t xml:space="preserve"> </w:t>
      </w:r>
      <w:r>
        <w:t xml:space="preserve">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obligated to, among other things,</w:t>
      </w:r>
      <w:r>
        <w:t xml:space="preserve"> </w:t>
      </w:r>
      <w:r>
        <w:t xml:space="preserve">have a strategy for ensuring the</w:t>
      </w:r>
      <w:r>
        <w:t xml:space="preserve"> </w:t>
      </w:r>
      <w:r>
        <w:t xml:space="preserve">resilience of critical entities,</w:t>
      </w:r>
      <w:r>
        <w:t xml:space="preserve"> </w:t>
      </w:r>
      <w:r>
        <w:t xml:space="preserve">carry</w:t>
      </w:r>
      <w:r>
        <w:t xml:space="preserve"> </w:t>
      </w:r>
      <w:r>
        <w:t xml:space="preserve">out</w:t>
      </w:r>
      <w:r>
        <w:t xml:space="preserve"> </w:t>
      </w:r>
      <w:r>
        <w:t xml:space="preserve">a</w:t>
      </w:r>
      <w:r>
        <w:t xml:space="preserve"> </w:t>
      </w:r>
      <w:r>
        <w:t xml:space="preserve">national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 and, on this basis,</w:t>
      </w:r>
      <w:r>
        <w:t xml:space="preserve"> </w:t>
      </w:r>
      <w:r>
        <w:t xml:space="preserve">identify critical entities.</w:t>
      </w:r>
      <w:r>
        <w:t xml:space="preserve"> </w:t>
      </w:r>
      <w:r>
        <w:t xml:space="preserve"></w:t>
      </w:r>
      <w:r>
        <w:t xml:space="preserve"> </w:t>
      </w:r>
      <w:r>
        <w:t xml:space="preserve">Critical entities are those that</w:t>
      </w:r>
      <w:r>
        <w:t xml:space="preserve"> </w:t>
      </w:r>
      <w:r>
        <w:t xml:space="preserve">provide services in the internal</w:t>
      </w:r>
      <w:r>
        <w:t xml:space="preserve"> </w:t>
      </w:r>
      <w:r>
        <w:t xml:space="preserve">market that are essential for the</w:t>
      </w:r>
      <w:r>
        <w:t xml:space="preserve"> </w:t>
      </w:r>
      <w:r>
        <w:t xml:space="preserve">maintenance of vital societal</w:t>
      </w:r>
      <w:r>
        <w:t xml:space="preserve"> </w:t>
      </w:r>
      <w:r>
        <w:t xml:space="preserve">functions or economic activities</w:t>
      </w:r>
      <w:r>
        <w:t xml:space="preserve"> </w:t>
      </w:r>
      <w:r>
        <w:t xml:space="preserve">in those 10 sectors</w:t>
      </w:r>
      <w:r>
        <w:t xml:space="preserve"> </w:t>
      </w:r>
      <w:r>
        <w:t xml:space="preserve"></w:t>
      </w:r>
      <w:r>
        <w:t xml:space="preserve"> </w:t>
      </w:r>
      <w:r>
        <w:t xml:space="preserve">Critical</w:t>
      </w:r>
      <w:r>
        <w:t xml:space="preserve"> </w:t>
      </w:r>
      <w:r>
        <w:t xml:space="preserve">entities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out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assessments of their own, take</w:t>
      </w:r>
      <w:r>
        <w:t xml:space="preserve"> </w:t>
      </w:r>
      <w:r>
        <w:t xml:space="preserve">appropriate</w:t>
      </w:r>
      <w:r>
        <w:t xml:space="preserve"> </w:t>
      </w:r>
      <w:r>
        <w:t xml:space="preserve">technical</w:t>
      </w:r>
      <w:r>
        <w:t xml:space="preserve"> </w:t>
      </w:r>
      <w:r>
        <w:t xml:space="preserve">and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measures</w:t>
      </w:r>
      <w:r>
        <w:t xml:space="preserve"> </w:t>
      </w:r>
      <w:r>
        <w:t xml:space="preserve">(to</w:t>
      </w:r>
      <w:r>
        <w:t xml:space="preserve"> </w:t>
      </w:r>
      <w:r>
        <w:t xml:space="preserve">prevent,</w:t>
      </w:r>
      <w:r>
        <w:t xml:space="preserve"> </w:t>
      </w:r>
      <w:r>
        <w:t xml:space="preserve">resist,</w:t>
      </w:r>
      <w:r>
        <w:t xml:space="preserve"> </w:t>
      </w:r>
      <w:r>
        <w:t xml:space="preserve">absorb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disruptive</w:t>
      </w:r>
      <w:r>
        <w:t xml:space="preserve"> </w:t>
      </w:r>
      <w:r>
        <w:t xml:space="preserve">incidents) in order to boost</w:t>
      </w:r>
      <w:r>
        <w:t xml:space="preserve"> </w:t>
      </w:r>
      <w:r>
        <w:t xml:space="preserve">resilience, and report disruptive</w:t>
      </w:r>
      <w:r>
        <w:t xml:space="preserve"> </w:t>
      </w:r>
      <w:r>
        <w:t xml:space="preserve">incidents to national authorities.</w:t>
      </w:r>
      <w:r>
        <w:t xml:space="preserve"> </w:t>
      </w:r>
      <w:r>
        <w:t xml:space="preserve"></w:t>
      </w:r>
      <w:r>
        <w:t xml:space="preserve"> </w:t>
      </w:r>
      <w:r>
        <w:t xml:space="preserve">Critical</w:t>
      </w:r>
      <w:r>
        <w:t xml:space="preserve"> </w:t>
      </w:r>
      <w:r>
        <w:t xml:space="preserve">entities</w:t>
      </w:r>
      <w:r>
        <w:t xml:space="preserve"> </w:t>
      </w:r>
      <w:r>
        <w:t xml:space="preserve">providing</w:t>
      </w:r>
      <w:r>
        <w:t xml:space="preserve"> </w:t>
      </w:r>
      <w:r>
        <w:t xml:space="preserve">services to or in at least one-third</w:t>
      </w:r>
      <w:r>
        <w:t xml:space="preserve"> </w:t>
      </w:r>
      <w:r>
        <w:t xml:space="preserve">of Member States would be</w:t>
      </w:r>
      <w:r>
        <w:t xml:space="preserve"> </w:t>
      </w:r>
      <w:r>
        <w:t xml:space="preserve">subject to specific oversight,</w:t>
      </w:r>
      <w:r>
        <w:t xml:space="preserve"> </w:t>
      </w:r>
      <w:r>
        <w:t xml:space="preserve">including</w:t>
      </w:r>
      <w:r>
        <w:t xml:space="preserve"> </w:t>
      </w:r>
      <w:r>
        <w:t xml:space="preserve">advisory</w:t>
      </w:r>
      <w:r>
        <w:t xml:space="preserve"> </w:t>
      </w:r>
      <w:r>
        <w:t xml:space="preserve">missions</w:t>
      </w:r>
      <w:r>
        <w:t xml:space="preserve"> </w:t>
      </w:r>
      <w:r>
        <w:t xml:space="preserve">organised by the Commission.</w:t>
      </w:r>
      <w:r>
        <w:t xml:space="preserve"> </w:t>
      </w:r>
      <w:r>
        <w:t xml:space="preserve"></w:t>
      </w:r>
      <w:r>
        <w:t xml:space="preserve"> </w:t>
      </w:r>
      <w:r>
        <w:t xml:space="preserve">The Commission would offer</w:t>
      </w:r>
      <w:r>
        <w:t xml:space="preserve"> </w:t>
      </w:r>
      <w:r>
        <w:t xml:space="preserve">different forms of support to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critical</w:t>
      </w:r>
      <w:r>
        <w:t xml:space="preserve"> </w:t>
      </w:r>
      <w:r>
        <w:t xml:space="preserve">entities,</w:t>
      </w:r>
      <w:r>
        <w:t xml:space="preserve"> </w:t>
      </w:r>
      <w:r>
        <w:t xml:space="preserve">a</w:t>
      </w:r>
      <w:r>
        <w:t xml:space="preserve"> </w:t>
      </w:r>
      <w:r>
        <w:t xml:space="preserve">Union-level</w:t>
      </w:r>
      <w:r>
        <w:t xml:space="preserve"> </w:t>
      </w:r>
      <w:r>
        <w:t xml:space="preserve">risk</w:t>
      </w:r>
      <w:r>
        <w:t xml:space="preserve"> </w:t>
      </w:r>
      <w:r>
        <w:t xml:space="preserve">overview,</w:t>
      </w:r>
      <w:r>
        <w:t xml:space="preserve"> </w:t>
      </w:r>
      <w:r>
        <w:t xml:space="preserve">best</w:t>
      </w:r>
      <w:r>
        <w:t xml:space="preserve"> </w:t>
      </w:r>
      <w:r>
        <w:t xml:space="preserve">practices,</w:t>
      </w:r>
      <w:r>
        <w:t xml:space="preserve"> </w:t>
      </w:r>
      <w:r>
        <w:t xml:space="preserve">methodologies,</w:t>
      </w:r>
      <w:r>
        <w:t xml:space="preserve"> </w:t>
      </w:r>
      <w:r>
        <w:t xml:space="preserve">cross-border</w:t>
      </w:r>
      <w:r>
        <w:t xml:space="preserve"> </w:t>
      </w:r>
      <w:r>
        <w:t xml:space="preserve">Significant disruptive effect</w:t>
      </w:r>
      <w:r>
        <w:t xml:space="preserve"> </w:t>
      </w:r>
      <w:r>
        <w:t xml:space="preserve">Article 6*: List of relevant</w:t>
      </w:r>
      <w:r>
        <w:t xml:space="preserve"> </w:t>
      </w:r>
      <w:r>
        <w:t xml:space="preserve">criteria in the classification</w:t>
      </w:r>
      <w:r>
        <w:t xml:space="preserve"> </w:t>
      </w:r>
      <w:r>
        <w:t xml:space="preserve">exercise, i.a. number of users</w:t>
      </w:r>
      <w:r>
        <w:t xml:space="preserve"> </w:t>
      </w:r>
      <w:r>
        <w:t xml:space="preserve">relying on service, dependency</w:t>
      </w:r>
      <w:r>
        <w:t xml:space="preserve"> </w:t>
      </w:r>
      <w:r>
        <w:t xml:space="preserve">of other sectors on the service,</w:t>
      </w:r>
      <w:r>
        <w:t xml:space="preserve"> </w:t>
      </w:r>
      <w:r>
        <w:t xml:space="preserve">market share of the entity etc.</w:t>
      </w:r>
      <w:r>
        <w:t xml:space="preserve"> </w:t>
      </w:r>
      <w:r>
        <w:t xml:space="preserve"></w:t>
      </w:r>
      <w:r>
        <w:t xml:space="preserve"> </w:t>
      </w:r>
      <w:r>
        <w:t xml:space="preserve">Commission</w:t>
      </w:r>
      <w:r>
        <w:t xml:space="preserve"> </w:t>
      </w:r>
      <w:r>
        <w:t xml:space="preserve">may</w:t>
      </w:r>
      <w:r>
        <w:t xml:space="preserve"> </w:t>
      </w:r>
      <w:r>
        <w:t xml:space="preserve">adopt</w:t>
      </w:r>
      <w:r>
        <w:t xml:space="preserve"> </w:t>
      </w:r>
      <w:r>
        <w:t xml:space="preserve">guidelines to facilitate the</w:t>
      </w:r>
      <w:r>
        <w:t xml:space="preserve"> </w:t>
      </w:r>
      <w:r>
        <w:t xml:space="preserve">application of the relevant</w:t>
      </w:r>
      <w:r>
        <w:t xml:space="preserve"> </w:t>
      </w:r>
      <w:r>
        <w:t xml:space="preserve">criteria for the classification</w:t>
      </w:r>
      <w:r>
        <w:t xml:space="preserve"> </w:t>
      </w:r>
      <w:r>
        <w:t xml:space="preserve">of a “significant disruptive</w:t>
      </w:r>
      <w:r>
        <w:t xml:space="preserve"> </w:t>
      </w:r>
      <w:r>
        <w:t xml:space="preserve">effect” (after consultation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Critical</w:t>
      </w:r>
      <w:r>
        <w:t xml:space="preserve"> </w:t>
      </w:r>
      <w:r>
        <w:t xml:space="preserve">Entities</w:t>
      </w:r>
      <w:r>
        <w:t xml:space="preserve"> </w:t>
      </w:r>
      <w:r>
        <w:t xml:space="preserve">Resilience Group).</w:t>
      </w:r>
    </w:p>
    <w:p>
      <w:pPr>
        <w:pStyle w:val="BodyText"/>
      </w:pPr>
      <w:r>
        <w:t xml:space="preserve">Article</w:t>
      </w:r>
      <w:r>
        <w:t xml:space="preserve"> </w:t>
      </w:r>
      <w:r>
        <w:t xml:space="preserve">13*:</w:t>
      </w:r>
      <w:r>
        <w:t xml:space="preserve"> </w:t>
      </w:r>
      <w:r>
        <w:t xml:space="preserve">Incident</w:t>
      </w:r>
      <w:r>
        <w:t xml:space="preserve"> </w:t>
      </w:r>
      <w:r>
        <w:t xml:space="preserve">notification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 entities that is triggered</w:t>
      </w:r>
      <w:r>
        <w:t xml:space="preserve"> </w:t>
      </w:r>
      <w:r>
        <w:t xml:space="preserve">by</w:t>
      </w:r>
      <w:r>
        <w:t xml:space="preserve"> </w:t>
      </w:r>
      <w:r>
        <w:t xml:space="preserve">“incidents</w:t>
      </w:r>
      <w:r>
        <w:t xml:space="preserve"> </w:t>
      </w:r>
      <w:r>
        <w:t xml:space="preserve">that</w:t>
      </w:r>
      <w:r>
        <w:t xml:space="preserve"> </w:t>
      </w:r>
      <w:r>
        <w:t xml:space="preserve">significantly disrupt or have</w:t>
      </w:r>
      <w:r>
        <w:t xml:space="preserve"> </w:t>
      </w:r>
      <w:r>
        <w:t xml:space="preserve">the potential to significantly</w:t>
      </w:r>
      <w:r>
        <w:t xml:space="preserve"> </w:t>
      </w:r>
      <w:r>
        <w:t xml:space="preserve">disrupt their operations”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training activities and exercises</w:t>
      </w:r>
      <w:r>
        <w:t xml:space="preserve"> </w:t>
      </w:r>
      <w:r>
        <w:t xml:space="preserve">to test the resilience of critical</w:t>
      </w:r>
      <w:r>
        <w:t xml:space="preserve"> </w:t>
      </w:r>
      <w:r>
        <w:t xml:space="preserve">entities.</w:t>
      </w:r>
      <w:r>
        <w:br/>
      </w:r>
      <w:r>
        <w:t xml:space="preserve"></w:t>
      </w:r>
      <w:r>
        <w:t xml:space="preserve"> </w:t>
      </w:r>
      <w:r>
        <w:t xml:space="preserve">Regular cross-border 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directive</w:t>
      </w:r>
      <w:r>
        <w:t xml:space="preserve"> </w:t>
      </w:r>
      <w:r>
        <w:t xml:space="preserve">would be facilitated through an</w:t>
      </w:r>
      <w:r>
        <w:t xml:space="preserve"> </w:t>
      </w:r>
      <w:r>
        <w:t xml:space="preserve">expert group, the Critical Entities</w:t>
      </w:r>
      <w:r>
        <w:t xml:space="preserve"> </w:t>
      </w:r>
      <w:r>
        <w:t xml:space="preserve">Resilience Group.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Emergency Support</w:t>
      </w:r>
      <w:r>
        <w:t xml:space="preserve"> </w:t>
      </w:r>
      <w:r>
        <w:t xml:space="preserve">Instrument</w:t>
      </w:r>
      <w:r>
        <w:t xml:space="preserve"> </w:t>
      </w:r>
      <w:r>
        <w:t xml:space="preserve">Financial</w:t>
      </w:r>
      <w:r>
        <w:t xml:space="preserve"> </w:t>
      </w:r>
      <w:r>
        <w:t xml:space="preserve">instrument (set</w:t>
      </w:r>
      <w:r>
        <w:t xml:space="preserve"> </w:t>
      </w:r>
      <w:r>
        <w:t xml:space="preserve">up by Council</w:t>
      </w:r>
      <w:r>
        <w:t xml:space="preserve"> </w:t>
      </w:r>
      <w:r>
        <w:t xml:space="preserve">Regulation</w:t>
      </w:r>
      <w:r>
        <w:t xml:space="preserve"> </w:t>
      </w:r>
      <w:r>
        <w:t xml:space="preserve">2016/369 and</w:t>
      </w:r>
      <w:r>
        <w:t xml:space="preserve"> </w:t>
      </w:r>
      <w:r>
        <w:t xml:space="preserve">activated by a</w:t>
      </w:r>
      <w:r>
        <w:t xml:space="preserve"> </w:t>
      </w:r>
      <w:r>
        <w:t xml:space="preserve">separate</w:t>
      </w:r>
      <w:r>
        <w:t xml:space="preserve"> </w:t>
      </w:r>
      <w:r>
        <w:t xml:space="preserve">Council</w:t>
      </w:r>
      <w:r>
        <w:t xml:space="preserve"> </w:t>
      </w:r>
      <w:r>
        <w:t xml:space="preserve">Regulation)</w:t>
      </w:r>
      <w:r>
        <w:t xml:space="preserve"> </w:t>
      </w:r>
      <w:r>
        <w:t xml:space="preserve">BUDG</w:t>
      </w:r>
      <w:r>
        <w:t xml:space="preserve"> </w:t>
      </w:r>
      <w:r>
        <w:t xml:space="preserve">The Emergency Support Instrument</w:t>
      </w:r>
      <w:r>
        <w:t xml:space="preserve"> </w:t>
      </w:r>
      <w:r>
        <w:t xml:space="preserve">helps Member States respond to the</w:t>
      </w:r>
      <w:r>
        <w:t xml:space="preserve"> </w:t>
      </w:r>
      <w:r>
        <w:t xml:space="preserve">coronavirus pandemic by addressing</w:t>
      </w:r>
      <w:r>
        <w:t xml:space="preserve"> </w:t>
      </w:r>
      <w:r>
        <w:t xml:space="preserve">needs in a strategic and coordinated</w:t>
      </w:r>
      <w:r>
        <w:t xml:space="preserve"> </w:t>
      </w:r>
      <w:r>
        <w:t xml:space="preserve">manner at European level.</w:t>
      </w:r>
    </w:p>
    <w:p>
      <w:pPr>
        <w:pStyle w:val="BodyText"/>
      </w:pPr>
      <w:r>
        <w:t xml:space="preserve">In particular, it provided support for:</w:t>
      </w:r>
      <w:r>
        <w:t xml:space="preserve"> </w:t>
      </w:r>
      <w:r>
        <w:t xml:space="preserve">down payment for vaccines procured</w:t>
      </w:r>
      <w:r>
        <w:t xml:space="preserve"> </w:t>
      </w:r>
      <w:r>
        <w:t xml:space="preserve">via APAs, treatments contracts and</w:t>
      </w:r>
      <w:r>
        <w:t xml:space="preserve"> </w:t>
      </w:r>
      <w:r>
        <w:t xml:space="preserve">clinical trials, RAT testing and MS</w:t>
      </w:r>
      <w:r>
        <w:t xml:space="preserve"> </w:t>
      </w:r>
      <w:r>
        <w:t xml:space="preserve">testing capacity, purchasing PPE,</w:t>
      </w:r>
      <w:r>
        <w:t xml:space="preserve"> </w:t>
      </w:r>
      <w:r>
        <w:t xml:space="preserve">transport of essential goods, medical</w:t>
      </w:r>
      <w:r>
        <w:t xml:space="preserve"> </w:t>
      </w:r>
      <w:r>
        <w:t xml:space="preserve">teams</w:t>
      </w:r>
      <w:r>
        <w:t xml:space="preserve"> </w:t>
      </w:r>
      <w:r>
        <w:t xml:space="preserve">and</w:t>
      </w:r>
      <w:r>
        <w:t xml:space="preserve"> </w:t>
      </w:r>
      <w:r>
        <w:t xml:space="preserve">patients,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measures.</w:t>
      </w:r>
      <w:r>
        <w:t xml:space="preserve"> </w:t>
      </w:r>
      <w:r>
        <w:t xml:space="preserve">Ongoing or potential natural</w:t>
      </w:r>
      <w:r>
        <w:t xml:space="preserve"> </w:t>
      </w:r>
      <w:r>
        <w:t xml:space="preserve">or man-made disaster:</w:t>
      </w:r>
      <w:r>
        <w:t xml:space="preserve"> </w:t>
      </w:r>
      <w:r>
        <w:t xml:space="preserve">Article 1(1)*: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“appropriate to the economic</w:t>
      </w:r>
      <w:r>
        <w:t xml:space="preserve"> </w:t>
      </w:r>
      <w:r>
        <w:t xml:space="preserve">situation in the event of an</w:t>
      </w:r>
      <w:r>
        <w:t xml:space="preserve"> </w:t>
      </w:r>
      <w:r>
        <w:t xml:space="preserve">ongoing or potential natural</w:t>
      </w:r>
      <w:r>
        <w:t xml:space="preserve"> </w:t>
      </w:r>
      <w:r>
        <w:t xml:space="preserve">or man-made disaster. Such</w:t>
      </w:r>
      <w:r>
        <w:t xml:space="preserve"> </w:t>
      </w:r>
      <w:r>
        <w:t xml:space="preserve">emergency support can only be</w:t>
      </w:r>
      <w:r>
        <w:t xml:space="preserve"> </w:t>
      </w:r>
      <w:r>
        <w:t xml:space="preserve">provided where the exceptional</w:t>
      </w:r>
      <w:r>
        <w:t xml:space="preserve"> </w:t>
      </w:r>
      <w:r>
        <w:t xml:space="preserve">scale and impact of the disaster</w:t>
      </w:r>
      <w:r>
        <w:t xml:space="preserve"> </w:t>
      </w:r>
      <w:r>
        <w:t xml:space="preserve">is such that it gives rises to</w:t>
      </w:r>
      <w:r>
        <w:t xml:space="preserve"> </w:t>
      </w:r>
      <w:r>
        <w:t xml:space="preserve">severe</w:t>
      </w:r>
      <w:r>
        <w:t xml:space="preserve"> </w:t>
      </w:r>
      <w:r>
        <w:t xml:space="preserve">wide-ranging</w:t>
      </w:r>
      <w:r>
        <w:t xml:space="preserve"> </w:t>
      </w:r>
      <w:r>
        <w:t xml:space="preserve">humanitarian consequences in</w:t>
      </w:r>
      <w:r>
        <w:t xml:space="preserve"> </w:t>
      </w:r>
      <w:r>
        <w:t xml:space="preserve">one or more Member States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t xml:space="preserve">exceptional</w:t>
      </w:r>
      <w:r>
        <w:t xml:space="preserve"> </w:t>
      </w:r>
      <w:r>
        <w:t xml:space="preserve">circumstances where no other</w:t>
      </w:r>
      <w:r>
        <w:t xml:space="preserve"> </w:t>
      </w:r>
      <w:r>
        <w:t xml:space="preserve">instrument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Member States and to the</w:t>
      </w:r>
      <w:r>
        <w:t xml:space="preserve"> </w:t>
      </w:r>
      <w:r>
        <w:t xml:space="preserve">Union is sufficient.”</w:t>
      </w:r>
    </w:p>
    <w:p>
      <w:pPr>
        <w:pStyle w:val="BodyText"/>
      </w:pPr>
      <w:r>
        <w:t xml:space="preserve">3 Cumulative Elements:</w:t>
      </w:r>
      <w:r>
        <w:t xml:space="preserve"> </w:t>
      </w:r>
      <w:r>
        <w:t xml:space="preserve">1) An ongoing or potential</w:t>
      </w:r>
      <w:r>
        <w:t xml:space="preserve"> </w:t>
      </w:r>
      <w:r>
        <w:t xml:space="preserve">natural</w:t>
      </w:r>
      <w:r>
        <w:t xml:space="preserve"> </w:t>
      </w:r>
      <w:r>
        <w:t xml:space="preserve">or</w:t>
      </w:r>
      <w:r>
        <w:t xml:space="preserve"> </w:t>
      </w:r>
      <w:r>
        <w:t xml:space="preserve">man-made</w:t>
      </w:r>
      <w:r>
        <w:t xml:space="preserve"> </w:t>
      </w:r>
      <w:r>
        <w:t xml:space="preserve">disaster”</w:t>
      </w:r>
      <w:r>
        <w:t xml:space="preserve"> </w:t>
      </w:r>
      <w:r>
        <w:t xml:space="preserve">+</w:t>
      </w:r>
      <w:r>
        <w:t xml:space="preserve"> </w:t>
      </w:r>
      <w:r>
        <w:t xml:space="preserve">2) Exceptional</w:t>
      </w:r>
      <w:r>
        <w:t xml:space="preserve"> </w:t>
      </w:r>
      <w:r>
        <w:t xml:space="preserve">scale</w:t>
      </w:r>
      <w:r>
        <w:t xml:space="preserve"> </w:t>
      </w:r>
      <w:r>
        <w:t xml:space="preserve">and</w:t>
      </w:r>
      <w:r>
        <w:t xml:space="preserve"> </w:t>
      </w:r>
      <w:r>
        <w:t xml:space="preserve">impact of the disaster is</w:t>
      </w:r>
      <w:r>
        <w:t xml:space="preserve"> </w:t>
      </w:r>
      <w:r>
        <w:t xml:space="preserve">such that it gives rises to</w:t>
      </w:r>
      <w:r>
        <w:t xml:space="preserve"> </w:t>
      </w:r>
      <w:r>
        <w:t xml:space="preserve">severe</w:t>
      </w:r>
      <w:r>
        <w:t xml:space="preserve"> </w:t>
      </w:r>
      <w:r>
        <w:t xml:space="preserve">wide-ranging</w:t>
      </w:r>
      <w:r>
        <w:t xml:space="preserve"> </w:t>
      </w:r>
      <w:r>
        <w:t xml:space="preserve">humanitarian</w:t>
      </w:r>
      <w:r>
        <w:t xml:space="preserve"> </w:t>
      </w:r>
      <w:r>
        <w:t xml:space="preserve">Activation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emergency support:</w:t>
      </w:r>
      <w:r>
        <w:t xml:space="preserve"> </w:t>
      </w:r>
      <w:r>
        <w:t xml:space="preserve">Article 2(1)*:</w:t>
      </w:r>
      <w:r>
        <w:t xml:space="preserve"> </w:t>
      </w:r>
      <w:r>
        <w:t xml:space="preserve">“The decision about the</w:t>
      </w:r>
      <w:r>
        <w:t xml:space="preserve"> </w:t>
      </w:r>
      <w:r>
        <w:t xml:space="preserve">activation of the emergency</w:t>
      </w:r>
      <w:r>
        <w:t xml:space="preserve"> </w:t>
      </w:r>
      <w:r>
        <w:t xml:space="preserve">support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Regulation in case of an</w:t>
      </w:r>
      <w:r>
        <w:t xml:space="preserve"> </w:t>
      </w:r>
      <w:r>
        <w:t xml:space="preserve">ongoing</w:t>
      </w:r>
      <w:r>
        <w:t xml:space="preserve"> </w:t>
      </w:r>
      <w:r>
        <w:t xml:space="preserve">or</w:t>
      </w:r>
      <w:r>
        <w:t xml:space="preserve"> </w:t>
      </w:r>
      <w:r>
        <w:t xml:space="preserve">potential</w:t>
      </w:r>
      <w:r>
        <w:t xml:space="preserve"> </w:t>
      </w:r>
      <w:r>
        <w:t xml:space="preserve">disaster shall be taken by</w:t>
      </w:r>
      <w:r>
        <w:t xml:space="preserve"> </w:t>
      </w:r>
      <w:r>
        <w:t xml:space="preserve">the Council on the basis of</w:t>
      </w:r>
      <w:r>
        <w:t xml:space="preserve"> </w:t>
      </w:r>
      <w:r>
        <w:t xml:space="preserve">a</w:t>
      </w:r>
      <w:r>
        <w:t xml:space="preserve"> </w:t>
      </w:r>
      <w:r>
        <w:t xml:space="preserve">proposal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Commission,</w:t>
      </w:r>
      <w:r>
        <w:t xml:space="preserve"> </w:t>
      </w:r>
      <w:r>
        <w:t xml:space="preserve">specifying</w:t>
      </w:r>
      <w:r>
        <w:t xml:space="preserve"> </w:t>
      </w:r>
      <w:r>
        <w:t xml:space="preserve">where</w:t>
      </w:r>
      <w:r>
        <w:t xml:space="preserve"> </w:t>
      </w:r>
      <w:r>
        <w:t xml:space="preserve">appropriate</w:t>
      </w:r>
      <w:r>
        <w:t xml:space="preserve"> </w:t>
      </w:r>
      <w:r>
        <w:t xml:space="preserve">the</w:t>
      </w:r>
      <w:r>
        <w:t xml:space="preserve"> </w:t>
      </w:r>
      <w:r>
        <w:t xml:space="preserve">duration of the activation.”</w:t>
      </w:r>
    </w:p>
    <w:p>
      <w:pPr>
        <w:pStyle w:val="BodyText"/>
      </w:pPr>
      <w:r>
        <w:t xml:space="preserve">Article 2(2)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i/>
          <w:iCs/>
        </w:rPr>
        <w:t xml:space="preserve">Council</w:t>
      </w:r>
      <w:r>
        <w:rPr>
          <w:i/>
          <w:iCs/>
        </w:rPr>
        <w:t xml:space="preserve"> </w:t>
      </w:r>
      <w:r>
        <w:rPr>
          <w:i/>
          <w:iCs/>
        </w:rPr>
        <w:t xml:space="preserve">shall</w:t>
      </w:r>
      <w:r>
        <w:rPr>
          <w:i/>
          <w:iCs/>
        </w:rPr>
        <w:t xml:space="preserve"> </w:t>
      </w:r>
      <w:r>
        <w:rPr>
          <w:i/>
          <w:iCs/>
        </w:rPr>
        <w:t xml:space="preserve">immediately examine the</w:t>
      </w:r>
      <w:r>
        <w:rPr>
          <w:i/>
          <w:iCs/>
        </w:rPr>
        <w:t xml:space="preserve"> </w:t>
      </w:r>
      <w:r>
        <w:rPr>
          <w:i/>
          <w:iCs/>
        </w:rPr>
        <w:t xml:space="preserve">proposal of the Commission</w:t>
      </w:r>
      <w:r>
        <w:rPr>
          <w:i/>
          <w:iCs/>
        </w:rPr>
        <w:t xml:space="preserve"> </w:t>
      </w:r>
      <w:r>
        <w:rPr>
          <w:i/>
          <w:iCs/>
        </w:rPr>
        <w:t xml:space="preserve">referred to in paragraph 1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shall</w:t>
      </w:r>
      <w:r>
        <w:rPr>
          <w:i/>
          <w:iCs/>
        </w:rPr>
        <w:t xml:space="preserve"> </w:t>
      </w:r>
      <w:r>
        <w:rPr>
          <w:i/>
          <w:iCs/>
        </w:rPr>
        <w:t xml:space="preserve">decide,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accordance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urgency of the situation, on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activation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emergency support.”</w:t>
      </w:r>
      <w:r>
        <w:rPr>
          <w:i/>
          <w:iCs/>
        </w:rPr>
        <w:t xml:space="preserve"> </w:t>
      </w:r>
      <w:r>
        <w:t xml:space="preserve">Council Regulation</w:t>
      </w:r>
      <w:r>
        <w:t xml:space="preserve"> </w:t>
      </w:r>
      <w:r>
        <w:t xml:space="preserve">(EU) 2016/369 of 15</w:t>
      </w:r>
      <w:r>
        <w:t xml:space="preserve"> </w:t>
      </w:r>
      <w:r>
        <w:t xml:space="preserve">March 2016 on the</w:t>
      </w:r>
      <w:r>
        <w:t xml:space="preserve"> </w:t>
      </w:r>
      <w:r>
        <w:t xml:space="preserve">provision of emergency</w:t>
      </w:r>
      <w:r>
        <w:t xml:space="preserve"> </w:t>
      </w:r>
      <w:r>
        <w:t xml:space="preserve">support within the</w:t>
      </w:r>
      <w:r>
        <w:t xml:space="preserve"> </w:t>
      </w:r>
      <w:r>
        <w:t xml:space="preserve">Union as amended by</w:t>
      </w:r>
      <w:r>
        <w:t xml:space="preserve"> </w:t>
      </w:r>
      <w:r>
        <w:t xml:space="preserve">Council Regulation</w:t>
      </w:r>
      <w:r>
        <w:t xml:space="preserve"> </w:t>
      </w:r>
      <w:r>
        <w:t xml:space="preserve">(EU) 2020/521 of 14</w:t>
      </w:r>
      <w:r>
        <w:t xml:space="preserve"> </w:t>
      </w:r>
      <w:r>
        <w:t xml:space="preserve">April 2020 activating</w:t>
      </w:r>
      <w:r>
        <w:t xml:space="preserve"> </w:t>
      </w:r>
      <w:r>
        <w:t xml:space="preserve">the emergency support</w:t>
      </w:r>
      <w:r>
        <w:t xml:space="preserve"> </w:t>
      </w:r>
      <w:r>
        <w:t xml:space="preserve">under Regulation (EU)</w:t>
      </w:r>
      <w:r>
        <w:t xml:space="preserve"> </w:t>
      </w:r>
      <w:r>
        <w:t xml:space="preserve">2016/369, and</w:t>
      </w:r>
      <w:r>
        <w:t xml:space="preserve"> </w:t>
      </w:r>
      <w:r>
        <w:t xml:space="preserve">amending its provisions</w:t>
      </w:r>
      <w:r>
        <w:t xml:space="preserve"> </w:t>
      </w:r>
      <w:r>
        <w:t xml:space="preserve">taking into account the</w:t>
      </w:r>
      <w:r>
        <w:t xml:space="preserve"> </w:t>
      </w:r>
      <w:r>
        <w:t xml:space="preserve">COVID-19 outbreak</w:t>
      </w:r>
      <w:r>
        <w:t xml:space="preserve"> </w:t>
      </w:r>
      <w:r>
        <w:t xml:space="preserve">EUR-Lex -</w:t>
      </w:r>
      <w:r>
        <w:t xml:space="preserve"> </w:t>
      </w:r>
      <w:r>
        <w:t xml:space="preserve">02016R0369-20200201</w:t>
      </w:r>
      <w:r>
        <w:t xml:space="preserve"> </w:t>
      </w:r>
      <w:r>
        <w:t xml:space="preserve">- EN - EUR-Lex</w:t>
      </w:r>
      <w:r>
        <w:t xml:space="preserve"> </w:t>
      </w:r>
      <w:r>
        <w:t xml:space="preserve">(europa.eu)</w:t>
      </w:r>
      <w:r>
        <w:t xml:space="preserve"> </w:t>
      </w:r>
      <w:r>
        <w:t xml:space="preserve">Amendment: EUR-Lex</w:t>
      </w:r>
      <w:r>
        <w:t xml:space="preserve"> </w:t>
      </w:r>
      <w:r>
        <w:t xml:space="preserve">- 32020R0521 -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**Proposal for a</w:t>
      </w:r>
      <w:r>
        <w:t xml:space="preserve"> </w:t>
      </w:r>
      <w:r>
        <w:t xml:space="preserve">Decision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</w:t>
      </w:r>
      <w:r>
        <w:t xml:space="preserve"> </w:t>
      </w:r>
      <w:r>
        <w:t xml:space="preserve">amending Decision</w:t>
      </w:r>
      <w:r>
        <w:t xml:space="preserve"> </w:t>
      </w:r>
      <w:r>
        <w:t xml:space="preserve">(EU) 2020/265 as</w:t>
      </w:r>
      <w:r>
        <w:t xml:space="preserve"> </w:t>
      </w:r>
      <w:r>
        <w:t xml:space="preserve">regards adjustments to</w:t>
      </w:r>
      <w:r>
        <w:t xml:space="preserve"> </w:t>
      </w:r>
      <w:r>
        <w:t xml:space="preserve">the amounts mobilised</w:t>
      </w:r>
      <w:r>
        <w:t xml:space="preserve"> </w:t>
      </w:r>
      <w:r>
        <w:t xml:space="preserve">from the Flexibility</w:t>
      </w:r>
      <w:r>
        <w:t xml:space="preserve"> </w:t>
      </w:r>
      <w:r>
        <w:t xml:space="preserve">Instrument for 2020 to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consequences in one or</w:t>
      </w:r>
      <w:r>
        <w:t xml:space="preserve"> </w:t>
      </w:r>
      <w:r>
        <w:t xml:space="preserve">more Member States</w:t>
      </w:r>
      <w:r>
        <w:t xml:space="preserve"> </w:t>
      </w:r>
      <w:r>
        <w:t xml:space="preserve">+</w:t>
      </w:r>
      <w:r>
        <w:t xml:space="preserve"> </w:t>
      </w:r>
      <w:r>
        <w:t xml:space="preserve">3) No</w:t>
      </w:r>
      <w:r>
        <w:t xml:space="preserve"> </w:t>
      </w:r>
      <w:r>
        <w:t xml:space="preserve">other</w:t>
      </w:r>
      <w:r>
        <w:t xml:space="preserve"> </w:t>
      </w:r>
      <w:r>
        <w:t xml:space="preserve">instrument</w:t>
      </w:r>
      <w:r>
        <w:t xml:space="preserve"> </w:t>
      </w:r>
      <w:r>
        <w:t xml:space="preserve">available to Member States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Union</w:t>
      </w:r>
      <w:r>
        <w:t xml:space="preserve"> </w:t>
      </w:r>
      <w:r>
        <w:t xml:space="preserve">is</w:t>
      </w:r>
      <w:r>
        <w:t xml:space="preserve"> </w:t>
      </w:r>
      <w:r>
        <w:t xml:space="preserve">sufficient.</w:t>
      </w:r>
    </w:p>
    <w:p>
      <w:pPr>
        <w:pStyle w:val="BodyText"/>
      </w:pPr>
      <w:r>
        <w:t xml:space="preserve">Other initiative:</w:t>
      </w:r>
    </w:p>
    <w:p>
      <w:pPr>
        <w:pStyle w:val="BodyText"/>
      </w:pPr>
      <w:r>
        <w:t xml:space="preserve">Current health crisis:</w:t>
      </w:r>
      <w:r>
        <w:t xml:space="preserve"> </w:t>
      </w:r>
      <w:r>
        <w:t xml:space="preserve">Article 1**: “The amounts […]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finance</w:t>
      </w:r>
      <w:r>
        <w:t xml:space="preserve"> </w:t>
      </w:r>
      <w:r>
        <w:t xml:space="preserve">measures to address the ongoing</w:t>
      </w:r>
      <w:r>
        <w:t xml:space="preserve"> </w:t>
      </w:r>
      <w:r>
        <w:t xml:space="preserve">challenges of migration, refugee</w:t>
      </w:r>
      <w:r>
        <w:t xml:space="preserve"> </w:t>
      </w:r>
      <w:r>
        <w:t xml:space="preserve">inflows and security threats as</w:t>
      </w:r>
      <w:r>
        <w:t xml:space="preserve"> </w:t>
      </w:r>
      <w:r>
        <w:t xml:space="preserve">well as the current health</w:t>
      </w:r>
      <w:r>
        <w:t xml:space="preserve"> </w:t>
      </w:r>
      <w:r>
        <w:t xml:space="preserve">crisis in the European Union</w:t>
      </w:r>
      <w:r>
        <w:t xml:space="preserve"> </w:t>
      </w:r>
      <w:r>
        <w:t xml:space="preserve">resulting from the COVID-19</w:t>
      </w:r>
      <w:r>
        <w:t xml:space="preserve"> </w:t>
      </w:r>
      <w:r>
        <w:t xml:space="preserve">outbreak […]”</w:t>
      </w:r>
    </w:p>
    <w:p>
      <w:pPr>
        <w:pStyle w:val="Compact"/>
        <w:numPr>
          <w:ilvl w:val="0"/>
          <w:numId w:val="1001"/>
        </w:numPr>
      </w:pPr>
      <w:r>
        <w:t xml:space="preserve">Annex allowing for the</w:t>
      </w:r>
      <w:r>
        <w:t xml:space="preserve"> </w:t>
      </w:r>
      <w:r>
        <w:t xml:space="preserve">financing of specific actions</w:t>
      </w:r>
      <w:r>
        <w:t xml:space="preserve"> </w:t>
      </w:r>
      <w:r>
        <w:t xml:space="preserve">in case of pandemics with</w:t>
      </w:r>
      <w:r>
        <w:t xml:space="preserve"> </w:t>
      </w:r>
      <w:r>
        <w:t xml:space="preserve">large-scale effects</w:t>
      </w:r>
    </w:p>
    <w:p>
      <w:pPr>
        <w:pStyle w:val="FirstParagraph"/>
      </w:pPr>
      <w:r>
        <w:t xml:space="preserve">Article 1***: Emergency</w:t>
      </w:r>
      <w:r>
        <w:t xml:space="preserve"> </w:t>
      </w:r>
      <w:r>
        <w:t xml:space="preserve">support</w:t>
      </w:r>
      <w:r>
        <w:t xml:space="preserve"> </w:t>
      </w:r>
      <w:r>
        <w:t xml:space="preserve">to</w:t>
      </w:r>
      <w:r>
        <w:t xml:space="preserve"> </w:t>
      </w:r>
      <w:r>
        <w:t xml:space="preserve">finance</w:t>
      </w:r>
      <w:r>
        <w:t xml:space="preserve"> </w:t>
      </w:r>
      <w:r>
        <w:t xml:space="preserve">the</w:t>
      </w:r>
      <w:r>
        <w:t xml:space="preserve"> </w:t>
      </w:r>
      <w:r>
        <w:t xml:space="preserve">necessary expenditures 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COVID-19</w:t>
      </w:r>
      <w:r>
        <w:t xml:space="preserve"> </w:t>
      </w:r>
      <w:r>
        <w:t xml:space="preserve">pandemic until 31 January</w:t>
      </w:r>
      <w:r>
        <w:t xml:space="preserve"> </w:t>
      </w:r>
      <w:r>
        <w:t xml:space="preserve">2022 is activated by the</w:t>
      </w:r>
      <w:r>
        <w:t xml:space="preserve"> </w:t>
      </w:r>
      <w:r>
        <w:t xml:space="preserve">adoption of the Regulation.</w:t>
      </w:r>
    </w:p>
    <w:p>
      <w:pPr>
        <w:pStyle w:val="BodyText"/>
      </w:pPr>
      <w:r>
        <w:t xml:space="preserve">be used for migration,</w:t>
      </w:r>
      <w:r>
        <w:t xml:space="preserve"> </w:t>
      </w:r>
      <w:r>
        <w:t xml:space="preserve">refugee inflows and</w:t>
      </w:r>
      <w:r>
        <w:t xml:space="preserve"> </w:t>
      </w:r>
      <w:r>
        <w:t xml:space="preserve">security threats, for</w:t>
      </w:r>
      <w:r>
        <w:t xml:space="preserve"> </w:t>
      </w:r>
      <w:r>
        <w:t xml:space="preserve">immediate measures in</w:t>
      </w:r>
      <w:r>
        <w:t xml:space="preserve"> </w:t>
      </w:r>
      <w:r>
        <w:t xml:space="preserve">the framework of the</w:t>
      </w:r>
      <w:r>
        <w:t xml:space="preserve"> </w:t>
      </w:r>
      <w:r>
        <w:t xml:space="preserve">COVID-19 outbreak</w:t>
      </w:r>
      <w:r>
        <w:t xml:space="preserve"> </w:t>
      </w:r>
      <w:r>
        <w:t xml:space="preserve">and for reinforcement</w:t>
      </w:r>
      <w:r>
        <w:t xml:space="preserve"> </w:t>
      </w:r>
      <w:r>
        <w:t xml:space="preserve">of the European Public</w:t>
      </w:r>
      <w:r>
        <w:t xml:space="preserve"> </w:t>
      </w:r>
      <w:r>
        <w:t xml:space="preserve">Prosecutor’s Office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52020PC0171 -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***Council Regulation</w:t>
      </w:r>
      <w:r>
        <w:t xml:space="preserve"> </w:t>
      </w:r>
      <w:r>
        <w:t xml:space="preserve">(EU) 2020/521 of 14</w:t>
      </w:r>
      <w:r>
        <w:t xml:space="preserve"> </w:t>
      </w:r>
      <w:r>
        <w:t xml:space="preserve">April 2020 activating</w:t>
      </w:r>
      <w:r>
        <w:t xml:space="preserve"> </w:t>
      </w:r>
      <w:r>
        <w:t xml:space="preserve">the emergency support</w:t>
      </w:r>
      <w:r>
        <w:t xml:space="preserve"> </w:t>
      </w:r>
      <w:r>
        <w:t xml:space="preserve">under Regulation (EU)</w:t>
      </w:r>
      <w:r>
        <w:t xml:space="preserve"> </w:t>
      </w:r>
      <w:r>
        <w:t xml:space="preserve">2016/369, and</w:t>
      </w:r>
      <w:r>
        <w:t xml:space="preserve"> </w:t>
      </w:r>
      <w:r>
        <w:t xml:space="preserve">amending its provisions</w:t>
      </w:r>
      <w:r>
        <w:t xml:space="preserve"> </w:t>
      </w:r>
      <w:r>
        <w:t xml:space="preserve">taking into account the</w:t>
      </w:r>
      <w:r>
        <w:t xml:space="preserve"> </w:t>
      </w:r>
      <w:r>
        <w:t xml:space="preserve">COVID-19 outbreak</w:t>
      </w:r>
      <w:r>
        <w:t xml:space="preserve"> </w:t>
      </w:r>
      <w:r>
        <w:t xml:space="preserve">EUR-Lex -</w:t>
      </w:r>
      <w:r>
        <w:t xml:space="preserve"> </w:t>
      </w:r>
      <w:r>
        <w:t xml:space="preserve">32020R0521 -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Repair and Prepare</w:t>
      </w:r>
      <w:r>
        <w:t xml:space="preserve"> </w:t>
      </w:r>
      <w:r>
        <w:t xml:space="preserve">for the Next</w:t>
      </w:r>
      <w:r>
        <w:t xml:space="preserve"> </w:t>
      </w:r>
      <w:r>
        <w:t xml:space="preserve">Generation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</w:t>
      </w:r>
    </w:p>
    <w:p>
      <w:pPr>
        <w:pStyle w:val="BodyText"/>
      </w:pPr>
      <w:r>
        <w:t xml:space="preserve">This Communication focuses on the</w:t>
      </w:r>
      <w:r>
        <w:t xml:space="preserve"> </w:t>
      </w:r>
      <w:r>
        <w:t xml:space="preserve">“anatomy” of the economic crisis, the</w:t>
      </w:r>
      <w:r>
        <w:t xml:space="preserve"> </w:t>
      </w:r>
      <w:r>
        <w:t xml:space="preserve">impact (e.g. recession) of the crisis</w:t>
      </w:r>
      <w:r>
        <w:t xml:space="preserve"> </w:t>
      </w:r>
      <w:r>
        <w:t xml:space="preserve">and the way forward “to repair</w:t>
      </w:r>
      <w:r>
        <w:t xml:space="preserve"> </w:t>
      </w:r>
      <w:r>
        <w:t xml:space="preserve">damage from the crisis and prepare a</w:t>
      </w:r>
      <w:r>
        <w:t xml:space="preserve"> </w:t>
      </w:r>
      <w:r>
        <w:t xml:space="preserve">better</w:t>
      </w:r>
      <w:r>
        <w:t xml:space="preserve"> </w:t>
      </w:r>
      <w:r>
        <w:t xml:space="preserve">future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generation.”*</w:t>
      </w:r>
    </w:p>
    <w:p>
      <w:pPr>
        <w:pStyle w:val="BodyText"/>
      </w:pPr>
      <w:r>
        <w:t xml:space="preserve">No definition.*</w:t>
      </w:r>
    </w:p>
    <w:p>
      <w:pPr>
        <w:pStyle w:val="BodyText"/>
      </w:pPr>
      <w:r>
        <w:t xml:space="preserve">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European Council,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  <w:r>
        <w:t xml:space="preserve"> </w:t>
      </w:r>
      <w:r>
        <w:t xml:space="preserve">the Regions – Europe’s</w:t>
      </w:r>
      <w:r>
        <w:t xml:space="preserve"> </w:t>
      </w:r>
      <w:r>
        <w:t xml:space="preserve">moment: Repair and</w:t>
      </w:r>
      <w:r>
        <w:t xml:space="preserve"> </w:t>
      </w:r>
      <w:r>
        <w:t xml:space="preserve">Prepare for the Next</w:t>
      </w:r>
      <w:r>
        <w:t xml:space="preserve"> </w:t>
      </w:r>
      <w:r>
        <w:t xml:space="preserve">Generation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52020DC0456 -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FREE MOVEMENT OF PERSONS, GOODS AND SERVICES</w:t>
      </w:r>
      <w:r>
        <w:t xml:space="preserve"> </w:t>
      </w:r>
      <w:r>
        <w:t xml:space="preserve">1</w:t>
      </w:r>
      <w:r>
        <w:t xml:space="preserve"> </w:t>
      </w:r>
      <w:r>
        <w:t xml:space="preserve">Border</w:t>
      </w:r>
      <w:r>
        <w:t xml:space="preserve"> </w:t>
      </w:r>
      <w:r>
        <w:t xml:space="preserve">Management</w:t>
      </w:r>
      <w:r>
        <w:t xml:space="preserve"> </w:t>
      </w:r>
      <w:r>
        <w:t xml:space="preserve">Measures to</w:t>
      </w:r>
      <w:r>
        <w:br/>
      </w:r>
      <w:r>
        <w:t xml:space="preserve">Protect Health and</w:t>
      </w:r>
      <w:r>
        <w:t xml:space="preserve"> </w:t>
      </w:r>
      <w:r>
        <w:t xml:space="preserve">Ensure Availability</w:t>
      </w:r>
      <w:r>
        <w:t xml:space="preserve"> </w:t>
      </w:r>
      <w:r>
        <w:t xml:space="preserve">of Goods</w:t>
      </w:r>
      <w:r>
        <w:t xml:space="preserve"> </w:t>
      </w:r>
      <w:r>
        <w:t xml:space="preserve">Guidelines</w:t>
      </w:r>
    </w:p>
    <w:p>
      <w:pPr>
        <w:pStyle w:val="BodyText"/>
      </w:pPr>
      <w:r>
        <w:t xml:space="preserve">These guidelines set out principles</w:t>
      </w:r>
      <w:r>
        <w:t xml:space="preserve"> </w:t>
      </w:r>
      <w:r>
        <w:t xml:space="preserve">for an integrated approach to an</w:t>
      </w:r>
      <w:r>
        <w:t xml:space="preserve"> </w:t>
      </w:r>
      <w:r>
        <w:t xml:space="preserve">effective</w:t>
      </w:r>
      <w:r>
        <w:t xml:space="preserve"> </w:t>
      </w:r>
      <w:r>
        <w:t xml:space="preserve">border</w:t>
      </w:r>
      <w:r>
        <w:t xml:space="preserve"> </w:t>
      </w:r>
      <w:r>
        <w:t xml:space="preserve">management</w:t>
      </w:r>
      <w:r>
        <w:t xml:space="preserve"> </w:t>
      </w:r>
      <w:r>
        <w:t xml:space="preserve">to</w:t>
      </w:r>
      <w:r>
        <w:t xml:space="preserve"> </w:t>
      </w:r>
      <w:r>
        <w:t xml:space="preserve">protect health while preserving the</w:t>
      </w:r>
      <w:r>
        <w:t xml:space="preserve"> </w:t>
      </w:r>
      <w:r>
        <w:t xml:space="preserve">integrity of the Single Market.</w:t>
      </w:r>
      <w:r>
        <w:t xml:space="preserve"> </w:t>
      </w:r>
      <w:r>
        <w:t xml:space="preserve">Disruptions to the free movement of</w:t>
      </w:r>
      <w:r>
        <w:t xml:space="preserve"> </w:t>
      </w:r>
      <w:r>
        <w:t xml:space="preserve">persons, and the delivery of goods</w:t>
      </w:r>
      <w:r>
        <w:t xml:space="preserve"> </w:t>
      </w:r>
      <w:r>
        <w:t xml:space="preserve">and essential services across Europe</w:t>
      </w:r>
      <w:r>
        <w:t xml:space="preserve"> </w:t>
      </w:r>
      <w:r>
        <w:t xml:space="preserve">are meant to be avoided.</w:t>
      </w:r>
    </w:p>
    <w:p>
      <w:pPr>
        <w:pStyle w:val="BodyText"/>
      </w:pPr>
      <w:r>
        <w:t xml:space="preserve">No definition. However, the Guidelines are a reaction to the</w:t>
      </w:r>
      <w:r>
        <w:t xml:space="preserve"> </w:t>
      </w:r>
      <w:r>
        <w:t xml:space="preserve">specific current health crisis (pandemic) – cf. reference in title</w:t>
      </w:r>
      <w:r>
        <w:t xml:space="preserve"> </w:t>
      </w:r>
      <w:r>
        <w:t xml:space="preserve">to “COVID-19 crisis”.</w:t>
      </w:r>
      <w:r>
        <w:t xml:space="preserve"> </w:t>
      </w:r>
      <w:r>
        <w:t xml:space="preserve">Guidelines also refer to the “green lanes” system.*</w:t>
      </w:r>
      <w:r>
        <w:t xml:space="preserve"> </w:t>
      </w:r>
      <w:r>
        <w:t xml:space="preserve">*COVID-19 Guidelines</w:t>
      </w:r>
      <w:r>
        <w:t xml:space="preserve"> </w:t>
      </w:r>
      <w:r>
        <w:t xml:space="preserve">for border management</w:t>
      </w:r>
      <w:r>
        <w:t xml:space="preserve"> </w:t>
      </w:r>
      <w:r>
        <w:t xml:space="preserve">measures to protect</w:t>
      </w:r>
      <w:r>
        <w:t xml:space="preserve"> </w:t>
      </w:r>
      <w:r>
        <w:t xml:space="preserve">health and ensure the</w:t>
      </w:r>
      <w:r>
        <w:t xml:space="preserve"> </w:t>
      </w:r>
      <w:r>
        <w:t xml:space="preserve">availability of goods</w:t>
      </w:r>
      <w:r>
        <w:t xml:space="preserve"> </w:t>
      </w:r>
      <w:r>
        <w:t xml:space="preserve">and essential services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52020XC0316(03) -</w:t>
      </w:r>
      <w:r>
        <w:t xml:space="preserve"> </w:t>
      </w:r>
      <w:r>
        <w:t xml:space="preserve">EN - EUR-Lex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‘Green Lanes’</w:t>
      </w:r>
      <w:r>
        <w:t xml:space="preserve"> </w:t>
      </w:r>
      <w:r>
        <w:t xml:space="preserve">System and the</w:t>
      </w:r>
      <w:r>
        <w:t xml:space="preserve"> </w:t>
      </w:r>
      <w:r>
        <w:t xml:space="preserve">Forthcoming</w:t>
      </w:r>
      <w:r>
        <w:t xml:space="preserve"> </w:t>
      </w:r>
      <w:r>
        <w:t xml:space="preserve">Transport Mobility</w:t>
      </w:r>
      <w:r>
        <w:t xml:space="preserve"> </w:t>
      </w:r>
      <w:r>
        <w:t xml:space="preserve">Contingency Plan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 and a</w:t>
      </w:r>
      <w:r>
        <w:t xml:space="preserve"> </w:t>
      </w:r>
      <w:r>
        <w:t xml:space="preserve">planned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</w:t>
      </w:r>
      <w:r>
        <w:t xml:space="preserve"> </w:t>
      </w:r>
      <w:r>
        <w:t xml:space="preserve">MOVE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adopted</w:t>
      </w:r>
      <w:r>
        <w:t xml:space="preserve"> </w:t>
      </w:r>
      <w:r>
        <w:t xml:space="preserve">in</w:t>
      </w:r>
      <w:r>
        <w:t xml:space="preserve"> </w:t>
      </w:r>
      <w:r>
        <w:t xml:space="preserve">particular the ‘Green Lanes’ system,</w:t>
      </w:r>
      <w:r>
        <w:t xml:space="preserve"> </w:t>
      </w:r>
      <w:r>
        <w:t xml:space="preserve">in response to the freight traffic</w:t>
      </w:r>
      <w:r>
        <w:t xml:space="preserve"> </w:t>
      </w:r>
      <w:r>
        <w:t xml:space="preserve">halted at internal borders in March</w:t>
      </w:r>
      <w:r>
        <w:t xml:space="preserve"> </w:t>
      </w:r>
      <w:r>
        <w:t xml:space="preserve">2020 and upgraded it based on the</w:t>
      </w:r>
      <w:r>
        <w:t xml:space="preserve"> </w:t>
      </w:r>
      <w:r>
        <w:t xml:space="preserve">experiences gained over time in</w:t>
      </w:r>
      <w:r>
        <w:t xml:space="preserve"> </w:t>
      </w:r>
      <w:r>
        <w:t xml:space="preserve">October 2020. The aim was to ensure</w:t>
      </w:r>
      <w:r>
        <w:t xml:space="preserve"> </w:t>
      </w:r>
      <w:r>
        <w:t xml:space="preserve">that</w:t>
      </w:r>
      <w:r>
        <w:t xml:space="preserve"> </w:t>
      </w:r>
      <w:r>
        <w:t xml:space="preserve">EU-wide</w:t>
      </w:r>
      <w:r>
        <w:t xml:space="preserve"> </w:t>
      </w:r>
      <w:r>
        <w:t xml:space="preserve">supply</w:t>
      </w:r>
      <w:r>
        <w:t xml:space="preserve"> </w:t>
      </w:r>
      <w:r>
        <w:t xml:space="preserve">chains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circumstances. In line with the Green</w:t>
      </w:r>
      <w:r>
        <w:t xml:space="preserve"> </w:t>
      </w:r>
      <w:r>
        <w:t xml:space="preserve">Lanes principles, Member States</w:t>
      </w:r>
      <w:r>
        <w:t xml:space="preserve"> </w:t>
      </w:r>
      <w:r>
        <w:t xml:space="preserve">were requested to designate all the</w:t>
      </w:r>
      <w:r>
        <w:t xml:space="preserve"> </w:t>
      </w:r>
      <w:r>
        <w:t xml:space="preserve">relevant</w:t>
      </w:r>
      <w:r>
        <w:t xml:space="preserve"> </w:t>
      </w:r>
      <w:r>
        <w:t xml:space="preserve">internal</w:t>
      </w:r>
      <w:r>
        <w:t xml:space="preserve"> </w:t>
      </w:r>
      <w:r>
        <w:t xml:space="preserve">border-crossing</w:t>
      </w:r>
      <w:r>
        <w:t xml:space="preserve"> </w:t>
      </w:r>
      <w:r>
        <w:t xml:space="preserve">points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trans-European</w:t>
      </w:r>
      <w:r>
        <w:t xml:space="preserve"> </w:t>
      </w:r>
      <w:r>
        <w:t xml:space="preserve">transport network (TEN-T) as ‘green</w:t>
      </w:r>
      <w:r>
        <w:t xml:space="preserve"> </w:t>
      </w:r>
      <w:r>
        <w:t xml:space="preserve">lane’ border crossings, open to all</w:t>
      </w:r>
      <w:r>
        <w:t xml:space="preserve"> </w:t>
      </w:r>
      <w:r>
        <w:t xml:space="preserve">freight vehicles irrespective of the</w:t>
      </w:r>
      <w:r>
        <w:t xml:space="preserve"> </w:t>
      </w:r>
      <w:r>
        <w:t xml:space="preserve">goods they carry. Crossing the</w:t>
      </w:r>
      <w:r>
        <w:t xml:space="preserve"> </w:t>
      </w:r>
      <w:r>
        <w:t xml:space="preserve">border, including any checks and</w:t>
      </w:r>
      <w:r>
        <w:t xml:space="preserve"> </w:t>
      </w:r>
      <w:r>
        <w:t xml:space="preserve">health screening, should not take</w:t>
      </w:r>
      <w:r>
        <w:t xml:space="preserve"> </w:t>
      </w:r>
      <w:r>
        <w:t xml:space="preserve">more than 15 minutes and restrictions</w:t>
      </w:r>
      <w:r>
        <w:t xml:space="preserve"> </w:t>
      </w:r>
      <w:r>
        <w:t xml:space="preserve">such as mandatory quarantine or</w:t>
      </w:r>
      <w:r>
        <w:t xml:space="preserve"> </w:t>
      </w:r>
      <w:r>
        <w:t xml:space="preserve">testing of transport workers should be</w:t>
      </w:r>
      <w:r>
        <w:t xml:space="preserve"> </w:t>
      </w:r>
      <w:r>
        <w:t xml:space="preserve">waived, without prejudice to the need</w:t>
      </w:r>
      <w:r>
        <w:t xml:space="preserve"> </w:t>
      </w:r>
      <w:r>
        <w:t xml:space="preserve">for national authorities to take</w:t>
      </w:r>
      <w:r>
        <w:t xml:space="preserve"> </w:t>
      </w:r>
      <w:r>
        <w:t xml:space="preserve">proportionate</w:t>
      </w:r>
      <w:r>
        <w:t xml:space="preserve"> </w:t>
      </w:r>
      <w:r>
        <w:t xml:space="preserve">and</w:t>
      </w:r>
      <w:r>
        <w:t xml:space="preserve"> </w:t>
      </w:r>
      <w:r>
        <w:t xml:space="preserve">specifically</w:t>
      </w:r>
      <w:r>
        <w:t xml:space="preserve"> </w:t>
      </w:r>
      <w:r>
        <w:t xml:space="preserve">adapted measures to minimise the</w:t>
      </w:r>
      <w:r>
        <w:t xml:space="preserve"> </w:t>
      </w:r>
      <w:r>
        <w:t xml:space="preserve">risk of contagion.</w:t>
      </w:r>
      <w:r>
        <w:t xml:space="preserve"> </w:t>
      </w:r>
      <w:r>
        <w:t xml:space="preserve">Green Lanes:</w:t>
      </w:r>
      <w:r>
        <w:t xml:space="preserve"> </w:t>
      </w:r>
      <w:r>
        <w:t xml:space="preserve">No definition.*</w:t>
      </w:r>
    </w:p>
    <w:p>
      <w:pPr>
        <w:pStyle w:val="BodyText"/>
      </w:pPr>
      <w:r>
        <w:t xml:space="preserve">*Communication from</w:t>
      </w:r>
      <w:r>
        <w:t xml:space="preserve"> </w:t>
      </w:r>
      <w:r>
        <w:t xml:space="preserve">the Commission on the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Green Lanes under the</w:t>
      </w:r>
      <w:r>
        <w:t xml:space="preserve"> </w:t>
      </w:r>
      <w:r>
        <w:t xml:space="preserve">Guidelines for border</w:t>
      </w:r>
      <w:r>
        <w:t xml:space="preserve"> </w:t>
      </w:r>
      <w:r>
        <w:t xml:space="preserve">management measures</w:t>
      </w:r>
      <w:r>
        <w:t xml:space="preserve"> </w:t>
      </w:r>
      <w:r>
        <w:t xml:space="preserve">to protect health and</w:t>
      </w:r>
      <w:r>
        <w:t xml:space="preserve"> </w:t>
      </w:r>
      <w:r>
        <w:t xml:space="preserve">ensure the availability</w:t>
      </w:r>
      <w:r>
        <w:t xml:space="preserve"> </w:t>
      </w:r>
      <w:r>
        <w:t xml:space="preserve">of goods and essential</w:t>
      </w:r>
      <w:r>
        <w:t xml:space="preserve"> </w:t>
      </w:r>
      <w:r>
        <w:t xml:space="preserve">services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52020XC0324(01) -</w:t>
      </w:r>
      <w:r>
        <w:t xml:space="preserve"> </w:t>
      </w:r>
      <w:r>
        <w:t xml:space="preserve">EN - EUR-Lex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(cf. also</w:t>
      </w:r>
      <w:r>
        <w:t xml:space="preserve"> </w:t>
      </w:r>
      <w:r>
        <w:t xml:space="preserve">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  <w:r>
        <w:t xml:space="preserve"> </w:t>
      </w:r>
      <w:r>
        <w:t xml:space="preserve">the Regions –</w:t>
      </w:r>
      <w:r>
        <w:t xml:space="preserve"> </w:t>
      </w:r>
      <w:r>
        <w:t xml:space="preserve">Sustainable and Smart</w:t>
      </w:r>
      <w:r>
        <w:t xml:space="preserve"> </w:t>
      </w:r>
      <w:r>
        <w:t xml:space="preserve">Mobility Strategy –</w:t>
      </w:r>
      <w:r>
        <w:t xml:space="preserve"> </w:t>
      </w:r>
      <w:r>
        <w:t xml:space="preserve">putting European</w:t>
      </w:r>
      <w:r>
        <w:t xml:space="preserve"> </w:t>
      </w:r>
      <w:r>
        <w:t xml:space="preserve">transport on track for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The Green Lanes system should</w:t>
      </w:r>
      <w:r>
        <w:t xml:space="preserve"> </w:t>
      </w:r>
      <w:r>
        <w:t xml:space="preserve">now</w:t>
      </w:r>
      <w:r>
        <w:t xml:space="preserve"> </w:t>
      </w:r>
      <w:r>
        <w:t xml:space="preserve">be</w:t>
      </w:r>
      <w:r>
        <w:t xml:space="preserve"> </w:t>
      </w:r>
      <w:r>
        <w:t xml:space="preserve">consolidated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framework which can be activated in</w:t>
      </w:r>
      <w:r>
        <w:t xml:space="preserve"> </w:t>
      </w:r>
      <w:r>
        <w:t xml:space="preserve">response to any new crisis. The</w:t>
      </w:r>
      <w:r>
        <w:t xml:space="preserve"> </w:t>
      </w:r>
      <w:r>
        <w:t xml:space="preserve">Commission intends to put forward a</w:t>
      </w:r>
      <w:r>
        <w:t xml:space="preserve"> </w:t>
      </w:r>
      <w:r>
        <w:t xml:space="preserve">Contingency plan to this effect by</w:t>
      </w:r>
      <w:r>
        <w:t xml:space="preserve"> </w:t>
      </w:r>
      <w:r>
        <w:t xml:space="preserve">the end of 2021. As regards the</w:t>
      </w:r>
      <w:r>
        <w:t xml:space="preserve"> </w:t>
      </w:r>
      <w:r>
        <w:t xml:space="preserve">transport and mobility aspects, this</w:t>
      </w:r>
      <w:r>
        <w:t xml:space="preserve"> </w:t>
      </w:r>
      <w:r>
        <w:t xml:space="preserve">initiative will draw lessons from the</w:t>
      </w:r>
      <w:r>
        <w:t xml:space="preserve"> </w:t>
      </w:r>
      <w:r>
        <w:t xml:space="preserve">current pandemic and address the</w:t>
      </w:r>
      <w:r>
        <w:t xml:space="preserve"> </w:t>
      </w:r>
      <w:r>
        <w:t xml:space="preserve">needs of the European freight and</w:t>
      </w:r>
      <w:r>
        <w:t xml:space="preserve"> </w:t>
      </w:r>
      <w:r>
        <w:t xml:space="preserve">passenger transport in the event of a</w:t>
      </w:r>
      <w:r>
        <w:t xml:space="preserve"> </w:t>
      </w:r>
      <w:r>
        <w:t xml:space="preserve">pandemic. It will focus on ensuring</w:t>
      </w:r>
      <w:r>
        <w:t xml:space="preserve"> </w:t>
      </w:r>
      <w:r>
        <w:t xml:space="preserve">free movement of transport workers</w:t>
      </w:r>
      <w:r>
        <w:t xml:space="preserve"> </w:t>
      </w:r>
      <w:r>
        <w:t xml:space="preserve">and freight transport and providing</w:t>
      </w:r>
      <w:r>
        <w:t xml:space="preserve"> </w:t>
      </w:r>
      <w:r>
        <w:t xml:space="preserve">clarity to the passenger transport. It</w:t>
      </w:r>
      <w:r>
        <w:t xml:space="preserve"> </w:t>
      </w:r>
      <w:r>
        <w:t xml:space="preserve">will aim at better preparing the EU</w:t>
      </w:r>
      <w:r>
        <w:t xml:space="preserve"> </w:t>
      </w:r>
      <w:r>
        <w:t xml:space="preserve">transport system for pandemic-like</w:t>
      </w:r>
      <w:r>
        <w:t xml:space="preserve"> </w:t>
      </w:r>
      <w:r>
        <w:t xml:space="preserve">events and preserving the integrity of</w:t>
      </w:r>
      <w:r>
        <w:t xml:space="preserve"> </w:t>
      </w:r>
      <w:r>
        <w:t xml:space="preserve">the Single Market. The plan is</w:t>
      </w:r>
      <w:r>
        <w:t xml:space="preserve"> </w:t>
      </w:r>
      <w:r>
        <w:t xml:space="preserve">structured around 10 action points.</w:t>
      </w:r>
      <w:r>
        <w:t xml:space="preserve"> </w:t>
      </w:r>
      <w:r>
        <w:t xml:space="preserve">Under each action point there are</w:t>
      </w:r>
      <w:r>
        <w:t xml:space="preserve"> </w:t>
      </w:r>
      <w:r>
        <w:t xml:space="preserve">specific</w:t>
      </w:r>
      <w:r>
        <w:t xml:space="preserve"> </w:t>
      </w:r>
      <w:r>
        <w:t xml:space="preserve">actions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being</w:t>
      </w:r>
      <w:r>
        <w:t xml:space="preserve"> </w:t>
      </w:r>
      <w:r>
        <w:t xml:space="preserve">proposed.</w:t>
      </w:r>
    </w:p>
    <w:p>
      <w:pPr>
        <w:pStyle w:val="BodyText"/>
      </w:pPr>
      <w:r>
        <w:t xml:space="preserve">Transport &amp; Mobility Contingency plan:</w:t>
      </w:r>
      <w:r>
        <w:t xml:space="preserve"> </w:t>
      </w:r>
      <w:r>
        <w:t xml:space="preserve">The draft includes a passage on possible “triggering events” for</w:t>
      </w:r>
      <w:r>
        <w:t xml:space="preserve"> </w:t>
      </w:r>
      <w:r>
        <w:t xml:space="preserve">the contingency measures: “the triggering event includes any</w:t>
      </w:r>
      <w:r>
        <w:t xml:space="preserve"> </w:t>
      </w:r>
      <w:r>
        <w:t xml:space="preserve">accident or other events capable of causing lasting and</w:t>
      </w:r>
      <w:r>
        <w:t xml:space="preserve"> </w:t>
      </w:r>
      <w:r>
        <w:t xml:space="preserve">severe disruption to the EU transport system. Such disruption</w:t>
      </w:r>
      <w:r>
        <w:t xml:space="preserve"> </w:t>
      </w:r>
      <w:r>
        <w:t xml:space="preserve">could come from a wide range of events such natural disasters,</w:t>
      </w:r>
      <w:r>
        <w:t xml:space="preserve"> </w:t>
      </w:r>
      <w:r>
        <w:t xml:space="preserve">pandemic outbreaks, terrorist attacks, Kessler effect, cyber-</w:t>
      </w:r>
      <w:r>
        <w:t xml:space="preserve"> </w:t>
      </w:r>
      <w:r>
        <w:t xml:space="preserve">attacks, including ransomware, military conflicts, bridge or</w:t>
      </w:r>
      <w:r>
        <w:t xml:space="preserve"> </w:t>
      </w:r>
      <w:r>
        <w:t xml:space="preserve">tunnel collapse or power outages.” (p. 8, para. 3.2**)</w:t>
      </w:r>
    </w:p>
    <w:p>
      <w:pPr>
        <w:pStyle w:val="BodyText"/>
      </w:pPr>
      <w:r>
        <w:t xml:space="preserve">1 Element:</w:t>
      </w:r>
      <w:r>
        <w:t xml:space="preserve"> </w:t>
      </w:r>
      <w:r>
        <w:t xml:space="preserve"></w:t>
      </w:r>
      <w:r>
        <w:t xml:space="preserve"> </w:t>
      </w:r>
      <w:r>
        <w:t xml:space="preserve">Any accident or other events capable of causing lasting</w:t>
      </w:r>
      <w:r>
        <w:t xml:space="preserve"> </w:t>
      </w:r>
      <w:r>
        <w:t xml:space="preserve">and severe disruption to the EU transport system (usually</w:t>
      </w:r>
      <w:r>
        <w:t xml:space="preserve"> </w:t>
      </w:r>
      <w:r>
        <w:t xml:space="preserve">originating from one of the listed events)</w:t>
      </w:r>
    </w:p>
    <w:p>
      <w:pPr>
        <w:pStyle w:val="BodyText"/>
      </w:pPr>
      <w:r>
        <w:t xml:space="preserve">Factors with the ability to severely disrupt the EU transport and</w:t>
      </w:r>
      <w:r>
        <w:t xml:space="preserve"> </w:t>
      </w:r>
      <w:r>
        <w:t xml:space="preserve">mobility system include:</w:t>
      </w:r>
      <w:r>
        <w:t xml:space="preserve"> </w:t>
      </w:r>
      <w:r>
        <w:t xml:space="preserve"></w:t>
      </w:r>
      <w:r>
        <w:t xml:space="preserve"> </w:t>
      </w:r>
      <w:r>
        <w:t xml:space="preserve">“Climate change and other environmental challenges, […]</w:t>
      </w:r>
      <w:r>
        <w:t xml:space="preserve"> </w:t>
      </w:r>
      <w:r>
        <w:t xml:space="preserve">digital</w:t>
      </w:r>
      <w:r>
        <w:t xml:space="preserve"> </w:t>
      </w:r>
      <w:r>
        <w:t xml:space="preserve">hyperconnectivity</w:t>
      </w:r>
      <w:r>
        <w:t xml:space="preserve"> </w:t>
      </w:r>
      <w:r>
        <w:t xml:space="preserve">and</w:t>
      </w:r>
      <w:r>
        <w:t xml:space="preserve"> </w:t>
      </w:r>
      <w:r>
        <w:t xml:space="preserve">technological</w:t>
      </w:r>
      <w:r>
        <w:t xml:space="preserve"> </w:t>
      </w:r>
      <w:r>
        <w:t xml:space="preserve">transformations.”,</w:t>
      </w:r>
      <w:r>
        <w:t xml:space="preserve"> </w:t>
      </w:r>
      <w:r>
        <w:t xml:space="preserve">targeted</w:t>
      </w:r>
      <w:r>
        <w:t xml:space="preserve"> </w:t>
      </w:r>
      <w:r>
        <w:t xml:space="preserve">disruptions</w:t>
      </w:r>
      <w:r>
        <w:t xml:space="preserve"> </w:t>
      </w:r>
      <w:r>
        <w:t xml:space="preserve">of</w:t>
      </w:r>
      <w:r>
        <w:t xml:space="preserve"> </w:t>
      </w:r>
      <w:r>
        <w:t xml:space="preserve">“telecommunication infrastructure, including 3G/4G/5G</w:t>
      </w:r>
      <w:r>
        <w:t xml:space="preserve"> </w:t>
      </w:r>
      <w:r>
        <w:t xml:space="preserve">infrastructure (e.g. repeaters, repeater bridges or cell</w:t>
      </w:r>
      <w:r>
        <w:t xml:space="preserve"> </w:t>
      </w:r>
      <w:r>
        <w:t xml:space="preserve">towers) or other components of the telecommunications</w:t>
      </w:r>
      <w:r>
        <w:t xml:space="preserve"> </w:t>
      </w:r>
      <w:r>
        <w:t xml:space="preserve">network (e.g. relays or cables)”, “floods” etc. (p. 6, para.</w:t>
      </w:r>
      <w:r>
        <w:t xml:space="preserve"> </w:t>
      </w:r>
      <w:r>
        <w:t xml:space="preserve">3.1).**</w:t>
      </w:r>
    </w:p>
    <w:p>
      <w:pPr>
        <w:pStyle w:val="BodyText"/>
      </w:pPr>
      <w:r>
        <w:t xml:space="preserve">the future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52020DC0789 - EN -</w:t>
      </w:r>
      <w:r>
        <w:t xml:space="preserve"> </w:t>
      </w:r>
      <w:r>
        <w:t xml:space="preserve">EUR-Lex (europa.eu))</w:t>
      </w:r>
    </w:p>
    <w:p>
      <w:pPr>
        <w:pStyle w:val="BodyText"/>
      </w:pPr>
      <w:r>
        <w:t xml:space="preserve">**Communication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  <w:r>
        <w:t xml:space="preserve"> </w:t>
      </w:r>
      <w:r>
        <w:t xml:space="preserve">the Regions – Learning</w:t>
      </w:r>
      <w:r>
        <w:t xml:space="preserve"> </w:t>
      </w:r>
      <w:r>
        <w:t xml:space="preserve">from the COVID-19</w:t>
      </w:r>
      <w:r>
        <w:t xml:space="preserve"> </w:t>
      </w:r>
      <w:r>
        <w:t xml:space="preserve">crisis – A contingency</w:t>
      </w:r>
      <w:r>
        <w:t xml:space="preserve"> </w:t>
      </w:r>
      <w:r>
        <w:t xml:space="preserve">plan for transport</w:t>
      </w:r>
      <w:r>
        <w:t xml:space="preserve"> </w:t>
      </w:r>
      <w:r>
        <w:t xml:space="preserve">(not public yet)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COVID-19</w:t>
      </w:r>
      <w:r>
        <w:br/>
      </w:r>
      <w:r>
        <w:t xml:space="preserve">Clearing House</w:t>
      </w:r>
      <w:r>
        <w:br/>
      </w:r>
      <w:r>
        <w:t xml:space="preserve">for</w:t>
      </w:r>
      <w:r>
        <w:br/>
      </w:r>
      <w:r>
        <w:t xml:space="preserve">Medical Equipment</w:t>
      </w:r>
      <w:r>
        <w:t xml:space="preserve"> </w:t>
      </w:r>
      <w:r>
        <w:t xml:space="preserve">(CCH)</w:t>
      </w:r>
      <w:r>
        <w:t xml:space="preserve"> </w:t>
      </w:r>
      <w:r>
        <w:t xml:space="preserve">Ad hoc group</w:t>
      </w:r>
      <w:r>
        <w:t xml:space="preserve"> </w:t>
      </w:r>
      <w:r>
        <w:t xml:space="preserve">SG</w:t>
      </w:r>
      <w:r>
        <w:t xml:space="preserve"> </w:t>
      </w:r>
      <w:r>
        <w:t xml:space="preserve">COVID-19</w:t>
      </w:r>
      <w:r>
        <w:t xml:space="preserve"> </w:t>
      </w:r>
      <w:r>
        <w:t xml:space="preserve">Clearing</w:t>
      </w:r>
      <w:r>
        <w:t xml:space="preserve"> </w:t>
      </w:r>
      <w:r>
        <w:t xml:space="preserve">House</w:t>
      </w:r>
      <w:r>
        <w:t xml:space="preserve"> </w:t>
      </w:r>
      <w:r>
        <w:t xml:space="preserve">for</w:t>
      </w:r>
      <w:r>
        <w:t xml:space="preserve"> </w:t>
      </w:r>
      <w:r>
        <w:t xml:space="preserve">medical</w:t>
      </w:r>
      <w:r>
        <w:t xml:space="preserve"> </w:t>
      </w:r>
      <w:r>
        <w:t xml:space="preserve">equipment</w:t>
      </w:r>
      <w:r>
        <w:t xml:space="preserve"> </w:t>
      </w:r>
      <w:r>
        <w:t xml:space="preserve">(CCH)</w:t>
      </w:r>
      <w:r>
        <w:t xml:space="preserve"> </w:t>
      </w:r>
      <w:r>
        <w:t xml:space="preserve">was</w:t>
      </w:r>
      <w:r>
        <w:t xml:space="preserve"> </w:t>
      </w:r>
      <w:r>
        <w:t xml:space="preserve">established by the SG to ensure</w:t>
      </w:r>
      <w:r>
        <w:t xml:space="preserve"> </w:t>
      </w:r>
      <w:r>
        <w:t xml:space="preserve">availability of goods.</w:t>
      </w:r>
      <w:r>
        <w:t xml:space="preserve"> </w:t>
      </w:r>
      <w:r>
        <w:t xml:space="preserve">A first ad hoc action was the setting</w:t>
      </w:r>
      <w:r>
        <w:t xml:space="preserve"> </w:t>
      </w:r>
      <w:r>
        <w:t xml:space="preserve">up on 1 April 2020 of the COVID-19</w:t>
      </w:r>
      <w:r>
        <w:t xml:space="preserve"> </w:t>
      </w:r>
      <w:r>
        <w:t xml:space="preserve">Clearing</w:t>
      </w:r>
      <w:r>
        <w:t xml:space="preserve"> </w:t>
      </w:r>
      <w:r>
        <w:t xml:space="preserve">House</w:t>
      </w:r>
      <w:r>
        <w:t xml:space="preserve"> </w:t>
      </w:r>
      <w:r>
        <w:t xml:space="preserve">for</w:t>
      </w:r>
      <w:r>
        <w:t xml:space="preserve"> </w:t>
      </w:r>
      <w:r>
        <w:t xml:space="preserve">medical</w:t>
      </w:r>
      <w:r>
        <w:t xml:space="preserve"> </w:t>
      </w:r>
      <w:r>
        <w:t xml:space="preserve">equipment (CCH), which facilitated</w:t>
      </w:r>
      <w:r>
        <w:t xml:space="preserve"> </w:t>
      </w:r>
      <w:r>
        <w:t xml:space="preserve">the matching of demand and supply</w:t>
      </w:r>
      <w:r>
        <w:t xml:space="preserve"> </w:t>
      </w:r>
      <w:r>
        <w:t xml:space="preserve">at European level of essential medical</w:t>
      </w:r>
      <w:r>
        <w:t xml:space="preserve"> </w:t>
      </w:r>
      <w:r>
        <w:t xml:space="preserve">equipment to fight the COVID-19</w:t>
      </w:r>
      <w:r>
        <w:t xml:space="preserve"> </w:t>
      </w:r>
      <w:r>
        <w:t xml:space="preserve">No definition of a state of crisis.</w:t>
      </w:r>
    </w:p>
    <w:p>
      <w:pPr>
        <w:pStyle w:val="BodyText"/>
      </w:pPr>
      <w:r>
        <w:t xml:space="preserve">– –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pandemic.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Council</w:t>
      </w:r>
      <w:r>
        <w:br/>
      </w:r>
      <w:r>
        <w:t xml:space="preserve">Recommendation</w:t>
      </w:r>
      <w:r>
        <w:br/>
      </w:r>
      <w:r>
        <w:t xml:space="preserve">on Coordinated</w:t>
      </w:r>
      <w:r>
        <w:t xml:space="preserve"> </w:t>
      </w:r>
      <w:r>
        <w:t xml:space="preserve">Approach to the</w:t>
      </w:r>
      <w:r>
        <w:t xml:space="preserve"> </w:t>
      </w:r>
      <w:r>
        <w:t xml:space="preserve">Restriction of</w:t>
      </w:r>
      <w:r>
        <w:br/>
      </w:r>
      <w:r>
        <w:t xml:space="preserve">Free Movement</w:t>
      </w:r>
      <w:r>
        <w:t xml:space="preserve"> </w:t>
      </w:r>
      <w:r>
        <w:t xml:space="preserve">Council</w:t>
      </w:r>
      <w:r>
        <w:t xml:space="preserve"> </w:t>
      </w:r>
      <w:r>
        <w:t xml:space="preserve">Recommen-</w:t>
      </w:r>
      <w:r>
        <w:t xml:space="preserve"> </w:t>
      </w:r>
      <w:r>
        <w:t xml:space="preserve">dation</w:t>
      </w:r>
      <w:r>
        <w:t xml:space="preserve"> </w:t>
      </w:r>
      <w:r>
        <w:t xml:space="preserve">JUST</w:t>
      </w:r>
      <w:r>
        <w:t xml:space="preserve"> </w:t>
      </w:r>
      <w:r>
        <w:t xml:space="preserve">HOME</w:t>
      </w:r>
      <w:r>
        <w:t xml:space="preserve"> </w:t>
      </w:r>
      <w:r>
        <w:t xml:space="preserve">On 13 October 2020, the Council</w:t>
      </w:r>
      <w:r>
        <w:t xml:space="preserve"> </w:t>
      </w:r>
      <w:r>
        <w:t xml:space="preserve">adopted a recommendation on a</w:t>
      </w:r>
      <w:r>
        <w:t xml:space="preserve"> </w:t>
      </w:r>
      <w:r>
        <w:t xml:space="preserve">coordinated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restriction of free movement in</w:t>
      </w:r>
      <w:r>
        <w:t xml:space="preserve"> </w:t>
      </w:r>
      <w:r>
        <w:t xml:space="preserve">response to the COVID-19 pandemic,</w:t>
      </w:r>
      <w:r>
        <w:t xml:space="preserve"> </w:t>
      </w:r>
      <w:r>
        <w:t xml:space="preserve">which was updated on 1 February</w:t>
      </w:r>
      <w:r>
        <w:t xml:space="preserve"> </w:t>
      </w:r>
      <w:r>
        <w:t xml:space="preserve">2021 and on 14 June 2021. This</w:t>
      </w:r>
      <w:r>
        <w:t xml:space="preserve"> </w:t>
      </w:r>
      <w:r>
        <w:t xml:space="preserve">recommendation establishes common</w:t>
      </w:r>
      <w:r>
        <w:t xml:space="preserve"> </w:t>
      </w:r>
      <w:r>
        <w:t xml:space="preserve">criteria and a common framework for</w:t>
      </w:r>
      <w:r>
        <w:t xml:space="preserve"> </w:t>
      </w:r>
      <w:r>
        <w:t xml:space="preserve">possible measures for travellers.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suggests as a best practice not to</w:t>
      </w:r>
      <w:r>
        <w:t xml:space="preserve"> </w:t>
      </w:r>
      <w:r>
        <w:t xml:space="preserve">impose either quarantine or testing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</w:t>
      </w:r>
      <w:r>
        <w:t xml:space="preserve"> </w:t>
      </w:r>
      <w:r>
        <w:t xml:space="preserve">transport</w:t>
      </w:r>
      <w:r>
        <w:t xml:space="preserve"> </w:t>
      </w:r>
      <w:r>
        <w:t xml:space="preserve">workers/service providers and cross-</w:t>
      </w:r>
      <w:r>
        <w:t xml:space="preserve"> </w:t>
      </w:r>
      <w:r>
        <w:t xml:space="preserve">border commuters.</w:t>
      </w:r>
      <w:r>
        <w:t xml:space="preserve"> </w:t>
      </w:r>
      <w:r>
        <w:t xml:space="preserve">No definition. However, the instrument is a reaction to the</w:t>
      </w:r>
      <w:r>
        <w:t xml:space="preserve"> </w:t>
      </w:r>
      <w:r>
        <w:t xml:space="preserve">specific current crisis (pandemic) (cf. title</w:t>
      </w:r>
      <w:r>
        <w:t xml:space="preserve"> </w:t>
      </w:r>
      <w:r>
        <w:t xml:space="preserve">“in response to the</w:t>
      </w:r>
      <w:r>
        <w:t xml:space="preserve"> </w:t>
      </w:r>
      <w:r>
        <w:t xml:space="preserve">COVID-19 pandemic”</w:t>
      </w:r>
      <w:r>
        <w:t xml:space="preserve">).*</w:t>
      </w:r>
    </w:p>
    <w:p>
      <w:pPr>
        <w:pStyle w:val="BodyText"/>
      </w:pPr>
      <w:r>
        <w:t xml:space="preserve">*Council</w:t>
      </w:r>
      <w:r>
        <w:t xml:space="preserve"> </w:t>
      </w:r>
      <w:r>
        <w:t xml:space="preserve">Recommendation (EU)</w:t>
      </w:r>
      <w:r>
        <w:t xml:space="preserve"> </w:t>
      </w:r>
      <w:r>
        <w:t xml:space="preserve">2020/1475 of 13</w:t>
      </w:r>
      <w:r>
        <w:t xml:space="preserve"> </w:t>
      </w:r>
      <w:r>
        <w:t xml:space="preserve">October 2020 on a</w:t>
      </w:r>
      <w:r>
        <w:t xml:space="preserve"> </w:t>
      </w:r>
      <w:r>
        <w:t xml:space="preserve">coordinated approach to</w:t>
      </w:r>
      <w:r>
        <w:t xml:space="preserve"> </w:t>
      </w:r>
      <w:r>
        <w:t xml:space="preserve">the restriction of free</w:t>
      </w:r>
      <w:r>
        <w:t xml:space="preserve"> </w:t>
      </w:r>
      <w:r>
        <w:t xml:space="preserve">movement in response</w:t>
      </w:r>
      <w:r>
        <w:t xml:space="preserve"> </w:t>
      </w:r>
      <w:r>
        <w:t xml:space="preserve">to the COVID-19</w:t>
      </w:r>
      <w:r>
        <w:t xml:space="preserve"> </w:t>
      </w:r>
      <w:r>
        <w:t xml:space="preserve">pandemic; updated by</w:t>
      </w:r>
      <w:r>
        <w:t xml:space="preserve"> </w:t>
      </w:r>
      <w:r>
        <w:t xml:space="preserve">Council</w:t>
      </w:r>
      <w:r>
        <w:t xml:space="preserve"> </w:t>
      </w:r>
      <w:r>
        <w:t xml:space="preserve">Recommendation (EU)</w:t>
      </w:r>
      <w:r>
        <w:t xml:space="preserve"> </w:t>
      </w:r>
      <w:r>
        <w:t xml:space="preserve">2021/119 of 1 February</w:t>
      </w:r>
      <w:r>
        <w:t xml:space="preserve"> </w:t>
      </w:r>
      <w:r>
        <w:t xml:space="preserve">2021</w:t>
      </w:r>
      <w:r>
        <w:t xml:space="preserve"> </w:t>
      </w:r>
      <w:r>
        <w:t xml:space="preserve">EUR-Lex -</w:t>
      </w:r>
      <w:r>
        <w:t xml:space="preserve"> </w:t>
      </w:r>
      <w:r>
        <w:t xml:space="preserve">32020H1475 - EN -</w:t>
      </w:r>
      <w:r>
        <w:t xml:space="preserve"> </w:t>
      </w:r>
      <w:r>
        <w:t xml:space="preserve">EUR-Lex (europa.eu)</w:t>
      </w:r>
      <w:r>
        <w:t xml:space="preserve"> </w:t>
      </w:r>
      <w:r>
        <w:t xml:space="preserve">Amendment: EUR-Lex</w:t>
      </w:r>
      <w:r>
        <w:t xml:space="preserve"> </w:t>
      </w:r>
      <w:r>
        <w:t xml:space="preserve">- 32021H0119 -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Free Movement of</w:t>
      </w:r>
      <w:r>
        <w:t xml:space="preserve"> </w:t>
      </w:r>
      <w:r>
        <w:t xml:space="preserve">Workers, Posted</w:t>
      </w:r>
      <w:r>
        <w:t xml:space="preserve"> </w:t>
      </w:r>
      <w:r>
        <w:t xml:space="preserve">Workers,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cations</w:t>
      </w:r>
      <w:r>
        <w:t xml:space="preserve"> </w:t>
      </w:r>
      <w:r>
        <w:t xml:space="preserve">EMPL</w:t>
      </w:r>
      <w:r>
        <w:t xml:space="preserve"> </w:t>
      </w:r>
      <w:r>
        <w:t xml:space="preserve">The guidelines issued on 30 March</w:t>
      </w:r>
      <w:r>
        <w:t xml:space="preserve"> </w:t>
      </w:r>
      <w:r>
        <w:t xml:space="preserve">2020 identify a range of workers and</w:t>
      </w:r>
      <w:r>
        <w:t xml:space="preserve"> </w:t>
      </w:r>
      <w:r>
        <w:t xml:space="preserve">service providers that exercise critical</w:t>
      </w:r>
      <w:r>
        <w:t xml:space="preserve"> </w:t>
      </w:r>
      <w:r>
        <w:t xml:space="preserve">occupations, and for which continued</w:t>
      </w:r>
      <w:r>
        <w:t xml:space="preserve"> </w:t>
      </w:r>
      <w:r>
        <w:t xml:space="preserve">free movement in the EU is deemed</w:t>
      </w:r>
      <w:r>
        <w:t xml:space="preserve"> </w:t>
      </w:r>
      <w:r>
        <w:t xml:space="preserve">essential. The list provided in these</w:t>
      </w:r>
      <w:r>
        <w:t xml:space="preserve"> </w:t>
      </w:r>
      <w:r>
        <w:t xml:space="preserve">guidelines is not exhaustive. The</w:t>
      </w:r>
      <w:r>
        <w:t xml:space="preserve"> </w:t>
      </w:r>
      <w:r>
        <w:t xml:space="preserve">Commission urged Member States to</w:t>
      </w:r>
      <w:r>
        <w:t xml:space="preserve"> </w:t>
      </w:r>
      <w:r>
        <w:t xml:space="preserve">establish specific burden free and fast</w:t>
      </w:r>
      <w:r>
        <w:t xml:space="preserve"> </w:t>
      </w:r>
      <w:r>
        <w:t xml:space="preserve">procedures to ensure a smooth</w:t>
      </w:r>
      <w:r>
        <w:t xml:space="preserve"> </w:t>
      </w:r>
      <w:r>
        <w:t xml:space="preserve">passage for such workers, including</w:t>
      </w:r>
      <w:r>
        <w:t xml:space="preserve"> </w:t>
      </w:r>
      <w:r>
        <w:t xml:space="preserve">proportionate health screening.</w:t>
      </w:r>
    </w:p>
    <w:p>
      <w:pPr>
        <w:pStyle w:val="BodyText"/>
      </w:pPr>
      <w:r>
        <w:t xml:space="preserve">Beyond these specific categories of</w:t>
      </w:r>
      <w:r>
        <w:t xml:space="preserve"> </w:t>
      </w:r>
      <w:r>
        <w:t xml:space="preserve">workers, the guidelines also clarify</w:t>
      </w:r>
      <w:r>
        <w:t xml:space="preserve"> </w:t>
      </w:r>
      <w:r>
        <w:t xml:space="preserve">that Member States should allow</w:t>
      </w:r>
      <w:r>
        <w:t xml:space="preserve"> </w:t>
      </w:r>
      <w:r>
        <w:t xml:space="preserve">frontier</w:t>
      </w:r>
      <w:r>
        <w:t xml:space="preserve"> </w:t>
      </w:r>
      <w:r>
        <w:t xml:space="preserve">workers</w:t>
      </w:r>
      <w:r>
        <w:t xml:space="preserve"> </w:t>
      </w:r>
      <w:r>
        <w:t xml:space="preserve">in</w:t>
      </w:r>
      <w:r>
        <w:t xml:space="preserve"> </w:t>
      </w:r>
      <w:r>
        <w:t xml:space="preserve">general</w:t>
      </w:r>
      <w:r>
        <w:t xml:space="preserve"> </w:t>
      </w:r>
      <w:r>
        <w:t xml:space="preserve">to</w:t>
      </w:r>
      <w:r>
        <w:t xml:space="preserve"> </w:t>
      </w:r>
      <w:r>
        <w:t xml:space="preserve">continue crossing borders if work in</w:t>
      </w:r>
      <w:r>
        <w:t xml:space="preserve"> </w:t>
      </w:r>
      <w:r>
        <w:t xml:space="preserve">the sector concerned is still allowed</w:t>
      </w:r>
      <w:r>
        <w:t xml:space="preserve"> </w:t>
      </w:r>
      <w:r>
        <w:t xml:space="preserve">in the host Member State. Member</w:t>
      </w:r>
      <w:r>
        <w:t xml:space="preserve"> </w:t>
      </w:r>
      <w:r>
        <w:t xml:space="preserve">States</w:t>
      </w:r>
      <w:r>
        <w:t xml:space="preserve"> </w:t>
      </w:r>
      <w:r>
        <w:t xml:space="preserve">should</w:t>
      </w:r>
      <w:r>
        <w:t xml:space="preserve"> </w:t>
      </w:r>
      <w:r>
        <w:t xml:space="preserve">treat</w:t>
      </w:r>
      <w:r>
        <w:t xml:space="preserve"> </w:t>
      </w:r>
      <w:r>
        <w:t xml:space="preserve">cross-border</w:t>
      </w:r>
      <w:r>
        <w:t xml:space="preserve"> </w:t>
      </w:r>
      <w:r>
        <w:t xml:space="preserve">workers and national workers in the</w:t>
      </w:r>
      <w:r>
        <w:t xml:space="preserve"> </w:t>
      </w:r>
      <w:r>
        <w:t xml:space="preserve">See above No. 3 column.*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No definition. However, the instrument is a reaction to the</w:t>
      </w:r>
      <w:r>
        <w:t xml:space="preserve"> </w:t>
      </w:r>
      <w:r>
        <w:t xml:space="preserve">specific current crisis (pandemic) (cf. title “during COVID-19</w:t>
      </w:r>
      <w:r>
        <w:t xml:space="preserve"> </w:t>
      </w:r>
      <w:r>
        <w:t xml:space="preserve">outbreak”).**</w:t>
      </w:r>
    </w:p>
    <w:p>
      <w:pPr>
        <w:pStyle w:val="BodyText"/>
      </w:pPr>
      <w:r>
        <w:t xml:space="preserve">&amp;</w:t>
      </w:r>
      <w:r>
        <w:t xml:space="preserve"> </w:t>
      </w:r>
      <w:r>
        <w:t xml:space="preserve">*Council</w:t>
      </w:r>
      <w:r>
        <w:t xml:space="preserve"> </w:t>
      </w:r>
      <w:r>
        <w:t xml:space="preserve">Recommendation (EU)</w:t>
      </w:r>
      <w:r>
        <w:t xml:space="preserve"> </w:t>
      </w:r>
      <w:r>
        <w:t xml:space="preserve">2020/1475 of 13</w:t>
      </w:r>
      <w:r>
        <w:t xml:space="preserve"> </w:t>
      </w:r>
      <w:r>
        <w:t xml:space="preserve">October 2020 on a</w:t>
      </w:r>
      <w:r>
        <w:t xml:space="preserve"> </w:t>
      </w:r>
      <w:r>
        <w:t xml:space="preserve">coordinated approach to</w:t>
      </w:r>
      <w:r>
        <w:t xml:space="preserve"> </w:t>
      </w:r>
      <w:r>
        <w:t xml:space="preserve">the restriction of free</w:t>
      </w:r>
      <w:r>
        <w:t xml:space="preserve"> </w:t>
      </w:r>
      <w:r>
        <w:t xml:space="preserve">movement in response</w:t>
      </w:r>
      <w:r>
        <w:t xml:space="preserve"> </w:t>
      </w:r>
      <w:r>
        <w:t xml:space="preserve">to the COVID-19</w:t>
      </w:r>
      <w:r>
        <w:t xml:space="preserve"> </w:t>
      </w:r>
      <w:r>
        <w:t xml:space="preserve">pandemic; updated by</w:t>
      </w:r>
      <w:r>
        <w:t xml:space="preserve"> </w:t>
      </w:r>
      <w:r>
        <w:t xml:space="preserve">Council</w:t>
      </w:r>
      <w:r>
        <w:t xml:space="preserve"> </w:t>
      </w:r>
      <w:r>
        <w:t xml:space="preserve">Recommendation (EU)</w:t>
      </w:r>
      <w:r>
        <w:t xml:space="preserve"> </w:t>
      </w:r>
      <w:r>
        <w:t xml:space="preserve">2021/119 of 1 February</w:t>
      </w:r>
      <w:r>
        <w:t xml:space="preserve"> </w:t>
      </w:r>
      <w:r>
        <w:t xml:space="preserve">2021</w:t>
      </w:r>
      <w:r>
        <w:t xml:space="preserve"> </w:t>
      </w:r>
      <w:r>
        <w:t xml:space="preserve">EUR-Lex -</w:t>
      </w:r>
      <w:r>
        <w:t xml:space="preserve"> </w:t>
      </w:r>
      <w:r>
        <w:t xml:space="preserve">32020H1475 - EN -</w:t>
      </w:r>
      <w:r>
        <w:t xml:space="preserve"> </w:t>
      </w:r>
      <w:r>
        <w:t xml:space="preserve">EUR-Lex (europa.eu)</w:t>
      </w:r>
      <w:r>
        <w:t xml:space="preserve"> </w:t>
      </w:r>
      <w:r>
        <w:t xml:space="preserve">Amendment: EUR-Lex</w:t>
      </w:r>
      <w:r>
        <w:t xml:space="preserve"> </w:t>
      </w:r>
      <w:r>
        <w:t xml:space="preserve">- 32021H0119 -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**Communication from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same manner.</w:t>
      </w:r>
    </w:p>
    <w:p>
      <w:pPr>
        <w:pStyle w:val="BodyText"/>
      </w:pPr>
      <w:r>
        <w:t xml:space="preserve">As</w:t>
      </w:r>
      <w:r>
        <w:t xml:space="preserve"> </w:t>
      </w:r>
      <w:r>
        <w:t xml:space="preserve">regards</w:t>
      </w:r>
      <w:r>
        <w:t xml:space="preserve"> </w:t>
      </w:r>
      <w:r>
        <w:t xml:space="preserve">seasonal</w:t>
      </w:r>
      <w:r>
        <w:t xml:space="preserve"> </w:t>
      </w:r>
      <w:r>
        <w:t xml:space="preserve">workers,</w:t>
      </w:r>
      <w:r>
        <w:t xml:space="preserve"> </w:t>
      </w:r>
      <w:r>
        <w:t xml:space="preserve">particularly in the agricultural sector,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were</w:t>
      </w:r>
      <w:r>
        <w:t xml:space="preserve"> </w:t>
      </w:r>
      <w:r>
        <w:t xml:space="preserve">asked</w:t>
      </w:r>
      <w:r>
        <w:t xml:space="preserve"> </w:t>
      </w:r>
      <w:r>
        <w:t xml:space="preserve">to</w:t>
      </w:r>
      <w:r>
        <w:t xml:space="preserve"> </w:t>
      </w:r>
      <w:r>
        <w:t xml:space="preserve">exchange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different needs at technical level and</w:t>
      </w:r>
      <w:r>
        <w:t xml:space="preserve"> </w:t>
      </w:r>
      <w:r>
        <w:t xml:space="preserve">to establish specific procedures to</w:t>
      </w:r>
      <w:r>
        <w:t xml:space="preserve"> </w:t>
      </w:r>
      <w:r>
        <w:t xml:space="preserve">ensure a smooth passage for such</w:t>
      </w:r>
      <w:r>
        <w:t xml:space="preserve"> </w:t>
      </w:r>
      <w:r>
        <w:t xml:space="preserve">workers, in order to respond to labour</w:t>
      </w:r>
      <w:r>
        <w:t xml:space="preserve"> </w:t>
      </w:r>
      <w:r>
        <w:t xml:space="preserve">shortages as a result of the crisis.</w:t>
      </w:r>
    </w:p>
    <w:p>
      <w:pPr>
        <w:pStyle w:val="BodyText"/>
      </w:pPr>
      <w:r>
        <w:t xml:space="preserve">On 16 July 2020, the European</w:t>
      </w:r>
      <w:r>
        <w:t xml:space="preserve"> </w:t>
      </w:r>
      <w:r>
        <w:t xml:space="preserve">Commission issued guidelines on</w:t>
      </w:r>
      <w:r>
        <w:t xml:space="preserve"> </w:t>
      </w:r>
      <w:r>
        <w:t xml:space="preserve">seasonal workers in the EU in the</w:t>
      </w:r>
      <w:r>
        <w:t xml:space="preserve"> </w:t>
      </w:r>
      <w:r>
        <w:t xml:space="preserve">context of the COVID-19 outbreak.</w:t>
      </w:r>
      <w:r>
        <w:t xml:space="preserve"> </w:t>
      </w:r>
      <w:r>
        <w:t xml:space="preserve">These guidelines complement the</w:t>
      </w:r>
      <w:r>
        <w:t xml:space="preserve"> </w:t>
      </w:r>
      <w:r>
        <w:t xml:space="preserve">Commission Guidelines concerning</w:t>
      </w:r>
      <w:r>
        <w:t xml:space="preserve"> </w:t>
      </w:r>
      <w:r>
        <w:t xml:space="preserve">the exercise of the free movement of</w:t>
      </w:r>
      <w:r>
        <w:t xml:space="preserve"> </w:t>
      </w:r>
      <w:r>
        <w:t xml:space="preserve">workers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COVID-19</w:t>
      </w:r>
      <w:r>
        <w:t xml:space="preserve"> </w:t>
      </w:r>
      <w:r>
        <w:t xml:space="preserve">outbreak published on 30 March.</w:t>
      </w:r>
    </w:p>
    <w:p>
      <w:pPr>
        <w:pStyle w:val="BodyText"/>
      </w:pPr>
      <w:r>
        <w:t xml:space="preserve">No definition. However, the instrument is a reaction to the</w:t>
      </w:r>
      <w:r>
        <w:t xml:space="preserve"> </w:t>
      </w:r>
      <w:r>
        <w:t xml:space="preserve">specific current crisis (pandemic) (cf. title “in the context of the</w:t>
      </w:r>
      <w:r>
        <w:t xml:space="preserve"> </w:t>
      </w:r>
      <w:r>
        <w:t xml:space="preserve">COVID-19 outbreak”).***</w:t>
      </w:r>
    </w:p>
    <w:p>
      <w:pPr>
        <w:pStyle w:val="BodyText"/>
      </w:pPr>
      <w:r>
        <w:t xml:space="preserve">the Commission –</w:t>
      </w:r>
      <w:r>
        <w:t xml:space="preserve"> </w:t>
      </w:r>
      <w:r>
        <w:t xml:space="preserve">Guidelines concerning</w:t>
      </w:r>
      <w:r>
        <w:t xml:space="preserve"> </w:t>
      </w:r>
      <w:r>
        <w:t xml:space="preserve">the exercise of the free</w:t>
      </w:r>
      <w:r>
        <w:t xml:space="preserve"> </w:t>
      </w:r>
      <w:r>
        <w:t xml:space="preserve">movement of workers</w:t>
      </w:r>
      <w:r>
        <w:t xml:space="preserve"> </w:t>
      </w:r>
      <w:r>
        <w:t xml:space="preserve">during COVID-19</w:t>
      </w:r>
      <w:r>
        <w:t xml:space="preserve"> </w:t>
      </w:r>
      <w:r>
        <w:t xml:space="preserve">outbreak</w:t>
      </w:r>
      <w:r>
        <w:t xml:space="preserve"> </w:t>
      </w:r>
      <w:r>
        <w:t xml:space="preserve">2020-2051-</w:t>
      </w:r>
      <w:r>
        <w:t xml:space="preserve"> </w:t>
      </w:r>
      <w:r>
        <w:t xml:space="preserve">Communication-free-</w:t>
      </w:r>
      <w:r>
        <w:t xml:space="preserve"> </w:t>
      </w:r>
      <w:r>
        <w:t xml:space="preserve">movement_EN.pdf</w:t>
      </w:r>
      <w:r>
        <w:t xml:space="preserve"> </w:t>
      </w:r>
      <w:r>
        <w:t xml:space="preserve">(lgseeds.es)</w:t>
      </w:r>
    </w:p>
    <w:p>
      <w:pPr>
        <w:pStyle w:val="BodyText"/>
      </w:pPr>
      <w:r>
        <w:t xml:space="preserve">***Communication</w:t>
      </w:r>
      <w:r>
        <w:t xml:space="preserve"> </w:t>
      </w:r>
      <w:r>
        <w:t xml:space="preserve">from the Commission –</w:t>
      </w:r>
      <w:r>
        <w:t xml:space="preserve"> </w:t>
      </w:r>
      <w:r>
        <w:t xml:space="preserve">Guidelines on seasonal</w:t>
      </w:r>
      <w:r>
        <w:t xml:space="preserve"> </w:t>
      </w:r>
      <w:r>
        <w:t xml:space="preserve">workers in the EU in</w:t>
      </w:r>
      <w:r>
        <w:t xml:space="preserve"> </w:t>
      </w:r>
      <w:r>
        <w:t xml:space="preserve">the context of the</w:t>
      </w:r>
      <w:r>
        <w:t xml:space="preserve"> </w:t>
      </w:r>
      <w:r>
        <w:t xml:space="preserve">COVID-19 outbreak</w:t>
      </w:r>
      <w:r>
        <w:t xml:space="preserve"> </w:t>
      </w:r>
      <w:r>
        <w:t xml:space="preserve">guidelines_on_seasonal</w:t>
      </w:r>
      <w:r>
        <w:t xml:space="preserve"> </w:t>
      </w:r>
      <w:r>
        <w:t xml:space="preserve">_workers_in_the_eu_in</w:t>
      </w:r>
      <w:r>
        <w:t xml:space="preserve"> </w:t>
      </w:r>
      <w:r>
        <w:t xml:space="preserve">_the_context_of_the_co</w:t>
      </w:r>
      <w:r>
        <w:t xml:space="preserve"> </w:t>
      </w:r>
      <w:r>
        <w:t xml:space="preserve">vid-19_outbreak_en.pdf</w:t>
      </w:r>
      <w:r>
        <w:t xml:space="preserve"> </w:t>
      </w:r>
      <w:r>
        <w:t xml:space="preserve">(europa.eu)</w:t>
      </w:r>
      <w:r>
        <w:t xml:space="preserve"> </w:t>
      </w:r>
      <w:r>
        <w:t xml:space="preserve">6</w:t>
      </w:r>
      <w:r>
        <w:t xml:space="preserve"> </w:t>
      </w:r>
      <w:r>
        <w:t xml:space="preserve">Schengen Strategy</w:t>
      </w:r>
      <w:r>
        <w:t xml:space="preserve"> </w:t>
      </w:r>
      <w:r>
        <w:t xml:space="preserve">and Foreseen</w:t>
      </w:r>
      <w:r>
        <w:t xml:space="preserve"> </w:t>
      </w:r>
      <w:r>
        <w:t xml:space="preserve">Revision of</w:t>
      </w:r>
      <w:r>
        <w:t xml:space="preserve"> </w:t>
      </w:r>
      <w:r>
        <w:t xml:space="preserve">Schengen Border</w:t>
      </w:r>
      <w:r>
        <w:t xml:space="preserve"> </w:t>
      </w:r>
      <w:r>
        <w:t xml:space="preserve">Code as Regards</w:t>
      </w:r>
      <w:r>
        <w:t xml:space="preserve"> </w:t>
      </w:r>
      <w:r>
        <w:t xml:space="preserve">Border Closures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cation;</w:t>
      </w:r>
      <w:r>
        <w:t xml:space="preserve"> </w:t>
      </w:r>
      <w:r>
        <w:t xml:space="preserve">planned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regulation and</w:t>
      </w:r>
      <w:r>
        <w:t xml:space="preserve"> </w:t>
      </w:r>
      <w:r>
        <w:t xml:space="preserve">changes in</w:t>
      </w:r>
      <w:r>
        <w:t xml:space="preserve"> </w:t>
      </w:r>
      <w:r>
        <w:t xml:space="preserve">Practical</w:t>
      </w:r>
      <w:r>
        <w:t xml:space="preserve"> </w:t>
      </w:r>
      <w:r>
        <w:t xml:space="preserve">Handbook for</w:t>
      </w:r>
      <w:r>
        <w:t xml:space="preserve"> </w:t>
      </w:r>
      <w:r>
        <w:t xml:space="preserve">Border Guards</w:t>
      </w:r>
      <w:r>
        <w:t xml:space="preserve"> </w:t>
      </w:r>
      <w:r>
        <w:t xml:space="preserve">HOME</w:t>
      </w:r>
      <w:r>
        <w:t xml:space="preserve"> </w:t>
      </w:r>
      <w:r>
        <w:t xml:space="preserve">The Commission intends to put</w:t>
      </w:r>
      <w:r>
        <w:t xml:space="preserve"> </w:t>
      </w:r>
      <w:r>
        <w:t xml:space="preserve">forward a new proposal for an</w:t>
      </w:r>
      <w:r>
        <w:t xml:space="preserve"> </w:t>
      </w:r>
      <w:r>
        <w:t xml:space="preserve">amendment of the Schengen Borders</w:t>
      </w:r>
      <w:r>
        <w:t xml:space="preserve"> </w:t>
      </w:r>
      <w:r>
        <w:t xml:space="preserve">Code by the end of this year. The</w:t>
      </w:r>
      <w:r>
        <w:t xml:space="preserve"> </w:t>
      </w:r>
      <w:r>
        <w:t xml:space="preserve">new proposal will need to address the</w:t>
      </w:r>
      <w:r>
        <w:t xml:space="preserve"> </w:t>
      </w:r>
      <w:r>
        <w:t xml:space="preserve">lessons learned from the COVID-19</w:t>
      </w:r>
      <w:r>
        <w:t xml:space="preserve"> </w:t>
      </w:r>
      <w:r>
        <w:t xml:space="preserve">crisis and build on discussions related</w:t>
      </w:r>
      <w:r>
        <w:t xml:space="preserve"> </w:t>
      </w:r>
      <w:r>
        <w:t xml:space="preserve">to the 2017 proposal, in particular as</w:t>
      </w:r>
      <w:r>
        <w:t xml:space="preserve"> </w:t>
      </w:r>
      <w:r>
        <w:t xml:space="preserve">regards the preservation of Member</w:t>
      </w:r>
      <w:r>
        <w:t xml:space="preserve"> </w:t>
      </w:r>
      <w:r>
        <w:t xml:space="preserve">States’ possibility to reintroduce</w:t>
      </w:r>
      <w:r>
        <w:t xml:space="preserve"> </w:t>
      </w:r>
      <w:r>
        <w:t xml:space="preserve">internal</w:t>
      </w:r>
      <w:r>
        <w:t xml:space="preserve"> </w:t>
      </w:r>
      <w:r>
        <w:t xml:space="preserve">border</w:t>
      </w:r>
      <w:r>
        <w:t xml:space="preserve"> </w:t>
      </w:r>
      <w:r>
        <w:t xml:space="preserve">controls</w:t>
      </w:r>
      <w:r>
        <w:t xml:space="preserve"> </w:t>
      </w:r>
      <w:r>
        <w:t xml:space="preserve">while</w:t>
      </w:r>
      <w:r>
        <w:t xml:space="preserve"> </w:t>
      </w:r>
      <w:r>
        <w:t xml:space="preserve">reasserting the principle that this</w:t>
      </w:r>
      <w:r>
        <w:t xml:space="preserve"> </w:t>
      </w:r>
      <w:r>
        <w:t xml:space="preserve">should only be as a measure of last</w:t>
      </w:r>
      <w:r>
        <w:t xml:space="preserve"> </w:t>
      </w:r>
      <w:r>
        <w:t xml:space="preserve">resort, to be used in case of threats.</w:t>
      </w:r>
      <w:r>
        <w:t xml:space="preserve"> </w:t>
      </w:r>
      <w:r>
        <w:t xml:space="preserve">To deal with any future Schengen-</w:t>
      </w:r>
      <w:r>
        <w:t xml:space="preserve"> </w:t>
      </w:r>
      <w:r>
        <w:t xml:space="preserve">wide challenges, a revised Schengen</w:t>
      </w:r>
      <w:r>
        <w:t xml:space="preserve"> </w:t>
      </w:r>
      <w:r>
        <w:t xml:space="preserve">Borders</w:t>
      </w:r>
      <w:r>
        <w:t xml:space="preserve"> </w:t>
      </w:r>
      <w:r>
        <w:t xml:space="preserve">Code</w:t>
      </w:r>
      <w:r>
        <w:t xml:space="preserve"> </w:t>
      </w:r>
      <w:r>
        <w:t xml:space="preserve">would</w:t>
      </w:r>
      <w:r>
        <w:t xml:space="preserve"> </w:t>
      </w:r>
      <w:r>
        <w:t xml:space="preserve">address</w:t>
      </w:r>
      <w:r>
        <w:t xml:space="preserve"> </w:t>
      </w:r>
      <w:r>
        <w:t xml:space="preserve">situations where a serious threat,</w:t>
      </w:r>
      <w:r>
        <w:t xml:space="preserve"> </w:t>
      </w:r>
      <w:r>
        <w:t xml:space="preserve">including a threat to public health,</w:t>
      </w:r>
      <w:r>
        <w:t xml:space="preserve"> </w:t>
      </w:r>
      <w:r>
        <w:t xml:space="preserve">such as that created by the</w:t>
      </w:r>
      <w:r>
        <w:t xml:space="preserve"> </w:t>
      </w:r>
      <w:r>
        <w:t xml:space="preserve">COVID-19 pandemic, would arise.</w:t>
      </w:r>
      <w:r>
        <w:t xml:space="preserve"> </w:t>
      </w:r>
      <w:r>
        <w:t xml:space="preserve">In such instances, it is important to</w:t>
      </w:r>
      <w:r>
        <w:t xml:space="preserve"> </w:t>
      </w:r>
      <w:r>
        <w:t xml:space="preserve">Revised Schengen Border Code:*</w:t>
      </w:r>
      <w:r>
        <w:t xml:space="preserve"> </w:t>
      </w:r>
      <w:r>
        <w:t xml:space="preserve">Article 25:</w:t>
      </w:r>
      <w:r>
        <w:t xml:space="preserve"> </w:t>
      </w:r>
      <w:r>
        <w:t xml:space="preserve">“General framework for the temporary reintroduction or</w:t>
      </w:r>
      <w:r>
        <w:t xml:space="preserve"> </w:t>
      </w:r>
      <w:r>
        <w:t xml:space="preserve">prolongation of border control at internal borders</w:t>
      </w:r>
      <w:r>
        <w:t xml:space="preserve"> </w:t>
      </w:r>
      <w:r>
        <w:t xml:space="preserve">1. Where, in the area without internal border controls, there is</w:t>
      </w:r>
      <w:r>
        <w:t xml:space="preserve"> </w:t>
      </w:r>
      <w:r>
        <w:t xml:space="preserve">a serious threat to public policy or internal security in a</w:t>
      </w:r>
      <w:r>
        <w:t xml:space="preserve"> </w:t>
      </w:r>
      <w:r>
        <w:t xml:space="preserve">Member State, that Member State may exceptionally</w:t>
      </w:r>
      <w:r>
        <w:t xml:space="preserve"> </w:t>
      </w:r>
      <w:r>
        <w:t xml:space="preserve">reintroduce border controls at all or specific parts of its</w:t>
      </w:r>
      <w:r>
        <w:t xml:space="preserve"> </w:t>
      </w:r>
      <w:r>
        <w:t xml:space="preserve">internal borders.</w:t>
      </w:r>
    </w:p>
    <w:p>
      <w:pPr>
        <w:pStyle w:val="BodyText"/>
      </w:pPr>
      <w:r>
        <w:t xml:space="preserve">A serious threat to public policy or internal security may be</w:t>
      </w:r>
      <w:r>
        <w:t xml:space="preserve"> </w:t>
      </w:r>
      <w:r>
        <w:t xml:space="preserve">considered to arise from, in particular:</w:t>
      </w:r>
    </w:p>
    <w:p>
      <w:pPr>
        <w:pStyle w:val="Compact"/>
        <w:numPr>
          <w:ilvl w:val="0"/>
          <w:numId w:val="1002"/>
        </w:numPr>
      </w:pPr>
      <w:r>
        <w:t xml:space="preserve">activities relating to terrorism or organised crime;</w:t>
      </w:r>
    </w:p>
    <w:p>
      <w:pPr>
        <w:pStyle w:val="Compact"/>
        <w:numPr>
          <w:ilvl w:val="0"/>
          <w:numId w:val="1002"/>
        </w:numPr>
      </w:pPr>
      <w:r>
        <w:t xml:space="preserve">large scale public health emergencies;</w:t>
      </w:r>
    </w:p>
    <w:p>
      <w:pPr>
        <w:pStyle w:val="Compact"/>
        <w:numPr>
          <w:ilvl w:val="0"/>
          <w:numId w:val="1002"/>
        </w:numPr>
      </w:pPr>
      <w:r>
        <w:t xml:space="preserve">a situation characterised by large scale unauthorised</w:t>
      </w:r>
      <w:r>
        <w:t xml:space="preserve"> </w:t>
      </w:r>
      <w:r>
        <w:t xml:space="preserve">movements of third-country nationals between the</w:t>
      </w:r>
      <w:r>
        <w:t xml:space="preserve"> </w:t>
      </w:r>
      <w:r>
        <w:t xml:space="preserve">Member States, putting at risk the overall functioning</w:t>
      </w:r>
      <w:r>
        <w:t xml:space="preserve"> </w:t>
      </w:r>
      <w:r>
        <w:t xml:space="preserve">of the area without internal border control;</w:t>
      </w:r>
    </w:p>
    <w:p>
      <w:pPr>
        <w:pStyle w:val="Compact"/>
        <w:numPr>
          <w:ilvl w:val="0"/>
          <w:numId w:val="1002"/>
        </w:numPr>
      </w:pPr>
      <w:r>
        <w:t xml:space="preserve">large scale or high profile international events such</w:t>
      </w:r>
      <w:r>
        <w:t xml:space="preserve"> </w:t>
      </w:r>
      <w:r>
        <w:t xml:space="preserve">as sporting, trade or political events.</w:t>
      </w:r>
    </w:p>
    <w:p>
      <w:pPr>
        <w:pStyle w:val="FirstParagraph"/>
      </w:pPr>
      <w:r>
        <w:t xml:space="preserve">*Amendment Schengen</w:t>
      </w:r>
      <w:r>
        <w:t xml:space="preserve"> </w:t>
      </w:r>
      <w:r>
        <w:t xml:space="preserve">Border Code: Proposal</w:t>
      </w:r>
      <w:r>
        <w:t xml:space="preserve"> </w:t>
      </w:r>
      <w:r>
        <w:t xml:space="preserve">for a Regulation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</w:t>
      </w:r>
      <w:r>
        <w:t xml:space="preserve"> </w:t>
      </w:r>
      <w:r>
        <w:t xml:space="preserve">amending Regulation</w:t>
      </w:r>
      <w:r>
        <w:t xml:space="preserve"> </w:t>
      </w:r>
      <w:r>
        <w:t xml:space="preserve">(EU) 2016/399 on a</w:t>
      </w:r>
      <w:r>
        <w:t xml:space="preserve"> </w:t>
      </w:r>
      <w:r>
        <w:t xml:space="preserve">Union Code on the</w:t>
      </w:r>
      <w:r>
        <w:t xml:space="preserve"> </w:t>
      </w:r>
      <w:r>
        <w:t xml:space="preserve">rules governing the</w:t>
      </w:r>
      <w:r>
        <w:t xml:space="preserve"> </w:t>
      </w:r>
      <w:r>
        <w:t xml:space="preserve">movement of persons</w:t>
      </w:r>
      <w:r>
        <w:t xml:space="preserve"> </w:t>
      </w:r>
      <w:r>
        <w:t xml:space="preserve">across borders EUR-</w:t>
      </w:r>
      <w:r>
        <w:t xml:space="preserve"> </w:t>
      </w:r>
      <w:r>
        <w:t xml:space="preserve">Lex - 52021PC0891 -</w:t>
      </w:r>
      <w:r>
        <w:t xml:space="preserve"> </w:t>
      </w:r>
      <w:r>
        <w:t xml:space="preserve">EN - EUR-Lex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&amp; Communication</w:t>
      </w:r>
      <w:r>
        <w:t xml:space="preserve"> </w:t>
      </w:r>
      <w:r>
        <w:t xml:space="preserve">from the Commission</w:t>
      </w:r>
      <w:r>
        <w:t xml:space="preserve"> </w:t>
      </w:r>
      <w:r>
        <w:t xml:space="preserve">to the European</w:t>
      </w:r>
      <w:r>
        <w:t xml:space="preserve"> </w:t>
      </w:r>
      <w:r>
        <w:t xml:space="preserve">Parliament and the</w:t>
      </w:r>
      <w:r>
        <w:t xml:space="preserve"> </w:t>
      </w:r>
      <w:r>
        <w:t xml:space="preserve">Council - A strategy</w:t>
      </w:r>
      <w:r>
        <w:t xml:space="preserve"> </w:t>
      </w:r>
      <w:r>
        <w:t xml:space="preserve">towards a fully</w:t>
      </w:r>
      <w:r>
        <w:t xml:space="preserve"> </w:t>
      </w:r>
      <w:r>
        <w:t xml:space="preserve">functioning and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ensure</w:t>
      </w:r>
      <w:r>
        <w:t xml:space="preserve"> </w:t>
      </w:r>
      <w:r>
        <w:t xml:space="preserve">coordination</w:t>
      </w:r>
      <w:r>
        <w:t xml:space="preserve"> </w:t>
      </w:r>
      <w:r>
        <w:t xml:space="preserve">and</w:t>
      </w:r>
      <w:r>
        <w:t xml:space="preserve"> </w:t>
      </w:r>
      <w:r>
        <w:t xml:space="preserve">close</w:t>
      </w:r>
      <w:r>
        <w:t xml:space="preserve"> </w:t>
      </w:r>
      <w:r>
        <w:t xml:space="preserve">cooperation at Union level with the</w:t>
      </w:r>
      <w:r>
        <w:t xml:space="preserve"> </w:t>
      </w:r>
      <w:r>
        <w:t xml:space="preserve">necessary</w:t>
      </w:r>
      <w:r>
        <w:t xml:space="preserve"> </w:t>
      </w:r>
      <w:r>
        <w:t xml:space="preserve">safeguards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reintroducing</w:t>
      </w:r>
      <w:r>
        <w:t xml:space="preserve"> </w:t>
      </w:r>
      <w:r>
        <w:t xml:space="preserve">border</w:t>
      </w:r>
      <w:r>
        <w:t xml:space="preserve"> </w:t>
      </w:r>
      <w:r>
        <w:t xml:space="preserve">checks</w:t>
      </w:r>
      <w:r>
        <w:t xml:space="preserve"> </w:t>
      </w:r>
      <w:r>
        <w:t xml:space="preserve">at</w:t>
      </w:r>
      <w:r>
        <w:t xml:space="preserve"> </w:t>
      </w:r>
      <w:r>
        <w:t xml:space="preserve">internal borders remains a measure of</w:t>
      </w:r>
      <w:r>
        <w:t xml:space="preserve"> </w:t>
      </w:r>
      <w:r>
        <w:t xml:space="preserve">last</w:t>
      </w:r>
      <w:r>
        <w:t xml:space="preserve"> </w:t>
      </w:r>
      <w:r>
        <w:t xml:space="preserve">resort.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way,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and the Member States</w:t>
      </w:r>
      <w:r>
        <w:t xml:space="preserve"> </w:t>
      </w:r>
      <w:r>
        <w:t xml:space="preserve">would be able to have an overview of</w:t>
      </w:r>
      <w:r>
        <w:t xml:space="preserve"> </w:t>
      </w:r>
      <w:r>
        <w:t xml:space="preserve">the circumstances giving rise to the</w:t>
      </w:r>
      <w:r>
        <w:t xml:space="preserve"> </w:t>
      </w:r>
      <w:r>
        <w:t xml:space="preserve">need for reintroduced border controls.</w:t>
      </w:r>
      <w:r>
        <w:t xml:space="preserve"> </w:t>
      </w:r>
      <w:r>
        <w:t xml:space="preserve">The revised Code would also address</w:t>
      </w:r>
      <w:r>
        <w:t xml:space="preserve"> </w:t>
      </w:r>
      <w:r>
        <w:t xml:space="preserve">the need for coordination of measures</w:t>
      </w:r>
      <w:r>
        <w:t xml:space="preserve"> </w:t>
      </w:r>
      <w:r>
        <w:t xml:space="preserve">restricting travel into the EU, drawing</w:t>
      </w:r>
      <w:r>
        <w:t xml:space="preserve"> </w:t>
      </w:r>
      <w:r>
        <w:t xml:space="preserve">notably from the experiences in</w:t>
      </w:r>
      <w:r>
        <w:t xml:space="preserve"> </w:t>
      </w:r>
      <w:r>
        <w:t xml:space="preserve">response to the serious threat to</w:t>
      </w:r>
      <w:r>
        <w:t xml:space="preserve"> </w:t>
      </w:r>
      <w:r>
        <w:t xml:space="preserve">public health posed by the pandemic</w:t>
      </w:r>
      <w:r>
        <w:t xml:space="preserve"> </w:t>
      </w:r>
      <w:r>
        <w:t xml:space="preserve">where there have been divergences in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Council</w:t>
      </w:r>
      <w:r>
        <w:t xml:space="preserve"> </w:t>
      </w:r>
      <w:r>
        <w:t xml:space="preserve">Recommendation (EU) 2020/912 by</w:t>
      </w:r>
      <w:r>
        <w:t xml:space="preserve"> </w:t>
      </w:r>
      <w:r>
        <w:t xml:space="preserve">Member States, and allowing for a</w:t>
      </w:r>
      <w:r>
        <w:t xml:space="preserve"> </w:t>
      </w:r>
      <w:r>
        <w:t xml:space="preserve">flexible framework to respond to</w:t>
      </w:r>
      <w:r>
        <w:t xml:space="preserve"> </w:t>
      </w:r>
      <w:r>
        <w:t xml:space="preserve">crises.</w:t>
      </w:r>
    </w:p>
    <w:p>
      <w:pPr>
        <w:pStyle w:val="BodyText"/>
      </w:pPr>
      <w:r>
        <w:t xml:space="preserve">To be better prepared for future crises</w:t>
      </w:r>
      <w:r>
        <w:t xml:space="preserve"> </w:t>
      </w:r>
      <w:r>
        <w:t xml:space="preserve">and for the case that border control at</w:t>
      </w:r>
      <w:r>
        <w:t xml:space="preserve"> </w:t>
      </w:r>
      <w:r>
        <w:t xml:space="preserve">internal borders should again become</w:t>
      </w:r>
      <w:r>
        <w:t xml:space="preserve"> </w:t>
      </w:r>
      <w:r>
        <w:t xml:space="preserve">unavoidable, despite the measures</w:t>
      </w:r>
      <w:r>
        <w:t xml:space="preserve"> </w:t>
      </w:r>
      <w:r>
        <w:t xml:space="preserve">being put in place, the Commission</w:t>
      </w:r>
      <w:r>
        <w:t xml:space="preserve"> </w:t>
      </w:r>
      <w:r>
        <w:t xml:space="preserve">will codify the pertinent mitigating</w:t>
      </w:r>
      <w:r>
        <w:t xml:space="preserve"> </w:t>
      </w:r>
      <w:r>
        <w:t xml:space="preserve">measures from the guidelines and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developed</w:t>
      </w:r>
      <w:r>
        <w:t xml:space="preserve"> </w:t>
      </w:r>
      <w:r>
        <w:t xml:space="preserve">in</w:t>
      </w:r>
      <w:r>
        <w:t xml:space="preserve"> </w:t>
      </w:r>
      <w:r>
        <w:t xml:space="preserve">relation to COVID-19 in the Practical</w:t>
      </w:r>
      <w:r>
        <w:t xml:space="preserve"> </w:t>
      </w:r>
      <w:r>
        <w:t xml:space="preserve">Handbook for Border Guards, which</w:t>
      </w:r>
      <w:r>
        <w:t xml:space="preserve"> </w:t>
      </w:r>
      <w:r>
        <w:t xml:space="preserve">should become a first point of</w:t>
      </w:r>
      <w:r>
        <w:t xml:space="preserve"> </w:t>
      </w:r>
      <w:r>
        <w:t xml:space="preserve">reference for border guards in a crisis</w:t>
      </w:r>
      <w:r>
        <w:t xml:space="preserve"> </w:t>
      </w:r>
      <w:r>
        <w:t xml:space="preserve">situation. It would also ensure the</w:t>
      </w:r>
      <w:r>
        <w:t xml:space="preserve"> </w:t>
      </w:r>
      <w:r>
        <w:t xml:space="preserve">free movement of professionals and</w:t>
      </w:r>
      <w:r>
        <w:t xml:space="preserve"> </w:t>
      </w:r>
      <w:r>
        <w:t xml:space="preserve">provide safeguards for cross-border</w:t>
      </w:r>
      <w:r>
        <w:t xml:space="preserve"> </w:t>
      </w:r>
      <w:r>
        <w:t xml:space="preserve">posting of workers at the time of</w:t>
      </w:r>
      <w:r>
        <w:t xml:space="preserve"> </w:t>
      </w:r>
      <w:r>
        <w:t xml:space="preserve">crisis (including transport and health</w:t>
      </w:r>
      <w:r>
        <w:t xml:space="preserve"> </w:t>
      </w:r>
      <w:r>
        <w:t xml:space="preserve">workers).</w:t>
      </w:r>
    </w:p>
    <w:p>
      <w:pPr>
        <w:pStyle w:val="BodyText"/>
      </w:pPr>
      <w:r>
        <w:t xml:space="preserve">At the beginning of 2021, the</w:t>
      </w:r>
      <w:r>
        <w:t xml:space="preserve"> </w:t>
      </w:r>
      <w:r>
        <w:t xml:space="preserve">Commission published an inception</w:t>
      </w:r>
    </w:p>
    <w:p>
      <w:pPr>
        <w:pStyle w:val="BodyText"/>
      </w:pPr>
      <w:r>
        <w:t xml:space="preserve">Previous Schengen Border Code:</w:t>
      </w:r>
    </w:p>
    <w:p>
      <w:pPr>
        <w:pStyle w:val="BodyText"/>
      </w:pPr>
      <w:r>
        <w:t xml:space="preserve">Threat to public health:</w:t>
      </w:r>
      <w:r>
        <w:br/>
      </w:r>
      <w:r>
        <w:t xml:space="preserve">Article 2(21)**: “’Threat to public health’ means any disease</w:t>
      </w:r>
      <w:r>
        <w:t xml:space="preserve"> </w:t>
      </w:r>
      <w:r>
        <w:t xml:space="preserve">with epidemic potential as defined by the International Health</w:t>
      </w:r>
      <w:r>
        <w:t xml:space="preserve"> </w:t>
      </w:r>
      <w:r>
        <w:t xml:space="preserve">Regulations of the World Health Organization and other</w:t>
      </w:r>
      <w:r>
        <w:t xml:space="preserve"> </w:t>
      </w:r>
      <w:r>
        <w:t xml:space="preserve">infectious diseases or contagious parasitic diseases if they are</w:t>
      </w:r>
      <w:r>
        <w:t xml:space="preserve"> </w:t>
      </w:r>
      <w:r>
        <w:t xml:space="preserve">the subject of protection provisions applying to nationals of the</w:t>
      </w:r>
      <w:r>
        <w:t xml:space="preserve"> </w:t>
      </w:r>
      <w:r>
        <w:t xml:space="preserve">Member States.”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Under the Schengen Borders Code and national law</w:t>
      </w:r>
      <w:r>
        <w:t xml:space="preserve"> </w:t>
      </w:r>
      <w:r>
        <w:t xml:space="preserve">adopted in order to ensure coordinated action to fight</w:t>
      </w:r>
      <w:r>
        <w:t xml:space="preserve"> </w:t>
      </w:r>
      <w:r>
        <w:t xml:space="preserve">COVID-19, it is possible to refuse entry to non-resident</w:t>
      </w:r>
      <w:r>
        <w:t xml:space="preserve"> </w:t>
      </w:r>
      <w:r>
        <w:t xml:space="preserve">third-country nationals where they present relevant</w:t>
      </w:r>
      <w:r>
        <w:t xml:space="preserve"> </w:t>
      </w:r>
      <w:r>
        <w:t xml:space="preserve">symptoms or have been particularly exposed to risk of</w:t>
      </w:r>
      <w:r>
        <w:t xml:space="preserve"> </w:t>
      </w:r>
      <w:r>
        <w:t xml:space="preserve">infection and are considered to be a threat to public health.*</w:t>
      </w:r>
      <w:r>
        <w:t xml:space="preserve"> </w:t>
      </w:r>
      <w:r>
        <w:t xml:space="preserve"></w:t>
      </w:r>
      <w:r>
        <w:t xml:space="preserve"> </w:t>
      </w:r>
      <w:r>
        <w:t xml:space="preserve">Threats to public policy, internal security, public health or</w:t>
      </w:r>
      <w:r>
        <w:t xml:space="preserve"> </w:t>
      </w:r>
      <w:r>
        <w:t xml:space="preserve">the international relations of any of the Member States</w:t>
      </w:r>
      <w:r>
        <w:t xml:space="preserve"> </w:t>
      </w:r>
      <w:r>
        <w:t xml:space="preserve">allow for a rejection of third-country nationals at the</w:t>
      </w:r>
      <w:r>
        <w:t xml:space="preserve"> </w:t>
      </w:r>
      <w:r>
        <w:t xml:space="preserve">borders (Article 6, 8(2), subpara. 3, (3)(vi), Recital 6**).</w:t>
      </w:r>
    </w:p>
    <w:p>
      <w:pPr>
        <w:pStyle w:val="BodyText"/>
      </w:pPr>
      <w:r>
        <w:t xml:space="preserve">resilient Schengen area</w:t>
      </w:r>
      <w:r>
        <w:t xml:space="preserve"> </w:t>
      </w:r>
      <w:r>
        <w:t xml:space="preserve">02062021_strategy_to</w:t>
      </w:r>
      <w:r>
        <w:t xml:space="preserve"> </w:t>
      </w:r>
      <w:r>
        <w:t xml:space="preserve">wards_fully_functionin</w:t>
      </w:r>
      <w:r>
        <w:t xml:space="preserve"> </w:t>
      </w:r>
      <w:r>
        <w:t xml:space="preserve">g_and_resilient_scheng</w:t>
      </w:r>
      <w:r>
        <w:t xml:space="preserve"> </w:t>
      </w:r>
      <w:r>
        <w:t xml:space="preserve">en_area_com-2021-</w:t>
      </w:r>
      <w:r>
        <w:t xml:space="preserve"> </w:t>
      </w:r>
      <w:r>
        <w:t xml:space="preserve">277_en (9).pdf</w:t>
      </w:r>
      <w:r>
        <w:t xml:space="preserve"> </w:t>
      </w:r>
      <w:r>
        <w:t xml:space="preserve">(emnbelgium.be)</w:t>
      </w:r>
    </w:p>
    <w:p>
      <w:pPr>
        <w:pStyle w:val="BodyText"/>
      </w:pPr>
      <w:r>
        <w:t xml:space="preserve">**Previous Version: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2016/399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 9</w:t>
      </w:r>
      <w:r>
        <w:t xml:space="preserve"> </w:t>
      </w:r>
      <w:r>
        <w:t xml:space="preserve">March 2016 on a Union</w:t>
      </w:r>
      <w:r>
        <w:t xml:space="preserve"> </w:t>
      </w:r>
      <w:r>
        <w:t xml:space="preserve">Code on the rules</w:t>
      </w:r>
      <w:r>
        <w:t xml:space="preserve"> </w:t>
      </w:r>
      <w:r>
        <w:t xml:space="preserve">governing the</w:t>
      </w:r>
      <w:r>
        <w:t xml:space="preserve"> </w:t>
      </w:r>
      <w:r>
        <w:t xml:space="preserve">movement of persons</w:t>
      </w:r>
      <w:r>
        <w:t xml:space="preserve"> </w:t>
      </w:r>
      <w:r>
        <w:t xml:space="preserve">across borders</w:t>
      </w:r>
      <w:r>
        <w:t xml:space="preserve"> </w:t>
      </w:r>
      <w:r>
        <w:t xml:space="preserve">(Schengen Borders</w:t>
      </w:r>
      <w:r>
        <w:t xml:space="preserve"> </w:t>
      </w:r>
      <w:r>
        <w:t xml:space="preserve">Code)</w:t>
      </w:r>
      <w:r>
        <w:t xml:space="preserve"> </w:t>
      </w:r>
      <w:r>
        <w:t xml:space="preserve">EUR-Lex -</w:t>
      </w:r>
      <w:r>
        <w:t xml:space="preserve"> </w:t>
      </w:r>
      <w:r>
        <w:t xml:space="preserve">32016R0399 -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impact assessment (IIA), proposing</w:t>
      </w:r>
      <w:r>
        <w:t xml:space="preserve"> </w:t>
      </w:r>
      <w:r>
        <w:t xml:space="preserve">amendments to the Schengen Borders</w:t>
      </w:r>
      <w:r>
        <w:t xml:space="preserve"> </w:t>
      </w:r>
      <w:r>
        <w:t xml:space="preserve">Code with regard to border checks</w:t>
      </w:r>
      <w:r>
        <w:t xml:space="preserve"> </w:t>
      </w:r>
      <w:r>
        <w:t xml:space="preserve">across EU internal borders, and</w:t>
      </w:r>
      <w:r>
        <w:t xml:space="preserve"> </w:t>
      </w:r>
      <w:r>
        <w:t xml:space="preserve">ensuring better coordination of the</w:t>
      </w:r>
      <w:r>
        <w:t xml:space="preserve"> </w:t>
      </w:r>
      <w:r>
        <w:t xml:space="preserve">measures applied by Member States</w:t>
      </w:r>
      <w:r>
        <w:t xml:space="preserve"> </w:t>
      </w:r>
      <w:r>
        <w:t xml:space="preserve">during crises such as the current</w:t>
      </w:r>
      <w:r>
        <w:t xml:space="preserve"> </w:t>
      </w:r>
      <w:r>
        <w:t xml:space="preserve">pandemic.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Guidance on Free</w:t>
      </w:r>
      <w:r>
        <w:t xml:space="preserve"> </w:t>
      </w:r>
      <w:r>
        <w:t xml:space="preserve">Movement of Health</w:t>
      </w:r>
      <w:r>
        <w:t xml:space="preserve"> </w:t>
      </w:r>
      <w:r>
        <w:t xml:space="preserve">Professionals and</w:t>
      </w:r>
      <w:r>
        <w:t xml:space="preserve"> </w:t>
      </w:r>
      <w:r>
        <w:t xml:space="preserve">Minimum Harmoni-</w:t>
      </w:r>
      <w:r>
        <w:t xml:space="preserve"> </w:t>
      </w:r>
      <w:r>
        <w:t xml:space="preserve">sation of Training in</w:t>
      </w:r>
      <w:r>
        <w:t xml:space="preserve"> </w:t>
      </w:r>
      <w:r>
        <w:t xml:space="preserve">Relation to COVID-</w:t>
      </w:r>
      <w:r>
        <w:t xml:space="preserve"> </w:t>
      </w:r>
      <w:r>
        <w:t xml:space="preserve">19 Emergency</w:t>
      </w:r>
      <w:r>
        <w:t xml:space="preserve"> </w:t>
      </w:r>
      <w:r>
        <w:t xml:space="preserve">Measures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</w:t>
      </w:r>
      <w:r>
        <w:t xml:space="preserve"> </w:t>
      </w:r>
      <w:r>
        <w:t xml:space="preserve">GROW</w:t>
      </w:r>
      <w:r>
        <w:t xml:space="preserve"> </w:t>
      </w:r>
      <w:r>
        <w:t xml:space="preserve">The guidance aims to help Member</w:t>
      </w:r>
      <w:r>
        <w:t xml:space="preserve"> </w:t>
      </w:r>
      <w:r>
        <w:t xml:space="preserve">States address the shortages of</w:t>
      </w:r>
      <w:r>
        <w:t xml:space="preserve"> </w:t>
      </w:r>
      <w:r>
        <w:t xml:space="preserve">healthcare workers caused by the</w:t>
      </w:r>
      <w:r>
        <w:t xml:space="preserve"> </w:t>
      </w:r>
      <w:r>
        <w:t xml:space="preserve">pandemic. It does this by clarifying</w:t>
      </w:r>
      <w:r>
        <w:t xml:space="preserve"> </w:t>
      </w:r>
      <w:r>
        <w:t xml:space="preserve">certain provisions of the Professional</w:t>
      </w:r>
      <w:r>
        <w:t xml:space="preserve"> </w:t>
      </w:r>
      <w:r>
        <w:t xml:space="preserve">Qualifications Directive 2005/36/EC,</w:t>
      </w:r>
      <w:r>
        <w:t xml:space="preserve"> </w:t>
      </w:r>
      <w:r>
        <w:t xml:space="preserve">in particular regarding:</w:t>
      </w:r>
      <w:r>
        <w:t xml:space="preserve"> </w:t>
      </w:r>
      <w:r>
        <w:t xml:space="preserve"></w:t>
      </w:r>
      <w:r>
        <w:t xml:space="preserve"> </w:t>
      </w:r>
      <w:r>
        <w:t xml:space="preserve">Recognition of qualifications and</w:t>
      </w:r>
      <w:r>
        <w:t xml:space="preserve"> </w:t>
      </w:r>
      <w:r>
        <w:t xml:space="preserve">permission to work for health</w:t>
      </w:r>
      <w:r>
        <w:t xml:space="preserve"> </w:t>
      </w:r>
      <w:r>
        <w:t xml:space="preserve">professionals</w:t>
      </w:r>
      <w:r>
        <w:t xml:space="preserve"> </w:t>
      </w:r>
      <w:r>
        <w:t xml:space="preserve">in</w:t>
      </w:r>
      <w:r>
        <w:t xml:space="preserve"> </w:t>
      </w:r>
      <w:r>
        <w:t xml:space="preserve">cross-border</w:t>
      </w:r>
      <w:r>
        <w:t xml:space="preserve"> </w:t>
      </w:r>
      <w:r>
        <w:t xml:space="preserve">situations and speeding up the</w:t>
      </w:r>
      <w:r>
        <w:t xml:space="preserve"> </w:t>
      </w:r>
      <w:r>
        <w:t xml:space="preserve">recognition</w:t>
      </w:r>
      <w:r>
        <w:t xml:space="preserve"> </w:t>
      </w:r>
      <w:r>
        <w:t xml:space="preserve">process</w:t>
      </w:r>
      <w:r>
        <w:t xml:space="preserve"> </w:t>
      </w:r>
      <w:r>
        <w:t xml:space="preserve">for</w:t>
      </w:r>
      <w:r>
        <w:t xml:space="preserve"> </w:t>
      </w:r>
      <w:r>
        <w:t xml:space="preserve">recognising</w:t>
      </w:r>
      <w:r>
        <w:t xml:space="preserve"> </w:t>
      </w:r>
      <w:r>
        <w:t xml:space="preserve">professional</w:t>
      </w:r>
      <w:r>
        <w:t xml:space="preserve"> </w:t>
      </w:r>
      <w:r>
        <w:t xml:space="preserve">qualifications;</w:t>
      </w:r>
      <w:r>
        <w:t xml:space="preserve"> </w:t>
      </w:r>
      <w:r>
        <w:t xml:space="preserve"></w:t>
      </w:r>
      <w:r>
        <w:t xml:space="preserve"> </w:t>
      </w:r>
      <w:r>
        <w:t xml:space="preserve">Early graduation for sectoral</w:t>
      </w:r>
      <w:r>
        <w:t xml:space="preserve"> </w:t>
      </w:r>
      <w:r>
        <w:t xml:space="preserve">health professions or temporary</w:t>
      </w:r>
      <w:r>
        <w:t xml:space="preserve"> </w:t>
      </w:r>
      <w:r>
        <w:t xml:space="preserve">adaptations of curricula;</w:t>
      </w:r>
      <w:r>
        <w:t xml:space="preserve"> </w:t>
      </w:r>
      <w:r>
        <w:t xml:space="preserve">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health</w:t>
      </w:r>
      <w:r>
        <w:t xml:space="preserve"> </w:t>
      </w:r>
      <w:r>
        <w:t xml:space="preserve">professionals with qualifications</w:t>
      </w:r>
      <w:r>
        <w:t xml:space="preserve"> </w:t>
      </w:r>
      <w:r>
        <w:t xml:space="preserve">from outside the EU or EFTA.</w:t>
      </w:r>
    </w:p>
    <w:p>
      <w:pPr>
        <w:pStyle w:val="BodyText"/>
      </w:pPr>
      <w:r>
        <w:t xml:space="preserve">No definition. However, the instrument is a reaction to the</w:t>
      </w:r>
      <w:r>
        <w:t xml:space="preserve"> </w:t>
      </w:r>
      <w:r>
        <w:t xml:space="preserve">specific current crisis (pandemic) (cf. title “in relation to</w:t>
      </w:r>
      <w:r>
        <w:t xml:space="preserve"> </w:t>
      </w:r>
      <w:r>
        <w:t xml:space="preserve">COVID-19 emergency”).*</w:t>
      </w:r>
    </w:p>
    <w:p>
      <w:pPr>
        <w:pStyle w:val="BodyText"/>
      </w:pPr>
      <w:r>
        <w:t xml:space="preserve">*Communication from</w:t>
      </w:r>
      <w:r>
        <w:t xml:space="preserve"> </w:t>
      </w:r>
      <w:r>
        <w:t xml:space="preserve">the Commission –</w:t>
      </w:r>
      <w:r>
        <w:t xml:space="preserve"> </w:t>
      </w:r>
      <w:r>
        <w:t xml:space="preserve">Guidance on free</w:t>
      </w:r>
      <w:r>
        <w:t xml:space="preserve"> </w:t>
      </w:r>
      <w:r>
        <w:t xml:space="preserve">movement of health</w:t>
      </w:r>
      <w:r>
        <w:t xml:space="preserve"> </w:t>
      </w:r>
      <w:r>
        <w:t xml:space="preserve">professionals and</w:t>
      </w:r>
      <w:r>
        <w:t xml:space="preserve"> </w:t>
      </w:r>
      <w:r>
        <w:t xml:space="preserve">minimum</w:t>
      </w:r>
      <w:r>
        <w:t xml:space="preserve"> </w:t>
      </w:r>
      <w:r>
        <w:t xml:space="preserve">harmonisation of</w:t>
      </w:r>
      <w:r>
        <w:t xml:space="preserve"> </w:t>
      </w:r>
      <w:r>
        <w:t xml:space="preserve">training in relation to</w:t>
      </w:r>
      <w:r>
        <w:t xml:space="preserve"> </w:t>
      </w:r>
      <w:r>
        <w:t xml:space="preserve">COVID-19 emergency</w:t>
      </w:r>
      <w:r>
        <w:t xml:space="preserve"> </w:t>
      </w:r>
      <w:r>
        <w:t xml:space="preserve">measures –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regarding Directive</w:t>
      </w:r>
      <w:r>
        <w:t xml:space="preserve"> </w:t>
      </w:r>
      <w:r>
        <w:t xml:space="preserve">2005/36/EC</w:t>
      </w:r>
      <w:r>
        <w:t xml:space="preserve"> </w:t>
      </w:r>
      <w:r>
        <w:t xml:space="preserve">guidance-movement-</w:t>
      </w:r>
      <w:r>
        <w:t xml:space="preserve"> </w:t>
      </w:r>
      <w:r>
        <w:t xml:space="preserve">health-professionals-</w:t>
      </w:r>
      <w:r>
        <w:t xml:space="preserve"> </w:t>
      </w:r>
      <w:r>
        <w:t xml:space="preserve">harmonisation-training-</w:t>
      </w:r>
      <w:r>
        <w:t xml:space="preserve"> </w:t>
      </w:r>
      <w:r>
        <w:t xml:space="preserve">covid19_en.pdf</w:t>
      </w:r>
      <w:r>
        <w:t xml:space="preserve"> </w:t>
      </w:r>
      <w:r>
        <w:t xml:space="preserve">(europa.eu)</w:t>
      </w:r>
      <w:r>
        <w:t xml:space="preserve"> </w:t>
      </w:r>
      <w:r>
        <w:t xml:space="preserve">8</w:t>
      </w:r>
      <w:r>
        <w:t xml:space="preserve"> </w:t>
      </w:r>
      <w:r>
        <w:t xml:space="preserve">Temporary</w:t>
      </w:r>
      <w:r>
        <w:t xml:space="preserve"> </w:t>
      </w:r>
      <w:r>
        <w:t xml:space="preserve">Restriction on</w:t>
      </w:r>
      <w:r>
        <w:br/>
      </w:r>
      <w:r>
        <w:t xml:space="preserve">Non-essential Travel</w:t>
      </w:r>
      <w:r>
        <w:t xml:space="preserve"> </w:t>
      </w:r>
      <w:r>
        <w:t xml:space="preserve">to the EU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cations</w:t>
      </w:r>
    </w:p>
    <w:p>
      <w:pPr>
        <w:pStyle w:val="BodyText"/>
      </w:pPr>
      <w:r>
        <w:t xml:space="preserve">“Travel restrictions should focus on</w:t>
      </w:r>
      <w:r>
        <w:t xml:space="preserve"> </w:t>
      </w:r>
      <w:r>
        <w:t xml:space="preserve">drastically reducing incoming people</w:t>
      </w:r>
      <w:r>
        <w:t xml:space="preserve"> </w:t>
      </w:r>
      <w:r>
        <w:t xml:space="preserve">flows at the external borders of the</w:t>
      </w:r>
      <w:r>
        <w:t xml:space="preserve"> </w:t>
      </w:r>
      <w:r>
        <w:t xml:space="preserve">Union,</w:t>
      </w:r>
      <w:r>
        <w:t xml:space="preserve"> </w:t>
      </w:r>
      <w:r>
        <w:t xml:space="preserve">thereby</w:t>
      </w:r>
      <w:r>
        <w:t xml:space="preserve"> </w:t>
      </w:r>
      <w:r>
        <w:t xml:space="preserve">also</w:t>
      </w:r>
      <w:r>
        <w:t xml:space="preserve"> </w:t>
      </w:r>
      <w:r>
        <w:t xml:space="preserve">slowing</w:t>
      </w:r>
      <w:r>
        <w:t xml:space="preserve"> </w:t>
      </w:r>
      <w:r>
        <w:t xml:space="preserve">transmission to other countries on</w:t>
      </w:r>
      <w:r>
        <w:t xml:space="preserve"> </w:t>
      </w:r>
      <w:r>
        <w:t xml:space="preserve">travellers’ return, and discouraging</w:t>
      </w:r>
      <w:r>
        <w:t xml:space="preserve"> </w:t>
      </w:r>
      <w:r>
        <w:t xml:space="preserve">outgoing travel of EU citizens and</w:t>
      </w:r>
      <w:r>
        <w:t xml:space="preserve"> </w:t>
      </w:r>
      <w:r>
        <w:t xml:space="preserve">other persons residing in the EU+</w:t>
      </w:r>
      <w:r>
        <w:t xml:space="preserve"> </w:t>
      </w:r>
      <w:r>
        <w:t xml:space="preserve">area.” (p. 1*)</w:t>
      </w:r>
    </w:p>
    <w:p>
      <w:pPr>
        <w:pStyle w:val="BodyText"/>
      </w:pPr>
      <w:r>
        <w:t xml:space="preserve">No definition. However, the instrument is a reaction to the</w:t>
      </w:r>
      <w:r>
        <w:t xml:space="preserve"> </w:t>
      </w:r>
      <w:r>
        <w:t xml:space="preserve">specific current crisis (pandemic) (cf. </w:t>
      </w:r>
      <w:r>
        <w:t xml:space="preserve">“public health crisis”</w:t>
      </w:r>
      <w:r>
        <w:t xml:space="preserve">,</w:t>
      </w:r>
      <w:r>
        <w:t xml:space="preserve"> </w:t>
      </w:r>
      <w:r>
        <w:t xml:space="preserve">“coronavirus crisis”*).</w:t>
      </w:r>
    </w:p>
    <w:p>
      <w:pPr>
        <w:pStyle w:val="BodyText"/>
      </w:pPr>
      <w:r>
        <w:t xml:space="preserve">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European Council</w:t>
      </w:r>
      <w:r>
        <w:t xml:space="preserve"> </w:t>
      </w:r>
      <w:r>
        <w:t xml:space="preserve">and the Council –</w:t>
      </w:r>
      <w:r>
        <w:t xml:space="preserve"> </w:t>
      </w:r>
      <w:r>
        <w:t xml:space="preserve">COVID-19: Temporary</w:t>
      </w:r>
      <w:r>
        <w:t xml:space="preserve"> </w:t>
      </w:r>
      <w:r>
        <w:t xml:space="preserve">Restriction on Non-</w:t>
      </w:r>
      <w:r>
        <w:t xml:space="preserve"> </w:t>
      </w:r>
      <w:r>
        <w:t xml:space="preserve">Essential Travel to the</w:t>
      </w:r>
      <w:r>
        <w:t xml:space="preserve"> </w:t>
      </w:r>
      <w:r>
        <w:t xml:space="preserve">EU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lex.europa.eu/legal-</w:t>
      </w:r>
      <w:r>
        <w:t xml:space="preserve"> </w:t>
      </w:r>
      <w:r>
        <w:t xml:space="preserve">content/EN/TXT/PDF/?</w:t>
      </w:r>
      <w:r>
        <w:t xml:space="preserve"> </w:t>
      </w:r>
      <w:r>
        <w:t xml:space="preserve">uri=CELEX:52020DC0</w:t>
      </w:r>
      <w:r>
        <w:t xml:space="preserve"> </w:t>
      </w:r>
      <w:r>
        <w:t xml:space="preserve">115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No definition. However, the instrument is a reaction to the</w:t>
      </w:r>
      <w:r>
        <w:t xml:space="preserve"> </w:t>
      </w:r>
      <w:r>
        <w:t xml:space="preserve">specific current crisis (pandemic) (cf. reference to “public health</w:t>
      </w:r>
      <w:r>
        <w:t xml:space="preserve"> </w:t>
      </w:r>
      <w:r>
        <w:t xml:space="preserve">reasons”, “public health emergency” and “COVID-19</w:t>
      </w:r>
      <w:r>
        <w:t xml:space="preserve"> </w:t>
      </w:r>
      <w:r>
        <w:t xml:space="preserve">emergency period” (No. 1a, 3**)).</w:t>
      </w:r>
    </w:p>
    <w:p>
      <w:pPr>
        <w:pStyle w:val="BodyText"/>
      </w:pPr>
      <w:r>
        <w:t xml:space="preserve">(&amp; Communication</w:t>
      </w:r>
      <w:r>
        <w:t xml:space="preserve"> </w:t>
      </w:r>
      <w:r>
        <w:t xml:space="preserve">from the Commission</w:t>
      </w:r>
      <w:r>
        <w:t xml:space="preserve"> </w:t>
      </w:r>
      <w:r>
        <w:t xml:space="preserve">to the European</w:t>
      </w:r>
      <w:r>
        <w:t xml:space="preserve"> </w:t>
      </w:r>
      <w:r>
        <w:t xml:space="preserve">Parliament, the</w:t>
      </w:r>
      <w:r>
        <w:t xml:space="preserve"> </w:t>
      </w:r>
      <w:r>
        <w:t xml:space="preserve">European Council and</w:t>
      </w:r>
      <w:r>
        <w:t xml:space="preserve"> </w:t>
      </w:r>
      <w:r>
        <w:t xml:space="preserve">the Council – COVID-</w:t>
      </w:r>
      <w:r>
        <w:t xml:space="preserve"> </w:t>
      </w:r>
      <w:r>
        <w:t xml:space="preserve">19 Guidance on persons</w:t>
      </w:r>
      <w:r>
        <w:t xml:space="preserve"> </w:t>
      </w:r>
      <w:r>
        <w:t xml:space="preserve">exempted from the</w:t>
      </w:r>
      <w:r>
        <w:t xml:space="preserve"> </w:t>
      </w:r>
      <w:r>
        <w:t xml:space="preserve">temporary restriction on</w:t>
      </w:r>
      <w:r>
        <w:t xml:space="preserve"> </w:t>
      </w:r>
      <w:r>
        <w:t xml:space="preserve">non-essential travel to</w:t>
      </w:r>
      <w:r>
        <w:t xml:space="preserve"> </w:t>
      </w:r>
      <w:r>
        <w:t xml:space="preserve">the EU as regards the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Council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2020/912 of 30 June</w:t>
      </w:r>
      <w:r>
        <w:t xml:space="preserve"> </w:t>
      </w:r>
      <w:r>
        <w:t xml:space="preserve">2020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52020DC0686 - EN -</w:t>
      </w:r>
      <w:r>
        <w:t xml:space="preserve"> </w:t>
      </w:r>
      <w:r>
        <w:t xml:space="preserve">EUR-Lex (europa.eu))</w:t>
      </w:r>
    </w:p>
    <w:p>
      <w:pPr>
        <w:pStyle w:val="BodyText"/>
      </w:pPr>
      <w:r>
        <w:t xml:space="preserve">**Supplemented by</w:t>
      </w:r>
      <w:r>
        <w:t xml:space="preserve"> </w:t>
      </w:r>
      <w:r>
        <w:t xml:space="preserve">practical guidance in</w:t>
      </w:r>
      <w:r>
        <w:t xml:space="preserve"> </w:t>
      </w:r>
      <w:r>
        <w:t xml:space="preserve">the Communication</w:t>
      </w:r>
      <w:r>
        <w:t xml:space="preserve"> </w:t>
      </w:r>
      <w:r>
        <w:t xml:space="preserve">from the Commission</w:t>
      </w:r>
      <w:r>
        <w:t xml:space="preserve"> </w:t>
      </w:r>
      <w:r>
        <w:t xml:space="preserve">COVID-19 Guidance</w:t>
      </w:r>
      <w:r>
        <w:t xml:space="preserve"> </w:t>
      </w:r>
      <w:r>
        <w:t xml:space="preserve">on the implementation</w:t>
      </w:r>
      <w:r>
        <w:t xml:space="preserve"> </w:t>
      </w:r>
      <w:r>
        <w:t xml:space="preserve">of the temporary</w:t>
      </w:r>
      <w:r>
        <w:t xml:space="preserve"> </w:t>
      </w:r>
      <w:r>
        <w:t xml:space="preserve">restriction on non-</w:t>
      </w:r>
      <w:r>
        <w:t xml:space="preserve"> </w:t>
      </w:r>
      <w:r>
        <w:t xml:space="preserve">essential travel to the</w:t>
      </w:r>
      <w:r>
        <w:t xml:space="preserve"> </w:t>
      </w:r>
      <w:r>
        <w:t xml:space="preserve">EU, on the facilitation</w:t>
      </w:r>
      <w:r>
        <w:t xml:space="preserve"> </w:t>
      </w:r>
      <w:r>
        <w:t xml:space="preserve">of transit arrangements</w:t>
      </w:r>
      <w:r>
        <w:t xml:space="preserve"> </w:t>
      </w:r>
      <w:r>
        <w:t xml:space="preserve">for the repatriation of</w:t>
      </w:r>
      <w:r>
        <w:t xml:space="preserve"> </w:t>
      </w:r>
      <w:r>
        <w:t xml:space="preserve">EU citizens, and on the</w:t>
      </w:r>
      <w:r>
        <w:t xml:space="preserve"> </w:t>
      </w:r>
      <w:r>
        <w:t xml:space="preserve">effects on visa policy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52020XC0330(02) -</w:t>
      </w:r>
      <w:r>
        <w:t xml:space="preserve"> </w:t>
      </w:r>
      <w:r>
        <w:t xml:space="preserve">EN - EUR-Lex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Re-open EU</w:t>
      </w:r>
      <w:r>
        <w:t xml:space="preserve"> </w:t>
      </w:r>
      <w:r>
        <w:t xml:space="preserve">Web portal</w:t>
      </w:r>
      <w:r>
        <w:t xml:space="preserve"> </w:t>
      </w:r>
      <w:r>
        <w:t xml:space="preserve">GROW/</w:t>
      </w:r>
      <w:r>
        <w:t xml:space="preserve"> </w:t>
      </w:r>
      <w:r>
        <w:t xml:space="preserve">JRC</w:t>
      </w:r>
      <w:r>
        <w:t xml:space="preserve"> </w:t>
      </w:r>
      <w:r>
        <w:t xml:space="preserve">A</w:t>
      </w:r>
      <w:r>
        <w:t xml:space="preserve"> </w:t>
      </w:r>
      <w:r>
        <w:t xml:space="preserve">centralised</w:t>
      </w:r>
      <w:r>
        <w:t xml:space="preserve"> </w:t>
      </w:r>
      <w:r>
        <w:t xml:space="preserve">portal</w:t>
      </w:r>
      <w:r>
        <w:t xml:space="preserve"> </w:t>
      </w:r>
      <w:r>
        <w:t xml:space="preserve">providing</w:t>
      </w:r>
      <w:r>
        <w:t xml:space="preserve"> </w:t>
      </w:r>
      <w:r>
        <w:t xml:space="preserve">information to EU citizens on key</w:t>
      </w:r>
      <w:r>
        <w:t xml:space="preserve"> </w:t>
      </w:r>
      <w:r>
        <w:t xml:space="preserve">policies.</w:t>
      </w:r>
      <w:r>
        <w:t xml:space="preserve"> </w:t>
      </w:r>
      <w:r>
        <w:t xml:space="preserve">Re-open</w:t>
      </w:r>
      <w:r>
        <w:t xml:space="preserve"> </w:t>
      </w:r>
      <w:r>
        <w:t xml:space="preserve">EU</w:t>
      </w:r>
      <w:r>
        <w:t xml:space="preserve"> </w:t>
      </w:r>
      <w:r>
        <w:t xml:space="preserve">provides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*Re-open EU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information on the various measures</w:t>
      </w:r>
      <w:r>
        <w:t xml:space="preserve"> </w:t>
      </w:r>
      <w:r>
        <w:t xml:space="preserve">in place, including on quarantine and</w:t>
      </w:r>
      <w:r>
        <w:t xml:space="preserve"> </w:t>
      </w:r>
      <w:r>
        <w:t xml:space="preserve">testing requirements for travellers,</w:t>
      </w:r>
      <w:r>
        <w:t xml:space="preserve"> </w:t>
      </w:r>
      <w:r>
        <w:t xml:space="preserve">the EU Digital COVID certificate to</w:t>
      </w:r>
      <w:r>
        <w:t xml:space="preserve"> </w:t>
      </w:r>
      <w:r>
        <w:t xml:space="preserve">help travellers exercise their right to</w:t>
      </w:r>
      <w:r>
        <w:t xml:space="preserve"> </w:t>
      </w:r>
      <w:r>
        <w:t xml:space="preserve">free</w:t>
      </w:r>
      <w:r>
        <w:t xml:space="preserve"> </w:t>
      </w:r>
      <w:r>
        <w:t xml:space="preserve">movement,</w:t>
      </w:r>
      <w:r>
        <w:t xml:space="preserve"> </w:t>
      </w:r>
      <w:r>
        <w:t xml:space="preserve">and</w:t>
      </w:r>
      <w:r>
        <w:t xml:space="preserve"> </w:t>
      </w:r>
      <w:r>
        <w:t xml:space="preserve">mobile</w:t>
      </w:r>
      <w:r>
        <w:t xml:space="preserve"> </w:t>
      </w:r>
      <w:r>
        <w:t xml:space="preserve">coronavirus</w:t>
      </w:r>
      <w:r>
        <w:t xml:space="preserve"> </w:t>
      </w:r>
      <w:r>
        <w:t xml:space="preserve">contact</w:t>
      </w:r>
      <w:r>
        <w:t xml:space="preserve"> </w:t>
      </w:r>
      <w:r>
        <w:t xml:space="preserve">tracing</w:t>
      </w:r>
      <w:r>
        <w:t xml:space="preserve"> </w:t>
      </w:r>
      <w:r>
        <w:t xml:space="preserve">and</w:t>
      </w:r>
      <w:r>
        <w:t xml:space="preserve"> </w:t>
      </w:r>
      <w:r>
        <w:t xml:space="preserve">warning apps. The information is</w:t>
      </w:r>
      <w:r>
        <w:t xml:space="preserve"> </w:t>
      </w:r>
      <w:r>
        <w:t xml:space="preserve">updated frequently and available in</w:t>
      </w:r>
      <w:r>
        <w:t xml:space="preserve"> </w:t>
      </w:r>
      <w:r>
        <w:t xml:space="preserve">24 languages.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EU Digital</w:t>
      </w:r>
      <w:r>
        <w:br/>
      </w:r>
      <w:r>
        <w:t xml:space="preserve">COVID Certificate</w:t>
      </w:r>
      <w:r>
        <w:t xml:space="preserve"> </w:t>
      </w:r>
      <w:r>
        <w:t xml:space="preserve">Regulation</w:t>
      </w:r>
      <w:r>
        <w:t xml:space="preserve"> </w:t>
      </w:r>
      <w:r>
        <w:t xml:space="preserve">JUST/</w:t>
      </w:r>
      <w:r>
        <w:t xml:space="preserve"> </w:t>
      </w:r>
      <w:r>
        <w:t xml:space="preserve">CNECT</w:t>
      </w:r>
      <w:r>
        <w:t xml:space="preserve"> </w:t>
      </w:r>
      <w:r>
        <w:t xml:space="preserve">The EU Digital COVID Certificate</w:t>
      </w:r>
      <w:r>
        <w:t xml:space="preserve"> </w:t>
      </w:r>
      <w:r>
        <w:t xml:space="preserve">(formerly called Digital Green</w:t>
      </w:r>
      <w:r>
        <w:t xml:space="preserve"> </w:t>
      </w:r>
      <w:r>
        <w:t xml:space="preserve">Certificate) facilitates safe free</w:t>
      </w:r>
      <w:r>
        <w:t xml:space="preserve"> </w:t>
      </w:r>
      <w:r>
        <w:t xml:space="preserve">movement during the COVID-19</w:t>
      </w:r>
      <w:r>
        <w:t xml:space="preserve"> </w:t>
      </w:r>
      <w:r>
        <w:t xml:space="preserve">pandemic within the EU. It serves as</w:t>
      </w:r>
      <w:r>
        <w:t xml:space="preserve"> </w:t>
      </w:r>
      <w:r>
        <w:t xml:space="preserve">proof that a person was vaccinated</w:t>
      </w:r>
      <w:r>
        <w:t xml:space="preserve"> </w:t>
      </w:r>
      <w:r>
        <w:t xml:space="preserve">against COVID-19, received a</w:t>
      </w:r>
      <w:r>
        <w:t xml:space="preserve"> </w:t>
      </w:r>
      <w:r>
        <w:t xml:space="preserve">negative test result or recovered from</w:t>
      </w:r>
      <w:r>
        <w:t xml:space="preserve"> </w:t>
      </w:r>
      <w:r>
        <w:t xml:space="preserve">COVID-19. The certificate can be</w:t>
      </w:r>
      <w:r>
        <w:t xml:space="preserve"> </w:t>
      </w:r>
      <w:r>
        <w:t xml:space="preserve">used across all EU Member States as</w:t>
      </w:r>
      <w:r>
        <w:t xml:space="preserve"> </w:t>
      </w:r>
      <w:r>
        <w:t xml:space="preserve">well as in Iceland, Liechtenstein and</w:t>
      </w:r>
      <w:r>
        <w:t xml:space="preserve"> </w:t>
      </w:r>
      <w:r>
        <w:t xml:space="preserve">Norway. Contacts are also ongoing to</w:t>
      </w:r>
      <w:r>
        <w:t xml:space="preserve"> </w:t>
      </w:r>
      <w:r>
        <w:t xml:space="preserve">enable its use with Switzerland. The</w:t>
      </w:r>
      <w:r>
        <w:t xml:space="preserve"> </w:t>
      </w:r>
      <w:r>
        <w:t xml:space="preserve">Commission is working to make sure</w:t>
      </w:r>
      <w:r>
        <w:t xml:space="preserve"> </w:t>
      </w:r>
      <w:r>
        <w:t xml:space="preserve">that the certificates can be compatible</w:t>
      </w:r>
      <w:r>
        <w:t xml:space="preserve"> </w:t>
      </w:r>
      <w:r>
        <w:t xml:space="preserve">with systems in other countries</w:t>
      </w:r>
      <w:r>
        <w:t xml:space="preserve"> </w:t>
      </w:r>
      <w:r>
        <w:t xml:space="preserve">outside the EU.</w:t>
      </w:r>
      <w:r>
        <w:t xml:space="preserve"> </w:t>
      </w:r>
      <w:r>
        <w:t xml:space="preserve">The EU Digital COVID Certificate</w:t>
      </w:r>
      <w:r>
        <w:t xml:space="preserve"> </w:t>
      </w:r>
      <w:r>
        <w:t xml:space="preserve">system covers three different types of</w:t>
      </w:r>
      <w:r>
        <w:t xml:space="preserve"> </w:t>
      </w:r>
      <w:r>
        <w:t xml:space="preserve">COVID-19 certificates: a vaccination</w:t>
      </w:r>
      <w:r>
        <w:t xml:space="preserve"> </w:t>
      </w:r>
      <w:r>
        <w:t xml:space="preserve">certificate, a test certificate, and a</w:t>
      </w:r>
      <w:r>
        <w:t xml:space="preserve"> </w:t>
      </w:r>
      <w:r>
        <w:t xml:space="preserve">certificate of recovery. The EU</w:t>
      </w:r>
      <w:r>
        <w:t xml:space="preserve"> </w:t>
      </w:r>
      <w:r>
        <w:t xml:space="preserve">Certificate can be issued and used in</w:t>
      </w:r>
      <w:r>
        <w:t xml:space="preserve"> </w:t>
      </w:r>
      <w:r>
        <w:t xml:space="preserve">all EU Member States to facilitate</w:t>
      </w:r>
      <w:r>
        <w:t xml:space="preserve"> </w:t>
      </w:r>
      <w:r>
        <w:t xml:space="preserve">free movement during the COVID-19</w:t>
      </w:r>
      <w:r>
        <w:t xml:space="preserve"> </w:t>
      </w:r>
      <w:r>
        <w:t xml:space="preserve">pandemic. All EU citizens and their</w:t>
      </w:r>
      <w:r>
        <w:t xml:space="preserve"> </w:t>
      </w:r>
      <w:r>
        <w:t xml:space="preserve">family members, as well as non-EU</w:t>
      </w:r>
      <w:r>
        <w:t xml:space="preserve"> </w:t>
      </w:r>
      <w:r>
        <w:t xml:space="preserve">nationals legally staying or residing</w:t>
      </w:r>
      <w:r>
        <w:t xml:space="preserve"> </w:t>
      </w:r>
      <w:r>
        <w:t xml:space="preserve">in the Member States and who have</w:t>
      </w:r>
      <w:r>
        <w:t xml:space="preserve"> </w:t>
      </w:r>
      <w:r>
        <w:t xml:space="preserve">the right to travel to other Member</w:t>
      </w:r>
      <w:r>
        <w:t xml:space="preserve"> </w:t>
      </w:r>
      <w:r>
        <w:t xml:space="preserve">States, would be eligible to receive</w:t>
      </w:r>
      <w:r>
        <w:t xml:space="preserve"> </w:t>
      </w:r>
      <w:r>
        <w:t xml:space="preserve">such certificates free of charge. The</w:t>
      </w:r>
      <w:r>
        <w:t xml:space="preserve"> </w:t>
      </w:r>
      <w:r>
        <w:t xml:space="preserve">EU</w:t>
      </w:r>
      <w:r>
        <w:t xml:space="preserve"> </w:t>
      </w:r>
      <w:r>
        <w:t xml:space="preserve">certificate</w:t>
      </w:r>
      <w:r>
        <w:t xml:space="preserve"> </w:t>
      </w:r>
      <w:r>
        <w:t xml:space="preserve">only</w:t>
      </w:r>
      <w:r>
        <w:t xml:space="preserve"> </w:t>
      </w:r>
      <w:r>
        <w:t xml:space="preserve">includes</w:t>
      </w:r>
      <w:r>
        <w:t xml:space="preserve"> </w:t>
      </w:r>
      <w:r>
        <w:t xml:space="preserve">a</w:t>
      </w:r>
      <w:r>
        <w:t xml:space="preserve"> </w:t>
      </w:r>
      <w:r>
        <w:t xml:space="preserve">System in place for current pandemic crisis – not envisioned to</w:t>
      </w:r>
      <w:r>
        <w:t xml:space="preserve"> </w:t>
      </w:r>
      <w:r>
        <w:t xml:space="preserve">be triggered by specific future state of crisis.</w:t>
      </w:r>
    </w:p>
    <w:p>
      <w:pPr>
        <w:pStyle w:val="BodyText"/>
      </w:pPr>
      <w:r>
        <w:t xml:space="preserve">Recital 59</w:t>
      </w:r>
      <w:r>
        <w:rPr>
          <w:i/>
          <w:iCs/>
        </w:rPr>
        <w:t xml:space="preserve">: “Specific power of Commission to adopt</w:t>
      </w:r>
      <w:r>
        <w:rPr>
          <w:i/>
          <w:iCs/>
        </w:rPr>
        <w:t xml:space="preserve"> </w:t>
      </w:r>
      <w:r>
        <w:rPr>
          <w:i/>
          <w:iCs/>
        </w:rPr>
        <w:t xml:space="preserve">delegated acts – “In order to take into account the scientific</w:t>
      </w:r>
      <w:r>
        <w:rPr>
          <w:i/>
          <w:iCs/>
        </w:rPr>
        <w:t xml:space="preserve"> </w:t>
      </w:r>
      <w:r>
        <w:rPr>
          <w:i/>
          <w:iCs/>
        </w:rPr>
        <w:t xml:space="preserve">progress in containing the COVID-19 pandemic, or to ensure</w:t>
      </w:r>
      <w:r>
        <w:rPr>
          <w:i/>
          <w:iCs/>
        </w:rPr>
        <w:t xml:space="preserve"> </w:t>
      </w:r>
      <w:r>
        <w:rPr>
          <w:i/>
          <w:iCs/>
        </w:rPr>
        <w:t xml:space="preserve">interoperability with international standards, the power to adopt</w:t>
      </w:r>
      <w:r>
        <w:rPr>
          <w:i/>
          <w:iCs/>
        </w:rPr>
        <w:t xml:space="preserve"> </w:t>
      </w:r>
      <w:r>
        <w:rPr>
          <w:i/>
          <w:iCs/>
        </w:rPr>
        <w:t xml:space="preserve">acts in accordance with Article 290 TFEU should be delegated</w:t>
      </w:r>
      <w:r>
        <w:rPr>
          <w:i/>
          <w:iCs/>
        </w:rPr>
        <w:t xml:space="preserve"> </w:t>
      </w:r>
      <w:r>
        <w:rPr>
          <w:i/>
          <w:iCs/>
        </w:rPr>
        <w:t xml:space="preserve">to the Commission to amend this Regulation by modifying or</w:t>
      </w:r>
      <w:r>
        <w:rPr>
          <w:i/>
          <w:iCs/>
        </w:rPr>
        <w:t xml:space="preserve"> </w:t>
      </w:r>
      <w:r>
        <w:rPr>
          <w:i/>
          <w:iCs/>
        </w:rPr>
        <w:t xml:space="preserve">removing the data fields to be included in the EU Digital</w:t>
      </w:r>
      <w:r>
        <w:rPr>
          <w:i/>
          <w:iCs/>
        </w:rPr>
        <w:t xml:space="preserve"> </w:t>
      </w:r>
      <w:r>
        <w:rPr>
          <w:i/>
          <w:iCs/>
        </w:rPr>
        <w:t xml:space="preserve">COVID Certificate regarding the identity of the holder,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about the COVID-19 vaccine, the test for SARS-</w:t>
      </w:r>
      <w:r>
        <w:rPr>
          <w:i/>
          <w:iCs/>
        </w:rPr>
        <w:t xml:space="preserve"> </w:t>
      </w:r>
      <w:r>
        <w:rPr>
          <w:i/>
          <w:iCs/>
        </w:rPr>
        <w:t xml:space="preserve">CoV-2 infection, past SARS-CoV-2 infection and the certificate</w:t>
      </w:r>
      <w:r>
        <w:rPr>
          <w:i/>
          <w:iCs/>
        </w:rPr>
        <w:t xml:space="preserve"> </w:t>
      </w:r>
      <w:r>
        <w:rPr>
          <w:i/>
          <w:iCs/>
        </w:rPr>
        <w:t xml:space="preserve">metadata, by adding data fields regarding information about the</w:t>
      </w:r>
      <w:r>
        <w:rPr>
          <w:i/>
          <w:iCs/>
        </w:rPr>
        <w:t xml:space="preserve"> </w:t>
      </w:r>
      <w:r>
        <w:rPr>
          <w:i/>
          <w:iCs/>
        </w:rPr>
        <w:t xml:space="preserve">COVID-19 vaccine, the test for SARS-CoV-2 infection, past</w:t>
      </w:r>
      <w:r>
        <w:rPr>
          <w:i/>
          <w:iCs/>
        </w:rPr>
        <w:t xml:space="preserve"> </w:t>
      </w:r>
      <w:r>
        <w:rPr>
          <w:i/>
          <w:iCs/>
        </w:rPr>
        <w:t xml:space="preserve">SARS-CoV-2 infection and certificate metadata and by</w:t>
      </w:r>
      <w:r>
        <w:rPr>
          <w:i/>
          <w:iCs/>
        </w:rPr>
        <w:t xml:space="preserve"> </w:t>
      </w:r>
      <w:r>
        <w:rPr>
          <w:i/>
          <w:iCs/>
        </w:rPr>
        <w:t xml:space="preserve">amending the number of days after which a certificate of</w:t>
      </w:r>
      <w:r>
        <w:rPr>
          <w:i/>
          <w:iCs/>
        </w:rPr>
        <w:t xml:space="preserve"> </w:t>
      </w:r>
      <w:r>
        <w:rPr>
          <w:i/>
          <w:iCs/>
        </w:rPr>
        <w:t xml:space="preserve">recovery is to be issued.”</w:t>
      </w:r>
      <w:r>
        <w:rPr>
          <w:i/>
          <w:iCs/>
        </w:rPr>
        <w:t xml:space="preserve"> </w:t>
      </w:r>
      <w:r>
        <w:rPr>
          <w:i/>
          <w:iCs/>
        </w:rPr>
        <w:t xml:space="preserve">– Special rules under urgency procedure.</w:t>
      </w:r>
      <w:r>
        <w:rPr>
          <w:i/>
          <w:iCs/>
        </w:rPr>
        <w:t xml:space="preserve"> </w:t>
      </w:r>
      <w:r>
        <w:rPr>
          <w:i/>
          <w:iCs/>
        </w:rPr>
        <w:t xml:space="preserve">(Cf. Articles 5(2), (4), 6(2), (4), 7(1), (2), (4), (6), (7), 13).</w:t>
      </w:r>
    </w:p>
    <w:p>
      <w:pPr>
        <w:pStyle w:val="BodyText"/>
      </w:pPr>
      <w:r>
        <w:t xml:space="preserve">*Regulation (EU)</w:t>
      </w:r>
      <w:r>
        <w:t xml:space="preserve"> </w:t>
      </w:r>
      <w:r>
        <w:t xml:space="preserve">2021/953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14 June 2021 on a</w:t>
      </w:r>
      <w:r>
        <w:t xml:space="preserve"> </w:t>
      </w:r>
      <w:r>
        <w:t xml:space="preserve">framework for the</w:t>
      </w:r>
      <w:r>
        <w:t xml:space="preserve"> </w:t>
      </w:r>
      <w:r>
        <w:t xml:space="preserve">issuance, verification</w:t>
      </w:r>
      <w:r>
        <w:t xml:space="preserve"> </w:t>
      </w:r>
      <w:r>
        <w:t xml:space="preserve">and acceptance of</w:t>
      </w:r>
      <w:r>
        <w:t xml:space="preserve"> </w:t>
      </w:r>
      <w:r>
        <w:t xml:space="preserve">interoperable COVID-</w:t>
      </w:r>
      <w:r>
        <w:t xml:space="preserve"> </w:t>
      </w:r>
      <w:r>
        <w:t xml:space="preserve">19 vaccination, test and</w:t>
      </w:r>
      <w:r>
        <w:t xml:space="preserve"> </w:t>
      </w:r>
      <w:r>
        <w:t xml:space="preserve">recovery certificates</w:t>
      </w:r>
      <w:r>
        <w:t xml:space="preserve"> </w:t>
      </w:r>
      <w:r>
        <w:t xml:space="preserve">(EU Digital COVID</w:t>
      </w:r>
      <w:r>
        <w:t xml:space="preserve"> </w:t>
      </w:r>
      <w:r>
        <w:t xml:space="preserve">Certificate) to facilitate</w:t>
      </w:r>
      <w:r>
        <w:t xml:space="preserve"> </w:t>
      </w:r>
      <w:r>
        <w:t xml:space="preserve">free movement during</w:t>
      </w:r>
      <w:r>
        <w:t xml:space="preserve"> </w:t>
      </w:r>
      <w:r>
        <w:t xml:space="preserve">the COVID-19</w:t>
      </w:r>
      <w:r>
        <w:t xml:space="preserve"> </w:t>
      </w:r>
      <w:r>
        <w:t xml:space="preserve">pandemic</w:t>
      </w:r>
      <w:r>
        <w:t xml:space="preserve"> </w:t>
      </w:r>
      <w:r>
        <w:t xml:space="preserve">EUR-Lex -</w:t>
      </w:r>
      <w:r>
        <w:t xml:space="preserve"> </w:t>
      </w:r>
      <w:r>
        <w:t xml:space="preserve">32021R0953 -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minimum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necessary to confirm and verify the</w:t>
      </w:r>
      <w:r>
        <w:t xml:space="preserve"> </w:t>
      </w:r>
      <w:r>
        <w:t xml:space="preserve">holder’s</w:t>
      </w:r>
      <w:r>
        <w:t xml:space="preserve"> </w:t>
      </w:r>
      <w:r>
        <w:t xml:space="preserve">vaccination,</w:t>
      </w:r>
      <w:r>
        <w:t xml:space="preserve"> </w:t>
      </w:r>
      <w:r>
        <w:t xml:space="preserve">testing</w:t>
      </w:r>
      <w:r>
        <w:t xml:space="preserve"> </w:t>
      </w:r>
      <w:r>
        <w:t xml:space="preserve">or</w:t>
      </w:r>
      <w:r>
        <w:t xml:space="preserve"> </w:t>
      </w:r>
      <w:r>
        <w:t xml:space="preserve">recovery status. Being vaccinated</w:t>
      </w:r>
      <w:r>
        <w:t xml:space="preserve"> </w:t>
      </w:r>
      <w:r>
        <w:t xml:space="preserve">will not be a pre-condition to travel.</w:t>
      </w:r>
      <w:r>
        <w:t xml:space="preserve"> </w:t>
      </w:r>
      <w:r>
        <w:t xml:space="preserve">All EU citizens have a fundamental</w:t>
      </w:r>
      <w:r>
        <w:t xml:space="preserve"> </w:t>
      </w:r>
      <w:r>
        <w:t xml:space="preserve">right to free movement in the EU and</w:t>
      </w:r>
      <w:r>
        <w:t xml:space="preserve"> </w:t>
      </w:r>
      <w:r>
        <w:t xml:space="preserve">this applies regardless of whether</w:t>
      </w:r>
      <w:r>
        <w:t xml:space="preserve"> </w:t>
      </w:r>
      <w:r>
        <w:t xml:space="preserve">they are vaccinated or not.</w:t>
      </w:r>
    </w:p>
    <w:p>
      <w:pPr>
        <w:pStyle w:val="BodyText"/>
      </w:pPr>
      <w:r>
        <w:t xml:space="preserve">The regulation also provides for the</w:t>
      </w:r>
      <w:r>
        <w:t xml:space="preserve"> </w:t>
      </w:r>
      <w:r>
        <w:t xml:space="preserve">legal ground to process the personal</w:t>
      </w:r>
      <w:r>
        <w:t xml:space="preserve"> </w:t>
      </w:r>
      <w:r>
        <w:t xml:space="preserve">data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such</w:t>
      </w:r>
      <w:r>
        <w:t xml:space="preserve"> </w:t>
      </w:r>
      <w:r>
        <w:t xml:space="preserve">certificates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process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 necessary to verify and</w:t>
      </w:r>
      <w:r>
        <w:t xml:space="preserve"> </w:t>
      </w:r>
      <w:r>
        <w:t xml:space="preserve">confirm the authenticity and validity</w:t>
      </w:r>
      <w:r>
        <w:t xml:space="preserve"> </w:t>
      </w:r>
      <w:r>
        <w:t xml:space="preserve">of such certificates in full compliance</w:t>
      </w:r>
      <w:r>
        <w:t xml:space="preserve"> </w:t>
      </w:r>
      <w:r>
        <w:t xml:space="preserve">with Regulation (EU) 2016/679 (cf. </w:t>
      </w:r>
      <w:r>
        <w:t xml:space="preserve"> </w:t>
      </w:r>
      <w:r>
        <w:t xml:space="preserve">Article 1, subpara. 2*).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EU Passenger</w:t>
      </w:r>
      <w:r>
        <w:t xml:space="preserve"> </w:t>
      </w:r>
      <w:r>
        <w:t xml:space="preserve">Locator Form</w:t>
      </w:r>
      <w:r>
        <w:t xml:space="preserve"> </w:t>
      </w:r>
      <w:r>
        <w:t xml:space="preserve">Commission</w:t>
      </w:r>
      <w:r>
        <w:t xml:space="preserve"> </w:t>
      </w:r>
      <w:r>
        <w:t xml:space="preserve">Implemen-ting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Digital solution:</w:t>
      </w:r>
      <w:r>
        <w:t xml:space="preserve"> </w:t>
      </w:r>
      <w:r>
        <w:t xml:space="preserve">Passenger</w:t>
      </w:r>
      <w:r>
        <w:t xml:space="preserve"> </w:t>
      </w:r>
      <w:r>
        <w:t xml:space="preserve">Locator</w:t>
      </w:r>
      <w:r>
        <w:t xml:space="preserve"> </w:t>
      </w:r>
      <w:r>
        <w:t xml:space="preserve">Forms</w:t>
      </w:r>
      <w:r>
        <w:t xml:space="preserve"> </w:t>
      </w:r>
      <w:r>
        <w:t xml:space="preserve">help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undertake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 of arrivals and enable</w:t>
      </w:r>
      <w:r>
        <w:t xml:space="preserve"> </w:t>
      </w:r>
      <w:r>
        <w:t xml:space="preserve">contact tracing. The Council has</w:t>
      </w:r>
      <w:r>
        <w:t xml:space="preserve"> </w:t>
      </w:r>
      <w:r>
        <w:t xml:space="preserve">agreed to work towards a common</w:t>
      </w:r>
      <w:r>
        <w:t xml:space="preserve"> </w:t>
      </w:r>
      <w:r>
        <w:t xml:space="preserve">digital European Passenger Locator</w:t>
      </w:r>
      <w:r>
        <w:t xml:space="preserve"> </w:t>
      </w:r>
      <w:r>
        <w:t xml:space="preserve">Form which would help both the</w:t>
      </w:r>
      <w:r>
        <w:t xml:space="preserve"> </w:t>
      </w:r>
      <w:r>
        <w:t xml:space="preserve">swift processing of the information</w:t>
      </w:r>
      <w:r>
        <w:t xml:space="preserve"> </w:t>
      </w:r>
      <w:r>
        <w:t xml:space="preserve">and improve data exchange between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No definition. However, the instrument is a reaction to the</w:t>
      </w:r>
      <w:r>
        <w:t xml:space="preserve"> </w:t>
      </w:r>
      <w:r>
        <w:t xml:space="preserve">specific current crisis (pandemic).*</w:t>
      </w:r>
    </w:p>
    <w:p>
      <w:pPr>
        <w:pStyle w:val="BodyText"/>
      </w:pPr>
      <w:r>
        <w:t xml:space="preserve">*Commission</w:t>
      </w:r>
      <w:r>
        <w:t xml:space="preserve"> </w:t>
      </w:r>
      <w:r>
        <w:t xml:space="preserve">Implementing Decision</w:t>
      </w:r>
      <w:r>
        <w:t xml:space="preserve"> </w:t>
      </w:r>
      <w:r>
        <w:t xml:space="preserve">(EU) 2021/858 of 27</w:t>
      </w:r>
      <w:r>
        <w:t xml:space="preserve"> </w:t>
      </w:r>
      <w:r>
        <w:t xml:space="preserve">May 2021 amending</w:t>
      </w:r>
      <w:r>
        <w:t xml:space="preserve"> </w:t>
      </w:r>
      <w:r>
        <w:t xml:space="preserve">Implementing Decision</w:t>
      </w:r>
      <w:r>
        <w:t xml:space="preserve"> </w:t>
      </w:r>
      <w:r>
        <w:t xml:space="preserve">(EU) 2017/253 as</w:t>
      </w:r>
      <w:r>
        <w:t xml:space="preserve"> </w:t>
      </w:r>
      <w:r>
        <w:t xml:space="preserve">regards alerts triggered</w:t>
      </w:r>
      <w:r>
        <w:t xml:space="preserve"> </w:t>
      </w:r>
      <w:r>
        <w:t xml:space="preserve">by serious cross-border</w:t>
      </w:r>
      <w:r>
        <w:t xml:space="preserve"> </w:t>
      </w:r>
      <w:r>
        <w:t xml:space="preserve">threats to health and for</w:t>
      </w:r>
      <w:r>
        <w:t xml:space="preserve"> </w:t>
      </w:r>
      <w:r>
        <w:t xml:space="preserve">the contact tracing of</w:t>
      </w:r>
      <w:r>
        <w:t xml:space="preserve"> </w:t>
      </w:r>
      <w:r>
        <w:t xml:space="preserve">passengers identified</w:t>
      </w:r>
      <w:r>
        <w:t xml:space="preserve"> </w:t>
      </w:r>
      <w:r>
        <w:t xml:space="preserve">through Passenger</w:t>
      </w:r>
      <w:r>
        <w:t xml:space="preserve"> </w:t>
      </w:r>
      <w:r>
        <w:t xml:space="preserve">Locator Forms</w:t>
      </w:r>
      <w:r>
        <w:t xml:space="preserve"> </w:t>
      </w:r>
      <w:r>
        <w:t xml:space="preserve">EUR-Lex -</w:t>
      </w:r>
      <w:r>
        <w:t xml:space="preserve"> </w:t>
      </w:r>
      <w:r>
        <w:t xml:space="preserve">32021D0858 -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&amp; cf. Recommendation</w:t>
      </w:r>
      <w:r>
        <w:t xml:space="preserve"> </w:t>
      </w:r>
      <w:r>
        <w:t xml:space="preserve">20, of Council</w:t>
      </w:r>
      <w:r>
        <w:t xml:space="preserve"> </w:t>
      </w:r>
      <w:r>
        <w:t xml:space="preserve">Recommendation (EU)</w:t>
      </w:r>
      <w:r>
        <w:t xml:space="preserve"> </w:t>
      </w:r>
      <w:r>
        <w:t xml:space="preserve">2020/1475 of 13</w:t>
      </w:r>
      <w:r>
        <w:t xml:space="preserve"> </w:t>
      </w:r>
      <w:r>
        <w:t xml:space="preserve">October 2020 on a</w:t>
      </w:r>
      <w:r>
        <w:t xml:space="preserve"> </w:t>
      </w:r>
      <w:r>
        <w:t xml:space="preserve">coordinated approach to</w:t>
      </w:r>
      <w:r>
        <w:t xml:space="preserve"> </w:t>
      </w:r>
      <w:r>
        <w:t xml:space="preserve">the restriction of free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movement in response</w:t>
      </w:r>
      <w:r>
        <w:t xml:space="preserve"> </w:t>
      </w:r>
      <w:r>
        <w:t xml:space="preserve">to the COVID-19</w:t>
      </w:r>
      <w:r>
        <w:t xml:space="preserve"> </w:t>
      </w:r>
      <w:r>
        <w:t xml:space="preserve">pandemic</w:t>
      </w:r>
      <w:r>
        <w:t xml:space="preserve"> </w:t>
      </w:r>
      <w:r>
        <w:t xml:space="preserve">EUR-Lex -</w:t>
      </w:r>
      <w:r>
        <w:t xml:space="preserve"> </w:t>
      </w:r>
      <w:r>
        <w:t xml:space="preserve">32020H1475 - EN -</w:t>
      </w:r>
      <w:r>
        <w:t xml:space="preserve"> </w:t>
      </w:r>
      <w:r>
        <w:t xml:space="preserve">EUR-Lex (europa.eu)</w:t>
      </w:r>
      <w:r>
        <w:t xml:space="preserve"> </w:t>
      </w:r>
      <w:r>
        <w:t xml:space="preserve">(see above)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National Contact</w:t>
      </w:r>
      <w:r>
        <w:t xml:space="preserve"> </w:t>
      </w:r>
      <w:r>
        <w:t xml:space="preserve">Tracing Apps</w:t>
      </w:r>
      <w:r>
        <w:t xml:space="preserve"> </w:t>
      </w:r>
      <w:r>
        <w:t xml:space="preserve">National</w:t>
      </w:r>
      <w:r>
        <w:t xml:space="preserve"> </w:t>
      </w:r>
      <w:r>
        <w:t xml:space="preserve">actions</w:t>
      </w:r>
      <w:r>
        <w:t xml:space="preserve"> </w:t>
      </w:r>
      <w:r>
        <w:t xml:space="preserve">&amp;</w:t>
      </w:r>
      <w:r>
        <w:br/>
      </w:r>
      <w:r>
        <w:t xml:space="preserve">Recommen-</w:t>
      </w:r>
      <w:r>
        <w:t xml:space="preserve"> </w:t>
      </w:r>
      <w:r>
        <w:t xml:space="preserve">dation</w:t>
      </w:r>
      <w:r>
        <w:br/>
      </w:r>
      <w:r>
        <w:t xml:space="preserve">&amp;</w:t>
      </w:r>
      <w:r>
        <w:br/>
      </w:r>
      <w:r>
        <w:t xml:space="preserve">Implementing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20 national apps are interoperable</w:t>
      </w:r>
      <w:r>
        <w:t xml:space="preserve"> </w:t>
      </w:r>
      <w:r>
        <w:t xml:space="preserve">and work across borders; strong data</w:t>
      </w:r>
      <w:r>
        <w:t xml:space="preserve"> </w:t>
      </w:r>
      <w:r>
        <w:t xml:space="preserve">protection rules.</w:t>
      </w:r>
      <w:r>
        <w:t xml:space="preserve"> </w:t>
      </w:r>
      <w:r>
        <w:t xml:space="preserve">No definition. However, the instrument is a reaction to the</w:t>
      </w:r>
      <w:r>
        <w:t xml:space="preserve"> </w:t>
      </w:r>
      <w:r>
        <w:t xml:space="preserve">specific current crisis (pandemic) for the duration of it (cf. </w:t>
      </w:r>
      <w:r>
        <w:t xml:space="preserve"> </w:t>
      </w:r>
      <w:r>
        <w:t xml:space="preserve">reference to “current crisis”, “COVID-19 crisis”, “public health</w:t>
      </w:r>
      <w:r>
        <w:t xml:space="preserve"> </w:t>
      </w:r>
      <w:r>
        <w:t xml:space="preserve">crisis caused by the current COVID-19 pandemic” (Recital</w:t>
      </w:r>
      <w:r>
        <w:t xml:space="preserve"> </w:t>
      </w:r>
      <w:r>
        <w:t xml:space="preserve">1,2,3,12,21,23,30,31, Recommendation 1, 1(2), 5, 10(1),(2),</w:t>
      </w:r>
      <w:r>
        <w:t xml:space="preserve"> </w:t>
      </w:r>
      <w:r>
        <w:t xml:space="preserve">Recommendation 22 “for as long as the COVID-10 crisis</w:t>
      </w:r>
      <w:r>
        <w:t xml:space="preserve"> </w:t>
      </w:r>
      <w:r>
        <w:t xml:space="preserve">persists”*).</w:t>
      </w:r>
    </w:p>
    <w:p>
      <w:pPr>
        <w:pStyle w:val="BodyText"/>
      </w:pPr>
      <w:r>
        <w:t xml:space="preserve">(Cf. also reference to “public health crisis caused by the</w:t>
      </w:r>
      <w:r>
        <w:t xml:space="preserve"> </w:t>
      </w:r>
      <w:r>
        <w:t xml:space="preserve">COVID-19 pandemic”, the COVID-19 crisis, (recital 3, 4**)).</w:t>
      </w:r>
    </w:p>
    <w:p>
      <w:pPr>
        <w:pStyle w:val="BodyText"/>
      </w:pPr>
      <w:r>
        <w:t xml:space="preserve">*Commission</w:t>
      </w:r>
      <w:r>
        <w:t xml:space="preserve"> </w:t>
      </w:r>
      <w:r>
        <w:t xml:space="preserve">Recommendation (EU)</w:t>
      </w:r>
      <w:r>
        <w:t xml:space="preserve"> </w:t>
      </w:r>
      <w:r>
        <w:t xml:space="preserve">2020/518 of 8 April 2020</w:t>
      </w:r>
      <w:r>
        <w:t xml:space="preserve"> </w:t>
      </w:r>
      <w:r>
        <w:t xml:space="preserve">on a common Union</w:t>
      </w:r>
      <w:r>
        <w:t xml:space="preserve"> </w:t>
      </w:r>
      <w:r>
        <w:t xml:space="preserve">toolbox for the use of</w:t>
      </w:r>
      <w:r>
        <w:t xml:space="preserve"> </w:t>
      </w:r>
      <w:r>
        <w:t xml:space="preserve">technology and data to</w:t>
      </w:r>
      <w:r>
        <w:t xml:space="preserve"> </w:t>
      </w:r>
      <w:r>
        <w:t xml:space="preserve">combat and exit from the</w:t>
      </w:r>
      <w:r>
        <w:t xml:space="preserve"> </w:t>
      </w:r>
      <w:r>
        <w:t xml:space="preserve">COVID-19 crisis, in</w:t>
      </w:r>
      <w:r>
        <w:t xml:space="preserve"> </w:t>
      </w:r>
      <w:r>
        <w:t xml:space="preserve">particular concerning</w:t>
      </w:r>
      <w:r>
        <w:t xml:space="preserve"> </w:t>
      </w:r>
      <w:r>
        <w:t xml:space="preserve">mobile applications and</w:t>
      </w:r>
      <w:r>
        <w:t xml:space="preserve"> </w:t>
      </w:r>
      <w:r>
        <w:t xml:space="preserve">the use of anonymised</w:t>
      </w:r>
      <w:r>
        <w:t xml:space="preserve"> </w:t>
      </w:r>
      <w:r>
        <w:t xml:space="preserve">mobility data</w:t>
      </w:r>
      <w:r>
        <w:t xml:space="preserve"> </w:t>
      </w:r>
      <w:r>
        <w:t xml:space="preserve">EUR-Lex - 32020H0518</w:t>
      </w:r>
      <w:r>
        <w:t xml:space="preserve"> </w:t>
      </w:r>
      <w:r>
        <w:t xml:space="preserve">- EN - EUR-Lex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**Commission</w:t>
      </w:r>
      <w:r>
        <w:t xml:space="preserve"> </w:t>
      </w:r>
      <w:r>
        <w:t xml:space="preserve">Implementing Decision</w:t>
      </w:r>
      <w:r>
        <w:t xml:space="preserve"> </w:t>
      </w:r>
      <w:r>
        <w:t xml:space="preserve">(EU) 2020/1023 of 15</w:t>
      </w:r>
      <w:r>
        <w:t xml:space="preserve"> </w:t>
      </w:r>
      <w:r>
        <w:t xml:space="preserve">July 2020 amending</w:t>
      </w:r>
      <w:r>
        <w:t xml:space="preserve"> </w:t>
      </w:r>
      <w:r>
        <w:t xml:space="preserve">Implementing Decision</w:t>
      </w:r>
      <w:r>
        <w:t xml:space="preserve"> </w:t>
      </w:r>
      <w:r>
        <w:t xml:space="preserve">(EU) 2019/1765 as</w:t>
      </w:r>
      <w:r>
        <w:t xml:space="preserve"> </w:t>
      </w:r>
      <w:r>
        <w:t xml:space="preserve">regards the cross-border</w:t>
      </w:r>
      <w:r>
        <w:t xml:space="preserve"> </w:t>
      </w:r>
      <w:r>
        <w:t xml:space="preserve">exchange of data</w:t>
      </w:r>
      <w:r>
        <w:t xml:space="preserve"> </w:t>
      </w:r>
      <w:r>
        <w:t xml:space="preserve">between national contact</w:t>
      </w:r>
      <w:r>
        <w:t xml:space="preserve"> </w:t>
      </w:r>
      <w:r>
        <w:t xml:space="preserve">tracing and warning</w:t>
      </w:r>
      <w:r>
        <w:t xml:space="preserve"> </w:t>
      </w:r>
      <w:r>
        <w:t xml:space="preserve">mobile applications with</w:t>
      </w:r>
      <w:r>
        <w:t xml:space="preserve"> </w:t>
      </w:r>
      <w:r>
        <w:t xml:space="preserve">regard to combatting the</w:t>
      </w:r>
      <w:r>
        <w:t xml:space="preserve"> </w:t>
      </w:r>
      <w:r>
        <w:t xml:space="preserve">COVID-19 pandemic</w:t>
      </w:r>
      <w:r>
        <w:t xml:space="preserve"> </w:t>
      </w:r>
      <w:r>
        <w:t xml:space="preserve">EUR-Lex - 32020D1023</w:t>
      </w:r>
      <w:r>
        <w:t xml:space="preserve"> </w:t>
      </w:r>
      <w:r>
        <w:t xml:space="preserve">- EN - EUR-Lex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Treatment of Third</w:t>
      </w:r>
      <w:r>
        <w:t xml:space="preserve"> </w:t>
      </w:r>
      <w:r>
        <w:t xml:space="preserve">Country Nationals</w:t>
      </w:r>
      <w:r>
        <w:t xml:space="preserve"> </w:t>
      </w:r>
      <w:r>
        <w:t xml:space="preserve">at the External</w:t>
      </w:r>
      <w:r>
        <w:t xml:space="preserve"> </w:t>
      </w:r>
      <w:r>
        <w:t xml:space="preserve">Regulation</w:t>
      </w:r>
    </w:p>
    <w:p>
      <w:pPr>
        <w:pStyle w:val="BodyText"/>
      </w:pPr>
      <w:r>
        <w:t xml:space="preserve">Some of the restrictions adopted by</w:t>
      </w:r>
      <w:r>
        <w:t xml:space="preserve"> </w:t>
      </w:r>
      <w:r>
        <w:t xml:space="preserve">the Member States in order to limit</w:t>
      </w:r>
      <w:r>
        <w:t xml:space="preserve"> </w:t>
      </w:r>
      <w:r>
        <w:t xml:space="preserve">the spread of severe acute respiratory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Borders</w:t>
      </w:r>
    </w:p>
    <w:p>
      <w:pPr>
        <w:pStyle w:val="Compact"/>
        <w:numPr>
          <w:ilvl w:val="0"/>
          <w:numId w:val="1003"/>
        </w:numPr>
      </w:pPr>
      <w:r>
        <w:t xml:space="preserve">Issuance,</w:t>
      </w:r>
      <w:r>
        <w:t xml:space="preserve"> </w:t>
      </w:r>
      <w:r>
        <w:t xml:space="preserve">Verification and</w:t>
      </w:r>
      <w:r>
        <w:t xml:space="preserve"> </w:t>
      </w:r>
      <w:r>
        <w:t xml:space="preserve">Acceptance of Inter-</w:t>
      </w:r>
      <w:r>
        <w:t xml:space="preserve"> </w:t>
      </w:r>
      <w:r>
        <w:t xml:space="preserve">operable Certificates</w:t>
      </w:r>
      <w:r>
        <w:t xml:space="preserve"> </w:t>
      </w:r>
      <w:r>
        <w:t xml:space="preserve">on Vaccination,</w:t>
      </w:r>
      <w:r>
        <w:t xml:space="preserve"> </w:t>
      </w:r>
      <w:r>
        <w:t xml:space="preserve">Testing and Recovery</w:t>
      </w:r>
      <w:r>
        <w:t xml:space="preserve"> </w:t>
      </w:r>
      <w:r>
        <w:t xml:space="preserve">to Third-country</w:t>
      </w:r>
      <w:r>
        <w:t xml:space="preserve"> </w:t>
      </w:r>
      <w:r>
        <w:t xml:space="preserve">Nationals</w:t>
      </w:r>
    </w:p>
    <w:p>
      <w:pPr>
        <w:pStyle w:val="FirstParagraph"/>
      </w:pPr>
      <w:r>
        <w:t xml:space="preserve">syndrome coronavirus 2 (‘SARS-</w:t>
      </w:r>
      <w:r>
        <w:t xml:space="preserve"> </w:t>
      </w:r>
      <w:r>
        <w:t xml:space="preserve">CoV-2’), which causes coronavirus</w:t>
      </w:r>
      <w:r>
        <w:t xml:space="preserve"> </w:t>
      </w:r>
      <w:r>
        <w:t xml:space="preserve">disease 2019 (‘COVID 19’), have had</w:t>
      </w:r>
      <w:r>
        <w:t xml:space="preserve"> </w:t>
      </w:r>
      <w:r>
        <w:t xml:space="preserve">an impact on the exercise of the right</w:t>
      </w:r>
      <w:r>
        <w:t xml:space="preserve"> </w:t>
      </w:r>
      <w:r>
        <w:t xml:space="preserve">of third country nationals to travel to</w:t>
      </w:r>
      <w:r>
        <w:t xml:space="preserve"> </w:t>
      </w:r>
      <w:r>
        <w:t xml:space="preserve">the EU (border closures/restrictions</w:t>
      </w:r>
      <w:r>
        <w:t xml:space="preserve"> </w:t>
      </w:r>
      <w:r>
        <w:t xml:space="preserve">on</w:t>
      </w:r>
      <w:r>
        <w:t xml:space="preserve"> </w:t>
      </w:r>
      <w:r>
        <w:t xml:space="preserve">entry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specific</w:t>
      </w:r>
      <w:r>
        <w:t xml:space="preserve"> </w:t>
      </w:r>
      <w:r>
        <w:t xml:space="preserve">requirements applicable to cross-</w:t>
      </w:r>
      <w:r>
        <w:t xml:space="preserve"> </w:t>
      </w:r>
      <w:r>
        <w:t xml:space="preserve">border travellers).</w:t>
      </w:r>
    </w:p>
    <w:p>
      <w:pPr>
        <w:pStyle w:val="Compact"/>
        <w:numPr>
          <w:ilvl w:val="0"/>
          <w:numId w:val="1004"/>
        </w:numPr>
      </w:pPr>
      <w:r>
        <w:t xml:space="preserve">The “Digital Green Certificate”</w:t>
      </w:r>
      <w:r>
        <w:t xml:space="preserve"> </w:t>
      </w:r>
      <w:r>
        <w:t xml:space="preserve">framework to be established</w:t>
      </w:r>
      <w:r>
        <w:t xml:space="preserve"> </w:t>
      </w:r>
      <w:r>
        <w:t xml:space="preserve">should lay out the format and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certificates</w:t>
      </w:r>
      <w:r>
        <w:t xml:space="preserve"> </w:t>
      </w:r>
      <w:r>
        <w:t xml:space="preserve">on</w:t>
      </w:r>
      <w:r>
        <w:t xml:space="preserve"> </w:t>
      </w:r>
      <w:r>
        <w:t xml:space="preserve">COVID-19 vaccination, testing</w:t>
      </w:r>
      <w:r>
        <w:t xml:space="preserve"> </w:t>
      </w:r>
      <w:r>
        <w:t xml:space="preserve">and recovery. The Commission</w:t>
      </w:r>
      <w:r>
        <w:t xml:space="preserve"> </w:t>
      </w:r>
      <w:r>
        <w:t xml:space="preserve">also proposes that it should</w:t>
      </w:r>
      <w:r>
        <w:t xml:space="preserve"> </w:t>
      </w:r>
      <w:r>
        <w:t xml:space="preserve">ensure that these certificates can</w:t>
      </w:r>
      <w:r>
        <w:t xml:space="preserve"> </w:t>
      </w:r>
      <w:r>
        <w:t xml:space="preserve">be issued in an interoperable</w:t>
      </w:r>
      <w:r>
        <w:t xml:space="preserve"> </w:t>
      </w:r>
      <w:r>
        <w:t xml:space="preserve">format and be reliably verified</w:t>
      </w:r>
      <w:r>
        <w:t xml:space="preserve"> </w:t>
      </w:r>
      <w:r>
        <w:t xml:space="preserve">when presented by the holder in</w:t>
      </w:r>
      <w:r>
        <w:t xml:space="preserve"> </w:t>
      </w:r>
      <w:r>
        <w:t xml:space="preserve">other Member States, thereby</w:t>
      </w:r>
      <w:r>
        <w:t xml:space="preserve"> </w:t>
      </w:r>
      <w:r>
        <w:t xml:space="preserve">facilitating travel within the</w:t>
      </w:r>
      <w:r>
        <w:t xml:space="preserve"> </w:t>
      </w:r>
      <w:r>
        <w:t xml:space="preserve">European Union.</w:t>
      </w:r>
    </w:p>
    <w:p>
      <w:pPr>
        <w:pStyle w:val="FirstParagraph"/>
      </w:pPr>
      <w:r>
        <w:t xml:space="preserve">The proposed Regulation (EU)</w:t>
      </w:r>
      <w:r>
        <w:t xml:space="preserve"> </w:t>
      </w:r>
      <w:r>
        <w:t xml:space="preserve">2021/XXX takes into account</w:t>
      </w:r>
      <w:r>
        <w:t xml:space="preserve"> </w:t>
      </w:r>
      <w:r>
        <w:t xml:space="preserve">ongoing</w:t>
      </w:r>
      <w:r>
        <w:t xml:space="preserve"> </w:t>
      </w:r>
      <w:r>
        <w:t xml:space="preserve">efforts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international level, such as under</w:t>
      </w:r>
      <w:r>
        <w:t xml:space="preserve"> </w:t>
      </w:r>
      <w:r>
        <w:t xml:space="preserve">the auspices of the World Health</w:t>
      </w:r>
      <w:r>
        <w:t xml:space="preserve"> </w:t>
      </w:r>
      <w:r>
        <w:t xml:space="preserve">Organization (‘WHO’) and other</w:t>
      </w:r>
      <w:r>
        <w:t xml:space="preserve"> </w:t>
      </w:r>
      <w:r>
        <w:t xml:space="preserve">specialised</w:t>
      </w:r>
      <w:r>
        <w:t xml:space="preserve"> </w:t>
      </w:r>
      <w:r>
        <w:t xml:space="preserve">agencies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 Nations, to establish</w:t>
      </w:r>
      <w:r>
        <w:t xml:space="preserve"> </w:t>
      </w:r>
      <w:r>
        <w:t xml:space="preserve">specifications and guidance for</w:t>
      </w:r>
      <w:r>
        <w:t xml:space="preserve"> </w:t>
      </w:r>
      <w:r>
        <w:t xml:space="preserve">using digital technologies for</w:t>
      </w:r>
      <w:r>
        <w:t xml:space="preserve"> </w:t>
      </w:r>
      <w:r>
        <w:t xml:space="preserve">documenting vaccination status.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encouraged to recognise the</w:t>
      </w:r>
      <w:r>
        <w:t xml:space="preserve"> </w:t>
      </w:r>
      <w:r>
        <w:t xml:space="preserve">“Digital Green Certificate” when</w:t>
      </w:r>
      <w:r>
        <w:t xml:space="preserve"> </w:t>
      </w:r>
      <w:r>
        <w:t xml:space="preserve">waiving restrictions on non-</w:t>
      </w:r>
      <w:r>
        <w:t xml:space="preserve"> </w:t>
      </w:r>
      <w:r>
        <w:t xml:space="preserve">essential travel. In particular, this</w:t>
      </w:r>
      <w:r>
        <w:t xml:space="preserve"> </w:t>
      </w:r>
      <w:r>
        <w:t xml:space="preserve">could include interoperability</w:t>
      </w:r>
      <w:r>
        <w:t xml:space="preserve"> </w:t>
      </w:r>
      <w:r>
        <w:t xml:space="preserve">between technological systems</w:t>
      </w:r>
    </w:p>
    <w:p>
      <w:pPr>
        <w:pStyle w:val="BodyText"/>
      </w:pPr>
      <w:r>
        <w:t xml:space="preserve">No definition.*</w:t>
      </w:r>
    </w:p>
    <w:p>
      <w:pPr>
        <w:pStyle w:val="BodyText"/>
      </w:pPr>
      <w:r>
        <w:t xml:space="preserve">*Proposal for a</w:t>
      </w:r>
      <w:r>
        <w:t xml:space="preserve"> </w:t>
      </w:r>
      <w:r>
        <w:t xml:space="preserve">Regulation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on a</w:t>
      </w:r>
      <w:r>
        <w:t xml:space="preserve"> </w:t>
      </w:r>
      <w:r>
        <w:t xml:space="preserve">framework for the</w:t>
      </w:r>
      <w:r>
        <w:t xml:space="preserve"> </w:t>
      </w:r>
      <w:r>
        <w:t xml:space="preserve">issuance, verification</w:t>
      </w:r>
      <w:r>
        <w:t xml:space="preserve"> </w:t>
      </w:r>
      <w:r>
        <w:t xml:space="preserve">and acceptance of</w:t>
      </w:r>
      <w:r>
        <w:t xml:space="preserve"> </w:t>
      </w:r>
      <w:r>
        <w:t xml:space="preserve">interoperable</w:t>
      </w:r>
      <w:r>
        <w:t xml:space="preserve"> </w:t>
      </w:r>
      <w:r>
        <w:t xml:space="preserve">certificates on</w:t>
      </w:r>
      <w:r>
        <w:t xml:space="preserve"> </w:t>
      </w:r>
      <w:r>
        <w:t xml:space="preserve">vaccination, testing and</w:t>
      </w:r>
      <w:r>
        <w:t xml:space="preserve"> </w:t>
      </w:r>
      <w:r>
        <w:t xml:space="preserve">recovery to third-</w:t>
      </w:r>
      <w:r>
        <w:t xml:space="preserve"> </w:t>
      </w:r>
      <w:r>
        <w:t xml:space="preserve">country nationals</w:t>
      </w:r>
      <w:r>
        <w:t xml:space="preserve"> </w:t>
      </w:r>
      <w:r>
        <w:t xml:space="preserve">legally staying or</w:t>
      </w:r>
      <w:r>
        <w:t xml:space="preserve"> </w:t>
      </w:r>
      <w:r>
        <w:t xml:space="preserve">legally residing in the</w:t>
      </w:r>
      <w:r>
        <w:t xml:space="preserve"> </w:t>
      </w:r>
      <w:r>
        <w:t xml:space="preserve">territories of Member</w:t>
      </w:r>
      <w:r>
        <w:t xml:space="preserve"> </w:t>
      </w:r>
      <w:r>
        <w:t xml:space="preserve">States during the</w:t>
      </w:r>
      <w:r>
        <w:t xml:space="preserve"> </w:t>
      </w:r>
      <w:r>
        <w:t xml:space="preserve">COVID-19 pandemic</w:t>
      </w:r>
      <w:r>
        <w:t xml:space="preserve"> </w:t>
      </w:r>
      <w:r>
        <w:t xml:space="preserve">(Digital Green</w:t>
      </w:r>
      <w:r>
        <w:t xml:space="preserve"> </w:t>
      </w:r>
      <w:r>
        <w:t xml:space="preserve">Certificate)</w:t>
      </w:r>
      <w:r>
        <w:t xml:space="preserve"> </w:t>
      </w:r>
      <w:r>
        <w:t xml:space="preserve">EUR-Lex -</w:t>
      </w:r>
      <w:r>
        <w:t xml:space="preserve"> </w:t>
      </w:r>
      <w:r>
        <w:t xml:space="preserve">52021PC0140 -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177</w:t>
      </w:r>
    </w:p>
    <w:p>
      <w:pPr>
        <w:numPr>
          <w:ilvl w:val="0"/>
          <w:numId w:val="1005"/>
        </w:numPr>
      </w:pPr>
      <w:r>
        <w:t xml:space="preserve">Intro-duction of a</w:t>
      </w:r>
      <w:r>
        <w:t xml:space="preserve"> </w:t>
      </w:r>
      <w:r>
        <w:t xml:space="preserve">Screening of Third</w:t>
      </w:r>
      <w:r>
        <w:t xml:space="preserve"> </w:t>
      </w:r>
      <w:r>
        <w:t xml:space="preserve">Country Nationals at</w:t>
      </w:r>
      <w:r>
        <w:t xml:space="preserve"> </w:t>
      </w:r>
      <w:r>
        <w:t xml:space="preserve">the External Borders</w:t>
      </w:r>
      <w:r>
        <w:t xml:space="preserve"> </w:t>
      </w:r>
      <w:r>
        <w:t xml:space="preserve">established at global level and</w:t>
      </w:r>
      <w:r>
        <w:t xml:space="preserve"> </w:t>
      </w:r>
      <w:r>
        <w:t xml:space="preserve">the systems established for the</w:t>
      </w:r>
      <w:r>
        <w:t xml:space="preserve"> </w:t>
      </w:r>
      <w:r>
        <w:t xml:space="preserve">purpose of this Regulation to</w:t>
      </w:r>
      <w:r>
        <w:t xml:space="preserve"> </w:t>
      </w:r>
      <w:r>
        <w:t xml:space="preserve">facilitate</w:t>
      </w:r>
      <w:r>
        <w:t xml:space="preserve"> </w:t>
      </w:r>
      <w:r>
        <w:t xml:space="preserve">travel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European Union.</w:t>
      </w:r>
    </w:p>
    <w:p>
      <w:pPr>
        <w:numPr>
          <w:ilvl w:val="0"/>
          <w:numId w:val="1005"/>
        </w:numPr>
      </w:pPr>
      <w:r>
        <w:t xml:space="preserve">“The New Pact on Migration and</w:t>
      </w:r>
      <w:r>
        <w:t xml:space="preserve"> </w:t>
      </w:r>
      <w:r>
        <w:t xml:space="preserve">Asylum, presented together with</w:t>
      </w:r>
      <w:r>
        <w:t xml:space="preserve"> </w:t>
      </w:r>
      <w:r>
        <w:t xml:space="preserve">this proposal represents a fresh</w:t>
      </w:r>
      <w:r>
        <w:t xml:space="preserve"> </w:t>
      </w:r>
      <w:r>
        <w:t xml:space="preserve">start on migration based on 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migration</w:t>
      </w:r>
      <w:r>
        <w:t xml:space="preserve"> </w:t>
      </w:r>
      <w:r>
        <w:t xml:space="preserve">management.</w:t>
      </w:r>
    </w:p>
    <w:p>
      <w:pPr>
        <w:pStyle w:val="FirstParagraph"/>
      </w:pPr>
      <w:r>
        <w:t xml:space="preserve">It</w:t>
      </w:r>
      <w:r>
        <w:t xml:space="preserve"> </w:t>
      </w:r>
      <w:r>
        <w:t xml:space="preserve">advocates</w:t>
      </w:r>
      <w:r>
        <w:t xml:space="preserve"> </w:t>
      </w:r>
      <w:r>
        <w:t xml:space="preserve">integrated</w:t>
      </w:r>
      <w:r>
        <w:t xml:space="preserve"> </w:t>
      </w:r>
      <w:r>
        <w:t xml:space="preserve">policy-</w:t>
      </w:r>
      <w:r>
        <w:t xml:space="preserve"> </w:t>
      </w:r>
      <w:r>
        <w:t xml:space="preserve">making</w:t>
      </w:r>
      <w:r>
        <w:t xml:space="preserve"> </w:t>
      </w:r>
      <w:r>
        <w:t xml:space="preserve">bringing</w:t>
      </w:r>
      <w:r>
        <w:t xml:space="preserve"> </w:t>
      </w:r>
      <w:r>
        <w:t xml:space="preserve">together</w:t>
      </w:r>
      <w:r>
        <w:t xml:space="preserve"> </w:t>
      </w:r>
      <w:r>
        <w:t xml:space="preserve">policies in the areas of asylum,</w:t>
      </w:r>
      <w:r>
        <w:t xml:space="preserve"> </w:t>
      </w:r>
      <w:r>
        <w:t xml:space="preserve">migration, return, external border</w:t>
      </w:r>
      <w:r>
        <w:t xml:space="preserve"> </w:t>
      </w:r>
      <w:r>
        <w:t xml:space="preserve">protection,</w:t>
      </w:r>
      <w:r>
        <w:t xml:space="preserve"> </w:t>
      </w:r>
      <w:r>
        <w:t xml:space="preserve">fight</w:t>
      </w:r>
      <w:r>
        <w:t xml:space="preserve"> </w:t>
      </w:r>
      <w:r>
        <w:t xml:space="preserve">against</w:t>
      </w:r>
      <w:r>
        <w:t xml:space="preserve"> </w:t>
      </w:r>
      <w:r>
        <w:t xml:space="preserve">migrants’</w:t>
      </w:r>
      <w:r>
        <w:t xml:space="preserve"> </w:t>
      </w:r>
      <w:r>
        <w:t xml:space="preserve">smuggling</w:t>
      </w:r>
      <w:r>
        <w:t xml:space="preserve"> </w:t>
      </w:r>
      <w:r>
        <w:t xml:space="preserve">and</w:t>
      </w:r>
      <w:r>
        <w:t xml:space="preserve"> </w:t>
      </w:r>
      <w:r>
        <w:t xml:space="preserve">relations with key third countries</w:t>
      </w:r>
      <w:r>
        <w:t xml:space="preserve"> </w:t>
      </w:r>
      <w:r>
        <w:t xml:space="preserve">reflecting a whole of government</w:t>
      </w:r>
      <w:r>
        <w:t xml:space="preserve"> </w:t>
      </w:r>
      <w:r>
        <w:t xml:space="preserve">approach.”**</w:t>
      </w:r>
    </w:p>
    <w:p>
      <w:pPr>
        <w:pStyle w:val="BodyText"/>
      </w:pPr>
      <w:r>
        <w:t xml:space="preserve">“This proposal puts in place a</w:t>
      </w:r>
      <w:r>
        <w:t xml:space="preserve"> </w:t>
      </w:r>
      <w:r>
        <w:t xml:space="preserve">pre-entry screening that should</w:t>
      </w:r>
      <w:r>
        <w:t xml:space="preserve"> </w:t>
      </w:r>
      <w:r>
        <w:t xml:space="preserve">be applicable to all third country</w:t>
      </w:r>
      <w:r>
        <w:t xml:space="preserve"> </w:t>
      </w:r>
      <w:r>
        <w:t xml:space="preserve">nationals who are present at the</w:t>
      </w:r>
      <w:r>
        <w:t xml:space="preserve"> </w:t>
      </w:r>
      <w:r>
        <w:t xml:space="preserve">external border without fulfilling</w:t>
      </w:r>
      <w:r>
        <w:t xml:space="preserve"> </w:t>
      </w:r>
      <w:r>
        <w:t xml:space="preserve">the entry conditions or after</w:t>
      </w:r>
      <w:r>
        <w:t xml:space="preserve"> </w:t>
      </w:r>
      <w:r>
        <w:t xml:space="preserve">disembarkation,</w:t>
      </w:r>
      <w:r>
        <w:t xml:space="preserve"> </w:t>
      </w:r>
      <w:r>
        <w:t xml:space="preserve">following</w:t>
      </w:r>
      <w:r>
        <w:t xml:space="preserve"> </w:t>
      </w:r>
      <w:r>
        <w:t xml:space="preserve">a</w:t>
      </w:r>
      <w:r>
        <w:t xml:space="preserve"> </w:t>
      </w:r>
      <w:r>
        <w:t xml:space="preserve">search and rescue operation. The</w:t>
      </w:r>
      <w:r>
        <w:t xml:space="preserve"> </w:t>
      </w:r>
      <w:r>
        <w:t xml:space="preserve">proposal</w:t>
      </w:r>
      <w:r>
        <w:t xml:space="preserve"> </w:t>
      </w:r>
      <w:r>
        <w:t xml:space="preserve">introduces</w:t>
      </w:r>
      <w:r>
        <w:t xml:space="preserve"> </w:t>
      </w:r>
      <w:r>
        <w:t xml:space="preserve">uniform</w:t>
      </w:r>
      <w:r>
        <w:t xml:space="preserve"> </w:t>
      </w:r>
      <w:r>
        <w:t xml:space="preserve">rules concerning the procedures</w:t>
      </w:r>
      <w:r>
        <w:t xml:space="preserve"> </w:t>
      </w:r>
      <w:r>
        <w:t xml:space="preserve">to be followed at the pre-entry</w:t>
      </w:r>
      <w:r>
        <w:t xml:space="preserve"> </w:t>
      </w:r>
      <w:r>
        <w:t xml:space="preserve">stage of assessing the individual</w:t>
      </w:r>
      <w:r>
        <w:t xml:space="preserve"> </w:t>
      </w:r>
      <w:r>
        <w:t xml:space="preserve">needs of third country nationals</w:t>
      </w:r>
      <w:r>
        <w:t xml:space="preserve"> </w:t>
      </w:r>
      <w:r>
        <w:t xml:space="preserve">and uniform rules on the length</w:t>
      </w:r>
      <w:r>
        <w:t xml:space="preserve"> </w:t>
      </w:r>
      <w:r>
        <w:t xml:space="preserve">of the process of collecting</w:t>
      </w:r>
      <w:r>
        <w:t xml:space="preserve"> </w:t>
      </w:r>
      <w:r>
        <w:t xml:space="preserve">relevant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</w:t>
      </w:r>
      <w:r>
        <w:t xml:space="preserve"> </w:t>
      </w:r>
      <w:r>
        <w:t xml:space="preserve">identification of the procedures</w:t>
      </w:r>
      <w:r>
        <w:t xml:space="preserve"> </w:t>
      </w:r>
      <w:r>
        <w:t xml:space="preserve">to be followed with regard to</w:t>
      </w:r>
      <w:r>
        <w:t xml:space="preserve"> </w:t>
      </w:r>
      <w:r>
        <w:t xml:space="preserve">such persons.” It also “creates an</w:t>
      </w:r>
      <w:r>
        <w:t xml:space="preserve"> </w:t>
      </w:r>
      <w:r>
        <w:t xml:space="preserve">EU framework by putting in</w:t>
      </w:r>
      <w:r>
        <w:t xml:space="preserve"> </w:t>
      </w:r>
      <w:r>
        <w:t xml:space="preserve">place uniform rules for the</w:t>
      </w:r>
      <w:r>
        <w:t xml:space="preserve"> </w:t>
      </w:r>
      <w:r>
        <w:t xml:space="preserve">screening of irregular migrants</w:t>
      </w:r>
    </w:p>
    <w:p>
      <w:pPr>
        <w:pStyle w:val="BodyText"/>
      </w:pPr>
      <w:r>
        <w:t xml:space="preserve">No definition of migration crisis etc.**</w:t>
      </w:r>
    </w:p>
    <w:p>
      <w:pPr>
        <w:pStyle w:val="BodyText"/>
      </w:pPr>
      <w:r>
        <w:t xml:space="preserve">**Proposal for a</w:t>
      </w:r>
      <w:r>
        <w:t xml:space="preserve"> </w:t>
      </w:r>
      <w:r>
        <w:t xml:space="preserve">Regulation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</w:t>
      </w:r>
      <w:r>
        <w:t xml:space="preserve"> </w:t>
      </w:r>
      <w:r>
        <w:t xml:space="preserve">introducing a screening</w:t>
      </w:r>
      <w:r>
        <w:t xml:space="preserve"> </w:t>
      </w:r>
      <w:r>
        <w:t xml:space="preserve">of third country</w:t>
      </w:r>
      <w:r>
        <w:t xml:space="preserve"> </w:t>
      </w:r>
      <w:r>
        <w:t xml:space="preserve">nationals at the external</w:t>
      </w:r>
      <w:r>
        <w:t xml:space="preserve"> </w:t>
      </w:r>
      <w:r>
        <w:t xml:space="preserve">borders and amending</w:t>
      </w:r>
      <w:r>
        <w:t xml:space="preserve"> </w:t>
      </w:r>
      <w:r>
        <w:t xml:space="preserve">Regulations (EC) No</w:t>
      </w:r>
      <w:r>
        <w:t xml:space="preserve"> </w:t>
      </w:r>
      <w:r>
        <w:t xml:space="preserve">767/2008, (EU)</w:t>
      </w:r>
      <w:r>
        <w:t xml:space="preserve"> </w:t>
      </w:r>
      <w:r>
        <w:t xml:space="preserve">2017/2226, (EU)</w:t>
      </w:r>
      <w:r>
        <w:t xml:space="preserve"> </w:t>
      </w:r>
      <w:r>
        <w:t xml:space="preserve">2018/1240 and (EU)</w:t>
      </w:r>
      <w:r>
        <w:t xml:space="preserve"> </w:t>
      </w:r>
      <w:r>
        <w:t xml:space="preserve">2019/817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52020PC0612 -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apprehended within the territory</w:t>
      </w:r>
      <w:r>
        <w:t xml:space="preserve"> </w:t>
      </w:r>
      <w:r>
        <w:t xml:space="preserve">and who eluded border controls</w:t>
      </w:r>
      <w:r>
        <w:t xml:space="preserve"> </w:t>
      </w:r>
      <w:r>
        <w:t xml:space="preserve">on entering the Schengen area.</w:t>
      </w:r>
      <w:r>
        <w:t xml:space="preserve"> </w:t>
      </w:r>
      <w:r>
        <w:t xml:space="preserve">This aims to contribute to</w:t>
      </w:r>
      <w:r>
        <w:t xml:space="preserve"> </w:t>
      </w:r>
      <w:r>
        <w:t xml:space="preserve">protecting the Schengen area and</w:t>
      </w:r>
      <w:r>
        <w:t xml:space="preserve"> </w:t>
      </w:r>
      <w:r>
        <w:t xml:space="preserve">ensure efficient management of</w:t>
      </w:r>
      <w:r>
        <w:t xml:space="preserve"> </w:t>
      </w:r>
      <w:r>
        <w:t xml:space="preserve">irregular migration.”**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Contingency Plan</w:t>
      </w:r>
      <w:r>
        <w:t xml:space="preserve"> </w:t>
      </w:r>
      <w:r>
        <w:t xml:space="preserve">for Ensuring Food</w:t>
      </w:r>
      <w:r>
        <w:t xml:space="preserve"> </w:t>
      </w:r>
      <w:r>
        <w:t xml:space="preserve">Supply and Food</w:t>
      </w:r>
      <w:r>
        <w:t xml:space="preserve"> </w:t>
      </w:r>
      <w:r>
        <w:t xml:space="preserve">Security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</w:t>
      </w:r>
      <w:r>
        <w:t xml:space="preserve"> </w:t>
      </w:r>
      <w:r>
        <w:t xml:space="preserve">AGRI/</w:t>
      </w:r>
      <w:r>
        <w:t xml:space="preserve"> </w:t>
      </w:r>
      <w:r>
        <w:t xml:space="preserve">MARE/</w:t>
      </w:r>
      <w:r>
        <w:t xml:space="preserve"> </w:t>
      </w:r>
      <w:r>
        <w:t xml:space="preserve">SANTE</w:t>
      </w:r>
      <w:r>
        <w:t xml:space="preserve"> </w:t>
      </w:r>
      <w:r>
        <w:t xml:space="preserve">The plan includes the creation of a</w:t>
      </w:r>
      <w:r>
        <w:t xml:space="preserve"> </w:t>
      </w:r>
      <w:r>
        <w:t xml:space="preserve">European</w:t>
      </w:r>
      <w:r>
        <w:t xml:space="preserve"> </w:t>
      </w:r>
      <w:r>
        <w:t xml:space="preserve">Food</w:t>
      </w:r>
      <w:r>
        <w:t xml:space="preserve"> </w:t>
      </w:r>
      <w:r>
        <w:t xml:space="preserve">Security</w:t>
      </w:r>
      <w:r>
        <w:t xml:space="preserve"> </w:t>
      </w:r>
      <w:r>
        <w:t xml:space="preserve">Crisis</w:t>
      </w:r>
      <w:r>
        <w:t xml:space="preserve"> </w:t>
      </w:r>
      <w:r>
        <w:t xml:space="preserve">preparedness</w:t>
      </w:r>
      <w:r>
        <w:t xml:space="preserve"> </w:t>
      </w:r>
      <w:r>
        <w:t xml:space="preserve">and</w:t>
      </w:r>
      <w:r>
        <w:t xml:space="preserve"> </w:t>
      </w:r>
      <w:r>
        <w:t xml:space="preserve">response</w:t>
      </w:r>
      <w:r>
        <w:t xml:space="preserve"> </w:t>
      </w:r>
      <w:r>
        <w:t xml:space="preserve">Mechanism as well as a set of</w:t>
      </w:r>
      <w:r>
        <w:t xml:space="preserve"> </w:t>
      </w:r>
      <w:r>
        <w:t xml:space="preserve">guidelines on how to respond in the</w:t>
      </w:r>
      <w:r>
        <w:t xml:space="preserve"> </w:t>
      </w:r>
      <w:r>
        <w:t xml:space="preserve">event of a crisis.</w:t>
      </w:r>
      <w:r>
        <w:t xml:space="preserve"> </w:t>
      </w:r>
      <w:r>
        <w:t xml:space="preserve">The initiative contains proposals:</w:t>
      </w:r>
      <w:r>
        <w:t xml:space="preserve"> </w:t>
      </w:r>
      <w:r>
        <w:t xml:space="preserve">a</w:t>
      </w:r>
      <w:r>
        <w:t xml:space="preserve"> </w:t>
      </w:r>
      <w:r>
        <w:t xml:space="preserve">dedicated</w:t>
      </w:r>
      <w:r>
        <w:t xml:space="preserve"> </w:t>
      </w:r>
      <w:r>
        <w:t xml:space="preserve">group</w:t>
      </w:r>
      <w:r>
        <w:t xml:space="preserve"> </w:t>
      </w:r>
      <w:r>
        <w:t xml:space="preserve">of</w:t>
      </w:r>
      <w:r>
        <w:t xml:space="preserve"> </w:t>
      </w:r>
      <w:r>
        <w:t xml:space="preserve">experts,</w:t>
      </w:r>
      <w:r>
        <w:t xml:space="preserve"> </w:t>
      </w:r>
      <w:r>
        <w:t xml:space="preserve">composed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representative with participation of</w:t>
      </w:r>
      <w:r>
        <w:t xml:space="preserve"> </w:t>
      </w:r>
      <w:r>
        <w:t xml:space="preserve">stakeholder</w:t>
      </w:r>
      <w:r>
        <w:t xml:space="preserve"> </w:t>
      </w:r>
      <w:r>
        <w:t xml:space="preserve">organisations;</w:t>
      </w:r>
      <w:r>
        <w:t xml:space="preserve"> </w:t>
      </w:r>
      <w:r>
        <w:t xml:space="preserve">development of broad guidelines and</w:t>
      </w:r>
      <w:r>
        <w:t xml:space="preserve"> </w:t>
      </w:r>
      <w:r>
        <w:t xml:space="preserve">recommendations for times of crisis.</w:t>
      </w:r>
    </w:p>
    <w:p>
      <w:pPr>
        <w:pStyle w:val="BodyText"/>
      </w:pPr>
      <w:r>
        <w:t xml:space="preserve">There is no “food crisis” definition. However, the</w:t>
      </w:r>
      <w:r>
        <w:t xml:space="preserve"> </w:t>
      </w:r>
      <w:r>
        <w:t xml:space="preserve">Communication</w:t>
      </w:r>
      <w:r>
        <w:t xml:space="preserve"> </w:t>
      </w:r>
      <w:r>
        <w:t xml:space="preserve">includes</w:t>
      </w:r>
      <w:r>
        <w:t xml:space="preserve"> </w:t>
      </w:r>
      <w:r>
        <w:t xml:space="preserve">a</w:t>
      </w:r>
      <w:r>
        <w:t xml:space="preserve"> </w:t>
      </w:r>
      <w:r>
        <w:t xml:space="preserve">passage</w:t>
      </w:r>
      <w:r>
        <w:t xml:space="preserve"> </w:t>
      </w:r>
      <w:r>
        <w:t xml:space="preserve">setting</w:t>
      </w:r>
      <w:r>
        <w:t xml:space="preserve"> </w:t>
      </w:r>
      <w:r>
        <w:t xml:space="preserve">out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 warranting the convocation of a specific crisis</w:t>
      </w:r>
      <w:r>
        <w:t xml:space="preserve"> </w:t>
      </w:r>
      <w:r>
        <w:t xml:space="preserve">forum, consisting of experts composed of Member State</w:t>
      </w:r>
      <w:r>
        <w:t xml:space="preserve"> </w:t>
      </w:r>
      <w:r>
        <w:t xml:space="preserve">representatives. The forum is triggered only if three cumulative</w:t>
      </w:r>
      <w:r>
        <w:t xml:space="preserve"> </w:t>
      </w:r>
      <w:r>
        <w:t xml:space="preserve">requirements are fulfilled. These requirements seem to describe</w:t>
      </w:r>
      <w:r>
        <w:t xml:space="preserve"> </w:t>
      </w:r>
      <w:r>
        <w:t xml:space="preserve">a “food crisis” situation.</w:t>
      </w:r>
    </w:p>
    <w:p>
      <w:pPr>
        <w:pStyle w:val="BodyText"/>
      </w:pPr>
      <w:r>
        <w:t xml:space="preserve">3 Cumulative Elements (p. 11, No. 5.2.A)*:</w:t>
      </w:r>
      <w:r>
        <w:t xml:space="preserve"> </w:t>
      </w:r>
      <w:r>
        <w:t xml:space="preserve">1) “In case of exceptional, unpredictable and large-scale</w:t>
      </w:r>
      <w:r>
        <w:t xml:space="preserve"> </w:t>
      </w:r>
      <w:r>
        <w:t xml:space="preserve">events or risks – whether endogenous or exogenous to the</w:t>
      </w:r>
      <w:r>
        <w:t xml:space="preserve"> </w:t>
      </w:r>
      <w:r>
        <w:t xml:space="preserve">food supply chain – that have the potential to threaten the</w:t>
      </w:r>
      <w:r>
        <w:t xml:space="preserve"> </w:t>
      </w:r>
      <w:r>
        <w:t xml:space="preserve">EU food supply or food security”</w:t>
      </w:r>
      <w:r>
        <w:br/>
      </w:r>
      <w:r>
        <w:t xml:space="preserve">+</w:t>
      </w:r>
      <w:r>
        <w:t xml:space="preserve"> </w:t>
      </w:r>
      <w:r>
        <w:t xml:space="preserve">2) “Unfolding in more than one Member State”</w:t>
      </w:r>
      <w:r>
        <w:t xml:space="preserve"> </w:t>
      </w:r>
      <w:r>
        <w:t xml:space="preserve">+</w:t>
      </w:r>
      <w:r>
        <w:t xml:space="preserve"> </w:t>
      </w:r>
      <w:r>
        <w:t xml:space="preserve">3) “Requiring EU-level coordination”.</w:t>
      </w:r>
    </w:p>
    <w:p>
      <w:pPr>
        <w:pStyle w:val="BodyText"/>
      </w:pPr>
      <w:r>
        <w:t xml:space="preserve">Clarification that (p. 11, No. 5.2.A)*:</w:t>
      </w:r>
      <w:r>
        <w:t xml:space="preserve"> </w:t>
      </w:r>
      <w:r>
        <w:t xml:space="preserve"></w:t>
      </w:r>
      <w:r>
        <w:t xml:space="preserve"> </w:t>
      </w:r>
      <w:r>
        <w:t xml:space="preserve">Significant threat to the overall EU food supply or</w:t>
      </w:r>
      <w:r>
        <w:t xml:space="preserve"> </w:t>
      </w:r>
      <w:r>
        <w:t xml:space="preserve">security, i.e. availability of and the access to safe food, is</w:t>
      </w:r>
      <w:r>
        <w:t xml:space="preserve"> </w:t>
      </w:r>
      <w:r>
        <w:t xml:space="preserve">required.</w:t>
      </w:r>
      <w:r>
        <w:t xml:space="preserve"> </w:t>
      </w:r>
      <w:r>
        <w:t xml:space="preserve"></w:t>
      </w:r>
      <w:r>
        <w:t xml:space="preserve"> </w:t>
      </w:r>
      <w:r>
        <w:t xml:space="preserve">Insufficient: mere market tensions/disturbances (e.g. </w:t>
      </w:r>
      <w:r>
        <w:t xml:space="preserve"> </w:t>
      </w:r>
      <w:r>
        <w:t xml:space="preserve">recent results of recent EU weather extremes).</w:t>
      </w:r>
    </w:p>
    <w:p>
      <w:pPr>
        <w:pStyle w:val="BodyText"/>
      </w:pPr>
      <w:r>
        <w:t xml:space="preserve">Mechanisms of this instrument will likely be triggered by risks</w:t>
      </w:r>
      <w:r>
        <w:t xml:space="preserve"> </w:t>
      </w:r>
      <w:r>
        <w:t xml:space="preserve">severely affecting the functioning of the food supply chain,</w:t>
      </w:r>
      <w:r>
        <w:t xml:space="preserve"> </w:t>
      </w:r>
      <w:r>
        <w:t xml:space="preserve">such as (cf. extracts of the Communication, pp. 7/8, No. 4)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“climate and environmental risks”, e.g. “resource scarcity</w:t>
      </w:r>
      <w:r>
        <w:rPr>
          <w:i/>
          <w:iCs/>
        </w:rPr>
        <w:t xml:space="preserve"> </w:t>
      </w:r>
      <w:r>
        <w:rPr>
          <w:i/>
          <w:iCs/>
        </w:rPr>
        <w:t xml:space="preserve">and biodiversity loss”, “plant and animal health issues”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“public</w:t>
      </w:r>
      <w:r>
        <w:rPr>
          <w:i/>
          <w:iCs/>
        </w:rPr>
        <w:t xml:space="preserve"> </w:t>
      </w:r>
      <w:r>
        <w:rPr>
          <w:i/>
          <w:iCs/>
        </w:rPr>
        <w:t xml:space="preserve">health,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technology,</w:t>
      </w:r>
      <w:r>
        <w:rPr>
          <w:i/>
          <w:iCs/>
        </w:rPr>
        <w:t xml:space="preserve"> </w:t>
      </w:r>
      <w:r>
        <w:rPr>
          <w:i/>
          <w:iCs/>
        </w:rPr>
        <w:t xml:space="preserve">geopolitical</w:t>
      </w:r>
      <w:r>
        <w:rPr>
          <w:i/>
          <w:iCs/>
        </w:rPr>
        <w:t xml:space="preserve"> </w:t>
      </w:r>
      <w:r>
        <w:rPr>
          <w:i/>
          <w:iCs/>
        </w:rPr>
        <w:t xml:space="preserve">shifts”</w:t>
      </w:r>
      <w:r>
        <w:rPr>
          <w:i/>
          <w:iCs/>
        </w:rPr>
        <w:t xml:space="preserve"> </w:t>
      </w:r>
      <w:r>
        <w:rPr>
          <w:i/>
          <w:iCs/>
        </w:rPr>
        <w:t xml:space="preserve">– cf. extract: “risks related to geopolitical shifts encompass</w:t>
      </w:r>
      <w:r>
        <w:rPr>
          <w:i/>
          <w:iCs/>
        </w:rPr>
        <w:t xml:space="preserve"> </w:t>
      </w:r>
      <w:r>
        <w:rPr>
          <w:i/>
          <w:iCs/>
        </w:rPr>
        <w:t xml:space="preserve">foreign direct investment in critical infrastructures in the</w:t>
      </w:r>
      <w:r>
        <w:rPr>
          <w:i/>
          <w:iCs/>
        </w:rPr>
        <w:t xml:space="preserve"> </w:t>
      </w:r>
      <w:r>
        <w:rPr>
          <w:i/>
          <w:iCs/>
        </w:rPr>
        <w:t xml:space="preserve">EU, bio-terrorism or competition to access some essential</w:t>
      </w:r>
      <w:r>
        <w:rPr>
          <w:i/>
          <w:iCs/>
        </w:rPr>
        <w:t xml:space="preserve"> </w:t>
      </w:r>
      <w:r>
        <w:t xml:space="preserve">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  <w:r>
        <w:t xml:space="preserve"> </w:t>
      </w:r>
      <w:r>
        <w:t xml:space="preserve">the Regions –</w:t>
      </w:r>
      <w:r>
        <w:t xml:space="preserve"> </w:t>
      </w:r>
      <w:r>
        <w:t xml:space="preserve">Contingency plan for</w:t>
      </w:r>
      <w:r>
        <w:t xml:space="preserve"> </w:t>
      </w:r>
      <w:r>
        <w:t xml:space="preserve">ensuring food supply</w:t>
      </w:r>
      <w:r>
        <w:t xml:space="preserve"> </w:t>
      </w:r>
      <w:r>
        <w:t xml:space="preserve">and food security in</w:t>
      </w:r>
      <w:r>
        <w:t xml:space="preserve"> </w:t>
      </w:r>
      <w:r>
        <w:t xml:space="preserve">times of crisis</w:t>
      </w:r>
      <w:r>
        <w:t xml:space="preserve"> </w:t>
      </w:r>
      <w:r>
        <w:t xml:space="preserve">com2021-689-pe-2021-</w:t>
      </w:r>
      <w:r>
        <w:t xml:space="preserve"> </w:t>
      </w:r>
      <w:r>
        <w:t xml:space="preserve">7931_en.pdf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Moreover,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has</w:t>
      </w:r>
      <w:r>
        <w:t xml:space="preserve"> </w:t>
      </w:r>
      <w:r>
        <w:t xml:space="preserve">issued another Communication – the</w:t>
      </w:r>
      <w:r>
        <w:t xml:space="preserve"> </w:t>
      </w:r>
      <w:r>
        <w:t xml:space="preserve">Farm to Fork Strategy – to make food</w:t>
      </w:r>
      <w:r>
        <w:t xml:space="preserve"> </w:t>
      </w:r>
      <w:r>
        <w:t xml:space="preserve">systems more resilient and ensure</w:t>
      </w:r>
      <w:r>
        <w:t xml:space="preserve"> </w:t>
      </w:r>
      <w:r>
        <w:t xml:space="preserve">lasting food security.</w:t>
      </w:r>
    </w:p>
    <w:p>
      <w:pPr>
        <w:pStyle w:val="BodyText"/>
      </w:pPr>
      <w:r>
        <w:t xml:space="preserve">inputs and commodities”</w:t>
      </w:r>
      <w:r>
        <w:t xml:space="preserve"> </w:t>
      </w:r>
      <w:r>
        <w:t xml:space="preserve"></w:t>
      </w:r>
      <w:r>
        <w:t xml:space="preserve"> </w:t>
      </w:r>
      <w:r>
        <w:t xml:space="preserve">“industrial or other accidents”, e.g. nuclear accidents, with</w:t>
      </w:r>
      <w:r>
        <w:t xml:space="preserve"> </w:t>
      </w:r>
      <w:r>
        <w:t xml:space="preserve">“the potential to irradiate large tracts of agricultural land”</w:t>
      </w:r>
      <w:r>
        <w:t xml:space="preserve"> </w:t>
      </w:r>
      <w:r>
        <w:t xml:space="preserve"></w:t>
      </w:r>
      <w:r>
        <w:t xml:space="preserve"> </w:t>
      </w:r>
      <w:r>
        <w:t xml:space="preserve">“Cyber-attacks” affecting the IT system of large companies.</w:t>
      </w:r>
    </w:p>
    <w:p>
      <w:pPr>
        <w:pStyle w:val="BodyText"/>
      </w:pPr>
      <w:r>
        <w:t xml:space="preserve">The Farm to Fork Strategy already announces the contingency</w:t>
      </w:r>
      <w:r>
        <w:t xml:space="preserve"> </w:t>
      </w:r>
      <w:r>
        <w:t xml:space="preserve">plan. It mentions two terms of crisis: (1) an “agricultural crisis</w:t>
      </w:r>
      <w:r>
        <w:t xml:space="preserve"> </w:t>
      </w:r>
      <w:r>
        <w:t xml:space="preserve">(reserve)” that should be “used upfront in the case of crisis in</w:t>
      </w:r>
      <w:r>
        <w:t xml:space="preserve"> </w:t>
      </w:r>
      <w:r>
        <w:t xml:space="preserve">agricultural markets”; and a (2) “food crisis” that should trigger</w:t>
      </w:r>
      <w:r>
        <w:t xml:space="preserve"> </w:t>
      </w:r>
      <w:r>
        <w:t xml:space="preserve">response mechanisms coordinated by the Commission and</w:t>
      </w:r>
      <w:r>
        <w:t xml:space="preserve"> </w:t>
      </w:r>
      <w:r>
        <w:t xml:space="preserve">involving Member States. “It [referring to the food crisis] will</w:t>
      </w:r>
      <w:r>
        <w:t xml:space="preserve"> </w:t>
      </w:r>
      <w:r>
        <w:t xml:space="preserve">be comprised of various sectors (agriculture, fisheries, food</w:t>
      </w:r>
      <w:r>
        <w:t xml:space="preserve"> </w:t>
      </w:r>
      <w:r>
        <w:t xml:space="preserve">safety, workforce, health and transport issues) depending on the</w:t>
      </w:r>
      <w:r>
        <w:t xml:space="preserve"> </w:t>
      </w:r>
      <w:r>
        <w:t xml:space="preserve">nature of the crisis.” Moreover, “risk assessment and</w:t>
      </w:r>
      <w:r>
        <w:t xml:space="preserve"> </w:t>
      </w:r>
      <w:r>
        <w:t xml:space="preserve">management measures” will be activated during “crisis”.**</w:t>
      </w:r>
    </w:p>
    <w:p>
      <w:pPr>
        <w:pStyle w:val="BodyText"/>
      </w:pPr>
      <w:r>
        <w:t xml:space="preserve">**Communication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  <w:r>
        <w:t xml:space="preserve"> </w:t>
      </w:r>
      <w:r>
        <w:t xml:space="preserve">the Regions – A Farm</w:t>
      </w:r>
      <w:r>
        <w:t xml:space="preserve"> </w:t>
      </w:r>
      <w:r>
        <w:t xml:space="preserve">to Fork Strategy for a</w:t>
      </w:r>
      <w:r>
        <w:t xml:space="preserve"> </w:t>
      </w:r>
      <w:r>
        <w:t xml:space="preserve">fair, healthy and</w:t>
      </w:r>
      <w:r>
        <w:t xml:space="preserve"> </w:t>
      </w:r>
      <w:r>
        <w:t xml:space="preserve">environmentally-</w:t>
      </w:r>
      <w:r>
        <w:t xml:space="preserve"> </w:t>
      </w:r>
      <w:r>
        <w:t xml:space="preserve">friendly food system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52020DC0381 -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C</w:t>
      </w:r>
      <w:r>
        <w:t xml:space="preserve"> </w:t>
      </w:r>
      <w:r>
        <w:t xml:space="preserve">o</w:t>
      </w:r>
      <w:r>
        <w:t xml:space="preserve"> </w:t>
      </w:r>
      <w:r>
        <w:t xml:space="preserve">m</w:t>
      </w:r>
      <w:r>
        <w:t xml:space="preserve"> </w:t>
      </w:r>
      <w:r>
        <w:t xml:space="preserve">m</w:t>
      </w:r>
      <w:r>
        <w:t xml:space="preserve"> </w:t>
      </w:r>
      <w:r>
        <w:t xml:space="preserve">o</w:t>
      </w:r>
      <w:r>
        <w:t xml:space="preserve"> </w:t>
      </w:r>
      <w:r>
        <w:t xml:space="preserve">n</w:t>
      </w:r>
      <w:r>
        <w:t xml:space="preserve"> </w:t>
      </w:r>
      <w:r>
        <w:t xml:space="preserve">M</w:t>
      </w:r>
      <w:r>
        <w:t xml:space="preserve"> </w:t>
      </w:r>
      <w:r>
        <w:t xml:space="preserve">ar</w:t>
      </w:r>
      <w:r>
        <w:t xml:space="preserve"> </w:t>
      </w:r>
      <w:r>
        <w:t xml:space="preserve">k</w:t>
      </w:r>
      <w:r>
        <w:t xml:space="preserve"> </w:t>
      </w:r>
      <w:r>
        <w:t xml:space="preserve">et</w:t>
      </w:r>
      <w:r>
        <w:t xml:space="preserve"> </w:t>
      </w:r>
      <w:r>
        <w:t xml:space="preserve">O</w:t>
      </w:r>
      <w:r>
        <w:t xml:space="preserve"> </w:t>
      </w:r>
      <w:r>
        <w:t xml:space="preserve">rg</w:t>
      </w:r>
      <w:r>
        <w:t xml:space="preserve"> </w:t>
      </w:r>
      <w:r>
        <w:t xml:space="preserve">a</w:t>
      </w:r>
      <w:r>
        <w:t xml:space="preserve"> </w:t>
      </w:r>
      <w:r>
        <w:t xml:space="preserve">ni</w:t>
      </w:r>
      <w:r>
        <w:t xml:space="preserve"> </w:t>
      </w:r>
      <w:r>
        <w:t xml:space="preserve">sa</w:t>
      </w:r>
      <w:r>
        <w:t xml:space="preserve"> </w:t>
      </w:r>
      <w:r>
        <w:t xml:space="preserve">ti</w:t>
      </w:r>
      <w:r>
        <w:t xml:space="preserve"> </w:t>
      </w:r>
      <w:r>
        <w:t xml:space="preserve">o</w:t>
      </w:r>
      <w:r>
        <w:t xml:space="preserve"> </w:t>
      </w:r>
      <w:r>
        <w:t xml:space="preserve">n</w:t>
      </w:r>
      <w:r>
        <w:t xml:space="preserve"> </w:t>
      </w:r>
      <w:r>
        <w:t xml:space="preserve">R</w:t>
      </w:r>
      <w:r>
        <w:t xml:space="preserve"> </w:t>
      </w:r>
      <w:r>
        <w:t xml:space="preserve">Common</w:t>
      </w:r>
      <w:r>
        <w:t xml:space="preserve"> </w:t>
      </w:r>
      <w:r>
        <w:t xml:space="preserve">Market</w:t>
      </w:r>
      <w:r>
        <w:t xml:space="preserve"> </w:t>
      </w:r>
      <w:r>
        <w:t xml:space="preserve">Organisation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No 1308/2013</w:t>
      </w:r>
      <w:r>
        <w:t xml:space="preserve"> </w:t>
      </w:r>
      <w:r>
        <w:t xml:space="preserve">Regulation</w:t>
      </w:r>
      <w:r>
        <w:t xml:space="preserve"> </w:t>
      </w:r>
      <w:r>
        <w:t xml:space="preserve">AGRI</w:t>
      </w:r>
      <w:r>
        <w:t xml:space="preserve"> </w:t>
      </w:r>
      <w:r>
        <w:t xml:space="preserve">Relevant provisions included in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Market</w:t>
      </w:r>
      <w:r>
        <w:t xml:space="preserve"> </w:t>
      </w:r>
      <w:r>
        <w:t xml:space="preserve">Organisation Regulation (EU) No</w:t>
      </w:r>
      <w:r>
        <w:t xml:space="preserve"> </w:t>
      </w:r>
      <w:r>
        <w:t xml:space="preserve">1308/2013:</w:t>
      </w:r>
      <w:r>
        <w:br/>
      </w:r>
      <w:r>
        <w:t xml:space="preserve">Part V, Ch. 1 – Exceptional</w:t>
      </w:r>
      <w:r>
        <w:t xml:space="preserve"> </w:t>
      </w:r>
      <w:r>
        <w:t xml:space="preserve">measures</w:t>
      </w:r>
      <w:r>
        <w:t xml:space="preserve"> </w:t>
      </w:r>
      <w:r>
        <w:t xml:space="preserve">Art. 219 - Measures against</w:t>
      </w:r>
      <w:r>
        <w:t xml:space="preserve"> </w:t>
      </w:r>
      <w:r>
        <w:t xml:space="preserve">market disturbance</w:t>
      </w:r>
      <w:r>
        <w:t xml:space="preserve"> </w:t>
      </w:r>
      <w:r>
        <w:t xml:space="preserve">Art. 220 - Measures concerning</w:t>
      </w:r>
      <w:r>
        <w:t xml:space="preserve"> </w:t>
      </w:r>
      <w:r>
        <w:t xml:space="preserve">animal diseases and plant pests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confidence due to public, animal</w:t>
      </w:r>
      <w:r>
        <w:t xml:space="preserve"> </w:t>
      </w:r>
      <w:r>
        <w:t xml:space="preserve">or plant health risks</w:t>
      </w:r>
      <w:r>
        <w:t xml:space="preserve"> </w:t>
      </w:r>
      <w:r>
        <w:t xml:space="preserve">Art. 221 - Measures to resolve</w:t>
      </w:r>
      <w:r>
        <w:t xml:space="preserve"> </w:t>
      </w:r>
      <w:r>
        <w:t xml:space="preserve">specific problems</w:t>
      </w:r>
      <w:r>
        <w:t xml:space="preserve"> </w:t>
      </w:r>
      <w:r>
        <w:t xml:space="preserve">Section 4 – Agreements and</w:t>
      </w:r>
      <w:r>
        <w:t xml:space="preserve"> </w:t>
      </w:r>
      <w:r>
        <w:t xml:space="preserve">decisions during periods of severe</w:t>
      </w:r>
      <w:r>
        <w:t xml:space="preserve"> </w:t>
      </w:r>
      <w:r>
        <w:t xml:space="preserve">imbalance in markets</w:t>
      </w:r>
      <w:r>
        <w:t xml:space="preserve"> </w:t>
      </w:r>
      <w:r>
        <w:t xml:space="preserve">Art. 222 - Application of Article</w:t>
      </w:r>
      <w:r>
        <w:t xml:space="preserve"> </w:t>
      </w:r>
      <w:r>
        <w:t xml:space="preserve">Art 219. 1. In order to react efficiently and effectively</w:t>
      </w:r>
      <w:r>
        <w:t xml:space="preserve"> </w:t>
      </w:r>
      <w:r>
        <w:t xml:space="preserve">against threats of market disturbance caused by</w:t>
      </w:r>
      <w:r>
        <w:t xml:space="preserve"> </w:t>
      </w:r>
      <w:r>
        <w:t xml:space="preserve">significant price rises or falls on internal or external</w:t>
      </w:r>
      <w:r>
        <w:t xml:space="preserve"> </w:t>
      </w:r>
      <w:r>
        <w:t xml:space="preserve">markets or other events and circumstances significantly</w:t>
      </w:r>
      <w:r>
        <w:t xml:space="preserve"> </w:t>
      </w:r>
      <w:r>
        <w:t xml:space="preserve">disturbing or threatening to disturb the market, where</w:t>
      </w:r>
      <w:r>
        <w:t xml:space="preserve"> </w:t>
      </w:r>
      <w:r>
        <w:t xml:space="preserve">that situation, or its effects on the market, is likely to</w:t>
      </w:r>
      <w:r>
        <w:t xml:space="preserve"> </w:t>
      </w:r>
      <w:r>
        <w:t xml:space="preserve">continue or deteriorate, the Commission shall be</w:t>
      </w:r>
      <w:r>
        <w:t xml:space="preserve"> </w:t>
      </w:r>
      <w:r>
        <w:t xml:space="preserve">empowered to adopt delegated acts in accordance with</w:t>
      </w:r>
      <w:r>
        <w:t xml:space="preserve"> </w:t>
      </w:r>
      <w:r>
        <w:t xml:space="preserve">Article 227 to take the measures necessary to address</w:t>
      </w:r>
      <w:r>
        <w:t xml:space="preserve"> </w:t>
      </w:r>
      <w:r>
        <w:t xml:space="preserve">that market situation, while respecting any obligations</w:t>
      </w:r>
      <w:r>
        <w:t xml:space="preserve"> </w:t>
      </w:r>
      <w:r>
        <w:t xml:space="preserve">resulting from international agreements concluded in</w:t>
      </w:r>
      <w:r>
        <w:t xml:space="preserve"> </w:t>
      </w:r>
      <w:r>
        <w:t xml:space="preserve">accordance with the TFEU and provided that any other</w:t>
      </w:r>
      <w:r>
        <w:t xml:space="preserve"> </w:t>
      </w:r>
      <w:r>
        <w:t xml:space="preserve">measures available under this Regulation appear to be</w:t>
      </w:r>
      <w:r>
        <w:t xml:space="preserve"> </w:t>
      </w:r>
      <w:r>
        <w:t xml:space="preserve">insufficient.</w:t>
      </w:r>
      <w:r>
        <w:t xml:space="preserve"> </w:t>
      </w:r>
      <w:r>
        <w:t xml:space="preserve">Common Market</w:t>
      </w:r>
      <w:r>
        <w:t xml:space="preserve"> </w:t>
      </w:r>
      <w:r>
        <w:t xml:space="preserve">Organisation</w:t>
      </w:r>
      <w:r>
        <w:t xml:space="preserve"> </w:t>
      </w:r>
      <w:r>
        <w:t xml:space="preserve">Regulation (EU) No</w:t>
      </w:r>
      <w:r>
        <w:t xml:space="preserve"> </w:t>
      </w:r>
      <w:r>
        <w:t xml:space="preserve">1308/2013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lex.europa.eu/legal-</w:t>
      </w:r>
      <w:r>
        <w:t xml:space="preserve"> </w:t>
      </w:r>
      <w:r>
        <w:t xml:space="preserve">content/EN/TXT/?uri=</w:t>
      </w:r>
      <w:r>
        <w:t xml:space="preserve"> </w:t>
      </w:r>
      <w:r>
        <w:t xml:space="preserve">CELEX%3A32013R13</w:t>
      </w:r>
      <w:r>
        <w:t xml:space="preserve"> </w:t>
      </w:r>
      <w:r>
        <w:t xml:space="preserve">08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eg</w:t>
      </w:r>
      <w:r>
        <w:t xml:space="preserve"> </w:t>
      </w:r>
      <w:r>
        <w:t xml:space="preserve">ul</w:t>
      </w:r>
      <w:r>
        <w:t xml:space="preserve"> </w:t>
      </w:r>
      <w:r>
        <w:t xml:space="preserve">at</w:t>
      </w:r>
      <w:r>
        <w:t xml:space="preserve"> </w:t>
      </w:r>
      <w:r>
        <w:t xml:space="preserve">io</w:t>
      </w:r>
      <w:r>
        <w:t xml:space="preserve"> </w:t>
      </w:r>
      <w:r>
        <w:t xml:space="preserve">n</w:t>
      </w:r>
      <w:r>
        <w:t xml:space="preserve"> </w:t>
      </w:r>
      <w:r>
        <w:t xml:space="preserve">(E</w:t>
      </w:r>
      <w:r>
        <w:t xml:space="preserve"> </w:t>
      </w:r>
      <w:r>
        <w:t xml:space="preserve">U)</w:t>
      </w:r>
      <w:r>
        <w:t xml:space="preserve"> </w:t>
      </w:r>
      <w:r>
        <w:t xml:space="preserve">N</w:t>
      </w:r>
      <w:r>
        <w:t xml:space="preserve"> </w:t>
      </w:r>
      <w:r>
        <w:t xml:space="preserve">o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8/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101(1) TFEU (Competition rules)]</w:t>
      </w:r>
      <w:r>
        <w:t xml:space="preserve"> </w:t>
      </w:r>
      <w:r>
        <w:t xml:space="preserve">Art.</w:t>
      </w:r>
      <w:r>
        <w:t xml:space="preserve"> </w:t>
      </w:r>
      <w:r>
        <w:t xml:space="preserve">223</w:t>
      </w:r>
      <w:r>
        <w:t xml:space="preserve"> </w:t>
      </w:r>
      <w:r>
        <w:t xml:space="preserve">–</w:t>
      </w:r>
      <w:r>
        <w:t xml:space="preserve"> </w:t>
      </w:r>
      <w:r>
        <w:t xml:space="preserve">Communication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Art. 223(3) is the legal basis for</w:t>
      </w:r>
      <w:r>
        <w:t xml:space="preserve"> </w:t>
      </w:r>
      <w:r>
        <w:t xml:space="preserve">Commission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 (EU) 2017/1185 laying</w:t>
      </w:r>
      <w:r>
        <w:t xml:space="preserve"> </w:t>
      </w:r>
      <w:r>
        <w:t xml:space="preserve">down rules for the application of</w:t>
      </w:r>
      <w:r>
        <w:t xml:space="preserve"> </w:t>
      </w:r>
      <w:r>
        <w:t xml:space="preserve">Regulations (EU) No 1307/2013</w:t>
      </w:r>
      <w:r>
        <w:t xml:space="preserve"> </w:t>
      </w:r>
      <w:r>
        <w:t xml:space="preserve">and (EU) No 1308/2013 of the</w:t>
      </w:r>
      <w:r>
        <w:t xml:space="preserve"> </w:t>
      </w:r>
      <w:r>
        <w:t xml:space="preserve">European Parliament and of the</w:t>
      </w:r>
      <w:r>
        <w:t xml:space="preserve"> </w:t>
      </w:r>
      <w:r>
        <w:t xml:space="preserve">Council as regards notifications to</w:t>
      </w:r>
      <w:r>
        <w:t xml:space="preserve"> </w:t>
      </w:r>
      <w:r>
        <w:t xml:space="preserve">the Commission of information</w:t>
      </w:r>
      <w:r>
        <w:t xml:space="preserve"> </w:t>
      </w:r>
      <w:r>
        <w:t xml:space="preserve">and documents.</w:t>
      </w:r>
    </w:p>
    <w:p>
      <w:pPr>
        <w:pStyle w:val="BodyText"/>
      </w:pPr>
      <w:r>
        <w:t xml:space="preserve">Relevant provisions included in</w:t>
      </w:r>
      <w:r>
        <w:t xml:space="preserve"> </w:t>
      </w:r>
      <w:r>
        <w:t xml:space="preserve">Regulation (EU) 2021/2115 on</w:t>
      </w:r>
      <w:r>
        <w:t xml:space="preserve"> </w:t>
      </w:r>
      <w:r>
        <w:t xml:space="preserve">the CAP Strategic Plans:</w:t>
      </w:r>
      <w:r>
        <w:t xml:space="preserve"> </w:t>
      </w:r>
      <w:r>
        <w:t xml:space="preserve">Art. 148 - Measures to resolve</w:t>
      </w:r>
      <w:r>
        <w:t xml:space="preserve"> </w:t>
      </w:r>
      <w:r>
        <w:t xml:space="preserve">specific problems</w:t>
      </w:r>
    </w:p>
    <w:p>
      <w:pPr>
        <w:pStyle w:val="BodyText"/>
      </w:pPr>
      <w:r>
        <w:t xml:space="preserve">Regulation (EU)</w:t>
      </w:r>
      <w:r>
        <w:t xml:space="preserve"> </w:t>
      </w:r>
      <w:r>
        <w:t xml:space="preserve">2021/2115 on</w:t>
      </w:r>
      <w:r>
        <w:t xml:space="preserve"> </w:t>
      </w:r>
      <w:r>
        <w:t xml:space="preserve">establishing</w:t>
      </w:r>
      <w:r>
        <w:t xml:space="preserve"> </w:t>
      </w:r>
      <w:r>
        <w:t xml:space="preserve">rules on support</w:t>
      </w:r>
      <w:r>
        <w:t xml:space="preserve"> </w:t>
      </w:r>
      <w:r>
        <w:t xml:space="preserve">for strategic</w:t>
      </w:r>
      <w:r>
        <w:t xml:space="preserve"> </w:t>
      </w:r>
      <w:r>
        <w:t xml:space="preserve">plans to be</w:t>
      </w:r>
      <w:r>
        <w:t xml:space="preserve"> </w:t>
      </w:r>
      <w:r>
        <w:t xml:space="preserve">drawn up by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under the</w:t>
      </w:r>
      <w:r>
        <w:t xml:space="preserve"> </w:t>
      </w:r>
      <w:r>
        <w:t xml:space="preserve">common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policy (CAP</w:t>
      </w:r>
      <w:r>
        <w:t xml:space="preserve"> </w:t>
      </w:r>
      <w:r>
        <w:t xml:space="preserve">Strategic Plans)</w:t>
      </w:r>
      <w:r>
        <w:t xml:space="preserve"> </w:t>
      </w:r>
      <w:r>
        <w:t xml:space="preserve">Regulation</w:t>
      </w:r>
      <w:r>
        <w:t xml:space="preserve"> </w:t>
      </w:r>
      <w:r>
        <w:t xml:space="preserve">AGRI</w:t>
      </w:r>
      <w:r>
        <w:t xml:space="preserve"> </w:t>
      </w:r>
      <w:r>
        <w:t xml:space="preserve">Measures to resolve specific</w:t>
      </w:r>
      <w:r>
        <w:t xml:space="preserve"> </w:t>
      </w:r>
      <w:r>
        <w:t xml:space="preserve">problems</w:t>
      </w:r>
      <w:r>
        <w:t xml:space="preserve"> </w:t>
      </w:r>
      <w:r>
        <w:t xml:space="preserve">Article 148</w:t>
      </w:r>
    </w:p>
    <w:p>
      <w:pPr>
        <w:pStyle w:val="BodyText"/>
      </w:pPr>
      <w:r>
        <w:t xml:space="preserve">Measures to resolve specific problems</w:t>
      </w:r>
    </w:p>
    <w:p>
      <w:pPr>
        <w:numPr>
          <w:ilvl w:val="0"/>
          <w:numId w:val="1006"/>
        </w:numPr>
      </w:pPr>
      <w:r>
        <w:t xml:space="preserve">In order to resolve specific problems, the Commission</w:t>
      </w:r>
      <w:r>
        <w:t xml:space="preserve"> </w:t>
      </w:r>
      <w:r>
        <w:t xml:space="preserve">shall adopt implementing acts which are both necessary</w:t>
      </w:r>
      <w:r>
        <w:t xml:space="preserve"> </w:t>
      </w:r>
      <w:r>
        <w:t xml:space="preserve">and justifiable in an emergency. Such implementing acts</w:t>
      </w:r>
      <w:r>
        <w:t xml:space="preserve"> </w:t>
      </w:r>
      <w:r>
        <w:t xml:space="preserve">may derogate from provisions of this Regulation to the</w:t>
      </w:r>
      <w:r>
        <w:t xml:space="preserve"> </w:t>
      </w:r>
      <w:r>
        <w:t xml:space="preserve">extent and for such a period as is strictly necessary.</w:t>
      </w:r>
      <w:r>
        <w:t xml:space="preserve"> </w:t>
      </w:r>
      <w:r>
        <w:t xml:space="preserve">Those implementing acts shall be adopted in accordance</w:t>
      </w:r>
      <w:r>
        <w:t xml:space="preserve"> </w:t>
      </w:r>
      <w:r>
        <w:t xml:space="preserve">with the examination procedure referred to in Article</w:t>
      </w:r>
      <w:r>
        <w:t xml:space="preserve"> </w:t>
      </w:r>
      <w:r>
        <w:t xml:space="preserve">153(2).</w:t>
      </w:r>
    </w:p>
    <w:p>
      <w:pPr>
        <w:numPr>
          <w:ilvl w:val="0"/>
          <w:numId w:val="1006"/>
        </w:numPr>
      </w:pPr>
      <w:r>
        <w:t xml:space="preserve">On duly justified imperative grounds of urgency, and</w:t>
      </w:r>
      <w:r>
        <w:t xml:space="preserve"> </w:t>
      </w:r>
      <w:r>
        <w:t xml:space="preserve">in order to resolve such specific problems as referred to</w:t>
      </w:r>
      <w:r>
        <w:t xml:space="preserve"> </w:t>
      </w:r>
      <w:r>
        <w:t xml:space="preserve">in paragraph 1 while ensuring the continuity of the CAP</w:t>
      </w:r>
      <w:r>
        <w:t xml:space="preserve"> </w:t>
      </w:r>
      <w:r>
        <w:t xml:space="preserve">Strategic Plan in the case of extraordinary circumstances,</w:t>
      </w:r>
      <w:r>
        <w:t xml:space="preserve"> </w:t>
      </w:r>
      <w:r>
        <w:t xml:space="preserve">the Commission shall adopt immediately applicable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lex.europa.eu/legal-</w:t>
      </w:r>
      <w:r>
        <w:t xml:space="preserve"> </w:t>
      </w:r>
      <w:r>
        <w:t xml:space="preserve">content/EN/TXT/?uri</w:t>
      </w:r>
      <w:r>
        <w:t xml:space="preserve"> </w:t>
      </w:r>
      <w:r>
        <w:t xml:space="preserve">=CELEX:32021R2115</w:t>
      </w:r>
    </w:p>
    <w:p>
      <w:pPr>
        <w:pStyle w:val="FirstParagraph"/>
      </w:pPr>
      <w:r>
        <w:t xml:space="preserve">181</w:t>
      </w:r>
      <w:r>
        <w:t xml:space="preserve"> </w:t>
      </w:r>
      <w:r>
        <w:t xml:space="preserve">implementing acts in accordance with the procedure</w:t>
      </w:r>
      <w:r>
        <w:t xml:space="preserve"> </w:t>
      </w:r>
      <w:r>
        <w:t xml:space="preserve">referred to in Article 153(3).</w:t>
      </w:r>
    </w:p>
    <w:p>
      <w:pPr>
        <w:numPr>
          <w:ilvl w:val="0"/>
          <w:numId w:val="1007"/>
        </w:numPr>
      </w:pPr>
      <w:r>
        <w:t xml:space="preserve">Measures adopted under paragraph 1 or 2 shall</w:t>
      </w:r>
      <w:r>
        <w:t xml:space="preserve"> </w:t>
      </w:r>
      <w:r>
        <w:t xml:space="preserve">remain in force for a period not exceeding twelve</w:t>
      </w:r>
      <w:r>
        <w:t xml:space="preserve"> </w:t>
      </w:r>
      <w:r>
        <w:t xml:space="preserve">months. If after this period the specific problems referred</w:t>
      </w:r>
      <w:r>
        <w:t xml:space="preserve"> </w:t>
      </w:r>
      <w:r>
        <w:t xml:space="preserve">to in those paragraphs persist, the Commission may, in</w:t>
      </w:r>
      <w:r>
        <w:t xml:space="preserve"> </w:t>
      </w:r>
      <w:r>
        <w:t xml:space="preserve">order to establish a permanent solution, submit an</w:t>
      </w:r>
      <w:r>
        <w:t xml:space="preserve"> </w:t>
      </w:r>
      <w:r>
        <w:t xml:space="preserve">appropriate legislative proposal.</w:t>
      </w:r>
    </w:p>
    <w:p>
      <w:pPr>
        <w:numPr>
          <w:ilvl w:val="0"/>
          <w:numId w:val="1007"/>
        </w:numPr>
      </w:pPr>
      <w:r>
        <w:t xml:space="preserve">The Commission shall inform the European</w:t>
      </w:r>
      <w:r>
        <w:t xml:space="preserve"> </w:t>
      </w:r>
      <w:r>
        <w:t xml:space="preserve">Parliament and the Council of any measure adopted</w:t>
      </w:r>
      <w:r>
        <w:t xml:space="preserve"> </w:t>
      </w:r>
      <w:r>
        <w:t xml:space="preserve">under paragraph 1 or 2 within two working days of its</w:t>
      </w:r>
      <w:r>
        <w:t xml:space="preserve"> </w:t>
      </w:r>
      <w:r>
        <w:t xml:space="preserve">adoption.</w:t>
      </w:r>
    </w:p>
    <w:p>
      <w:pPr>
        <w:pStyle w:val="FirstParagraph"/>
      </w:pPr>
      <w:r>
        <w:t xml:space="preserve">Market</w:t>
      </w:r>
      <w:r>
        <w:t xml:space="preserve"> </w:t>
      </w:r>
      <w:r>
        <w:t xml:space="preserve">observatories</w:t>
      </w:r>
    </w:p>
    <w:p>
      <w:pPr>
        <w:pStyle w:val="BodyText"/>
      </w:pPr>
      <w:r>
        <w:t xml:space="preserve">AGRI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agricultural markets to cope</w:t>
      </w:r>
      <w:r>
        <w:t xml:space="preserve"> </w:t>
      </w:r>
      <w:r>
        <w:t xml:space="preserve">better with market volatility and</w:t>
      </w:r>
      <w:r>
        <w:t xml:space="preserve"> </w:t>
      </w:r>
      <w:r>
        <w:t xml:space="preserve">read market signals</w:t>
      </w:r>
    </w:p>
    <w:p>
      <w:pPr>
        <w:pStyle w:val="BodyText"/>
      </w:pPr>
      <w:r>
        <w:t xml:space="preserve">https://ec.europa.eu</w:t>
      </w:r>
      <w:r>
        <w:t xml:space="preserve"> </w:t>
      </w:r>
      <w:r>
        <w:t xml:space="preserve">/info/food-farming-</w:t>
      </w:r>
      <w:r>
        <w:t xml:space="preserve"> </w:t>
      </w:r>
      <w:r>
        <w:t xml:space="preserve">fisheries/farming/fac</w:t>
      </w:r>
      <w:r>
        <w:t xml:space="preserve"> </w:t>
      </w:r>
      <w:r>
        <w:t xml:space="preserve">ts-and-</w:t>
      </w:r>
      <w:r>
        <w:t xml:space="preserve"> </w:t>
      </w:r>
      <w:r>
        <w:t xml:space="preserve">figures/markets/over</w:t>
      </w:r>
      <w:r>
        <w:t xml:space="preserve"> </w:t>
      </w:r>
      <w:r>
        <w:t xml:space="preserve">views/market-</w:t>
      </w:r>
      <w:r>
        <w:t xml:space="preserve"> </w:t>
      </w:r>
      <w:r>
        <w:t xml:space="preserve">observatories_en</w:t>
      </w:r>
    </w:p>
    <w:p>
      <w:pPr>
        <w:pStyle w:val="BodyText"/>
      </w:pPr>
      <w:r>
        <w:t xml:space="preserve">Agricultural civil</w:t>
      </w:r>
      <w:r>
        <w:t xml:space="preserve"> </w:t>
      </w:r>
      <w:r>
        <w:t xml:space="preserve">dialogue groups</w:t>
      </w:r>
    </w:p>
    <w:p>
      <w:pPr>
        <w:pStyle w:val="BodyText"/>
      </w:pPr>
      <w:r>
        <w:t xml:space="preserve">AGRI</w:t>
      </w:r>
      <w:r>
        <w:t xml:space="preserve"> </w:t>
      </w:r>
      <w:r>
        <w:t xml:space="preserve">The European Commission holds</w:t>
      </w:r>
      <w:r>
        <w:t xml:space="preserve"> </w:t>
      </w:r>
      <w:r>
        <w:t xml:space="preserve">regular dialogues on the common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implementation.</w:t>
      </w:r>
    </w:p>
    <w:p>
      <w:pPr>
        <w:pStyle w:val="BodyText"/>
      </w:pPr>
      <w:r>
        <w:t xml:space="preserve">https://ec.europa.eu</w:t>
      </w:r>
      <w:r>
        <w:t xml:space="preserve"> </w:t>
      </w:r>
      <w:r>
        <w:t xml:space="preserve">/info/food-farming-</w:t>
      </w:r>
      <w:r>
        <w:t xml:space="preserve"> </w:t>
      </w:r>
      <w:r>
        <w:t xml:space="preserve">fisheries/key-</w:t>
      </w:r>
      <w:r>
        <w:t xml:space="preserve"> </w:t>
      </w:r>
      <w:r>
        <w:t xml:space="preserve">policies/committees-</w:t>
      </w:r>
      <w:r>
        <w:t xml:space="preserve"> </w:t>
      </w:r>
      <w:r>
        <w:t xml:space="preserve">and-advisory-</w:t>
      </w:r>
      <w:r>
        <w:t xml:space="preserve"> </w:t>
      </w:r>
      <w:r>
        <w:t xml:space="preserve">councils/civil-</w:t>
      </w:r>
      <w:r>
        <w:t xml:space="preserve"> </w:t>
      </w:r>
      <w:r>
        <w:t xml:space="preserve">dialogue-groups/</w:t>
      </w:r>
    </w:p>
    <w:p>
      <w:pPr>
        <w:pStyle w:val="BodyText"/>
      </w:pPr>
      <w:r>
        <w:t xml:space="preserve">DIGITAL INITIATIVES</w:t>
      </w:r>
      <w:r>
        <w:t xml:space="preserve"> </w:t>
      </w:r>
      <w:r>
        <w:t xml:space="preserve">1</w:t>
      </w:r>
      <w:r>
        <w:t xml:space="preserve"> </w:t>
      </w:r>
      <w:r>
        <w:t xml:space="preserve">Fighting</w:t>
      </w:r>
      <w:r>
        <w:br/>
      </w:r>
      <w:r>
        <w:t xml:space="preserve">Disinformation –</w:t>
      </w:r>
      <w:r>
        <w:t xml:space="preserve"> </w:t>
      </w:r>
      <w:r>
        <w:t xml:space="preserve">Communications,</w:t>
      </w:r>
      <w:r>
        <w:t xml:space="preserve"> </w:t>
      </w:r>
      <w:r>
        <w:t xml:space="preserve">Action Plan and</w:t>
      </w:r>
      <w:r>
        <w:t xml:space="preserve"> </w:t>
      </w:r>
      <w:r>
        <w:t xml:space="preserve">Code of Practice</w:t>
      </w:r>
      <w:r>
        <w:t xml:space="preserve"> </w:t>
      </w:r>
      <w:r>
        <w:t xml:space="preserve">In particular:</w:t>
      </w:r>
      <w:r>
        <w:t xml:space="preserve"> </w:t>
      </w:r>
      <w:r>
        <w:t xml:space="preserve">Joint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</w:t>
      </w:r>
      <w:r>
        <w:t xml:space="preserve"> </w:t>
      </w:r>
      <w:r>
        <w:t xml:space="preserve">accompanied</w:t>
      </w:r>
      <w:r>
        <w:t xml:space="preserve"> </w:t>
      </w:r>
      <w:r>
        <w:t xml:space="preserve">by actions</w:t>
      </w:r>
    </w:p>
    <w:p>
      <w:pPr>
        <w:pStyle w:val="BodyText"/>
      </w:pPr>
      <w:r>
        <w:t xml:space="preserve">Close contact with social media</w:t>
      </w:r>
      <w:r>
        <w:t xml:space="preserve"> </w:t>
      </w:r>
      <w:r>
        <w:t xml:space="preserve">platforms regarding measures to</w:t>
      </w:r>
      <w:r>
        <w:t xml:space="preserve"> </w:t>
      </w:r>
      <w:r>
        <w:t xml:space="preserve">promote authoritative content and</w:t>
      </w:r>
      <w:r>
        <w:t xml:space="preserve"> </w:t>
      </w:r>
      <w:r>
        <w:t xml:space="preserve">limit disinformation.*</w:t>
      </w:r>
    </w:p>
    <w:p>
      <w:pPr>
        <w:pStyle w:val="BodyText"/>
      </w:pPr>
      <w:r>
        <w:t xml:space="preserve">No particular triggering mechanism is established. Instead,</w:t>
      </w:r>
      <w:r>
        <w:t xml:space="preserve"> </w:t>
      </w:r>
      <w:r>
        <w:t xml:space="preserve">these instruments initiate a more fundamental process of</w:t>
      </w:r>
      <w:r>
        <w:t xml:space="preserve"> </w:t>
      </w:r>
      <w:r>
        <w:t xml:space="preserve">involving platforms through co-regulation and voluntary</w:t>
      </w:r>
      <w:r>
        <w:t xml:space="preserve"> </w:t>
      </w:r>
      <w:r>
        <w:t xml:space="preserve">commitments in restructuring their public forums. The objective</w:t>
      </w:r>
      <w:r>
        <w:t xml:space="preserve"> </w:t>
      </w:r>
      <w:r>
        <w:t xml:space="preserve">is to create a “safe cyberspace” whilst protecting the</w:t>
      </w:r>
      <w:r>
        <w:t xml:space="preserve"> </w:t>
      </w:r>
      <w:r>
        <w:t xml:space="preserve">fundamental right to freedom of expression (Article 10</w:t>
      </w:r>
      <w:r>
        <w:t xml:space="preserve"> </w:t>
      </w:r>
      <w:r>
        <w:t xml:space="preserve">European Convention on Human Rights (ECHR), Article 11 EU</w:t>
      </w:r>
      <w:r>
        <w:t xml:space="preserve"> </w:t>
      </w:r>
      <w:r>
        <w:t xml:space="preserve">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Responding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of</w:t>
      </w:r>
      <w:r>
        <w:t xml:space="preserve"> </w:t>
      </w:r>
      <w:r>
        <w:t xml:space="preserve">“infodemics”. As defined by the</w:t>
      </w:r>
      <w:r>
        <w:t xml:space="preserve"> </w:t>
      </w:r>
      <w:r>
        <w:t xml:space="preserve">WHO</w:t>
      </w:r>
      <w:r>
        <w:t xml:space="preserve"> </w:t>
      </w:r>
      <w:r>
        <w:t xml:space="preserve">“’infodemics are an excessive</w:t>
      </w:r>
      <w:r>
        <w:t xml:space="preserve"> </w:t>
      </w:r>
      <w:r>
        <w:t xml:space="preserve">amount of information about a</w:t>
      </w:r>
      <w:r>
        <w:t xml:space="preserve"> </w:t>
      </w:r>
      <w:r>
        <w:t xml:space="preserve">problem, which makes it difficult to</w:t>
      </w:r>
      <w:r>
        <w:t xml:space="preserve"> </w:t>
      </w:r>
      <w:r>
        <w:t xml:space="preserve">identify a solution. They can spread</w:t>
      </w:r>
      <w:r>
        <w:t xml:space="preserve"> </w:t>
      </w:r>
      <w:r>
        <w:t xml:space="preserve">misinformation, disinformation and</w:t>
      </w:r>
      <w:r>
        <w:t xml:space="preserve"> </w:t>
      </w:r>
      <w:r>
        <w:t xml:space="preserve">rumours during a health emergency.</w:t>
      </w:r>
      <w:r>
        <w:t xml:space="preserve"> </w:t>
      </w:r>
      <w:r>
        <w:t xml:space="preserve">Infodemics can hamper an effective</w:t>
      </w:r>
      <w:r>
        <w:t xml:space="preserve"> </w:t>
      </w:r>
      <w:r>
        <w:t xml:space="preserve">public health response and create</w:t>
      </w:r>
      <w:r>
        <w:t xml:space="preserve"> </w:t>
      </w:r>
      <w:r>
        <w:t xml:space="preserve">confusion</w:t>
      </w:r>
      <w:r>
        <w:t xml:space="preserve"> </w:t>
      </w:r>
      <w:r>
        <w:t xml:space="preserve">and</w:t>
      </w:r>
      <w:r>
        <w:t xml:space="preserve"> </w:t>
      </w:r>
      <w:r>
        <w:t xml:space="preserve">distrust</w:t>
      </w:r>
      <w:r>
        <w:t xml:space="preserve"> </w:t>
      </w:r>
      <w:r>
        <w:t xml:space="preserve">among</w:t>
      </w:r>
      <w:r>
        <w:t xml:space="preserve"> </w:t>
      </w:r>
      <w:r>
        <w:t xml:space="preserve">people.”</w:t>
      </w:r>
      <w:r>
        <w:t xml:space="preserve"> </w:t>
      </w:r>
      <w:r>
        <w:t xml:space="preserve">This initiative, thus, aims to tackle</w:t>
      </w:r>
      <w:r>
        <w:t xml:space="preserve"> </w:t>
      </w:r>
      <w:r>
        <w:t xml:space="preserve">this problem, which could “create</w:t>
      </w:r>
      <w:r>
        <w:t xml:space="preserve"> </w:t>
      </w:r>
      <w:r>
        <w:t xml:space="preserve">confusion and distrust and undermine</w:t>
      </w:r>
      <w:r>
        <w:t xml:space="preserve"> </w:t>
      </w:r>
      <w:r>
        <w:t xml:space="preserve">an</w:t>
      </w:r>
      <w:r>
        <w:t xml:space="preserve"> </w:t>
      </w:r>
      <w:r>
        <w:t xml:space="preserve">effective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response.”**</w:t>
      </w:r>
    </w:p>
    <w:p>
      <w:pPr>
        <w:pStyle w:val="BodyText"/>
      </w:pPr>
      <w:r>
        <w:t xml:space="preserve">Charter of Fundamental Rights). The measures aim to equip the</w:t>
      </w:r>
      <w:r>
        <w:t xml:space="preserve"> </w:t>
      </w:r>
      <w:r>
        <w:t xml:space="preserve">big tech companies and their forums of exchange more reliably</w:t>
      </w:r>
      <w:r>
        <w:t xml:space="preserve"> </w:t>
      </w:r>
      <w:r>
        <w:t xml:space="preserve">against the threat of the spread of mis-/disinformation (“Fake</w:t>
      </w:r>
      <w:r>
        <w:t xml:space="preserve"> </w:t>
      </w:r>
      <w:r>
        <w:t xml:space="preserve">News”)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almost</w:t>
      </w:r>
      <w:r>
        <w:t xml:space="preserve"> </w:t>
      </w:r>
      <w:r>
        <w:t xml:space="preserve">automatic</w:t>
      </w:r>
      <w:r>
        <w:t xml:space="preserve"> </w:t>
      </w:r>
      <w:r>
        <w:t xml:space="preserve">amplification</w:t>
      </w:r>
      <w:r>
        <w:t xml:space="preserve"> </w:t>
      </w:r>
      <w:r>
        <w:t xml:space="preserve">and</w:t>
      </w:r>
      <w:r>
        <w:t xml:space="preserve"> </w:t>
      </w:r>
      <w:r>
        <w:t xml:space="preserve">magnification of a (false) message across cyberspace. Tools to</w:t>
      </w:r>
      <w:r>
        <w:t xml:space="preserve"> </w:t>
      </w:r>
      <w:r>
        <w:t xml:space="preserve">combat i.a. infodemics focus on transparency mechanisms and</w:t>
      </w:r>
      <w:r>
        <w:t xml:space="preserve"> </w:t>
      </w:r>
      <w:r>
        <w:t xml:space="preserve">involve fact-checking processes, changes in the platforms’</w:t>
      </w:r>
      <w:r>
        <w:t xml:space="preserve"> </w:t>
      </w:r>
      <w:r>
        <w:t xml:space="preserve">architecture/code etc.</w:t>
      </w:r>
    </w:p>
    <w:p>
      <w:pPr>
        <w:pStyle w:val="BodyText"/>
      </w:pPr>
      <w:r>
        <w:t xml:space="preserve">the Regions – Tackling</w:t>
      </w:r>
      <w:r>
        <w:t xml:space="preserve"> </w:t>
      </w:r>
      <w:r>
        <w:t xml:space="preserve">online disinformation: a</w:t>
      </w:r>
      <w:r>
        <w:t xml:space="preserve"> </w:t>
      </w:r>
      <w:r>
        <w:t xml:space="preserve">European Approach</w:t>
      </w:r>
      <w:r>
        <w:t xml:space="preserve"> </w:t>
      </w:r>
      <w:r>
        <w:t xml:space="preserve">(April 2018)</w:t>
      </w:r>
      <w:r>
        <w:t xml:space="preserve"> </w:t>
      </w:r>
      <w:r>
        <w:t xml:space="preserve">EUR-Lex -</w:t>
      </w:r>
      <w:r>
        <w:t xml:space="preserve"> </w:t>
      </w:r>
      <w:r>
        <w:t xml:space="preserve">52018DC0236 -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&amp; Action Plan Against</w:t>
      </w:r>
      <w:r>
        <w:t xml:space="preserve"> </w:t>
      </w:r>
      <w:r>
        <w:t xml:space="preserve">Disinformation</w:t>
      </w:r>
      <w:r>
        <w:t xml:space="preserve"> </w:t>
      </w:r>
      <w:r>
        <w:t xml:space="preserve">(December 2018)</w:t>
      </w:r>
      <w:r>
        <w:t xml:space="preserve"> </w:t>
      </w:r>
      <w:r>
        <w:t xml:space="preserve">eu-communication-</w:t>
      </w:r>
      <w:r>
        <w:t xml:space="preserve"> </w:t>
      </w:r>
      <w:r>
        <w:t xml:space="preserve">disinformation-euco-</w:t>
      </w:r>
      <w:r>
        <w:t xml:space="preserve"> </w:t>
      </w:r>
      <w:r>
        <w:t xml:space="preserve">05122018_en.pdf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&amp;</w:t>
      </w:r>
      <w:r>
        <w:t xml:space="preserve"> </w:t>
      </w:r>
      <w:r>
        <w:t xml:space="preserve">**Joint Communication</w:t>
      </w:r>
      <w:r>
        <w:t xml:space="preserve"> </w:t>
      </w:r>
      <w:r>
        <w:t xml:space="preserve">to the European</w:t>
      </w:r>
      <w:r>
        <w:t xml:space="preserve"> </w:t>
      </w:r>
      <w:r>
        <w:t xml:space="preserve">Parliament, the</w:t>
      </w:r>
      <w:r>
        <w:t xml:space="preserve"> </w:t>
      </w:r>
      <w:r>
        <w:t xml:space="preserve">European Council, the</w:t>
      </w:r>
      <w:r>
        <w:t xml:space="preserve"> </w:t>
      </w:r>
      <w:r>
        <w:t xml:space="preserve">Council, the European</w:t>
      </w:r>
      <w:r>
        <w:t xml:space="preserve"> </w:t>
      </w:r>
      <w:r>
        <w:t xml:space="preserve">Economic and Social</w:t>
      </w:r>
      <w:r>
        <w:t xml:space="preserve"> </w:t>
      </w:r>
      <w:r>
        <w:t xml:space="preserve">Committee and the</w:t>
      </w:r>
      <w:r>
        <w:t xml:space="preserve"> </w:t>
      </w:r>
      <w:r>
        <w:t xml:space="preserve">Committee of the</w:t>
      </w:r>
      <w:r>
        <w:t xml:space="preserve"> </w:t>
      </w:r>
      <w:r>
        <w:t xml:space="preserve">Regions – Tackling</w:t>
      </w:r>
      <w:r>
        <w:t xml:space="preserve"> </w:t>
      </w:r>
      <w:r>
        <w:t xml:space="preserve">COVID-19</w:t>
      </w:r>
      <w:r>
        <w:t xml:space="preserve"> </w:t>
      </w:r>
      <w:r>
        <w:t xml:space="preserve">disinformation –</w:t>
      </w:r>
      <w:r>
        <w:t xml:space="preserve"> </w:t>
      </w:r>
      <w:r>
        <w:t xml:space="preserve">Getting the facts right</w:t>
      </w:r>
      <w:r>
        <w:t xml:space="preserve"> </w:t>
      </w:r>
      <w:r>
        <w:t xml:space="preserve">(June 2020)</w:t>
      </w:r>
      <w:r>
        <w:t xml:space="preserve"> </w:t>
      </w:r>
      <w:r>
        <w:t xml:space="preserve">communication-</w:t>
      </w:r>
      <w:r>
        <w:t xml:space="preserve"> </w:t>
      </w:r>
      <w:r>
        <w:t xml:space="preserve">tackling-covid-19-</w:t>
      </w:r>
      <w:r>
        <w:t xml:space="preserve"> </w:t>
      </w:r>
      <w:r>
        <w:t xml:space="preserve">disinformation-getting-</w:t>
      </w:r>
      <w:r>
        <w:t xml:space="preserve"> </w:t>
      </w:r>
      <w:r>
        <w:t xml:space="preserve">facts-right_en.pdf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&amp; EU Code of Practice</w:t>
      </w:r>
      <w:r>
        <w:t xml:space="preserve"> </w:t>
      </w:r>
      <w:r>
        <w:t xml:space="preserve">on Disinformation</w:t>
      </w:r>
      <w:r>
        <w:t xml:space="preserve"> </w:t>
      </w:r>
      <w:r>
        <w:t xml:space="preserve">(October 2018)</w:t>
      </w:r>
      <w:r>
        <w:t xml:space="preserve"> </w:t>
      </w:r>
      <w:r>
        <w:t xml:space="preserve">Code of Practice on</w:t>
      </w:r>
      <w:r>
        <w:t xml:space="preserve"> </w:t>
      </w:r>
      <w:r>
        <w:t xml:space="preserve">Disinformation |</w:t>
      </w:r>
      <w:r>
        <w:t xml:space="preserve"> </w:t>
      </w:r>
      <w:r>
        <w:t xml:space="preserve">Shaping Europe’s</w:t>
      </w:r>
      <w:r>
        <w:t xml:space="preserve"> </w:t>
      </w:r>
      <w:r>
        <w:t xml:space="preserve">digital future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The fight against mis-/disinformation</w:t>
      </w:r>
      <w:r>
        <w:t xml:space="preserve"> </w:t>
      </w:r>
      <w:r>
        <w:t xml:space="preserve">has also been emphasised by the</w:t>
      </w:r>
      <w:r>
        <w:t xml:space="preserve"> </w:t>
      </w:r>
      <w:r>
        <w:t xml:space="preserve">Lessons Learnt communication: “A</w:t>
      </w:r>
      <w:r>
        <w:t xml:space="preserve"> </w:t>
      </w:r>
      <w:r>
        <w:t xml:space="preserve">more coordinated and sophisticated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misinformation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disinformation should be developed.”</w:t>
      </w:r>
      <w:r>
        <w:t xml:space="preserve"> </w:t>
      </w:r>
      <w:r>
        <w:t xml:space="preserve">(Lesson 10, p. 13)****</w:t>
      </w:r>
    </w:p>
    <w:p>
      <w:pPr>
        <w:pStyle w:val="BodyText"/>
      </w:pPr>
      <w:r>
        <w:t xml:space="preserve">***&amp; Communication</w:t>
      </w:r>
      <w:r>
        <w:t xml:space="preserve"> </w:t>
      </w:r>
      <w:r>
        <w:t xml:space="preserve">from the Commission</w:t>
      </w:r>
      <w:r>
        <w:t xml:space="preserve"> </w:t>
      </w:r>
      <w:r>
        <w:t xml:space="preserve">to the European</w:t>
      </w:r>
      <w:r>
        <w:t xml:space="preserve"> </w:t>
      </w:r>
      <w:r>
        <w:t xml:space="preserve">Parliament, the</w:t>
      </w:r>
      <w:r>
        <w:t xml:space="preserve"> </w:t>
      </w:r>
      <w:r>
        <w:t xml:space="preserve">Council, the European</w:t>
      </w:r>
      <w:r>
        <w:t xml:space="preserve"> </w:t>
      </w:r>
      <w:r>
        <w:t xml:space="preserve">Economic and Social</w:t>
      </w:r>
      <w:r>
        <w:t xml:space="preserve"> </w:t>
      </w:r>
      <w:r>
        <w:t xml:space="preserve">Committee and the</w:t>
      </w:r>
      <w:r>
        <w:t xml:space="preserve"> </w:t>
      </w:r>
      <w:r>
        <w:t xml:space="preserve">Committee of the</w:t>
      </w:r>
      <w:r>
        <w:t xml:space="preserve"> </w:t>
      </w:r>
      <w:r>
        <w:t xml:space="preserve">Regions – European</w:t>
      </w:r>
      <w:r>
        <w:t xml:space="preserve"> </w:t>
      </w:r>
      <w:r>
        <w:t xml:space="preserve">Commission Guidance</w:t>
      </w:r>
      <w:r>
        <w:t xml:space="preserve"> </w:t>
      </w:r>
      <w:r>
        <w:t xml:space="preserve">on Strengthening the</w:t>
      </w:r>
      <w:r>
        <w:t xml:space="preserve"> </w:t>
      </w:r>
      <w:r>
        <w:t xml:space="preserve">Code of Practice on</w:t>
      </w:r>
      <w:r>
        <w:t xml:space="preserve"> </w:t>
      </w:r>
      <w:r>
        <w:t xml:space="preserve">Disinformation (May</w:t>
      </w:r>
      <w:r>
        <w:t xml:space="preserve"> </w:t>
      </w:r>
      <w:r>
        <w:t xml:space="preserve">2021)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lex.europa.eu/legal-</w:t>
      </w:r>
      <w:r>
        <w:t xml:space="preserve"> </w:t>
      </w:r>
      <w:r>
        <w:t xml:space="preserve">content/EN/TXT/PDF/?</w:t>
      </w:r>
      <w:r>
        <w:t xml:space="preserve"> </w:t>
      </w:r>
      <w:r>
        <w:t xml:space="preserve">uri=COM:2021:262:FI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****Communication</w:t>
      </w:r>
      <w:r>
        <w:t xml:space="preserve"> </w:t>
      </w:r>
      <w:r>
        <w:t xml:space="preserve">from the Commission</w:t>
      </w:r>
      <w:r>
        <w:t xml:space="preserve"> </w:t>
      </w:r>
      <w:r>
        <w:t xml:space="preserve">to the European</w:t>
      </w:r>
      <w:r>
        <w:t xml:space="preserve"> </w:t>
      </w:r>
      <w:r>
        <w:t xml:space="preserve">Parliament, the</w:t>
      </w:r>
      <w:r>
        <w:t xml:space="preserve"> </w:t>
      </w:r>
      <w:r>
        <w:t xml:space="preserve">European Council, the</w:t>
      </w:r>
      <w:r>
        <w:t xml:space="preserve"> </w:t>
      </w:r>
      <w:r>
        <w:t xml:space="preserve">Council, the European</w:t>
      </w:r>
      <w:r>
        <w:t xml:space="preserve"> </w:t>
      </w:r>
      <w:r>
        <w:t xml:space="preserve">Economic and Social</w:t>
      </w:r>
      <w:r>
        <w:t xml:space="preserve"> </w:t>
      </w:r>
      <w:r>
        <w:t xml:space="preserve">Committee and the</w:t>
      </w:r>
      <w:r>
        <w:t xml:space="preserve"> </w:t>
      </w:r>
      <w:r>
        <w:t xml:space="preserve">Committee of the</w:t>
      </w:r>
      <w:r>
        <w:t xml:space="preserve"> </w:t>
      </w:r>
      <w:r>
        <w:t xml:space="preserve">Regions – Drawing the</w:t>
      </w:r>
      <w:r>
        <w:t xml:space="preserve"> </w:t>
      </w:r>
      <w:r>
        <w:t xml:space="preserve">early lessons from the</w:t>
      </w:r>
      <w:r>
        <w:t xml:space="preserve"> </w:t>
      </w:r>
      <w:r>
        <w:t xml:space="preserve">COVID-19 pandemic</w:t>
      </w:r>
      <w:r>
        <w:t xml:space="preserve"> </w:t>
      </w:r>
      <w:r>
        <w:t xml:space="preserve">communication150621.</w:t>
      </w:r>
      <w:r>
        <w:t xml:space="preserve"> </w:t>
      </w:r>
      <w:r>
        <w:t xml:space="preserve">pdf (europa.eu)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Data Act</w:t>
      </w:r>
      <w:r>
        <w:t xml:space="preserve"> </w:t>
      </w:r>
      <w:r>
        <w:t xml:space="preserve">Act</w:t>
      </w:r>
      <w:r>
        <w:t xml:space="preserve"> </w:t>
      </w:r>
      <w:r>
        <w:t xml:space="preserve">CNECT/</w:t>
      </w:r>
      <w:r>
        <w:t xml:space="preserve"> </w:t>
      </w:r>
      <w:r>
        <w:t xml:space="preserve">G1</w:t>
      </w:r>
      <w:r>
        <w:t xml:space="preserve"> </w:t>
      </w:r>
      <w:r>
        <w:t xml:space="preserve">The Covid-19 crisis has shown the</w:t>
      </w:r>
      <w:r>
        <w:t xml:space="preserve"> </w:t>
      </w:r>
      <w:r>
        <w:t xml:space="preserve">essential role of data use for crisis</w:t>
      </w:r>
      <w:r>
        <w:t xml:space="preserve"> </w:t>
      </w:r>
      <w:r>
        <w:t xml:space="preserve">management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informed</w:t>
      </w:r>
      <w:r>
        <w:t xml:space="preserve"> </w:t>
      </w:r>
      <w:r>
        <w:t xml:space="preserve">decision-making by governments.</w:t>
      </w:r>
      <w:r>
        <w:t xml:space="preserve"> </w:t>
      </w:r>
      <w:r>
        <w:t xml:space="preserve">With its European strategy for data,</w:t>
      </w:r>
      <w:r>
        <w:t xml:space="preserve"> </w:t>
      </w:r>
      <w:r>
        <w:t xml:space="preserve">published on 19 February 2020, the</w:t>
      </w:r>
      <w:r>
        <w:t xml:space="preserve"> </w:t>
      </w:r>
      <w:r>
        <w:t xml:space="preserve">Commission has formulated a vision</w:t>
      </w:r>
      <w:r>
        <w:t xml:space="preserve"> </w:t>
      </w:r>
      <w:r>
        <w:t xml:space="preserve">for the data economy. It will work</w:t>
      </w:r>
      <w:r>
        <w:t xml:space="preserve"> </w:t>
      </w:r>
      <w:r>
        <w:t xml:space="preserve">The proposal of the Data Act is not public yet.</w:t>
      </w:r>
    </w:p>
    <w:p>
      <w:pPr>
        <w:pStyle w:val="BodyText"/>
      </w:pPr>
      <w:r>
        <w:t xml:space="preserve">Article 2 Definitions:*</w:t>
      </w:r>
      <w:r>
        <w:t xml:space="preserve"> </w:t>
      </w:r>
      <w:r>
        <w:t xml:space="preserve">(11)</w:t>
      </w:r>
      <w:r>
        <w:t xml:space="preserve"> </w:t>
      </w:r>
      <w:r>
        <w:t xml:space="preserve">“‘public emergency’ refers to exceptional situations</w:t>
      </w:r>
      <w:r>
        <w:t xml:space="preserve"> </w:t>
      </w:r>
      <w:r>
        <w:t xml:space="preserve">negatively affecting a major part of a Member</w:t>
      </w:r>
      <w:r>
        <w:t xml:space="preserve"> </w:t>
      </w:r>
      <w:r>
        <w:t xml:space="preserve">State(s) population or their fundamental rights,</w:t>
      </w:r>
      <w:r>
        <w:t xml:space="preserve"> </w:t>
      </w:r>
      <w:r>
        <w:t xml:space="preserve">with a risk of serious and lasting repercussions on</w:t>
      </w:r>
      <w:r>
        <w:t xml:space="preserve"> </w:t>
      </w:r>
      <w:r>
        <w:t xml:space="preserve">living conditions and the economic stability of the</w:t>
      </w:r>
      <w:r>
        <w:t xml:space="preserve"> </w:t>
      </w:r>
      <w:r>
        <w:t xml:space="preserve">*Proposal for a</w:t>
      </w:r>
      <w:r>
        <w:t xml:space="preserve"> </w:t>
      </w:r>
      <w:r>
        <w:t xml:space="preserve">Regulation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on</w:t>
      </w:r>
      <w:r>
        <w:t xml:space="preserve"> </w:t>
      </w:r>
      <w:r>
        <w:t xml:space="preserve">ensuring fairness in the</w:t>
      </w:r>
      <w:r>
        <w:t xml:space="preserve"> </w:t>
      </w:r>
      <w:r>
        <w:t xml:space="preserve">allocation of value</w:t>
      </w:r>
      <w:r>
        <w:t xml:space="preserve"> </w:t>
      </w:r>
      <w:r>
        <w:t xml:space="preserve">across the data</w:t>
      </w:r>
      <w:r>
        <w:t xml:space="preserve"> </w:t>
      </w:r>
      <w:r>
        <w:t xml:space="preserve">economy (Data Act)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towards the creation of a Single</w:t>
      </w:r>
      <w:r>
        <w:t xml:space="preserve"> </w:t>
      </w:r>
      <w:r>
        <w:t xml:space="preserve">Market for data, where data flows</w:t>
      </w:r>
      <w:r>
        <w:t xml:space="preserve"> </w:t>
      </w:r>
      <w:r>
        <w:t xml:space="preserve">between countries and sectors, where</w:t>
      </w:r>
      <w:r>
        <w:t xml:space="preserve"> </w:t>
      </w:r>
      <w:r>
        <w:t xml:space="preserve">data is available for use in full respect</w:t>
      </w:r>
      <w:r>
        <w:t xml:space="preserve"> </w:t>
      </w:r>
      <w:r>
        <w:t xml:space="preserve">of European values and rules, and</w:t>
      </w:r>
      <w:r>
        <w:t xml:space="preserve"> </w:t>
      </w:r>
      <w:r>
        <w:t xml:space="preserve">where there are fair, practical and</w:t>
      </w:r>
      <w:r>
        <w:t xml:space="preserve"> </w:t>
      </w:r>
      <w:r>
        <w:t xml:space="preserve">clear rules for access and use of the</w:t>
      </w:r>
      <w:r>
        <w:t xml:space="preserve"> </w:t>
      </w:r>
      <w:r>
        <w:t xml:space="preserve">data.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Strategy</w:t>
      </w:r>
      <w:r>
        <w:t xml:space="preserve"> </w:t>
      </w:r>
      <w:r>
        <w:t xml:space="preserve">also</w:t>
      </w:r>
      <w:r>
        <w:t xml:space="preserve"> </w:t>
      </w:r>
      <w:r>
        <w:t xml:space="preserve">underlined that the EU should ensure</w:t>
      </w:r>
      <w:r>
        <w:t xml:space="preserve"> </w:t>
      </w:r>
      <w:r>
        <w:t xml:space="preserve">an open, but assertive approach</w:t>
      </w:r>
      <w:r>
        <w:t xml:space="preserve"> </w:t>
      </w:r>
      <w:r>
        <w:t xml:space="preserve">towards international data flows,</w:t>
      </w:r>
      <w:r>
        <w:t xml:space="preserve"> </w:t>
      </w:r>
      <w:r>
        <w:t xml:space="preserve">based on European values. The</w:t>
      </w:r>
      <w:r>
        <w:t xml:space="preserve"> </w:t>
      </w:r>
      <w:r>
        <w:t xml:space="preserve">strategy announces the adoption of a</w:t>
      </w:r>
      <w:r>
        <w:t xml:space="preserve"> </w:t>
      </w:r>
      <w:r>
        <w:t xml:space="preserve">horizontal legislative initiative, which</w:t>
      </w:r>
      <w:r>
        <w:t xml:space="preserve"> </w:t>
      </w:r>
      <w:r>
        <w:t xml:space="preserve">would complement the proposal for a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European</w:t>
      </w:r>
      <w:r>
        <w:t xml:space="preserve"> </w:t>
      </w:r>
      <w:r>
        <w:t xml:space="preserve">Data</w:t>
      </w:r>
      <w:r>
        <w:t xml:space="preserve"> </w:t>
      </w:r>
      <w:r>
        <w:t xml:space="preserve">Governance*, already adopted by the</w:t>
      </w:r>
      <w:r>
        <w:t xml:space="preserve"> </w:t>
      </w:r>
      <w:r>
        <w:t xml:space="preserve">Commission. This initiative will aim</w:t>
      </w:r>
      <w:r>
        <w:t xml:space="preserve"> </w:t>
      </w:r>
      <w:r>
        <w:t xml:space="preserve">to increase access to and further use</w:t>
      </w:r>
      <w:r>
        <w:t xml:space="preserve"> </w:t>
      </w:r>
      <w:r>
        <w:t xml:space="preserve">of data, so that more public and</w:t>
      </w:r>
      <w:r>
        <w:t xml:space="preserve"> </w:t>
      </w:r>
      <w:r>
        <w:t xml:space="preserve">private actors can benefit from</w:t>
      </w:r>
      <w:r>
        <w:t xml:space="preserve"> </w:t>
      </w:r>
      <w:r>
        <w:t xml:space="preserve">techniques such as Big Data and</w:t>
      </w:r>
      <w:r>
        <w:t xml:space="preserve"> </w:t>
      </w:r>
      <w:r>
        <w:t xml:space="preserve">machine learning.</w:t>
      </w:r>
      <w:r>
        <w:t xml:space="preserve"> </w:t>
      </w:r>
      <w:r>
        <w:t xml:space="preserve">This Act is also meant to promote</w:t>
      </w:r>
      <w:r>
        <w:t xml:space="preserve"> </w:t>
      </w:r>
      <w:r>
        <w:t xml:space="preserve">and facilitate data-sharing between</w:t>
      </w:r>
      <w:r>
        <w:t xml:space="preserve"> </w:t>
      </w:r>
      <w:r>
        <w:t xml:space="preserve">government and businesses as well as</w:t>
      </w:r>
      <w:r>
        <w:t xml:space="preserve"> </w:t>
      </w:r>
      <w:r>
        <w:t xml:space="preserve">between businesses (B2B) if this data</w:t>
      </w:r>
      <w:r>
        <w:t xml:space="preserve"> </w:t>
      </w:r>
      <w:r>
        <w:t xml:space="preserve">serves the public interest.**</w:t>
      </w:r>
    </w:p>
    <w:p>
      <w:pPr>
        <w:pStyle w:val="BodyText"/>
      </w:pPr>
      <w:r>
        <w:t xml:space="preserve">Member State(s). Public emergencies include major</w:t>
      </w:r>
      <w:r>
        <w:t xml:space="preserve"> </w:t>
      </w:r>
      <w:r>
        <w:t xml:space="preserve">natural disasters, public health emergencies as well as</w:t>
      </w:r>
      <w:r>
        <w:t xml:space="preserve"> </w:t>
      </w:r>
      <w:r>
        <w:t xml:space="preserve">human-induced major disasters, such as those caused</w:t>
      </w:r>
      <w:r>
        <w:t xml:space="preserve"> </w:t>
      </w:r>
      <w:r>
        <w:t xml:space="preserve">by terrorism”</w:t>
      </w:r>
    </w:p>
    <w:p>
      <w:pPr>
        <w:pStyle w:val="BodyText"/>
      </w:pPr>
      <w:r>
        <w:t xml:space="preserve">Information/Data requests:</w:t>
      </w:r>
      <w:r>
        <w:t xml:space="preserve"> </w:t>
      </w:r>
      <w:r>
        <w:t xml:space="preserve">Chapter V, Articles 14 – 22</w:t>
      </w:r>
      <w:r>
        <w:rPr>
          <w:i/>
          <w:iCs/>
        </w:rPr>
        <w:t xml:space="preserve">: Making data available to</w:t>
      </w:r>
      <w:r>
        <w:rPr>
          <w:i/>
          <w:iCs/>
        </w:rPr>
        <w:t xml:space="preserve"> </w:t>
      </w:r>
      <w:r>
        <w:rPr>
          <w:i/>
          <w:iCs/>
        </w:rPr>
        <w:t xml:space="preserve">public sector bodies and union institutions, agencies or</w:t>
      </w:r>
      <w:r>
        <w:rPr>
          <w:i/>
          <w:iCs/>
        </w:rPr>
        <w:t xml:space="preserve"> </w:t>
      </w:r>
      <w:r>
        <w:rPr>
          <w:i/>
          <w:iCs/>
        </w:rPr>
        <w:t xml:space="preserve">bodies based on exceptional need</w:t>
      </w:r>
      <w:r>
        <w:rPr>
          <w:i/>
          <w:iCs/>
        </w:rPr>
        <w:t xml:space="preserve"> </w:t>
      </w:r>
      <w:r>
        <w:rPr>
          <w:i/>
          <w:iCs/>
        </w:rPr>
        <w:t xml:space="preserve">Article 14</w:t>
      </w:r>
      <w:r>
        <w:t xml:space="preserve"> </w:t>
      </w:r>
      <w:r>
        <w:t xml:space="preserve">Obligation to provide data based on exceptional</w:t>
      </w:r>
      <w:r>
        <w:t xml:space="preserve"> </w:t>
      </w:r>
      <w:r>
        <w:t xml:space="preserve">need</w:t>
      </w:r>
      <w:r>
        <w:br/>
      </w:r>
      <w:r>
        <w:t xml:space="preserve">1.</w:t>
      </w:r>
      <w:r>
        <w:t xml:space="preserve"> </w:t>
      </w:r>
      <w:r>
        <w:t xml:space="preserve">Upon request, a data holder shall make data available</w:t>
      </w:r>
      <w:r>
        <w:t xml:space="preserve"> </w:t>
      </w:r>
      <w:r>
        <w:t xml:space="preserve">to a public sector body or to a Union institution,</w:t>
      </w:r>
      <w:r>
        <w:t xml:space="preserve"> </w:t>
      </w:r>
      <w:r>
        <w:t xml:space="preserve">agency or body demonstrating an exceptional need to</w:t>
      </w:r>
      <w:r>
        <w:t xml:space="preserve"> </w:t>
      </w:r>
      <w:r>
        <w:t xml:space="preserve">use the data requested.</w:t>
      </w:r>
      <w:r>
        <w:t xml:space="preserve"> </w:t>
      </w:r>
      <w:r>
        <w:t xml:space="preserve">2.</w:t>
      </w:r>
      <w:r>
        <w:t xml:space="preserve"> </w:t>
      </w:r>
      <w:r>
        <w:t xml:space="preserve">This Chapter shall not apply to small and micro</w:t>
      </w:r>
      <w:r>
        <w:t xml:space="preserve"> </w:t>
      </w:r>
      <w:r>
        <w:t xml:space="preserve">enterprises within the meaning of Commission</w:t>
      </w:r>
      <w:r>
        <w:t xml:space="preserve"> </w:t>
      </w:r>
      <w:r>
        <w:t xml:space="preserve">Recommendation 2003/361/EC.</w:t>
      </w:r>
      <w:r>
        <w:t xml:space="preserve"> </w:t>
      </w:r>
      <w:r>
        <w:t xml:space="preserve">Article 15* Exceptional need to use data held by enterprises</w:t>
      </w:r>
      <w:r>
        <w:br/>
      </w:r>
      <w:r>
        <w:t xml:space="preserve">An exceptional need to use data within the meaning of this</w:t>
      </w:r>
      <w:r>
        <w:t xml:space="preserve"> </w:t>
      </w:r>
      <w:r>
        <w:t xml:space="preserve">Chapter shall be deemed to exist where:</w:t>
      </w:r>
      <w:r>
        <w:t xml:space="preserve"> </w:t>
      </w:r>
      <w:r>
        <w:t xml:space="preserve">(a)</w:t>
      </w:r>
      <w:r>
        <w:t xml:space="preserve"> </w:t>
      </w:r>
      <w:r>
        <w:t xml:space="preserve">the data requested is necessary to respond to a</w:t>
      </w:r>
      <w:r>
        <w:t xml:space="preserve"> </w:t>
      </w:r>
      <w:r>
        <w:t xml:space="preserve">public emergency, or</w:t>
      </w:r>
      <w:r>
        <w:br/>
      </w:r>
      <w:r>
        <w:t xml:space="preserve">(b)</w:t>
      </w:r>
      <w:r>
        <w:t xml:space="preserve"> </w:t>
      </w:r>
      <w:r>
        <w:t xml:space="preserve">where the lack of available data prevents the public</w:t>
      </w:r>
      <w:r>
        <w:t xml:space="preserve"> </w:t>
      </w:r>
      <w:r>
        <w:t xml:space="preserve">sector body or Union institution, agency or body</w:t>
      </w:r>
      <w:r>
        <w:t xml:space="preserve"> </w:t>
      </w:r>
      <w:r>
        <w:t xml:space="preserve">from fulfilling its legal obligations; and</w:t>
      </w:r>
      <w:r>
        <w:t xml:space="preserve"> </w:t>
      </w:r>
      <w:r>
        <w:t xml:space="preserve">(1)</w:t>
      </w:r>
      <w:r>
        <w:t xml:space="preserve"> </w:t>
      </w:r>
      <w:r>
        <w:t xml:space="preserve">the public sector body or Union institution,</w:t>
      </w:r>
      <w:r>
        <w:t xml:space="preserve"> </w:t>
      </w:r>
      <w:r>
        <w:t xml:space="preserve">agency or body have been unable to obtain such</w:t>
      </w:r>
      <w:r>
        <w:t xml:space="preserve"> </w:t>
      </w:r>
      <w:r>
        <w:t xml:space="preserve">data</w:t>
      </w:r>
      <w:r>
        <w:t xml:space="preserve"> </w:t>
      </w:r>
      <w:r>
        <w:t xml:space="preserve">by</w:t>
      </w:r>
      <w:r>
        <w:t xml:space="preserve"> </w:t>
      </w:r>
      <w:r>
        <w:t xml:space="preserve">alternative</w:t>
      </w:r>
      <w:r>
        <w:t xml:space="preserve"> </w:t>
      </w:r>
      <w:r>
        <w:t xml:space="preserve">means,</w:t>
      </w:r>
      <w:r>
        <w:t xml:space="preserve"> </w:t>
      </w:r>
      <w:r>
        <w:t xml:space="preserve">including</w:t>
      </w:r>
      <w:r>
        <w:t xml:space="preserve"> </w:t>
      </w:r>
      <w:r>
        <w:t xml:space="preserve">by</w:t>
      </w:r>
      <w:r>
        <w:t xml:space="preserve"> </w:t>
      </w:r>
      <w:r>
        <w:t xml:space="preserve">purchasing the data on the market or by relying</w:t>
      </w:r>
      <w:r>
        <w:t xml:space="preserve"> </w:t>
      </w:r>
      <w:r>
        <w:t xml:space="preserve">on existing obligations to provide the data and</w:t>
      </w:r>
      <w:r>
        <w:t xml:space="preserve"> </w:t>
      </w:r>
      <w:r>
        <w:t xml:space="preserve">found them not fit for purpose, and where the</w:t>
      </w:r>
      <w:r>
        <w:t xml:space="preserve"> </w:t>
      </w:r>
      <w:r>
        <w:t xml:space="preserve">adoption of new legislative measures cannot</w:t>
      </w:r>
      <w:r>
        <w:t xml:space="preserve"> </w:t>
      </w:r>
      <w:r>
        <w:t xml:space="preserve">ensure the timely availability of data; or</w:t>
      </w:r>
      <w:r>
        <w:t xml:space="preserve"> </w:t>
      </w:r>
      <w:r>
        <w:t xml:space="preserve">(2)</w:t>
      </w:r>
      <w:r>
        <w:t xml:space="preserve"> </w:t>
      </w:r>
      <w:r>
        <w:t xml:space="preserve">where obtaining the data in line with the</w:t>
      </w:r>
    </w:p>
    <w:p>
      <w:pPr>
        <w:pStyle w:val="BodyText"/>
      </w:pPr>
      <w:r>
        <w:t xml:space="preserve">**Proposal for a</w:t>
      </w:r>
      <w:r>
        <w:t xml:space="preserve"> </w:t>
      </w:r>
      <w:r>
        <w:t xml:space="preserve">Regulation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on</w:t>
      </w:r>
      <w:r>
        <w:t xml:space="preserve"> </w:t>
      </w:r>
      <w:r>
        <w:t xml:space="preserve">European data</w:t>
      </w:r>
      <w:r>
        <w:t xml:space="preserve"> </w:t>
      </w:r>
      <w:r>
        <w:t xml:space="preserve">governance (Data</w:t>
      </w:r>
      <w:r>
        <w:t xml:space="preserve"> </w:t>
      </w:r>
      <w:r>
        <w:t xml:space="preserve">Governance Act)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52020PC0767 -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**Inception Impact</w:t>
      </w:r>
      <w:r>
        <w:t xml:space="preserve"> </w:t>
      </w:r>
      <w:r>
        <w:t xml:space="preserve">Assessment Data Act</w:t>
      </w:r>
      <w:r>
        <w:t xml:space="preserve"> </w:t>
      </w:r>
      <w:r>
        <w:t xml:space="preserve">Data Act &amp; amended</w:t>
      </w:r>
      <w:r>
        <w:t xml:space="preserve"> </w:t>
      </w:r>
      <w:r>
        <w:t xml:space="preserve">rules on the legal</w:t>
      </w:r>
      <w:r>
        <w:t xml:space="preserve"> </w:t>
      </w:r>
      <w:r>
        <w:t xml:space="preserve">protection of databases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***Public Consultation</w:t>
      </w:r>
      <w:r>
        <w:t xml:space="preserve"> </w:t>
      </w:r>
      <w:r>
        <w:t xml:space="preserve">on the Data Act:</w:t>
      </w:r>
      <w:r>
        <w:t xml:space="preserve"> </w:t>
      </w:r>
      <w:r>
        <w:t xml:space="preserve">Summary Report</w:t>
      </w:r>
      <w:r>
        <w:t xml:space="preserve"> </w:t>
      </w:r>
      <w:r>
        <w:t xml:space="preserve">Public Consultation on</w:t>
      </w:r>
      <w:r>
        <w:t xml:space="preserve"> </w:t>
      </w:r>
      <w:r>
        <w:t xml:space="preserve">the Data Act: Summary</w:t>
      </w:r>
      <w:r>
        <w:t xml:space="preserve"> </w:t>
      </w:r>
      <w:r>
        <w:t xml:space="preserve">Report | Shaping</w:t>
      </w:r>
      <w:r>
        <w:t xml:space="preserve"> </w:t>
      </w:r>
      <w:r>
        <w:t xml:space="preserve">Europe’s digital future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procedure laid down in this Chapter would</w:t>
      </w:r>
      <w:r>
        <w:t xml:space="preserve"> </w:t>
      </w:r>
      <w:r>
        <w:t xml:space="preserve">substantively reduce the administrative burden for</w:t>
      </w:r>
      <w:r>
        <w:t xml:space="preserve"> </w:t>
      </w:r>
      <w:r>
        <w:t xml:space="preserve">enterprises.</w:t>
      </w:r>
    </w:p>
    <w:p>
      <w:pPr>
        <w:pStyle w:val="BodyText"/>
      </w:pPr>
      <w:r>
        <w:t xml:space="preserve">Article 18* Compliance with requests for data</w:t>
      </w:r>
      <w:r>
        <w:br/>
      </w:r>
      <w:r>
        <w:t xml:space="preserve">1.</w:t>
      </w:r>
      <w:r>
        <w:t xml:space="preserve"> </w:t>
      </w:r>
      <w:r>
        <w:t xml:space="preserve">A data holder receiving a request for access to data</w:t>
      </w:r>
      <w:r>
        <w:t xml:space="preserve"> </w:t>
      </w:r>
      <w:r>
        <w:t xml:space="preserve">under this Chapter shall make the data available to</w:t>
      </w:r>
      <w:r>
        <w:t xml:space="preserve"> </w:t>
      </w:r>
      <w:r>
        <w:t xml:space="preserve">the requesting public sector body or a Union, agency</w:t>
      </w:r>
      <w:r>
        <w:t xml:space="preserve"> </w:t>
      </w:r>
      <w:r>
        <w:t xml:space="preserve">or body without undue delay.</w:t>
      </w:r>
      <w:r>
        <w:br/>
      </w:r>
      <w:r>
        <w:t xml:space="preserve">2.</w:t>
      </w:r>
      <w:r>
        <w:t xml:space="preserve"> </w:t>
      </w:r>
      <w:r>
        <w:t xml:space="preserve">Without prejudice to specific needs regarding the</w:t>
      </w:r>
      <w:r>
        <w:t xml:space="preserve"> </w:t>
      </w:r>
      <w:r>
        <w:t xml:space="preserve">availability of data defined in sectoral legislation, no</w:t>
      </w:r>
      <w:r>
        <w:t xml:space="preserve"> </w:t>
      </w:r>
      <w:r>
        <w:t xml:space="preserve">later than 5 working days following the receipt of a</w:t>
      </w:r>
      <w:r>
        <w:t xml:space="preserve"> </w:t>
      </w:r>
      <w:r>
        <w:t xml:space="preserve">request for the data necessary to respond to a public</w:t>
      </w:r>
      <w:r>
        <w:t xml:space="preserve"> </w:t>
      </w:r>
      <w:r>
        <w:t xml:space="preserve">emergency and no later than 15 days in other cases of</w:t>
      </w:r>
      <w:r>
        <w:t xml:space="preserve"> </w:t>
      </w:r>
      <w:r>
        <w:t xml:space="preserve">exceptional need, the data holder may decline or seek</w:t>
      </w:r>
      <w:r>
        <w:t xml:space="preserve"> </w:t>
      </w:r>
      <w:r>
        <w:t xml:space="preserve">modification of the request on one of the following</w:t>
      </w:r>
      <w:r>
        <w:t xml:space="preserve"> </w:t>
      </w:r>
      <w:r>
        <w:t xml:space="preserve">grounds:</w:t>
      </w:r>
      <w:r>
        <w:t xml:space="preserve"> </w:t>
      </w:r>
      <w:r>
        <w:t xml:space="preserve">(a)</w:t>
      </w:r>
      <w:r>
        <w:t xml:space="preserve"> </w:t>
      </w:r>
      <w:r>
        <w:t xml:space="preserve">the data is unavailable; or</w:t>
      </w:r>
      <w:r>
        <w:t xml:space="preserve"> </w:t>
      </w:r>
      <w:r>
        <w:t xml:space="preserve">(b)</w:t>
      </w:r>
      <w:r>
        <w:t xml:space="preserve"> </w:t>
      </w:r>
      <w:r>
        <w:t xml:space="preserve">the request fails to respect the conditions</w:t>
      </w:r>
      <w:r>
        <w:t xml:space="preserve"> </w:t>
      </w:r>
      <w:r>
        <w:t xml:space="preserve">laid down in Article 17(1).</w:t>
      </w:r>
      <w:r>
        <w:t xml:space="preserve"> </w:t>
      </w:r>
      <w:r>
        <w:t xml:space="preserve">3.</w:t>
      </w:r>
      <w:r>
        <w:t xml:space="preserve"> </w:t>
      </w:r>
      <w:r>
        <w:t xml:space="preserve">In case of the request for data necessary for</w:t>
      </w:r>
      <w:r>
        <w:t xml:space="preserve"> </w:t>
      </w:r>
      <w:r>
        <w:t xml:space="preserve">responding to a public emergency, the data holder</w:t>
      </w:r>
      <w:r>
        <w:t xml:space="preserve"> </w:t>
      </w:r>
      <w:r>
        <w:t xml:space="preserve">may also decline or seek modification of the request</w:t>
      </w:r>
      <w:r>
        <w:t xml:space="preserve"> </w:t>
      </w:r>
      <w:r>
        <w:t xml:space="preserve">if it already provided the requested data in response</w:t>
      </w:r>
      <w:r>
        <w:t xml:space="preserve"> </w:t>
      </w:r>
      <w:r>
        <w:t xml:space="preserve">to previously submitted request for the same purpose</w:t>
      </w:r>
      <w:r>
        <w:t xml:space="preserve"> </w:t>
      </w:r>
      <w:r>
        <w:t xml:space="preserve">by another public sector body or Union institution</w:t>
      </w:r>
      <w:r>
        <w:t xml:space="preserve"> </w:t>
      </w:r>
      <w:r>
        <w:t xml:space="preserve">agency or body and the data holder has not been</w:t>
      </w:r>
      <w:r>
        <w:t xml:space="preserve"> </w:t>
      </w:r>
      <w:r>
        <w:t xml:space="preserve">notified of the destruction of the data pursuant to</w:t>
      </w:r>
      <w:r>
        <w:t xml:space="preserve"> </w:t>
      </w:r>
      <w:r>
        <w:t xml:space="preserve">Article 19(1)(b).</w:t>
      </w:r>
      <w:r>
        <w:t xml:space="preserve"> </w:t>
      </w:r>
      <w:r>
        <w:t xml:space="preserve">4.</w:t>
      </w:r>
      <w:r>
        <w:t xml:space="preserve"> </w:t>
      </w:r>
      <w:r>
        <w:t xml:space="preserve">…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Cyber-security</w:t>
      </w:r>
      <w:r>
        <w:t xml:space="preserve"> </w:t>
      </w:r>
      <w:r>
        <w:t xml:space="preserve">Directive</w:t>
      </w:r>
    </w:p>
    <w:p>
      <w:pPr>
        <w:pStyle w:val="BodyText"/>
      </w:pPr>
      <w:r>
        <w:t xml:space="preserve">This proposal is part of a package of</w:t>
      </w:r>
      <w:r>
        <w:t xml:space="preserve"> </w:t>
      </w:r>
      <w:r>
        <w:t xml:space="preserve">measures to improve further the</w:t>
      </w:r>
      <w:r>
        <w:t xml:space="preserve"> </w:t>
      </w:r>
      <w:r>
        <w:t xml:space="preserve">resilience</w:t>
      </w:r>
      <w:r>
        <w:t xml:space="preserve"> </w:t>
      </w:r>
      <w:r>
        <w:t xml:space="preserve">and</w:t>
      </w:r>
      <w:r>
        <w:t xml:space="preserve"> </w:t>
      </w:r>
      <w:r>
        <w:t xml:space="preserve">incident</w:t>
      </w:r>
      <w:r>
        <w:t xml:space="preserve"> </w:t>
      </w:r>
      <w:r>
        <w:t xml:space="preserve">response</w:t>
      </w:r>
      <w:r>
        <w:t xml:space="preserve"> </w:t>
      </w:r>
      <w:r>
        <w:t xml:space="preserve">capacities of public and private</w:t>
      </w:r>
      <w:r>
        <w:t xml:space="preserve"> </w:t>
      </w:r>
      <w:r>
        <w:t xml:space="preserve">entities, competent authorities and the</w:t>
      </w:r>
      <w:r>
        <w:t xml:space="preserve"> </w:t>
      </w:r>
      <w:r>
        <w:t xml:space="preserve">Union as a whole in the field of</w:t>
      </w:r>
      <w:r>
        <w:t xml:space="preserve"> </w:t>
      </w:r>
      <w:r>
        <w:t xml:space="preserve">cybersecurity</w:t>
      </w:r>
      <w:r>
        <w:t xml:space="preserve"> </w:t>
      </w:r>
      <w:r>
        <w:t xml:space="preserve">and</w:t>
      </w:r>
      <w:r>
        <w:t xml:space="preserve"> </w:t>
      </w:r>
      <w:r>
        <w:t xml:space="preserve">critical</w:t>
      </w:r>
      <w:r>
        <w:t xml:space="preserve"> </w:t>
      </w:r>
      <w:r>
        <w:t xml:space="preserve">Incident &amp; Cyber Threat:</w:t>
      </w:r>
      <w:r>
        <w:t xml:space="preserve"> </w:t>
      </w:r>
      <w:r>
        <w:t xml:space="preserve">Article 4(5)*: “‘incident’ means any event compromising the</w:t>
      </w:r>
      <w:r>
        <w:t xml:space="preserve"> </w:t>
      </w:r>
      <w:r>
        <w:t xml:space="preserve">availability, authenticity, integrity or confidentiality of</w:t>
      </w:r>
      <w:r>
        <w:t xml:space="preserve"> </w:t>
      </w:r>
      <w:r>
        <w:t xml:space="preserve">stored, transmitted or processed data or of the related</w:t>
      </w:r>
      <w:r>
        <w:t xml:space="preserve"> </w:t>
      </w:r>
      <w:r>
        <w:t xml:space="preserve">services offered by, or accessible via, network and</w:t>
      </w:r>
      <w:r>
        <w:t xml:space="preserve"> </w:t>
      </w:r>
      <w:r>
        <w:t xml:space="preserve">information systems”</w:t>
      </w:r>
    </w:p>
    <w:p>
      <w:pPr>
        <w:pStyle w:val="BodyText"/>
      </w:pPr>
      <w:r>
        <w:t xml:space="preserve">*Proposal for a</w:t>
      </w:r>
      <w:r>
        <w:t xml:space="preserve"> </w:t>
      </w:r>
      <w:r>
        <w:t xml:space="preserve">Directive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on</w:t>
      </w:r>
      <w:r>
        <w:t xml:space="preserve"> </w:t>
      </w:r>
      <w:r>
        <w:t xml:space="preserve">measures for a high</w:t>
      </w:r>
      <w:r>
        <w:t xml:space="preserve"> </w:t>
      </w:r>
      <w:r>
        <w:t xml:space="preserve">common level of</w:t>
      </w:r>
      <w:r>
        <w:t xml:space="preserve"> </w:t>
      </w:r>
      <w:r>
        <w:t xml:space="preserve">cybersecurity across the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protection.</w:t>
      </w:r>
      <w:r>
        <w:t xml:space="preserve"> </w:t>
      </w:r>
      <w:r>
        <w:t xml:space="preserve">Cybersecurity is a priority in the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COVID-19</w:t>
      </w:r>
      <w:r>
        <w:t xml:space="preserve"> </w:t>
      </w:r>
      <w:r>
        <w:t xml:space="preserve">crisis.</w:t>
      </w:r>
      <w:r>
        <w:t xml:space="preserve"> </w:t>
      </w:r>
      <w:r>
        <w:t xml:space="preserve">The</w:t>
      </w:r>
      <w:r>
        <w:t xml:space="preserve"> </w:t>
      </w:r>
      <w:r>
        <w:t xml:space="preserve">package</w:t>
      </w:r>
      <w:r>
        <w:t xml:space="preserve"> </w:t>
      </w:r>
      <w:r>
        <w:t xml:space="preserve">includes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Strategy</w:t>
      </w:r>
      <w:r>
        <w:t xml:space="preserve"> </w:t>
      </w:r>
      <w:r>
        <w:t xml:space="preserve">on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aim</w:t>
      </w:r>
      <w:r>
        <w:t xml:space="preserve"> </w:t>
      </w:r>
      <w:r>
        <w:t xml:space="preserve">of</w:t>
      </w:r>
      <w:r>
        <w:t xml:space="preserve"> </w:t>
      </w:r>
      <w:r>
        <w:t xml:space="preserve">strengthening the Union’s strategic</w:t>
      </w:r>
      <w:r>
        <w:t xml:space="preserve"> </w:t>
      </w:r>
      <w:r>
        <w:t xml:space="preserve">autonomy to improve its resilience</w:t>
      </w:r>
      <w:r>
        <w:t xml:space="preserve"> </w:t>
      </w:r>
      <w:r>
        <w:t xml:space="preserve">and collective response and to build</w:t>
      </w:r>
      <w:r>
        <w:t xml:space="preserve"> </w:t>
      </w:r>
      <w:r>
        <w:t xml:space="preserve">an open and global internet.</w:t>
      </w:r>
    </w:p>
    <w:p>
      <w:pPr>
        <w:pStyle w:val="BodyText"/>
      </w:pPr>
      <w:r>
        <w:t xml:space="preserve">The Directive obliges every Member</w:t>
      </w:r>
      <w:r>
        <w:t xml:space="preserve"> </w:t>
      </w:r>
      <w:r>
        <w:t xml:space="preserve">State</w:t>
      </w:r>
      <w:r>
        <w:t xml:space="preserve"> </w:t>
      </w:r>
      <w:r>
        <w:t xml:space="preserve">to</w:t>
      </w:r>
      <w:r>
        <w:t xml:space="preserve"> </w:t>
      </w:r>
      <w:r>
        <w:t xml:space="preserve">adopt</w:t>
      </w:r>
      <w:r>
        <w:t xml:space="preserve"> </w:t>
      </w:r>
      <w:r>
        <w:t xml:space="preserve">a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strategy (Article 5), envisions a</w:t>
      </w:r>
      <w:r>
        <w:t xml:space="preserve"> </w:t>
      </w:r>
      <w:r>
        <w:t xml:space="preserve">European</w:t>
      </w:r>
      <w:r>
        <w:t xml:space="preserve"> </w:t>
      </w:r>
      <w:r>
        <w:t xml:space="preserve">vulnerability</w:t>
      </w:r>
      <w:r>
        <w:t xml:space="preserve"> </w:t>
      </w:r>
      <w:r>
        <w:t xml:space="preserve">registry,</w:t>
      </w:r>
      <w:r>
        <w:t xml:space="preserve"> </w:t>
      </w:r>
      <w:r>
        <w:t xml:space="preserve">national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crisis</w:t>
      </w:r>
      <w:r>
        <w:t xml:space="preserve"> </w:t>
      </w:r>
      <w:r>
        <w:t xml:space="preserve">frameworks, a cooperation group for</w:t>
      </w:r>
      <w:r>
        <w:t xml:space="preserve"> </w:t>
      </w:r>
      <w:r>
        <w:t xml:space="preserve">the exchange of information among</w:t>
      </w:r>
      <w:r>
        <w:t xml:space="preserve"> </w:t>
      </w:r>
      <w:r>
        <w:t xml:space="preserve">Member States and establishes the</w:t>
      </w:r>
      <w:r>
        <w:t xml:space="preserve"> </w:t>
      </w:r>
      <w:r>
        <w:t xml:space="preserve">European</w:t>
      </w:r>
      <w:r>
        <w:t xml:space="preserve"> </w:t>
      </w:r>
      <w:r>
        <w:t xml:space="preserve">cyber</w:t>
      </w:r>
      <w:r>
        <w:t xml:space="preserve"> </w:t>
      </w:r>
      <w:r>
        <w:t xml:space="preserve">crises</w:t>
      </w:r>
      <w:r>
        <w:t xml:space="preserve"> </w:t>
      </w:r>
      <w:r>
        <w:t xml:space="preserve">liaison</w:t>
      </w:r>
      <w:r>
        <w:t xml:space="preserve"> </w:t>
      </w:r>
      <w:r>
        <w:t xml:space="preserve">organisation network. Moreover, the</w:t>
      </w:r>
      <w:r>
        <w:t xml:space="preserve"> </w:t>
      </w:r>
      <w:r>
        <w:t xml:space="preserve">Directive includes provisions on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management</w:t>
      </w:r>
      <w:r>
        <w:t xml:space="preserve"> </w:t>
      </w:r>
      <w:r>
        <w:t xml:space="preserve">and</w:t>
      </w:r>
      <w:r>
        <w:t xml:space="preserve"> </w:t>
      </w:r>
      <w:r>
        <w:t xml:space="preserve">reporting (Articles 17 – 23).</w:t>
      </w:r>
    </w:p>
    <w:p>
      <w:pPr>
        <w:pStyle w:val="BodyText"/>
      </w:pPr>
      <w:r>
        <w:t xml:space="preserve">Article 4(7)*: “‘cyber threat’ means a cyber threat within the</w:t>
      </w:r>
      <w:r>
        <w:t xml:space="preserve"> </w:t>
      </w:r>
      <w:r>
        <w:t xml:space="preserve">meaning Article 2(8) of Regulation (EU) 2019/881” in</w:t>
      </w:r>
      <w:r>
        <w:br/>
      </w:r>
      <w:r>
        <w:t xml:space="preserve">Article 2(8) Regulation (EU) 2019/881 of the European</w:t>
      </w:r>
      <w:r>
        <w:t xml:space="preserve"> </w:t>
      </w:r>
      <w:r>
        <w:t xml:space="preserve">Parliament and of the Council of 17 April 2019 on ENISA</w:t>
      </w:r>
      <w:r>
        <w:t xml:space="preserve"> </w:t>
      </w:r>
      <w:r>
        <w:t xml:space="preserve">(the European Union Agency for Cybersecurity) and on</w:t>
      </w:r>
      <w:r>
        <w:t xml:space="preserve"> </w:t>
      </w:r>
      <w:r>
        <w:t xml:space="preserve">information and communications technology cybersecurity</w:t>
      </w:r>
      <w:r>
        <w:t xml:space="preserve"> </w:t>
      </w:r>
      <w:r>
        <w:t xml:space="preserve">certification and repealing Regulation (EU) No 526/2013</w:t>
      </w:r>
      <w:r>
        <w:t xml:space="preserve"> </w:t>
      </w:r>
      <w:r>
        <w:t xml:space="preserve">(Cybersecurity Act): “‘cyber threat’ means any potential</w:t>
      </w:r>
      <w:r>
        <w:t xml:space="preserve"> </w:t>
      </w:r>
      <w:r>
        <w:t xml:space="preserve">circumstance, event or action that could damage, disrupt or</w:t>
      </w:r>
      <w:r>
        <w:t xml:space="preserve"> </w:t>
      </w:r>
      <w:r>
        <w:t xml:space="preserve">otherwise adversely impact network and information</w:t>
      </w:r>
      <w:r>
        <w:t xml:space="preserve"> </w:t>
      </w:r>
      <w:r>
        <w:t xml:space="preserve">systems, the users of such systems and other persons”</w:t>
      </w:r>
    </w:p>
    <w:p>
      <w:pPr>
        <w:pStyle w:val="BodyText"/>
      </w:pPr>
      <w:r>
        <w:t xml:space="preserve">Measures are triggered with regard to “incidents” or “cyber</w:t>
      </w:r>
      <w:r>
        <w:t xml:space="preserve"> </w:t>
      </w:r>
      <w:r>
        <w:t xml:space="preserve">threats” (cf. reference in:</w:t>
      </w:r>
      <w:r>
        <w:t xml:space="preserve"> </w:t>
      </w:r>
      <w:r>
        <w:t xml:space="preserve"></w:t>
      </w:r>
      <w:r>
        <w:t xml:space="preserve"> </w:t>
      </w:r>
      <w:r>
        <w:t xml:space="preserve">Article 7* (National cybersecurity crisis management</w:t>
      </w:r>
      <w:r>
        <w:t xml:space="preserve"> </w:t>
      </w:r>
      <w:r>
        <w:t xml:space="preserve">frameworks): “large-scale incidents and crises”</w:t>
      </w:r>
      <w:r>
        <w:t xml:space="preserve"> </w:t>
      </w:r>
      <w:r>
        <w:t xml:space="preserve"></w:t>
      </w:r>
      <w:r>
        <w:t xml:space="preserve"> </w:t>
      </w:r>
      <w:r>
        <w:t xml:space="preserve">Article 9* (Computer security incident response teams</w:t>
      </w:r>
      <w:r>
        <w:t xml:space="preserve"> </w:t>
      </w:r>
      <w:r>
        <w:t xml:space="preserve">(CSIRTs)): “incident handling”</w:t>
      </w:r>
      <w:r>
        <w:t xml:space="preserve"> </w:t>
      </w:r>
      <w:r>
        <w:t xml:space="preserve"></w:t>
      </w:r>
      <w:r>
        <w:t xml:space="preserve"> </w:t>
      </w:r>
      <w:r>
        <w:t xml:space="preserve">Article 10* (Requirements and tasks of CSIRTs): (2)(a)</w:t>
      </w:r>
      <w:r>
        <w:t xml:space="preserve"> </w:t>
      </w:r>
      <w:r>
        <w:t xml:space="preserve">“monitoring cyber threats, vulnerabilities and incidents at</w:t>
      </w:r>
      <w:r>
        <w:t xml:space="preserve"> </w:t>
      </w:r>
      <w:r>
        <w:t xml:space="preserve">national level”, (2)(b) “providing early warning alerts […]</w:t>
      </w:r>
      <w:r>
        <w:t xml:space="preserve"> </w:t>
      </w:r>
      <w:r>
        <w:t xml:space="preserve">to essential and important entities as well as to other</w:t>
      </w:r>
      <w:r>
        <w:t xml:space="preserve"> </w:t>
      </w:r>
      <w:r>
        <w:t xml:space="preserve">relevant interested parties on cyber threats, vulnerabilities</w:t>
      </w:r>
      <w:r>
        <w:t xml:space="preserve"> </w:t>
      </w:r>
      <w:r>
        <w:t xml:space="preserve">and incidents;” (2)(c) “responding to incidents”; etc.,</w:t>
      </w:r>
      <w:r>
        <w:br/>
      </w:r>
      <w:r>
        <w:t xml:space="preserve"></w:t>
      </w:r>
      <w:r>
        <w:t xml:space="preserve"> </w:t>
      </w:r>
      <w:r>
        <w:t xml:space="preserve">Article 11* (Cooperation at national level): (2) “Member</w:t>
      </w:r>
      <w:r>
        <w:t xml:space="preserve"> </w:t>
      </w:r>
      <w:r>
        <w:t xml:space="preserve">States shall ensure that either their competent authorities or</w:t>
      </w:r>
      <w:r>
        <w:t xml:space="preserve"> </w:t>
      </w:r>
      <w:r>
        <w:t xml:space="preserve">their CSIRTs receive notifications on incidents, and</w:t>
      </w:r>
      <w:r>
        <w:t xml:space="preserve"> </w:t>
      </w:r>
      <w:r>
        <w:t xml:space="preserve">significant cyber threats and near misses submitted</w:t>
      </w:r>
      <w:r>
        <w:t xml:space="preserve"> </w:t>
      </w:r>
      <w:r>
        <w:t xml:space="preserve">pursuant to this Directive”; (3) “[…] inform its single point</w:t>
      </w:r>
      <w:r>
        <w:t xml:space="preserve"> </w:t>
      </w:r>
      <w:r>
        <w:t xml:space="preserve">of contact of notifications on incidents, significant cyber</w:t>
      </w:r>
      <w:r>
        <w:t xml:space="preserve"> </w:t>
      </w:r>
      <w:r>
        <w:t xml:space="preserve">threats […]”</w:t>
      </w:r>
      <w:r>
        <w:t xml:space="preserve"> </w:t>
      </w:r>
      <w:r>
        <w:t xml:space="preserve"></w:t>
      </w:r>
      <w:r>
        <w:t xml:space="preserve"> </w:t>
      </w:r>
      <w:r>
        <w:t xml:space="preserve">Article 13* (CSIRTs network): (3) “The CSIRTs network</w:t>
      </w:r>
      <w:r>
        <w:t xml:space="preserve"> </w:t>
      </w:r>
      <w:r>
        <w:t xml:space="preserve">shall have the following tasks: […]” (b) “exchanging</w:t>
      </w:r>
      <w:r>
        <w:t xml:space="preserve"> </w:t>
      </w:r>
      <w:r>
        <w:t xml:space="preserve">relevant information on incidents, near misses, cyber</w:t>
      </w:r>
      <w:r>
        <w:t xml:space="preserve"> </w:t>
      </w:r>
      <w:r>
        <w:t xml:space="preserve">threats, risks and vulnerabilities”, (g) “discussing and</w:t>
      </w:r>
      <w:r>
        <w:t xml:space="preserve"> </w:t>
      </w:r>
      <w:r>
        <w:t xml:space="preserve">identifying further forms of operational cooperation,</w:t>
      </w:r>
      <w:r>
        <w:t xml:space="preserve"> </w:t>
      </w:r>
      <w:r>
        <w:t xml:space="preserve">including in relation to: (i) categories of cyber threats and</w:t>
      </w:r>
      <w:r>
        <w:t xml:space="preserve"> </w:t>
      </w:r>
      <w:r>
        <w:t xml:space="preserve">incidents”</w:t>
      </w:r>
      <w:r>
        <w:t xml:space="preserve"> </w:t>
      </w:r>
      <w:r>
        <w:t xml:space="preserve"></w:t>
      </w:r>
      <w:r>
        <w:t xml:space="preserve"> </w:t>
      </w:r>
      <w:r>
        <w:t xml:space="preserve">Article 20(2)* (Reporting obligations): “Member States</w:t>
      </w:r>
      <w:r>
        <w:t xml:space="preserve"> </w:t>
      </w:r>
      <w:r>
        <w:t xml:space="preserve">shall ensure that essential and important entities notify,</w:t>
      </w:r>
      <w:r>
        <w:t xml:space="preserve"> </w:t>
      </w:r>
      <w:r>
        <w:t xml:space="preserve">without undue delay, the competent authorities or the</w:t>
      </w:r>
      <w:r>
        <w:t xml:space="preserve"> </w:t>
      </w:r>
      <w:r>
        <w:t xml:space="preserve">CSIRT of any significant cyber threat […]”</w:t>
      </w:r>
      <w:r>
        <w:t xml:space="preserve"> </w:t>
      </w:r>
      <w:r>
        <w:t xml:space="preserve"></w:t>
      </w:r>
      <w:r>
        <w:t xml:space="preserve"> </w:t>
      </w:r>
      <w:r>
        <w:t xml:space="preserve">Etc.)</w:t>
      </w:r>
    </w:p>
    <w:p>
      <w:pPr>
        <w:pStyle w:val="BodyText"/>
      </w:pPr>
      <w:r>
        <w:t xml:space="preserve">Union, repealing</w:t>
      </w:r>
      <w:r>
        <w:t xml:space="preserve"> </w:t>
      </w:r>
      <w:r>
        <w:t xml:space="preserve">Directive (EU)</w:t>
      </w:r>
      <w:r>
        <w:t xml:space="preserve"> </w:t>
      </w:r>
      <w:r>
        <w:t xml:space="preserve">2016/1148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52020PC0823 -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**Regulation (EU)</w:t>
      </w:r>
      <w:r>
        <w:t xml:space="preserve"> </w:t>
      </w:r>
      <w:r>
        <w:t xml:space="preserve">2021/887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20 May 2021</w:t>
      </w:r>
      <w:r>
        <w:t xml:space="preserve"> </w:t>
      </w:r>
      <w:r>
        <w:t xml:space="preserve">establishing the</w:t>
      </w:r>
      <w:r>
        <w:t xml:space="preserve"> </w:t>
      </w:r>
      <w:r>
        <w:t xml:space="preserve">European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Industrial, Technology</w:t>
      </w:r>
      <w:r>
        <w:t xml:space="preserve"> </w:t>
      </w:r>
      <w:r>
        <w:t xml:space="preserve">and Research</w:t>
      </w:r>
      <w:r>
        <w:t xml:space="preserve"> </w:t>
      </w:r>
      <w:r>
        <w:t xml:space="preserve">Competence Centre and</w:t>
      </w:r>
      <w:r>
        <w:t xml:space="preserve"> </w:t>
      </w:r>
      <w:r>
        <w:t xml:space="preserve">the Network of</w:t>
      </w:r>
      <w:r>
        <w:t xml:space="preserve"> </w:t>
      </w:r>
      <w:r>
        <w:t xml:space="preserve">National Coordination</w:t>
      </w:r>
      <w:r>
        <w:t xml:space="preserve"> </w:t>
      </w:r>
      <w:r>
        <w:t xml:space="preserve">Centres</w:t>
      </w:r>
      <w:r>
        <w:t xml:space="preserve"> </w:t>
      </w:r>
      <w:r>
        <w:t xml:space="preserve">Regulation (EU) 2021/</w:t>
      </w:r>
      <w:r>
        <w:t xml:space="preserve"> </w:t>
      </w:r>
      <w:r>
        <w:t xml:space="preserve">of the European</w:t>
      </w:r>
      <w:r>
        <w:t xml:space="preserve"> </w:t>
      </w:r>
      <w:r>
        <w:t xml:space="preserve">Parliament and of the</w:t>
      </w:r>
      <w:r>
        <w:t xml:space="preserve"> </w:t>
      </w:r>
      <w:r>
        <w:t xml:space="preserve">Council of 20 May</w:t>
      </w:r>
      <w:r>
        <w:t xml:space="preserve"> </w:t>
      </w:r>
      <w:r>
        <w:t xml:space="preserve">2021 establishing the</w:t>
      </w:r>
      <w:r>
        <w:t xml:space="preserve"> </w:t>
      </w:r>
      <w:r>
        <w:t xml:space="preserve">European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Industrial, Technology</w:t>
      </w:r>
      <w:r>
        <w:t xml:space="preserve"> </w:t>
      </w:r>
      <w:r>
        <w:t xml:space="preserve">and Research</w:t>
      </w:r>
      <w:r>
        <w:t xml:space="preserve"> </w:t>
      </w:r>
      <w:r>
        <w:t xml:space="preserve">Competence Centre and</w:t>
      </w:r>
      <w:r>
        <w:t xml:space="preserve"> </w:t>
      </w:r>
      <w:r>
        <w:t xml:space="preserve">the Network of</w:t>
      </w:r>
      <w:r>
        <w:t xml:space="preserve"> </w:t>
      </w:r>
      <w:r>
        <w:t xml:space="preserve">National Coordination</w:t>
      </w:r>
      <w:r>
        <w:t xml:space="preserve"> </w:t>
      </w:r>
      <w:r>
        <w:t xml:space="preserve">Centres (europa.eu)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Cf. also Article 2(4)** – same definition: “‘cyber threat’ means</w:t>
      </w:r>
      <w:r>
        <w:t xml:space="preserve"> </w:t>
      </w:r>
      <w:r>
        <w:t xml:space="preserve">any potential circumstance, event or action that could</w:t>
      </w:r>
      <w:r>
        <w:t xml:space="preserve"> </w:t>
      </w:r>
      <w:r>
        <w:t xml:space="preserve">damage, disrupt or otherwise adversely impact network and</w:t>
      </w:r>
      <w:r>
        <w:t xml:space="preserve"> </w:t>
      </w:r>
      <w:r>
        <w:t xml:space="preserve">information systems, the users of such systems and other</w:t>
      </w:r>
      <w:r>
        <w:t xml:space="preserve"> </w:t>
      </w:r>
      <w:r>
        <w:t xml:space="preserve">persons”.</w:t>
      </w:r>
    </w:p>
    <w:p>
      <w:pPr>
        <w:pStyle w:val="BodyText"/>
      </w:pPr>
      <w:r>
        <w:t xml:space="preserve">PRODUCTION CAPACITIES</w:t>
      </w:r>
      <w:r>
        <w:t xml:space="preserve"> </w:t>
      </w:r>
      <w:r>
        <w:t xml:space="preserve">1</w:t>
      </w:r>
      <w:r>
        <w:t xml:space="preserve"> </w:t>
      </w:r>
      <w:r>
        <w:t xml:space="preserve">Chips Act</w:t>
      </w:r>
      <w:r>
        <w:t xml:space="preserve"> </w:t>
      </w:r>
      <w:r>
        <w:t xml:space="preserve">Act</w:t>
      </w:r>
    </w:p>
    <w:p>
      <w:pPr>
        <w:pStyle w:val="BodyText"/>
      </w:pPr>
      <w:r>
        <w:t xml:space="preserve">“Semiconductors are at the core of</w:t>
      </w:r>
      <w:r>
        <w:t xml:space="preserve"> </w:t>
      </w:r>
      <w:r>
        <w:t xml:space="preserve">our world’s digitisation, but global</w:t>
      </w:r>
      <w:r>
        <w:t xml:space="preserve"> </w:t>
      </w:r>
      <w:r>
        <w:t xml:space="preserve">supply is currently struggling to meet</w:t>
      </w:r>
      <w:r>
        <w:t xml:space="preserve"> </w:t>
      </w:r>
      <w:r>
        <w:t xml:space="preserve">the explosion of demand driven by</w:t>
      </w:r>
      <w:r>
        <w:t xml:space="preserve"> </w:t>
      </w:r>
      <w:r>
        <w:t xml:space="preserve">smartphones, Internet of Things and</w:t>
      </w:r>
      <w:r>
        <w:t xml:space="preserve"> </w:t>
      </w:r>
      <w:r>
        <w:t xml:space="preserve">connected cars.”</w:t>
      </w:r>
      <w:r>
        <w:t xml:space="preserve"> </w:t>
      </w:r>
      <w:r>
        <w:t xml:space="preserve">“Semiconductors are at the centre of</w:t>
      </w:r>
      <w:r>
        <w:t xml:space="preserve"> </w:t>
      </w:r>
      <w:r>
        <w:t xml:space="preserve">strong geostrategic interests, and at</w:t>
      </w:r>
      <w:r>
        <w:t xml:space="preserve"> </w:t>
      </w:r>
      <w:r>
        <w:t xml:space="preserve">the core of the global technological</w:t>
      </w:r>
      <w:r>
        <w:t xml:space="preserve"> </w:t>
      </w:r>
      <w:r>
        <w:t xml:space="preserve">race.”</w:t>
      </w:r>
    </w:p>
    <w:p>
      <w:pPr>
        <w:pStyle w:val="BodyText"/>
      </w:pPr>
      <w:r>
        <w:t xml:space="preserve">“Member</w:t>
      </w:r>
      <w:r>
        <w:t xml:space="preserve"> </w:t>
      </w:r>
      <w:r>
        <w:t xml:space="preserve">States</w:t>
      </w:r>
      <w:r>
        <w:t xml:space="preserve"> </w:t>
      </w:r>
      <w:r>
        <w:t xml:space="preserve">are</w:t>
      </w:r>
      <w:r>
        <w:t xml:space="preserve"> </w:t>
      </w:r>
      <w:r>
        <w:t xml:space="preserve">currently</w:t>
      </w:r>
      <w:r>
        <w:t xml:space="preserve"> </w:t>
      </w:r>
      <w:r>
        <w:t xml:space="preserve">designing</w:t>
      </w:r>
      <w:r>
        <w:t xml:space="preserve"> </w:t>
      </w:r>
      <w:r>
        <w:t xml:space="preserve">national</w:t>
      </w:r>
      <w:r>
        <w:t xml:space="preserve"> </w:t>
      </w:r>
      <w:r>
        <w:t xml:space="preserve">strategies</w:t>
      </w:r>
      <w:r>
        <w:t xml:space="preserve"> </w:t>
      </w:r>
      <w:r>
        <w:t xml:space="preserve">to</w:t>
      </w:r>
      <w:r>
        <w:t xml:space="preserve"> </w:t>
      </w:r>
      <w:r>
        <w:t xml:space="preserve">develop on their soil industrial and</w:t>
      </w:r>
      <w:r>
        <w:t xml:space="preserve"> </w:t>
      </w:r>
      <w:r>
        <w:t xml:space="preserve">production capacities in order to</w:t>
      </w:r>
      <w:r>
        <w:t xml:space="preserve"> </w:t>
      </w:r>
      <w:r>
        <w:t xml:space="preserve">reduce their dependencies.”</w:t>
      </w:r>
    </w:p>
    <w:p>
      <w:pPr>
        <w:pStyle w:val="BodyText"/>
      </w:pPr>
      <w:r>
        <w:t xml:space="preserve">“With the European Chips Act,</w:t>
      </w:r>
      <w:r>
        <w:t xml:space="preserve"> </w:t>
      </w:r>
      <w:r>
        <w:t xml:space="preserve">national efforts can be integrated in a</w:t>
      </w:r>
      <w:r>
        <w:t xml:space="preserve"> </w:t>
      </w:r>
      <w:r>
        <w:t xml:space="preserve">coherent</w:t>
      </w:r>
      <w:r>
        <w:t xml:space="preserve"> </w:t>
      </w:r>
      <w:r>
        <w:t xml:space="preserve">European</w:t>
      </w:r>
      <w:r>
        <w:t xml:space="preserve"> </w:t>
      </w:r>
      <w:r>
        <w:t xml:space="preserve">vision</w:t>
      </w:r>
      <w:r>
        <w:t xml:space="preserve"> </w:t>
      </w:r>
      <w:r>
        <w:t xml:space="preserve">and</w:t>
      </w:r>
      <w:r>
        <w:t xml:space="preserve"> </w:t>
      </w:r>
      <w:r>
        <w:t xml:space="preserve">strategy. It will also provide a</w:t>
      </w:r>
      <w:r>
        <w:t xml:space="preserve"> </w:t>
      </w:r>
      <w:r>
        <w:t xml:space="preserve">framework to avoid a race to national</w:t>
      </w:r>
      <w:r>
        <w:t xml:space="preserve"> </w:t>
      </w:r>
      <w:r>
        <w:t xml:space="preserve">public subsidies fragmenting the</w:t>
      </w:r>
      <w:r>
        <w:t xml:space="preserve"> </w:t>
      </w:r>
      <w:r>
        <w:t xml:space="preserve">single market, set conditions to</w:t>
      </w:r>
      <w:r>
        <w:t xml:space="preserve"> </w:t>
      </w:r>
      <w:r>
        <w:t xml:space="preserve">protect European interests and place</w:t>
      </w:r>
      <w:r>
        <w:t xml:space="preserve"> </w:t>
      </w:r>
      <w:r>
        <w:t xml:space="preserve">Europe</w:t>
      </w:r>
      <w:r>
        <w:t xml:space="preserve"> </w:t>
      </w:r>
      <w:r>
        <w:t xml:space="preserve">firmly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global</w:t>
      </w:r>
      <w:r>
        <w:t xml:space="preserve"> </w:t>
      </w:r>
      <w:r>
        <w:t xml:space="preserve">geopolitical landscape.”</w:t>
      </w:r>
    </w:p>
    <w:p>
      <w:pPr>
        <w:pStyle w:val="BodyText"/>
      </w:pPr>
      <w:r>
        <w:t xml:space="preserve">The dimensions envisioned include:</w:t>
      </w:r>
    </w:p>
    <w:p>
      <w:pPr>
        <w:pStyle w:val="BodyText"/>
      </w:pPr>
      <w:r>
        <w:t xml:space="preserve">Article 2*</w:t>
      </w:r>
      <w:r>
        <w:t xml:space="preserve"> </w:t>
      </w:r>
      <w:r>
        <w:t xml:space="preserve">1. Definitions:</w:t>
      </w:r>
      <w:r>
        <w:t xml:space="preserve"> </w:t>
      </w:r>
      <w:r>
        <w:t xml:space="preserve">(17) “‘crisis-relevant product’ means semiconductors,</w:t>
      </w:r>
      <w:r>
        <w:t xml:space="preserve"> </w:t>
      </w:r>
      <w:r>
        <w:t xml:space="preserve">intermediate products and raw materials required to</w:t>
      </w:r>
      <w:r>
        <w:t xml:space="preserve"> </w:t>
      </w:r>
      <w:r>
        <w:t xml:space="preserve">produce semiconductors or intermediate products, that are</w:t>
      </w:r>
      <w:r>
        <w:t xml:space="preserve"> </w:t>
      </w:r>
      <w:r>
        <w:t xml:space="preserve">affected by the semiconductor crisis or of strategic</w:t>
      </w:r>
      <w:r>
        <w:t xml:space="preserve"> </w:t>
      </w:r>
      <w:r>
        <w:t xml:space="preserve">importance to remedy the semiconductor crisis or economic</w:t>
      </w:r>
      <w:r>
        <w:t xml:space="preserve"> </w:t>
      </w:r>
      <w:r>
        <w:t xml:space="preserve">effects thereof;”</w:t>
      </w:r>
    </w:p>
    <w:p>
      <w:pPr>
        <w:pStyle w:val="BodyText"/>
      </w:pPr>
      <w:r>
        <w:t xml:space="preserve">Article 18* Activation of the crisis stage</w:t>
      </w:r>
      <w:r>
        <w:br/>
      </w:r>
      <w:r>
        <w:t xml:space="preserve">1. A semiconductor crisis shall be considered to occur when</w:t>
      </w:r>
      <w:r>
        <w:t xml:space="preserve"> </w:t>
      </w:r>
      <w:r>
        <w:t xml:space="preserve">there are serious disruptions in the supply of</w:t>
      </w:r>
      <w:r>
        <w:t xml:space="preserve"> </w:t>
      </w:r>
      <w:r>
        <w:t xml:space="preserve">semiconductors leading to significant shortages, which:</w:t>
      </w:r>
      <w:r>
        <w:t xml:space="preserve"> </w:t>
      </w:r>
      <w:r>
        <w:t xml:space="preserve">(a) entail significant delays or significant negative</w:t>
      </w:r>
      <w:r>
        <w:t xml:space="preserve"> </w:t>
      </w:r>
      <w:r>
        <w:t xml:space="preserve">effects on one or more important economic sectors</w:t>
      </w:r>
      <w:r>
        <w:t xml:space="preserve"> </w:t>
      </w:r>
      <w:r>
        <w:t xml:space="preserve">in the Union, or</w:t>
      </w:r>
      <w:r>
        <w:t xml:space="preserve"> </w:t>
      </w:r>
      <w:r>
        <w:t xml:space="preserve">(b) prevent the supply, repair and maintenance of</w:t>
      </w:r>
      <w:r>
        <w:t xml:space="preserve"> </w:t>
      </w:r>
      <w:r>
        <w:t xml:space="preserve">essential products used by critical sectors.</w:t>
      </w:r>
      <w:r>
        <w:br/>
      </w:r>
      <w:r>
        <w:t xml:space="preserve">2. Where an assessment of the Commission provides</w:t>
      </w:r>
      <w:r>
        <w:t xml:space="preserve"> </w:t>
      </w:r>
      <w:r>
        <w:t xml:space="preserve">concrete,</w:t>
      </w:r>
      <w:r>
        <w:t xml:space="preserve"> </w:t>
      </w:r>
      <w:r>
        <w:t xml:space="preserve">serious,</w:t>
      </w:r>
      <w:r>
        <w:t xml:space="preserve"> </w:t>
      </w:r>
      <w:r>
        <w:t xml:space="preserve">and</w:t>
      </w:r>
      <w:r>
        <w:t xml:space="preserve"> </w:t>
      </w:r>
      <w:r>
        <w:t xml:space="preserve">reliable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semiconductor crisis, the Commission may activate the</w:t>
      </w:r>
      <w:r>
        <w:t xml:space="preserve"> </w:t>
      </w:r>
      <w:r>
        <w:t xml:space="preserve">crisis stage by means of implementing acts in accordance</w:t>
      </w:r>
      <w:r>
        <w:t xml:space="preserve"> </w:t>
      </w:r>
      <w:r>
        <w:t xml:space="preserve">with Article 33(2). The duration of the activation shall be</w:t>
      </w:r>
      <w:r>
        <w:t xml:space="preserve"> </w:t>
      </w:r>
      <w:r>
        <w:t xml:space="preserve">specified in the implementing act. Where, in view of the</w:t>
      </w:r>
      <w:r>
        <w:t xml:space="preserve"> </w:t>
      </w:r>
      <w:r>
        <w:t xml:space="preserve">scope and gravity of the semiconductor crisis, duly justified</w:t>
      </w:r>
      <w:r>
        <w:t xml:space="preserve"> </w:t>
      </w:r>
      <w:r>
        <w:t xml:space="preserve">imperative grounds of urgency so require, the procedure</w:t>
      </w:r>
      <w:r>
        <w:t xml:space="preserve"> </w:t>
      </w:r>
      <w:r>
        <w:t xml:space="preserve">provided for in Article 33(3) shall apply to implementing</w:t>
      </w:r>
      <w:r>
        <w:t xml:space="preserve"> </w:t>
      </w:r>
      <w:r>
        <w:t xml:space="preserve">acts adopted pursuant to this Article.</w:t>
      </w:r>
      <w:r>
        <w:t xml:space="preserve"> </w:t>
      </w:r>
      <w:r>
        <w:t xml:space="preserve">3. Before the expiry of the duration for which the crisis stage</w:t>
      </w:r>
      <w:r>
        <w:t xml:space="preserve"> </w:t>
      </w:r>
      <w:r>
        <w:t xml:space="preserve">was activated, the Commission shall, after consulting the</w:t>
      </w:r>
      <w:r>
        <w:t xml:space="preserve"> </w:t>
      </w:r>
      <w:r>
        <w:t xml:space="preserve">Communication from the</w:t>
      </w:r>
      <w:r>
        <w:t xml:space="preserve"> </w:t>
      </w:r>
      <w:r>
        <w:t xml:space="preserve">Commission: A Chips</w:t>
      </w:r>
      <w:r>
        <w:t xml:space="preserve"> </w:t>
      </w:r>
      <w:r>
        <w:t xml:space="preserve">Act for Europe</w:t>
      </w:r>
    </w:p>
    <w:p>
      <w:pPr>
        <w:pStyle w:val="BodyText"/>
      </w:pPr>
      <w:r>
        <w:t xml:space="preserve">*Proposal for a</w:t>
      </w:r>
      <w:r>
        <w:t xml:space="preserve"> </w:t>
      </w:r>
      <w:r>
        <w:t xml:space="preserve">Regulation establishing</w:t>
      </w:r>
      <w:r>
        <w:t xml:space="preserve"> </w:t>
      </w:r>
      <w:r>
        <w:t xml:space="preserve">a framework of</w:t>
      </w:r>
      <w:r>
        <w:t xml:space="preserve"> </w:t>
      </w:r>
      <w:r>
        <w:t xml:space="preserve">measures for</w:t>
      </w:r>
      <w:r>
        <w:t xml:space="preserve"> </w:t>
      </w:r>
      <w:r>
        <w:t xml:space="preserve">strengthening Europe’s</w:t>
      </w:r>
      <w:r>
        <w:t xml:space="preserve"> </w:t>
      </w:r>
      <w:r>
        <w:t xml:space="preserve">semiconductor</w:t>
      </w:r>
      <w:r>
        <w:t xml:space="preserve"> </w:t>
      </w:r>
      <w:r>
        <w:t xml:space="preserve">ecosystem (Chips Act)</w:t>
      </w:r>
    </w:p>
    <w:p>
      <w:pPr>
        <w:pStyle w:val="BodyText"/>
      </w:pPr>
      <w:r>
        <w:t xml:space="preserve">Complemented by:</w:t>
      </w:r>
    </w:p>
    <w:p>
      <w:pPr>
        <w:pStyle w:val="BodyText"/>
      </w:pPr>
      <w:r>
        <w:t xml:space="preserve">Proposal for a Council</w:t>
      </w:r>
      <w:r>
        <w:t xml:space="preserve"> </w:t>
      </w:r>
      <w:r>
        <w:t xml:space="preserve">Regulation amending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2021/2085 establishing</w:t>
      </w:r>
      <w:r>
        <w:t xml:space="preserve"> </w:t>
      </w:r>
      <w:r>
        <w:t xml:space="preserve">the Joint Undertakings</w:t>
      </w:r>
      <w:r>
        <w:t xml:space="preserve"> </w:t>
      </w:r>
      <w:r>
        <w:t xml:space="preserve">under Horizon Europe,</w:t>
      </w:r>
      <w:r>
        <w:t xml:space="preserve"> </w:t>
      </w:r>
      <w:r>
        <w:t xml:space="preserve">as regards the Chips</w:t>
      </w:r>
      <w:r>
        <w:t xml:space="preserve"> </w:t>
      </w:r>
      <w:r>
        <w:t xml:space="preserve">Joint Undertaking</w:t>
      </w:r>
    </w:p>
    <w:p>
      <w:pPr>
        <w:pStyle w:val="BodyText"/>
      </w:pPr>
      <w:r>
        <w:t xml:space="preserve">Commission</w:t>
      </w:r>
      <w:r>
        <w:t xml:space="preserve"> </w:t>
      </w:r>
      <w:r>
        <w:t xml:space="preserve">Recommendation on a</w:t>
      </w:r>
      <w:r>
        <w:t xml:space="preserve"> </w:t>
      </w:r>
      <w:r>
        <w:t xml:space="preserve">common Union toolbox</w:t>
      </w:r>
      <w:r>
        <w:t xml:space="preserve"> </w:t>
      </w:r>
      <w:r>
        <w:t xml:space="preserve">to address</w:t>
      </w:r>
      <w:r>
        <w:t xml:space="preserve"> </w:t>
      </w:r>
      <w:r>
        <w:t xml:space="preserve">semiconductor</w:t>
      </w:r>
      <w:r>
        <w:t xml:space="preserve"> </w:t>
      </w:r>
      <w:r>
        <w:t xml:space="preserve">shortages and an EU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Pillar 1: “Chips for Europe Initiative”</w:t>
      </w:r>
      <w:r>
        <w:t xml:space="preserve"> </w:t>
      </w:r>
      <w:r>
        <w:t xml:space="preserve">“to support large-scale technological</w:t>
      </w:r>
      <w:r>
        <w:t xml:space="preserve"> </w:t>
      </w:r>
      <w:r>
        <w:t xml:space="preserve">capacity building and innovation</w:t>
      </w:r>
      <w:r>
        <w:t xml:space="preserve"> </w:t>
      </w:r>
      <w:r>
        <w:t xml:space="preserve">throughout the Union to enable the</w:t>
      </w:r>
      <w:r>
        <w:t xml:space="preserve"> </w:t>
      </w:r>
      <w:r>
        <w:t xml:space="preserve">development and deployment of</w:t>
      </w:r>
      <w:r>
        <w:t xml:space="preserve"> </w:t>
      </w:r>
      <w:r>
        <w:t xml:space="preserve">cutting-edge and next generation</w:t>
      </w:r>
      <w:r>
        <w:t xml:space="preserve"> </w:t>
      </w:r>
      <w:r>
        <w:t xml:space="preserve">semiconductor</w:t>
      </w:r>
      <w:r>
        <w:t xml:space="preserve"> </w:t>
      </w:r>
      <w:r>
        <w:t xml:space="preserve">and</w:t>
      </w:r>
      <w:r>
        <w:t xml:space="preserve"> </w:t>
      </w:r>
      <w:r>
        <w:t xml:space="preserve">quantum</w:t>
      </w:r>
      <w:r>
        <w:t xml:space="preserve"> </w:t>
      </w:r>
      <w:r>
        <w:t xml:space="preserve">technologies”</w:t>
      </w:r>
      <w:r>
        <w:t xml:space="preserve"> </w:t>
      </w:r>
      <w:r>
        <w:t xml:space="preserve">Pillar 2: “Security of supply”</w:t>
      </w:r>
      <w:r>
        <w:t xml:space="preserve"> </w:t>
      </w:r>
      <w:r>
        <w:t xml:space="preserve">“a framework to ensure security of</w:t>
      </w:r>
      <w:r>
        <w:t xml:space="preserve"> </w:t>
      </w:r>
      <w:r>
        <w:t xml:space="preserve">supply by attracting investments and</w:t>
      </w:r>
      <w:r>
        <w:t xml:space="preserve"> </w:t>
      </w:r>
      <w:r>
        <w:t xml:space="preserve">enhanced production capacities in</w:t>
      </w:r>
      <w:r>
        <w:t xml:space="preserve"> </w:t>
      </w:r>
      <w:r>
        <w:t xml:space="preserve">semiconductor manufacturing as well</w:t>
      </w:r>
      <w:r>
        <w:t xml:space="preserve"> </w:t>
      </w:r>
      <w:r>
        <w:t xml:space="preserve">as advanced packaging, test, and</w:t>
      </w:r>
      <w:r>
        <w:t xml:space="preserve"> </w:t>
      </w:r>
      <w:r>
        <w:t xml:space="preserve">assembly”</w:t>
      </w:r>
      <w:r>
        <w:t xml:space="preserve"> </w:t>
      </w:r>
      <w:r>
        <w:t xml:space="preserve">Pillar 3: “Monitoring and crisis</w:t>
      </w:r>
      <w:r>
        <w:t xml:space="preserve"> </w:t>
      </w:r>
      <w:r>
        <w:t xml:space="preserve">response”</w:t>
      </w:r>
      <w:r>
        <w:t xml:space="preserve"> </w:t>
      </w:r>
      <w:r>
        <w:t xml:space="preserve">“a coordination mechanism between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for</w:t>
      </w:r>
      <w:r>
        <w:t xml:space="preserve"> </w:t>
      </w:r>
      <w:r>
        <w:t xml:space="preserve">strengthening</w:t>
      </w:r>
      <w:r>
        <w:t xml:space="preserve"> </w:t>
      </w:r>
      <w:r>
        <w:t xml:space="preserve">collaboration</w:t>
      </w:r>
      <w:r>
        <w:t xml:space="preserve"> </w:t>
      </w:r>
      <w: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t xml:space="preserve">across</w:t>
      </w:r>
      <w:r>
        <w:t xml:space="preserve"> </w:t>
      </w:r>
      <w:r>
        <w:t xml:space="preserve">Member</w:t>
      </w:r>
      <w:r>
        <w:t xml:space="preserve"> </w:t>
      </w:r>
      <w:r>
        <w:t xml:space="preserve">States,</w:t>
      </w:r>
      <w:r>
        <w:t xml:space="preserve"> </w:t>
      </w:r>
      <w:r>
        <w:t xml:space="preserve">monitoring</w:t>
      </w:r>
      <w:r>
        <w:t xml:space="preserve"> </w:t>
      </w:r>
      <w:r>
        <w:t xml:space="preserve">the</w:t>
      </w:r>
      <w:r>
        <w:t xml:space="preserve"> </w:t>
      </w:r>
      <w:r>
        <w:t xml:space="preserve">supply of semiconductors, estimate</w:t>
      </w:r>
      <w:r>
        <w:t xml:space="preserve"> </w:t>
      </w:r>
      <w:r>
        <w:t xml:space="preserve">demand, anticipate shortages, trigger</w:t>
      </w:r>
      <w:r>
        <w:t xml:space="preserve"> </w:t>
      </w:r>
      <w:r>
        <w:t xml:space="preserve">the activation of a crisis stage and act</w:t>
      </w:r>
      <w:r>
        <w:t xml:space="preserve"> </w:t>
      </w:r>
      <w:r>
        <w:t xml:space="preserve">through a dedicated toolbox of</w:t>
      </w:r>
      <w:r>
        <w:t xml:space="preserve"> </w:t>
      </w:r>
      <w:r>
        <w:t xml:space="preserve">measures”</w:t>
      </w:r>
    </w:p>
    <w:p>
      <w:pPr>
        <w:pStyle w:val="BodyText"/>
      </w:pPr>
      <w:r>
        <w:t xml:space="preserve">In short: This Act proposes 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strengthen the EU’s semiconductor</w:t>
      </w:r>
      <w:r>
        <w:t xml:space="preserve"> </w:t>
      </w:r>
      <w:r>
        <w:t xml:space="preserve">sector, based on three pillars: (1)</w:t>
      </w:r>
      <w:r>
        <w:t xml:space="preserve"> </w:t>
      </w:r>
      <w:r>
        <w:t xml:space="preserve">strengthening R&amp;D&amp;I and supporting</w:t>
      </w:r>
      <w:r>
        <w:t xml:space="preserve"> </w:t>
      </w:r>
      <w:r>
        <w:t xml:space="preserve">innovative digital infrastructure, (2)</w:t>
      </w:r>
      <w:r>
        <w:t xml:space="preserve"> </w:t>
      </w:r>
      <w:r>
        <w:t xml:space="preserve">fostering</w:t>
      </w:r>
      <w:r>
        <w:t xml:space="preserve"> </w:t>
      </w:r>
      <w:r>
        <w:t xml:space="preserve">investments</w:t>
      </w:r>
      <w:r>
        <w:t xml:space="preserve"> </w:t>
      </w:r>
      <w:r>
        <w:t xml:space="preserve">in</w:t>
      </w:r>
      <w:r>
        <w:t xml:space="preserve"> </w:t>
      </w:r>
      <w:r>
        <w:t xml:space="preserve">chips</w:t>
      </w:r>
      <w:r>
        <w:t xml:space="preserve"> </w:t>
      </w:r>
      <w:r>
        <w:t xml:space="preserve">production capacities, as well as (3)</w:t>
      </w:r>
      <w:r>
        <w:t xml:space="preserve"> </w:t>
      </w:r>
      <w:r>
        <w:t xml:space="preserve">developing</w:t>
      </w:r>
      <w:r>
        <w:t xml:space="preserve"> </w:t>
      </w:r>
      <w:r>
        <w:t xml:space="preserve">an</w:t>
      </w:r>
      <w:r>
        <w:t xml:space="preserve"> </w:t>
      </w:r>
      <w:r>
        <w:t xml:space="preserve">instrument</w:t>
      </w:r>
      <w:r>
        <w:t xml:space="preserve"> </w:t>
      </w:r>
      <w:r>
        <w:t xml:space="preserve">for</w:t>
      </w:r>
      <w:r>
        <w:t xml:space="preserve"> </w:t>
      </w:r>
      <w:r>
        <w:t xml:space="preserve">coordinated monitoring and response</w:t>
      </w:r>
      <w:r>
        <w:t xml:space="preserve"> </w:t>
      </w:r>
      <w:r>
        <w:t xml:space="preserve">to disruptions of the semiconductor</w:t>
      </w:r>
      <w:r>
        <w:t xml:space="preserve"> </w:t>
      </w:r>
      <w:r>
        <w:t xml:space="preserve">supply chain. Notably, pillar 3</w:t>
      </w:r>
      <w:r>
        <w:t xml:space="preserve"> </w:t>
      </w:r>
      <w:r>
        <w:t xml:space="preserve">introduces regular monitoring of the</w:t>
      </w:r>
      <w:r>
        <w:t xml:space="preserve"> </w:t>
      </w:r>
      <w:r>
        <w:t xml:space="preserve">semiconductor value chain and an</w:t>
      </w:r>
      <w:r>
        <w:t xml:space="preserve"> </w:t>
      </w:r>
      <w:r>
        <w:t xml:space="preserve">emergency toolbox to respond to</w:t>
      </w:r>
      <w:r>
        <w:t xml:space="preserve"> </w:t>
      </w:r>
      <w:r>
        <w:t xml:space="preserve">disruptions and ensure supply to</w:t>
      </w:r>
      <w:r>
        <w:t xml:space="preserve"> </w:t>
      </w:r>
      <w:r>
        <w:t xml:space="preserve">European Semiconductor Board, assess whether the</w:t>
      </w:r>
      <w:r>
        <w:t xml:space="preserve"> </w:t>
      </w:r>
      <w:r>
        <w:t xml:space="preserve">activation of the crisis stage should be prolonged. Where</w:t>
      </w:r>
      <w:r>
        <w:t xml:space="preserve"> </w:t>
      </w:r>
      <w:r>
        <w:t xml:space="preserve">the assessment concludes that a prolongation is appropriate,</w:t>
      </w:r>
      <w:r>
        <w:t xml:space="preserve"> </w:t>
      </w:r>
      <w:r>
        <w:t xml:space="preserve">the Commission may prolong the activation by means of</w:t>
      </w:r>
      <w:r>
        <w:t xml:space="preserve"> </w:t>
      </w:r>
      <w:r>
        <w:t xml:space="preserve">implementing acts. The duration of the prolongation shall</w:t>
      </w:r>
      <w:r>
        <w:t xml:space="preserve"> </w:t>
      </w:r>
      <w:r>
        <w:t xml:space="preserve">be specified in the implementing acts adopted in</w:t>
      </w:r>
      <w:r>
        <w:t xml:space="preserve"> </w:t>
      </w:r>
      <w:r>
        <w:t xml:space="preserve">accordance with Article 33(2). The EN 48 EN Commission</w:t>
      </w:r>
      <w:r>
        <w:t xml:space="preserve"> </w:t>
      </w:r>
      <w:r>
        <w:t xml:space="preserve">may repeatedly decide to prolong the activation of the crisis</w:t>
      </w:r>
      <w:r>
        <w:t xml:space="preserve"> </w:t>
      </w:r>
      <w:r>
        <w:t xml:space="preserve">stage where this is appropriate.</w:t>
      </w:r>
      <w:r>
        <w:t xml:space="preserve"> </w:t>
      </w:r>
      <w:r>
        <w:t xml:space="preserve">4. During the crisis stage, the Commission shall, upon request</w:t>
      </w:r>
      <w:r>
        <w:t xml:space="preserve"> </w:t>
      </w:r>
      <w:r>
        <w:t xml:space="preserve">from a Member State or on its own initiative, convene</w:t>
      </w:r>
      <w:r>
        <w:t xml:space="preserve"> </w:t>
      </w:r>
      <w:r>
        <w:t xml:space="preserve">extraordinary meetings of the European Semiconductor</w:t>
      </w:r>
      <w:r>
        <w:t xml:space="preserve"> </w:t>
      </w:r>
      <w:r>
        <w:t xml:space="preserve">Board as necessary. Member States shall work closely with</w:t>
      </w:r>
      <w:r>
        <w:t xml:space="preserve"> </w:t>
      </w:r>
      <w:r>
        <w:t xml:space="preserve">the Commission and coordinate any national measures</w:t>
      </w:r>
      <w:r>
        <w:t xml:space="preserve"> </w:t>
      </w:r>
      <w:r>
        <w:t xml:space="preserve">taken with regard to the semiconductor supply chain within</w:t>
      </w:r>
      <w:r>
        <w:t xml:space="preserve"> </w:t>
      </w:r>
      <w:r>
        <w:t xml:space="preserve">the European Semiconductor Board.</w:t>
      </w:r>
      <w:r>
        <w:t xml:space="preserve"> </w:t>
      </w:r>
      <w:r>
        <w:t xml:space="preserve">5. Upon expiry of the duration for which the crisis stage is</w:t>
      </w:r>
      <w:r>
        <w:t xml:space="preserve"> </w:t>
      </w:r>
      <w:r>
        <w:t xml:space="preserve">activated, the measures taken in accordance with Articles</w:t>
      </w:r>
      <w:r>
        <w:t xml:space="preserve"> </w:t>
      </w:r>
      <w:r>
        <w:t xml:space="preserve">20, 21 and 22 shall cease to apply. The Commission shall</w:t>
      </w:r>
      <w:r>
        <w:t xml:space="preserve"> </w:t>
      </w:r>
      <w:r>
        <w:t xml:space="preserve">review the Union risk assessment pursuant to Article 16(2)</w:t>
      </w:r>
      <w:r>
        <w:t xml:space="preserve"> </w:t>
      </w:r>
      <w:r>
        <w:t xml:space="preserve">no later than six months after the expiry of the duration of</w:t>
      </w:r>
      <w:r>
        <w:t xml:space="preserve"> </w:t>
      </w:r>
      <w:r>
        <w:t xml:space="preserve">the crisis stage</w:t>
      </w:r>
    </w:p>
    <w:p>
      <w:pPr>
        <w:pStyle w:val="BodyText"/>
      </w:pPr>
      <w:r>
        <w:t xml:space="preserve">Article 19* Emergency toolbox</w:t>
      </w:r>
      <w:r>
        <w:t xml:space="preserve"> </w:t>
      </w:r>
      <w:r>
        <w:t xml:space="preserve">1. Where the crisis stage is activated and where appropriate in</w:t>
      </w:r>
      <w:r>
        <w:t xml:space="preserve"> </w:t>
      </w:r>
      <w:r>
        <w:t xml:space="preserve">order to address the semiconductor crisis in the Union, the</w:t>
      </w:r>
      <w:r>
        <w:t xml:space="preserve"> </w:t>
      </w:r>
      <w:r>
        <w:t xml:space="preserve">Commission shall take the measure provided for in Article</w:t>
      </w:r>
      <w:r>
        <w:t xml:space="preserve"> </w:t>
      </w:r>
      <w:r>
        <w:t xml:space="preserve">20 under the conditions laid down therein. In addition, the</w:t>
      </w:r>
      <w:r>
        <w:t xml:space="preserve"> </w:t>
      </w:r>
      <w:r>
        <w:t xml:space="preserve">Commission may take the measures provided for in Article</w:t>
      </w:r>
      <w:r>
        <w:t xml:space="preserve"> </w:t>
      </w:r>
      <w:r>
        <w:t xml:space="preserve">21 or Article 22, or both, under the conditions laid down</w:t>
      </w:r>
      <w:r>
        <w:t xml:space="preserve"> </w:t>
      </w:r>
      <w:r>
        <w:t xml:space="preserve">therein.</w:t>
      </w:r>
      <w:r>
        <w:t xml:space="preserve"> </w:t>
      </w:r>
      <w:r>
        <w:t xml:space="preserve">2. …</w:t>
      </w:r>
    </w:p>
    <w:p>
      <w:pPr>
        <w:pStyle w:val="BodyText"/>
      </w:pPr>
      <w:r>
        <w:t xml:space="preserve">Article 20* Information gathering</w:t>
      </w:r>
      <w:r>
        <w:t xml:space="preserve"> </w:t>
      </w:r>
      <w:r>
        <w:t xml:space="preserve">1. The Commission shall, after consulting the European</w:t>
      </w:r>
      <w:r>
        <w:t xml:space="preserve"> </w:t>
      </w:r>
      <w:r>
        <w:t xml:space="preserve">Semiconductor</w:t>
      </w:r>
      <w:r>
        <w:t xml:space="preserve"> </w:t>
      </w:r>
      <w:r>
        <w:t xml:space="preserve">Board,</w:t>
      </w:r>
      <w:r>
        <w:t xml:space="preserve"> </w:t>
      </w:r>
      <w:r>
        <w:t xml:space="preserve">request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organisations of undertakings or, if necessary, individual</w:t>
      </w:r>
      <w:r>
        <w:t xml:space="preserve"> </w:t>
      </w:r>
      <w:r>
        <w:t xml:space="preserve">undertakings operating along the semiconductor supply</w:t>
      </w:r>
      <w:r>
        <w:t xml:space="preserve"> </w:t>
      </w:r>
      <w:r>
        <w:t xml:space="preserve">chain to inform the Commission about their production</w:t>
      </w:r>
      <w:r>
        <w:t xml:space="preserve"> </w:t>
      </w:r>
      <w:r>
        <w:t xml:space="preserve">capabilities,</w:t>
      </w:r>
      <w:r>
        <w:t xml:space="preserve"> </w:t>
      </w:r>
      <w:r>
        <w:t xml:space="preserve">production</w:t>
      </w:r>
      <w:r>
        <w:t xml:space="preserve"> </w:t>
      </w:r>
      <w:r>
        <w:t xml:space="preserve">capacities,</w:t>
      </w:r>
      <w:r>
        <w:t xml:space="preserve"> </w:t>
      </w:r>
      <w:r>
        <w:t xml:space="preserve">current</w:t>
      </w:r>
      <w:r>
        <w:t xml:space="preserve"> </w:t>
      </w:r>
      <w:r>
        <w:t xml:space="preserve">primary</w:t>
      </w:r>
      <w:r>
        <w:t xml:space="preserve"> </w:t>
      </w:r>
      <w:r>
        <w:t xml:space="preserve">disruptions and provide other existing data necessary to</w:t>
      </w:r>
      <w:r>
        <w:t xml:space="preserve"> </w:t>
      </w:r>
      <w:r>
        <w:t xml:space="preserve">assess the nature of the semiconductor crisis or to identify</w:t>
      </w:r>
      <w:r>
        <w:t xml:space="preserve"> </w:t>
      </w:r>
      <w:r>
        <w:t xml:space="preserve">and assess potential mitigation or emergency measures at</w:t>
      </w:r>
      <w:r>
        <w:t xml:space="preserve"> </w:t>
      </w:r>
      <w:r>
        <w:t xml:space="preserve">national or Union level.</w:t>
      </w:r>
      <w:r>
        <w:t xml:space="preserve"> </w:t>
      </w:r>
      <w:r>
        <w:t xml:space="preserve">mechanism for</w:t>
      </w:r>
      <w:r>
        <w:t xml:space="preserve"> </w:t>
      </w:r>
      <w:r>
        <w:t xml:space="preserve">monitoring the</w:t>
      </w:r>
      <w:r>
        <w:t xml:space="preserve"> </w:t>
      </w:r>
      <w:r>
        <w:t xml:space="preserve">semiconductor</w:t>
      </w:r>
      <w:r>
        <w:t xml:space="preserve"> </w:t>
      </w:r>
      <w:r>
        <w:t xml:space="preserve">ecosystem</w:t>
      </w:r>
    </w:p>
    <w:p>
      <w:pPr>
        <w:pStyle w:val="BodyText"/>
      </w:pPr>
      <w:r>
        <w:t xml:space="preserve">European Chips Act:</w:t>
      </w:r>
      <w:r>
        <w:t xml:space="preserve"> </w:t>
      </w:r>
      <w:r>
        <w:t xml:space="preserve">Communication,</w:t>
      </w:r>
      <w:r>
        <w:t xml:space="preserve"> </w:t>
      </w:r>
      <w:r>
        <w:t xml:space="preserve">Regulation, Joint</w:t>
      </w:r>
      <w:r>
        <w:t xml:space="preserve"> </w:t>
      </w:r>
      <w:r>
        <w:t xml:space="preserve">Undertaking and</w:t>
      </w:r>
      <w:r>
        <w:t xml:space="preserve"> </w:t>
      </w:r>
      <w:r>
        <w:t xml:space="preserve">Recommendation |</w:t>
      </w:r>
      <w:r>
        <w:t xml:space="preserve"> </w:t>
      </w:r>
      <w:r>
        <w:t xml:space="preserve">Shaping Europe’s</w:t>
      </w:r>
      <w:r>
        <w:t xml:space="preserve"> </w:t>
      </w:r>
      <w:r>
        <w:t xml:space="preserve">digital future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critical sectors, coordinated through</w:t>
      </w:r>
      <w:r>
        <w:t xml:space="preserve"> </w:t>
      </w:r>
      <w:r>
        <w:t xml:space="preserve">the European Semiconductor Board.</w:t>
      </w:r>
    </w:p>
    <w:p>
      <w:pPr>
        <w:pStyle w:val="Compact"/>
        <w:numPr>
          <w:ilvl w:val="0"/>
          <w:numId w:val="1008"/>
        </w:numPr>
      </w:pPr>
      <w:r>
        <w:t xml:space="preserve">The request for information shall state its legal basis, be</w:t>
      </w:r>
      <w:r>
        <w:t xml:space="preserve"> </w:t>
      </w:r>
      <w:r>
        <w:t xml:space="preserve">proportionate in terms of the granularity and volume of the</w:t>
      </w:r>
      <w:r>
        <w:t xml:space="preserve"> </w:t>
      </w:r>
      <w:r>
        <w:t xml:space="preserve">data and frequency of access to the data requested, have</w:t>
      </w:r>
      <w:r>
        <w:t xml:space="preserve"> </w:t>
      </w:r>
      <w:r>
        <w:t xml:space="preserve">regard for the legitimate aims of the undertaking and the</w:t>
      </w:r>
      <w:r>
        <w:t xml:space="preserve"> </w:t>
      </w:r>
      <w:r>
        <w:t xml:space="preserve">cost and effort required to make the data available, and set</w:t>
      </w:r>
      <w:r>
        <w:t xml:space="preserve"> </w:t>
      </w:r>
      <w:r>
        <w:t xml:space="preserve">out the time limit within which the information is to be</w:t>
      </w:r>
      <w:r>
        <w:t xml:space="preserve"> </w:t>
      </w:r>
      <w:r>
        <w:t xml:space="preserve">provided. It shall also indicate the penalties provided for in</w:t>
      </w:r>
      <w:r>
        <w:t xml:space="preserve"> </w:t>
      </w:r>
      <w:r>
        <w:t xml:space="preserve">Article 28.</w:t>
      </w:r>
    </w:p>
    <w:p>
      <w:pPr>
        <w:pStyle w:val="Compact"/>
        <w:numPr>
          <w:ilvl w:val="0"/>
          <w:numId w:val="1008"/>
        </w:numPr>
      </w:pPr>
      <w:r>
        <w:t xml:space="preserve">…</w:t>
      </w:r>
    </w:p>
    <w:p>
      <w:pPr>
        <w:pStyle w:val="FirstParagraph"/>
      </w:pPr>
      <w:r>
        <w:t xml:space="preserve">SUPPLY CHAINS</w:t>
      </w:r>
      <w:r>
        <w:t xml:space="preserve"> </w:t>
      </w:r>
      <w:r>
        <w:t xml:space="preserve">1</w:t>
      </w:r>
      <w:r>
        <w:t xml:space="preserve"> </w:t>
      </w:r>
      <w:r>
        <w:t xml:space="preserve">Security of Energy</w:t>
      </w:r>
      <w:r>
        <w:t xml:space="preserve"> </w:t>
      </w:r>
      <w:r>
        <w:t xml:space="preserve">Supply</w:t>
      </w:r>
      <w:r>
        <w:t xml:space="preserve"> </w:t>
      </w:r>
      <w:r>
        <w:t xml:space="preserve">Regulation</w:t>
      </w:r>
      <w:r>
        <w:t xml:space="preserve"> </w:t>
      </w:r>
      <w:r>
        <w:t xml:space="preserve">ENERGY</w:t>
      </w:r>
      <w:r>
        <w:t xml:space="preserve"> </w:t>
      </w:r>
      <w:r>
        <w:t xml:space="preserve">This crisis instrument has been</w:t>
      </w:r>
      <w:r>
        <w:t xml:space="preserve"> </w:t>
      </w:r>
      <w:r>
        <w:t xml:space="preserve">established prior to the Corona</w:t>
      </w:r>
      <w:r>
        <w:t xml:space="preserve"> </w:t>
      </w:r>
      <w:r>
        <w:t xml:space="preserve">pandemic. It builds on the idea of</w:t>
      </w:r>
      <w:r>
        <w:t xml:space="preserve"> </w:t>
      </w:r>
      <w:r>
        <w:t xml:space="preserve">emergency plans.</w:t>
      </w:r>
    </w:p>
    <w:p>
      <w:pPr>
        <w:pStyle w:val="BodyText"/>
      </w:pPr>
      <w:r>
        <w:t xml:space="preserve">The EU energy policy pursues the</w:t>
      </w:r>
      <w:r>
        <w:t xml:space="preserve"> </w:t>
      </w:r>
      <w:r>
        <w:t xml:space="preserve">objective of ensuring and securing</w:t>
      </w:r>
      <w:r>
        <w:t xml:space="preserve"> </w:t>
      </w:r>
      <w:r>
        <w:t xml:space="preserve">the energy supply at all times to all</w:t>
      </w:r>
      <w:r>
        <w:t xml:space="preserve"> </w:t>
      </w:r>
      <w:r>
        <w:t xml:space="preserve">EU citizens. It is also the backbone of</w:t>
      </w:r>
      <w:r>
        <w:t xml:space="preserve"> </w:t>
      </w:r>
      <w:r>
        <w:t xml:space="preserve">the Energy Union strategy with a</w:t>
      </w:r>
      <w:r>
        <w:t xml:space="preserve"> </w:t>
      </w:r>
      <w:r>
        <w:t xml:space="preserve">forward looking climate policy. Since</w:t>
      </w:r>
      <w:r>
        <w:t xml:space="preserve"> </w:t>
      </w:r>
      <w:r>
        <w:t xml:space="preserve">the gas crises in the winters of 2006</w:t>
      </w:r>
      <w:r>
        <w:t xml:space="preserve"> </w:t>
      </w:r>
      <w:r>
        <w:t xml:space="preserve">and 2009, significant progress has</w:t>
      </w:r>
      <w:r>
        <w:t xml:space="preserve"> </w:t>
      </w:r>
      <w:r>
        <w:t xml:space="preserve">been made in mitigating the risk of</w:t>
      </w:r>
      <w:r>
        <w:t xml:space="preserve"> </w:t>
      </w:r>
      <w:r>
        <w:t xml:space="preserve">possible future gas supply crises.</w:t>
      </w:r>
    </w:p>
    <w:p>
      <w:pPr>
        <w:pStyle w:val="BodyText"/>
      </w:pPr>
      <w:r>
        <w:t xml:space="preserve">Remark: the current energy crisis in</w:t>
      </w:r>
      <w:r>
        <w:t xml:space="preserve"> </w:t>
      </w:r>
      <w:r>
        <w:t xml:space="preserve">the European Union might point to</w:t>
      </w:r>
      <w:r>
        <w:t xml:space="preserve"> </w:t>
      </w:r>
      <w:r>
        <w:t xml:space="preserve">the need of revising the existing</w:t>
      </w:r>
      <w:r>
        <w:t xml:space="preserve"> </w:t>
      </w:r>
      <w:r>
        <w:t xml:space="preserve">Regulation</w:t>
      </w:r>
      <w:r>
        <w:t xml:space="preserve"> </w:t>
      </w:r>
      <w:r>
        <w:t xml:space="preserve">(no</w:t>
      </w:r>
      <w:r>
        <w:t xml:space="preserve"> </w:t>
      </w:r>
      <w:r>
        <w:t xml:space="preserve">such</w:t>
      </w:r>
      <w:r>
        <w:t xml:space="preserve"> </w:t>
      </w:r>
      <w:r>
        <w:t xml:space="preserve">legislative</w:t>
      </w:r>
      <w:r>
        <w:t xml:space="preserve"> </w:t>
      </w:r>
      <w:r>
        <w:t xml:space="preserve">initiatives public yet).</w:t>
      </w:r>
    </w:p>
    <w:p>
      <w:pPr>
        <w:pStyle w:val="BodyText"/>
      </w:pPr>
      <w:r>
        <w:t xml:space="preserve">3 Crisis Levels:</w:t>
      </w:r>
      <w:r>
        <w:t xml:space="preserve"> </w:t>
      </w:r>
      <w:r>
        <w:t xml:space="preserve">Article 11(1):*</w:t>
      </w:r>
      <w:r>
        <w:t xml:space="preserve"> </w:t>
      </w:r>
      <w:r>
        <w:t xml:space="preserve"></w:t>
      </w:r>
      <w:r>
        <w:t xml:space="preserve"> </w:t>
      </w:r>
      <w:r>
        <w:t xml:space="preserve">(a) “early warning level</w:t>
      </w:r>
      <w:r>
        <w:t xml:space="preserve"> </w:t>
      </w:r>
      <w:r>
        <w:t xml:space="preserve">(‘early warning’): where</w:t>
      </w:r>
      <w:r>
        <w:t xml:space="preserve"> </w:t>
      </w:r>
      <w:r>
        <w:t xml:space="preserve">there is concrete, serious</w:t>
      </w:r>
      <w:r>
        <w:t xml:space="preserve"> </w:t>
      </w:r>
      <w:r>
        <w:t xml:space="preserve">and</w:t>
      </w:r>
      <w:r>
        <w:t xml:space="preserve"> </w:t>
      </w:r>
      <w:r>
        <w:t xml:space="preserve">reliable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that an event which 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significant</w:t>
      </w:r>
      <w:r>
        <w:t xml:space="preserve"> </w:t>
      </w:r>
      <w:r>
        <w:t xml:space="preserve">deterioration</w:t>
      </w:r>
      <w:r>
        <w:t xml:space="preserve"> </w:t>
      </w:r>
      <w:r>
        <w:t xml:space="preserve">of the gas supply situation</w:t>
      </w:r>
      <w:r>
        <w:t xml:space="preserve"> </w:t>
      </w:r>
      <w:r>
        <w:t xml:space="preserve">may occur and is likely to</w:t>
      </w:r>
      <w:r>
        <w:t xml:space="preserve"> </w:t>
      </w:r>
      <w:r>
        <w:t xml:space="preserve">lead to the alert or the</w:t>
      </w:r>
      <w:r>
        <w:t xml:space="preserve"> </w:t>
      </w:r>
      <w:r>
        <w:t xml:space="preserve">emergency</w:t>
      </w:r>
      <w:r>
        <w:t xml:space="preserve"> </w:t>
      </w:r>
      <w:r>
        <w:t xml:space="preserve">level</w:t>
      </w:r>
      <w:r>
        <w:t xml:space="preserve"> </w:t>
      </w:r>
      <w:r>
        <w:t xml:space="preserve">being</w:t>
      </w:r>
      <w:r>
        <w:t xml:space="preserve"> </w:t>
      </w:r>
      <w:r>
        <w:t xml:space="preserve">triggered;</w:t>
      </w:r>
      <w:r>
        <w:t xml:space="preserve"> </w:t>
      </w:r>
      <w:r>
        <w:t xml:space="preserve">the</w:t>
      </w:r>
      <w:r>
        <w:t xml:space="preserve"> </w:t>
      </w:r>
      <w:r>
        <w:t xml:space="preserve">early</w:t>
      </w:r>
      <w:r>
        <w:t xml:space="preserve"> </w:t>
      </w:r>
      <w:r>
        <w:t xml:space="preserve">warning</w:t>
      </w:r>
      <w:r>
        <w:t xml:space="preserve"> </w:t>
      </w:r>
      <w:r>
        <w:t xml:space="preserve">level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activated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early</w:t>
      </w:r>
      <w:r>
        <w:t xml:space="preserve"> </w:t>
      </w:r>
      <w:r>
        <w:t xml:space="preserve">warning mechanism”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(b) “alert level (‘alert’):</w:t>
      </w:r>
      <w:r>
        <w:t xml:space="preserve"> </w:t>
      </w:r>
      <w:r>
        <w:t xml:space="preserve">where a disruption of gas</w:t>
      </w:r>
      <w:r>
        <w:t xml:space="preserve"> </w:t>
      </w:r>
      <w:r>
        <w:t xml:space="preserve">supply or exceptionally</w:t>
      </w:r>
      <w:r>
        <w:t xml:space="preserve"> </w:t>
      </w:r>
      <w:r>
        <w:t xml:space="preserve">high gas demand which</w:t>
      </w:r>
      <w:r>
        <w:t xml:space="preserve"> </w:t>
      </w:r>
      <w:r>
        <w:t xml:space="preserve">results</w:t>
      </w:r>
      <w:r>
        <w:t xml:space="preserve"> </w:t>
      </w:r>
      <w:r>
        <w:t xml:space="preserve">in</w:t>
      </w:r>
      <w:r>
        <w:t xml:space="preserve"> </w:t>
      </w:r>
      <w:r>
        <w:t xml:space="preserve">significant</w:t>
      </w:r>
      <w:r>
        <w:t xml:space="preserve"> </w:t>
      </w:r>
      <w:r>
        <w:t xml:space="preserve">deterioration of the gas</w:t>
      </w:r>
      <w:r>
        <w:t xml:space="preserve"> </w:t>
      </w:r>
      <w:r>
        <w:t xml:space="preserve">supply situation occurs but</w:t>
      </w:r>
      <w:r>
        <w:t xml:space="preserve"> </w:t>
      </w:r>
      <w:r>
        <w:t xml:space="preserve">the market is still able to</w:t>
      </w:r>
      <w:r>
        <w:t xml:space="preserve"> </w:t>
      </w:r>
      <w:r>
        <w:t xml:space="preserve">manage that disruption or</w:t>
      </w:r>
      <w:r>
        <w:t xml:space="preserve"> </w:t>
      </w:r>
      <w:r>
        <w:t xml:space="preserve">demand without the need to</w:t>
      </w:r>
      <w:r>
        <w:t xml:space="preserve"> </w:t>
      </w:r>
      <w:r>
        <w:t xml:space="preserve">resort to non-market-based</w:t>
      </w:r>
      <w:r>
        <w:t xml:space="preserve"> </w:t>
      </w:r>
      <w:r>
        <w:t xml:space="preserve">measures;”</w:t>
      </w:r>
      <w:r>
        <w:t xml:space="preserve"> </w:t>
      </w:r>
      <w:r>
        <w:t xml:space="preserve"></w:t>
      </w:r>
      <w:r>
        <w:t xml:space="preserve"> </w:t>
      </w:r>
      <w:r>
        <w:t xml:space="preserve">(c)</w:t>
      </w:r>
      <w:r>
        <w:t xml:space="preserve"> </w:t>
      </w:r>
      <w:r>
        <w:t xml:space="preserve">“emergency</w:t>
      </w:r>
      <w:r>
        <w:t xml:space="preserve"> </w:t>
      </w:r>
      <w:r>
        <w:t xml:space="preserve">level</w:t>
      </w:r>
      <w:r>
        <w:t xml:space="preserve"> </w:t>
      </w:r>
      <w:r>
        <w:t xml:space="preserve">Activation:</w:t>
      </w:r>
      <w:r>
        <w:t xml:space="preserve"> </w:t>
      </w:r>
      <w:r>
        <w:t xml:space="preserve">Triggering of responses/</w:t>
      </w:r>
      <w:r>
        <w:t xml:space="preserve"> </w:t>
      </w:r>
      <w:r>
        <w:t xml:space="preserve">action/ obligations by</w:t>
      </w:r>
      <w:r>
        <w:t xml:space="preserve"> </w:t>
      </w:r>
      <w:r>
        <w:t xml:space="preserve">declaration of a crisis or of</w:t>
      </w:r>
      <w:r>
        <w:t xml:space="preserve"> </w:t>
      </w:r>
      <w:r>
        <w:t xml:space="preserve">an emergency (Article</w:t>
      </w:r>
      <w:r>
        <w:t xml:space="preserve"> </w:t>
      </w:r>
      <w:r>
        <w:t xml:space="preserve">11(2), (3) subpara. 1, (4))*</w:t>
      </w:r>
      <w:r>
        <w:t xml:space="preserve"> </w:t>
      </w:r>
      <w:r>
        <w:t xml:space="preserve"></w:t>
      </w:r>
      <w:r>
        <w:t xml:space="preserve"> </w:t>
      </w:r>
      <w:r>
        <w:t xml:space="preserve">By the competent MS</w:t>
      </w:r>
      <w:r>
        <w:t xml:space="preserve"> </w:t>
      </w:r>
      <w:r>
        <w:t xml:space="preserve">authority for one of the</w:t>
      </w:r>
      <w:r>
        <w:t xml:space="preserve"> </w:t>
      </w:r>
      <w:r>
        <w:t xml:space="preserve">three</w:t>
      </w:r>
      <w:r>
        <w:t xml:space="preserve"> </w:t>
      </w:r>
      <w:r>
        <w:t xml:space="preserve">crisis</w:t>
      </w:r>
      <w:r>
        <w:t xml:space="preserve"> </w:t>
      </w:r>
      <w:r>
        <w:t xml:space="preserve">levels</w:t>
      </w:r>
      <w:r>
        <w:t xml:space="preserve"> </w:t>
      </w:r>
      <w:r>
        <w:t xml:space="preserve">(Article 11(2), (4))*</w:t>
      </w:r>
      <w:r>
        <w:t xml:space="preserve"> </w:t>
      </w:r>
      <w:r>
        <w:t xml:space="preserve"></w:t>
      </w:r>
      <w:r>
        <w:t xml:space="preserve"> </w:t>
      </w:r>
      <w:r>
        <w:t xml:space="preserve">By the Commission for</w:t>
      </w:r>
      <w:r>
        <w:t xml:space="preserve"> </w:t>
      </w:r>
      <w: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t xml:space="preserve">Union</w:t>
      </w:r>
      <w:r>
        <w:t xml:space="preserve"> </w:t>
      </w:r>
      <w:r>
        <w:t xml:space="preserve">emergency</w:t>
      </w:r>
      <w:r>
        <w:t xml:space="preserve"> </w:t>
      </w:r>
      <w:r>
        <w:t xml:space="preserve">(Article</w:t>
      </w:r>
      <w:r>
        <w:t xml:space="preserve"> </w:t>
      </w:r>
      <w:r>
        <w:t xml:space="preserve">12(1))*</w:t>
      </w:r>
    </w:p>
    <w:p>
      <w:pPr>
        <w:pStyle w:val="BodyText"/>
      </w:pPr>
      <w:r>
        <w:t xml:space="preserve">Deactivation:</w:t>
      </w:r>
      <w:r>
        <w:t xml:space="preserve"> </w:t>
      </w:r>
      <w:r>
        <w:t xml:space="preserve"></w:t>
      </w:r>
      <w:r>
        <w:t xml:space="preserve"> </w:t>
      </w:r>
      <w:r>
        <w:t xml:space="preserve">Declaration of end of</w:t>
      </w:r>
      <w:r>
        <w:t xml:space="preserve"> </w:t>
      </w:r>
      <w:r>
        <w:t xml:space="preserve">crisis level at Member</w:t>
      </w:r>
      <w:r>
        <w:t xml:space="preserve"> </w:t>
      </w:r>
      <w:r>
        <w:t xml:space="preserve">State level: by Member</w:t>
      </w:r>
      <w:r>
        <w:t xml:space="preserve"> </w:t>
      </w:r>
      <w:r>
        <w:t xml:space="preserve">State</w:t>
      </w:r>
      <w:r>
        <w:t xml:space="preserve"> </w:t>
      </w:r>
      <w:r>
        <w:t xml:space="preserve">(Article</w:t>
      </w:r>
      <w:r>
        <w:t xml:space="preserve"> </w:t>
      </w:r>
      <w:r>
        <w:t xml:space="preserve">11(3),(9))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w:r>
        <w:rPr>
          <w:i/>
          <w:iCs/>
        </w:rPr>
        <w:t xml:space="preserve">Commission</w:t>
      </w:r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w:r>
        <w:rPr>
          <w:i/>
          <w:iCs/>
        </w:rPr>
        <w:t xml:space="preserve">it</w:t>
      </w:r>
      <w:r>
        <w:rPr>
          <w:i/>
          <w:iCs/>
        </w:rPr>
        <w:t xml:space="preserve"> </w:t>
      </w:r>
      <w:r>
        <w:rPr>
          <w:i/>
          <w:iCs/>
        </w:rPr>
        <w:t xml:space="preserve">concludes</w:t>
      </w:r>
      <w:r>
        <w:rPr>
          <w:i/>
          <w:iCs/>
        </w:rPr>
        <w:t xml:space="preserve"> </w:t>
      </w:r>
      <w:r>
        <w:rPr>
          <w:i/>
          <w:iCs/>
        </w:rPr>
        <w:t xml:space="preserve">that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declaration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emergency is not or no</w:t>
      </w:r>
      <w:r>
        <w:rPr>
          <w:i/>
          <w:iCs/>
        </w:rPr>
        <w:t xml:space="preserve"> </w:t>
      </w:r>
      <w:r>
        <w:rPr>
          <w:i/>
          <w:iCs/>
        </w:rPr>
        <w:t xml:space="preserve">longer</w:t>
      </w:r>
      <w:r>
        <w:rPr>
          <w:i/>
          <w:iCs/>
        </w:rPr>
        <w:t xml:space="preserve"> </w:t>
      </w:r>
      <w:r>
        <w:rPr>
          <w:i/>
          <w:iCs/>
        </w:rPr>
        <w:t xml:space="preserve">justified</w:t>
      </w:r>
      <w:r>
        <w:rPr>
          <w:i/>
          <w:iCs/>
        </w:rPr>
        <w:t xml:space="preserve"> </w:t>
      </w:r>
      <w:r>
        <w:rPr>
          <w:i/>
          <w:iCs/>
        </w:rPr>
        <w:t xml:space="preserve">(Articles</w:t>
      </w:r>
      <w:r>
        <w:rPr>
          <w:i/>
          <w:iCs/>
        </w:rPr>
        <w:t xml:space="preserve"> </w:t>
      </w:r>
      <w:r>
        <w:rPr>
          <w:i/>
          <w:iCs/>
        </w:rPr>
        <w:t xml:space="preserve">11(3)</w:t>
      </w:r>
      <w:r>
        <w:rPr>
          <w:i/>
          <w:iCs/>
        </w:rPr>
        <w:t xml:space="preserve"> </w:t>
      </w:r>
      <w:r>
        <w:rPr>
          <w:i/>
          <w:iCs/>
        </w:rPr>
        <w:t xml:space="preserve">subpara. 2, (8), 13(15),</w:t>
      </w:r>
      <w:r>
        <w:rPr>
          <w:i/>
          <w:iCs/>
        </w:rPr>
        <w:t xml:space="preserve"> </w:t>
      </w:r>
      <w:r>
        <w:t xml:space="preserve">Regulation (EU)</w:t>
      </w:r>
      <w:r>
        <w:t xml:space="preserve"> </w:t>
      </w:r>
      <w:r>
        <w:t xml:space="preserve">2017/1938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25 October 2017</w:t>
      </w:r>
      <w:r>
        <w:t xml:space="preserve"> </w:t>
      </w:r>
      <w:r>
        <w:t xml:space="preserve">concerning measures to</w:t>
      </w:r>
      <w:r>
        <w:t xml:space="preserve"> </w:t>
      </w:r>
      <w:r>
        <w:t xml:space="preserve">safeguard the security</w:t>
      </w:r>
      <w:r>
        <w:t xml:space="preserve"> </w:t>
      </w:r>
      <w:r>
        <w:t xml:space="preserve">of gas supply and</w:t>
      </w:r>
      <w:r>
        <w:t xml:space="preserve"> </w:t>
      </w:r>
      <w:r>
        <w:t xml:space="preserve">repealing Regulation</w:t>
      </w:r>
      <w:r>
        <w:t xml:space="preserve"> </w:t>
      </w:r>
      <w:r>
        <w:t xml:space="preserve">(EU) No 994/2010</w:t>
      </w:r>
      <w:r>
        <w:t xml:space="preserve"> </w:t>
      </w:r>
      <w:r>
        <w:t xml:space="preserve">EUR-Lex -</w:t>
      </w:r>
      <w:r>
        <w:t xml:space="preserve"> </w:t>
      </w:r>
      <w:r>
        <w:t xml:space="preserve">32017R1938 -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(‘emergency’): where there</w:t>
      </w:r>
      <w:r>
        <w:t xml:space="preserve"> </w:t>
      </w:r>
      <w:r>
        <w:t xml:space="preserve">is exceptionally high gas</w:t>
      </w:r>
      <w:r>
        <w:t xml:space="preserve"> </w:t>
      </w:r>
      <w:r>
        <w:t xml:space="preserve">demand,</w:t>
      </w:r>
      <w:r>
        <w:t xml:space="preserve"> </w:t>
      </w:r>
      <w:r>
        <w:t xml:space="preserve">significant</w:t>
      </w:r>
      <w:r>
        <w:t xml:space="preserve"> </w:t>
      </w:r>
      <w:r>
        <w:t xml:space="preserve">disruption of gas supply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significant</w:t>
      </w:r>
      <w:r>
        <w:t xml:space="preserve"> </w:t>
      </w:r>
      <w:r>
        <w:t xml:space="preserve">deterioration of the gas</w:t>
      </w:r>
      <w:r>
        <w:t xml:space="preserve"> </w:t>
      </w:r>
      <w:r>
        <w:t xml:space="preserve">supply situation and all</w:t>
      </w:r>
      <w:r>
        <w:t xml:space="preserve"> </w:t>
      </w:r>
      <w:r>
        <w:t xml:space="preserve">relevant</w:t>
      </w:r>
      <w:r>
        <w:t xml:space="preserve"> </w:t>
      </w:r>
      <w:r>
        <w:t xml:space="preserve">market-based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implemented but the gas</w:t>
      </w:r>
      <w:r>
        <w:t xml:space="preserve"> </w:t>
      </w:r>
      <w:r>
        <w:t xml:space="preserve">supply is insufficient to</w:t>
      </w:r>
      <w:r>
        <w:t xml:space="preserve"> </w:t>
      </w:r>
      <w:r>
        <w:t xml:space="preserve">meet the remaining gas</w:t>
      </w:r>
      <w:r>
        <w:t xml:space="preserve"> </w:t>
      </w:r>
      <w:r>
        <w:t xml:space="preserve">demand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non-</w:t>
      </w:r>
      <w:r>
        <w:t xml:space="preserve"> </w:t>
      </w:r>
      <w:r>
        <w:t xml:space="preserve">market-based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 to be additionally</w:t>
      </w:r>
      <w:r>
        <w:t xml:space="preserve"> </w:t>
      </w:r>
      <w:r>
        <w:t xml:space="preserve">introduced with a view, in</w:t>
      </w:r>
      <w:r>
        <w:t xml:space="preserve"> </w:t>
      </w:r>
      <w:r>
        <w:t xml:space="preserve">particular, to safeguarding</w:t>
      </w:r>
      <w:r>
        <w:t xml:space="preserve"> </w:t>
      </w:r>
      <w:r>
        <w:t xml:space="preserve">gas supplies to protected</w:t>
      </w:r>
      <w:r>
        <w:t xml:space="preserve"> </w:t>
      </w:r>
      <w:r>
        <w:t xml:space="preserve">customers in accordance</w:t>
      </w:r>
      <w:r>
        <w:t xml:space="preserve"> </w:t>
      </w:r>
      <w:r>
        <w:t xml:space="preserve">with Article 6.”</w:t>
      </w:r>
    </w:p>
    <w:p>
      <w:pPr>
        <w:pStyle w:val="BodyText"/>
      </w:pPr>
      <w:r>
        <w:t xml:space="preserve">Recital 55)*</w:t>
      </w:r>
      <w:r>
        <w:t xml:space="preserve"> </w:t>
      </w:r>
      <w:r>
        <w:t xml:space="preserve"></w:t>
      </w:r>
      <w:r>
        <w:t xml:space="preserve"> </w:t>
      </w:r>
      <w:r>
        <w:t xml:space="preserve">Declaration of end of</w:t>
      </w:r>
      <w:r>
        <w:t xml:space="preserve"> </w:t>
      </w:r>
      <w: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t xml:space="preserve">Union</w:t>
      </w:r>
      <w:r>
        <w:t xml:space="preserve"> </w:t>
      </w:r>
      <w:r>
        <w:t xml:space="preserve">emergency</w:t>
      </w:r>
      <w:r>
        <w:t xml:space="preserve"> </w:t>
      </w:r>
      <w:r>
        <w:t xml:space="preserve">by</w:t>
      </w:r>
      <w:r>
        <w:t xml:space="preserve"> </w:t>
      </w:r>
      <w:r>
        <w:t xml:space="preserve">Commission: when it</w:t>
      </w:r>
      <w:r>
        <w:t xml:space="preserve"> </w:t>
      </w:r>
      <w:r>
        <w:t xml:space="preserve">decides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underlying basis for the</w:t>
      </w:r>
      <w:r>
        <w:t xml:space="preserve"> </w:t>
      </w:r>
      <w:r>
        <w:t xml:space="preserve">emergency no longer</w:t>
      </w:r>
      <w:r>
        <w:t xml:space="preserve"> </w:t>
      </w:r>
      <w:r>
        <w:t xml:space="preserve">justifies the declaration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emergency</w:t>
      </w:r>
      <w:r>
        <w:t xml:space="preserve"> </w:t>
      </w:r>
      <w:r>
        <w:t xml:space="preserve">(Articles</w:t>
      </w:r>
      <w:r>
        <w:t xml:space="preserve"> </w:t>
      </w:r>
      <w:r>
        <w:t xml:space="preserve">12(1),</w:t>
      </w:r>
      <w:r>
        <w:t xml:space="preserve"> </w:t>
      </w:r>
      <w:r>
        <w:t xml:space="preserve">subpara. 2)*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Critical Raw</w:t>
      </w:r>
      <w:r>
        <w:t xml:space="preserve"> </w:t>
      </w:r>
      <w:r>
        <w:t xml:space="preserve">Materials Resilience</w:t>
      </w:r>
      <w:r>
        <w:t xml:space="preserve"> </w:t>
      </w:r>
      <w:r>
        <w:t xml:space="preserve">Communi-</w:t>
      </w:r>
      <w:r>
        <w:t xml:space="preserve"> </w:t>
      </w:r>
      <w:r>
        <w:t xml:space="preserve">cation</w:t>
      </w:r>
    </w:p>
    <w:p>
      <w:pPr>
        <w:pStyle w:val="BodyText"/>
      </w:pPr>
      <w:r>
        <w:t xml:space="preserve">“Critical raw materials are essential</w:t>
      </w:r>
      <w:r>
        <w:t xml:space="preserve"> </w:t>
      </w:r>
      <w:r>
        <w:t xml:space="preserve">to the functioning and integrity of a</w:t>
      </w:r>
      <w:r>
        <w:t xml:space="preserve"> </w:t>
      </w:r>
      <w:r>
        <w:t xml:space="preserve">wide range of industrial ecosystems.“</w:t>
      </w:r>
    </w:p>
    <w:p>
      <w:pPr>
        <w:pStyle w:val="BodyText"/>
      </w:pPr>
      <w:r>
        <w:t xml:space="preserve">“Building on the EU’s Raw Materials</w:t>
      </w:r>
      <w:r>
        <w:t xml:space="preserve"> </w:t>
      </w:r>
      <w:r>
        <w:t xml:space="preserve">Initiative, this Communication</w:t>
      </w:r>
      <w:r>
        <w:t xml:space="preserve"> </w:t>
      </w:r>
      <w:r>
        <w:t xml:space="preserve">presents:</w:t>
      </w:r>
      <w:r>
        <w:br/>
      </w:r>
      <w:r>
        <w:t xml:space="preserve"></w:t>
      </w:r>
      <w:r>
        <w:t xml:space="preserve"> </w:t>
      </w:r>
      <w:r>
        <w:t xml:space="preserve">The EU 2020 list of critical raw</w:t>
      </w:r>
      <w:r>
        <w:t xml:space="preserve"> </w:t>
      </w:r>
      <w:r>
        <w:t xml:space="preserve">materials</w:t>
      </w:r>
      <w:r>
        <w:t xml:space="preserve"> </w:t>
      </w:r>
      <w:r>
        <w:t xml:space="preserve"></w:t>
      </w:r>
      <w:r>
        <w:t xml:space="preserve"> </w:t>
      </w:r>
      <w:r>
        <w:t xml:space="preserve">The challenges for a secure and</w:t>
      </w:r>
      <w:r>
        <w:t xml:space="preserve"> </w:t>
      </w:r>
      <w:r>
        <w:t xml:space="preserve">sustainable supply of critical raw</w:t>
      </w:r>
      <w:r>
        <w:t xml:space="preserve"> </w:t>
      </w:r>
      <w:r>
        <w:t xml:space="preserve">materials and actions to increase</w:t>
      </w:r>
      <w:r>
        <w:t xml:space="preserve"> </w:t>
      </w:r>
      <w:r>
        <w:t xml:space="preserve">EU resilience and open strategic</w:t>
      </w:r>
      <w:r>
        <w:t xml:space="preserve"> </w:t>
      </w:r>
      <w:r>
        <w:t xml:space="preserve">autonomy.”</w:t>
      </w:r>
    </w:p>
    <w:p>
      <w:pPr>
        <w:pStyle w:val="BodyText"/>
      </w:pPr>
      <w:r>
        <w:t xml:space="preserve">The Communication concludes that</w:t>
      </w:r>
      <w:r>
        <w:t xml:space="preserve"> </w:t>
      </w:r>
      <w:r>
        <w:t xml:space="preserve">“one of the lessons of the COVID-19</w:t>
      </w:r>
      <w:r>
        <w:t xml:space="preserve"> </w:t>
      </w:r>
      <w:r>
        <w:t xml:space="preserve">crisis is the need to reduce</w:t>
      </w:r>
      <w:r>
        <w:t xml:space="preserve"> </w:t>
      </w:r>
      <w:r>
        <w:t xml:space="preserve">dependency and strengthen diversity</w:t>
      </w:r>
      <w:r>
        <w:t xml:space="preserve"> </w:t>
      </w:r>
      <w:r>
        <w:t xml:space="preserve">and security of supply. Enhancing</w:t>
      </w:r>
      <w:r>
        <w:t xml:space="preserve"> </w:t>
      </w:r>
      <w:r>
        <w:t xml:space="preserve">open strategic autonomy will be a</w:t>
      </w:r>
      <w:r>
        <w:t xml:space="preserve"> </w:t>
      </w:r>
      <w:r>
        <w:t xml:space="preserve">long-term benefit to the EU. “*</w:t>
      </w:r>
    </w:p>
    <w:p>
      <w:pPr>
        <w:pStyle w:val="BodyText"/>
      </w:pPr>
      <w:r>
        <w:t xml:space="preserve">No definition.*</w:t>
      </w:r>
      <w:r>
        <w:t xml:space="preserve"> </w:t>
      </w:r>
      <w:r>
        <w:t xml:space="preserve">*Communication from</w:t>
      </w:r>
      <w:r>
        <w:t xml:space="preserve"> </w:t>
      </w:r>
      <w:r>
        <w:t xml:space="preserve">the Commission to the</w:t>
      </w:r>
      <w:r>
        <w:t xml:space="preserve"> </w:t>
      </w:r>
      <w:r>
        <w:t xml:space="preserve">European Parliament,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  <w:r>
        <w:t xml:space="preserve"> </w:t>
      </w:r>
      <w:r>
        <w:t xml:space="preserve">the Regions Critical</w:t>
      </w:r>
      <w:r>
        <w:t xml:space="preserve"> </w:t>
      </w:r>
      <w:r>
        <w:t xml:space="preserve">Raw Materials</w:t>
      </w:r>
      <w:r>
        <w:t xml:space="preserve"> </w:t>
      </w:r>
      <w:r>
        <w:t xml:space="preserve">Resilience: Charting a</w:t>
      </w:r>
      <w:r>
        <w:t xml:space="preserve"> </w:t>
      </w:r>
      <w:r>
        <w:t xml:space="preserve">Path towards greater</w:t>
      </w:r>
      <w:r>
        <w:t xml:space="preserve"> </w:t>
      </w:r>
      <w:r>
        <w:t xml:space="preserve">Security and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lex.europa.eu/legal-</w:t>
      </w:r>
      <w:r>
        <w:t xml:space="preserve"> </w:t>
      </w:r>
      <w:r>
        <w:t xml:space="preserve">content/EN/TXT/PDF/?</w:t>
      </w:r>
      <w:r>
        <w:t xml:space="preserve"> </w:t>
      </w:r>
      <w:r>
        <w:t xml:space="preserve">uri=CELEX:52020DC0</w:t>
      </w:r>
      <w:r>
        <w:t xml:space="preserve"> </w:t>
      </w:r>
      <w:r>
        <w:t xml:space="preserve">474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EU SPACE</w:t>
      </w:r>
      <w:r>
        <w:t xml:space="preserve"> </w:t>
      </w:r>
      <w:r>
        <w:t xml:space="preserve">1</w:t>
      </w:r>
      <w:r>
        <w:t xml:space="preserve"> </w:t>
      </w:r>
      <w:r>
        <w:t xml:space="preserve">Copernicus</w:t>
      </w:r>
      <w:r>
        <w:t xml:space="preserve"> </w:t>
      </w:r>
      <w:r>
        <w:t xml:space="preserve">Programme</w:t>
      </w:r>
      <w:r>
        <w:br/>
      </w:r>
      <w:r>
        <w:t xml:space="preserve">&amp; Galileo</w:t>
      </w:r>
      <w:r>
        <w:t xml:space="preserve"> </w:t>
      </w:r>
      <w:r>
        <w:t xml:space="preserve">Programme</w:t>
      </w:r>
      <w:r>
        <w:t xml:space="preserve"> </w:t>
      </w:r>
      <w:r>
        <w:t xml:space="preserve">Regulations</w:t>
      </w:r>
    </w:p>
    <w:p>
      <w:pPr>
        <w:pStyle w:val="BodyText"/>
      </w:pPr>
      <w:r>
        <w:t xml:space="preserve">“EU Space monitors and helps fight</w:t>
      </w:r>
      <w:r>
        <w:t xml:space="preserve"> </w:t>
      </w:r>
      <w:r>
        <w:t xml:space="preserve">against the consequences of the</w:t>
      </w:r>
      <w:r>
        <w:t xml:space="preserve"> </w:t>
      </w:r>
      <w:r>
        <w:t xml:space="preserve">pandemic. Data from EU satellites</w:t>
      </w:r>
      <w:r>
        <w:t xml:space="preserve"> </w:t>
      </w:r>
      <w:r>
        <w:t xml:space="preserve">[that is] available for over 20 years</w:t>
      </w:r>
      <w:r>
        <w:t xml:space="preserve"> </w:t>
      </w:r>
      <w:r>
        <w:t xml:space="preserve">offer a comprehensive, efficient and</w:t>
      </w:r>
      <w:r>
        <w:t xml:space="preserve"> </w:t>
      </w:r>
      <w:r>
        <w:t xml:space="preserve">cost-effective way to quantify the</w:t>
      </w:r>
      <w:r>
        <w:t xml:space="preserve"> </w:t>
      </w:r>
      <w:r>
        <w:t xml:space="preserve">industrial and environmental impacts</w:t>
      </w:r>
      <w:r>
        <w:t xml:space="preserve"> </w:t>
      </w:r>
      <w:r>
        <w:t xml:space="preserve">of Coronavirus.”</w:t>
      </w:r>
      <w:r>
        <w:t xml:space="preserve"> </w:t>
      </w:r>
      <w:r>
        <w:t xml:space="preserve">(cf. about Space programme: Actions</w:t>
      </w:r>
      <w:r>
        <w:t xml:space="preserve"> </w:t>
      </w:r>
      <w:r>
        <w:t xml:space="preserve">against COVID-19 (europa.eu))</w:t>
      </w:r>
      <w:r>
        <w:t xml:space="preserve"> </w:t>
      </w:r>
      <w:r>
        <w:t xml:space="preserve">“With its 30+satellites, the EU Space</w:t>
      </w:r>
      <w:r>
        <w:t xml:space="preserve"> </w:t>
      </w:r>
      <w:r>
        <w:t xml:space="preserve">Programme, notably through its Earth</w:t>
      </w:r>
      <w:r>
        <w:t xml:space="preserve"> </w:t>
      </w:r>
      <w:r>
        <w:t xml:space="preserve">Observation component, Copernicus,</w:t>
      </w:r>
      <w:r>
        <w:t xml:space="preserve"> </w:t>
      </w:r>
      <w:r>
        <w:t xml:space="preserve">and its satellite navigation system,</w:t>
      </w:r>
      <w:r>
        <w:t xml:space="preserve"> </w:t>
      </w:r>
      <w:r>
        <w:t xml:space="preserve">Galileo,</w:t>
      </w:r>
      <w:r>
        <w:t xml:space="preserve"> </w:t>
      </w:r>
      <w:r>
        <w:t xml:space="preserve">offers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open</w:t>
      </w:r>
      <w:r>
        <w:t xml:space="preserve"> </w:t>
      </w:r>
      <w:r>
        <w:t xml:space="preserve">data/information</w:t>
      </w:r>
      <w:r>
        <w:t xml:space="preserve"> </w:t>
      </w:r>
      <w:r>
        <w:t xml:space="preserve">that</w:t>
      </w:r>
      <w:r>
        <w:t xml:space="preserve"> </w:t>
      </w:r>
      <w:r>
        <w:t xml:space="preserve">can</w:t>
      </w:r>
      <w:r>
        <w:t xml:space="preserve"> </w:t>
      </w:r>
      <w:r>
        <w:t xml:space="preserve">help</w:t>
      </w:r>
      <w:r>
        <w:t xml:space="preserve"> </w:t>
      </w:r>
      <w:r>
        <w:t xml:space="preserve">monitor and potentially mitigate</w:t>
      </w:r>
      <w:r>
        <w:t xml:space="preserve"> </w:t>
      </w:r>
      <w:r>
        <w:t xml:space="preserve">against the impact of the coronavirus</w:t>
      </w:r>
      <w:r>
        <w:t xml:space="preserve"> </w:t>
      </w:r>
      <w:r>
        <w:t xml:space="preserve">outbreak.“ (cf. EU Space and the</w:t>
      </w:r>
      <w:r>
        <w:t xml:space="preserve"> </w:t>
      </w:r>
      <w:r>
        <w:t xml:space="preserve">Coronavirus | Copernicus)</w:t>
      </w:r>
    </w:p>
    <w:p>
      <w:pPr>
        <w:pStyle w:val="BodyText"/>
      </w:pPr>
      <w:r>
        <w:t xml:space="preserve">Copernicus:</w:t>
      </w:r>
      <w:r>
        <w:t xml:space="preserve"> </w:t>
      </w:r>
      <w:r>
        <w:t xml:space="preserve"></w:t>
      </w:r>
      <w:r>
        <w:t xml:space="preserve"> </w:t>
      </w:r>
      <w:r>
        <w:t xml:space="preserve">“Helps decision-makers assess</w:t>
      </w:r>
      <w:r>
        <w:t xml:space="preserve"> </w:t>
      </w:r>
      <w:r>
        <w:t xml:space="preserve">the impact on traffic at borders</w:t>
      </w:r>
      <w:r>
        <w:t xml:space="preserve"> </w:t>
      </w:r>
      <w:r>
        <w:t xml:space="preserve">between EU Member States as</w:t>
      </w:r>
      <w:r>
        <w:t xml:space="preserve"> </w:t>
      </w:r>
      <w:r>
        <w:t xml:space="preserve">the Coronavirus pandemic causes</w:t>
      </w:r>
      <w:r>
        <w:t xml:space="preserve"> </w:t>
      </w:r>
      <w:r>
        <w:t xml:space="preserve">serious disruptions in the flow of</w:t>
      </w:r>
      <w:r>
        <w:t xml:space="preserve"> </w:t>
      </w:r>
      <w:r>
        <w:t xml:space="preserve">goods and medical equipment.</w:t>
      </w:r>
      <w:r>
        <w:t xml:space="preserve"> </w:t>
      </w:r>
      <w:r>
        <w:t xml:space="preserve"></w:t>
      </w:r>
      <w:r>
        <w:t xml:space="preserve"> </w:t>
      </w:r>
      <w:r>
        <w:t xml:space="preserve">Mitigates disruptions in the EU</w:t>
      </w:r>
      <w:r>
        <w:t xml:space="preserve"> </w:t>
      </w:r>
      <w:r>
        <w:t xml:space="preserve">Common Agricultural activity by</w:t>
      </w:r>
      <w:r>
        <w:t xml:space="preserve"> </w:t>
      </w:r>
      <w:r>
        <w:t xml:space="preserve">making available satellite data</w:t>
      </w:r>
      <w:r>
        <w:t xml:space="preserve"> </w:t>
      </w:r>
      <w:r>
        <w:t xml:space="preserve">and</w:t>
      </w:r>
      <w:r>
        <w:t xml:space="preserve"> </w:t>
      </w:r>
      <w:r>
        <w:t xml:space="preserve">cloud-based</w:t>
      </w:r>
      <w:r>
        <w:t xml:space="preserve"> </w:t>
      </w:r>
      <w:r>
        <w:t xml:space="preserve">processing</w:t>
      </w:r>
      <w:r>
        <w:t xml:space="preserve"> </w:t>
      </w:r>
      <w:r>
        <w:t xml:space="preserve">solutions, while speeding up the</w:t>
      </w:r>
      <w:r>
        <w:t xml:space="preserve"> </w:t>
      </w:r>
      <w:r>
        <w:t xml:space="preserve">satellite-based area monitoring</w:t>
      </w:r>
    </w:p>
    <w:p>
      <w:pPr>
        <w:pStyle w:val="BodyText"/>
      </w:pPr>
      <w:r>
        <w:t xml:space="preserve">Copernicus:</w:t>
      </w:r>
      <w:r>
        <w:t xml:space="preserve"> </w:t>
      </w:r>
      <w:r>
        <w:t xml:space="preserve"></w:t>
      </w:r>
      <w:r>
        <w:t xml:space="preserve"> </w:t>
      </w:r>
      <w:r>
        <w:t xml:space="preserve">“Response</w:t>
      </w:r>
      <w:r>
        <w:t xml:space="preserve"> </w:t>
      </w:r>
      <w:r>
        <w:t xml:space="preserve">to</w:t>
      </w:r>
      <w:r>
        <w:t xml:space="preserve"> </w:t>
      </w:r>
      <w:r>
        <w:t xml:space="preserve">Natural</w:t>
      </w:r>
      <w:r>
        <w:t xml:space="preserve"> </w:t>
      </w:r>
      <w:r>
        <w:t xml:space="preserve">and</w:t>
      </w:r>
      <w:r>
        <w:t xml:space="preserve"> </w:t>
      </w:r>
      <w:r>
        <w:t xml:space="preserve">man-made</w:t>
      </w:r>
      <w:r>
        <w:t xml:space="preserve"> </w:t>
      </w:r>
      <w:r>
        <w:t xml:space="preserve">disasters:</w:t>
      </w:r>
      <w:r>
        <w:t xml:space="preserve"> </w:t>
      </w:r>
      <w:r>
        <w:t xml:space="preserve">Copernicus provides information and rapid mapping of the</w:t>
      </w:r>
      <w:r>
        <w:t xml:space="preserve"> </w:t>
      </w:r>
      <w:r>
        <w:t xml:space="preserve">affected areas for emergency response to natural and</w:t>
      </w:r>
      <w:r>
        <w:t xml:space="preserve"> </w:t>
      </w:r>
      <w:r>
        <w:t xml:space="preserve">man-made disasters, humanitarian disasters as well as</w:t>
      </w:r>
      <w:r>
        <w:t xml:space="preserve"> </w:t>
      </w:r>
      <w:r>
        <w:t xml:space="preserve">prevention, preparedness, response and recovery activities.”</w:t>
      </w:r>
      <w:r>
        <w:t xml:space="preserve"> </w:t>
      </w:r>
      <w:r>
        <w:t xml:space="preserve">Cf. about Space programme: Actions against COVID-19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Article 5(1)(e)*: listing “the emergency management</w:t>
      </w:r>
      <w:r>
        <w:t xml:space="preserve"> </w:t>
      </w:r>
      <w:r>
        <w:t xml:space="preserve">service, which is to provide information for emergency</w:t>
      </w:r>
      <w:r>
        <w:t xml:space="preserve"> </w:t>
      </w:r>
      <w:r>
        <w:t xml:space="preserve">response in relation to different types of disasters,</w:t>
      </w:r>
      <w:r>
        <w:t xml:space="preserve"> </w:t>
      </w:r>
      <w:r>
        <w:t xml:space="preserve">including meteorological hazards, geophysical hazards,</w:t>
      </w:r>
    </w:p>
    <w:p>
      <w:pPr>
        <w:pStyle w:val="BodyText"/>
      </w:pPr>
      <w:r>
        <w:t xml:space="preserve">*Regulation (EU) No</w:t>
      </w:r>
      <w:r>
        <w:t xml:space="preserve"> </w:t>
      </w:r>
      <w:r>
        <w:t xml:space="preserve">377/2014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 3</w:t>
      </w:r>
      <w:r>
        <w:t xml:space="preserve"> </w:t>
      </w:r>
      <w:r>
        <w:t xml:space="preserve">April 2014 establishing</w:t>
      </w:r>
      <w:r>
        <w:t xml:space="preserve"> </w:t>
      </w:r>
      <w:r>
        <w:t xml:space="preserve">the Copernicus</w:t>
      </w:r>
      <w:r>
        <w:t xml:space="preserve"> </w:t>
      </w:r>
      <w:r>
        <w:t xml:space="preserve">Programme and</w:t>
      </w:r>
      <w:r>
        <w:t xml:space="preserve"> </w:t>
      </w:r>
      <w:r>
        <w:t xml:space="preserve">repealing Regulation</w:t>
      </w:r>
      <w:r>
        <w:t xml:space="preserve"> </w:t>
      </w:r>
      <w:r>
        <w:t xml:space="preserve">(EU) No 911/2010</w:t>
      </w:r>
      <w:r>
        <w:t xml:space="preserve"> </w:t>
      </w:r>
      <w:r>
        <w:t xml:space="preserve">EUR-Lex -</w:t>
      </w:r>
      <w:r>
        <w:t xml:space="preserve"> </w:t>
      </w:r>
      <w:r>
        <w:t xml:space="preserve">32014R0377 -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process for payments related to</w:t>
      </w:r>
      <w:r>
        <w:t xml:space="preserve"> </w:t>
      </w:r>
      <w:r>
        <w:t xml:space="preserve">the Common Agriculture Policy.</w:t>
      </w:r>
      <w:r>
        <w:t xml:space="preserve"> </w:t>
      </w:r>
      <w:r>
        <w:t xml:space="preserve"></w:t>
      </w:r>
      <w:r>
        <w:t xml:space="preserve"> </w:t>
      </w:r>
      <w:r>
        <w:t xml:space="preserve">Maps temporary health facilities</w:t>
      </w:r>
      <w:r>
        <w:t xml:space="preserve"> </w:t>
      </w:r>
      <w:r>
        <w:t xml:space="preserve">as well as public gathering</w:t>
      </w:r>
      <w:r>
        <w:t xml:space="preserve"> </w:t>
      </w:r>
      <w:r>
        <w:t xml:space="preserve">spaces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a</w:t>
      </w:r>
      <w:r>
        <w:t xml:space="preserve"> </w:t>
      </w:r>
      <w:r>
        <w:t xml:space="preserve">clear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activities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Coronavirus</w:t>
      </w:r>
      <w:r>
        <w:t xml:space="preserve"> </w:t>
      </w:r>
      <w:r>
        <w:t xml:space="preserve">emergency.”*</w:t>
      </w:r>
    </w:p>
    <w:p>
      <w:pPr>
        <w:pStyle w:val="BodyText"/>
      </w:pPr>
      <w:r>
        <w:t xml:space="preserve">Galileo:</w:t>
      </w:r>
      <w:r>
        <w:t xml:space="preserve"> </w:t>
      </w:r>
      <w:r>
        <w:t xml:space="preserve"></w:t>
      </w:r>
      <w:r>
        <w:t xml:space="preserve"> </w:t>
      </w:r>
      <w:r>
        <w:t xml:space="preserve">“Provides precise geolocation</w:t>
      </w:r>
      <w:r>
        <w:t xml:space="preserve"> </w:t>
      </w:r>
      <w:r>
        <w:t xml:space="preserve">services to map contagion areas.</w:t>
      </w:r>
      <w:r>
        <w:t xml:space="preserve"> </w:t>
      </w:r>
      <w:r>
        <w:t xml:space="preserve"></w:t>
      </w:r>
      <w:r>
        <w:t xml:space="preserve"> </w:t>
      </w:r>
      <w:r>
        <w:t xml:space="preserve">Monitors</w:t>
      </w:r>
      <w:r>
        <w:t xml:space="preserve"> </w:t>
      </w:r>
      <w:r>
        <w:t xml:space="preserve">in</w:t>
      </w:r>
      <w:r>
        <w:t xml:space="preserve"> </w:t>
      </w:r>
      <w:r>
        <w:t xml:space="preserve">real-time</w:t>
      </w:r>
      <w:r>
        <w:t xml:space="preserve"> </w:t>
      </w:r>
      <w:r>
        <w:t xml:space="preserve">the</w:t>
      </w:r>
      <w:r>
        <w:t xml:space="preserve"> </w:t>
      </w:r>
      <w:r>
        <w:t xml:space="preserve">circulation of goods between the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facilitates</w:t>
      </w:r>
      <w:r>
        <w:t xml:space="preserve"> </w:t>
      </w:r>
      <w:r>
        <w:t xml:space="preserve">freight</w:t>
      </w:r>
      <w:r>
        <w:t xml:space="preserve"> </w:t>
      </w:r>
      <w:r>
        <w:t xml:space="preserve">traffic</w:t>
      </w:r>
      <w:r>
        <w:t xml:space="preserve"> </w:t>
      </w:r>
      <w:r>
        <w:t xml:space="preserve">at</w:t>
      </w:r>
      <w:r>
        <w:t xml:space="preserve"> </w:t>
      </w:r>
      <w:r>
        <w:t xml:space="preserve">borders</w:t>
      </w:r>
      <w:r>
        <w:t xml:space="preserve"> </w:t>
      </w:r>
      <w:r>
        <w:t xml:space="preserve">allowing</w:t>
      </w:r>
      <w:r>
        <w:t xml:space="preserve"> </w:t>
      </w:r>
      <w:r>
        <w:t xml:space="preserve">border</w:t>
      </w:r>
      <w:r>
        <w:t xml:space="preserve"> </w:t>
      </w:r>
      <w:r>
        <w:t xml:space="preserve">authorities</w:t>
      </w:r>
      <w:r>
        <w:t xml:space="preserve"> </w:t>
      </w:r>
      <w:r>
        <w:t xml:space="preserve">to</w:t>
      </w:r>
      <w:r>
        <w:t xml:space="preserve"> </w:t>
      </w:r>
      <w:r>
        <w:t xml:space="preserve">visualise</w:t>
      </w:r>
      <w:r>
        <w:t xml:space="preserve"> </w:t>
      </w:r>
      <w:r>
        <w:t xml:space="preserve">the</w:t>
      </w:r>
      <w:r>
        <w:t xml:space="preserve"> </w:t>
      </w:r>
      <w:r>
        <w:t xml:space="preserve">overall border situation.</w:t>
      </w:r>
      <w:r>
        <w:t xml:space="preserve"> </w:t>
      </w:r>
      <w:r>
        <w:t xml:space="preserve"></w:t>
      </w:r>
      <w:r>
        <w:t xml:space="preserve"> </w:t>
      </w:r>
      <w:r>
        <w:t xml:space="preserve">Develops</w:t>
      </w:r>
      <w:r>
        <w:t xml:space="preserve"> </w:t>
      </w:r>
      <w:r>
        <w:t xml:space="preserve">a</w:t>
      </w:r>
      <w:r>
        <w:t xml:space="preserve"> </w:t>
      </w:r>
      <w:r>
        <w:t xml:space="preserve">dedicated</w:t>
      </w:r>
      <w:r>
        <w:t xml:space="preserve"> </w:t>
      </w:r>
      <w:r>
        <w:t xml:space="preserve">app “Galileo</w:t>
      </w:r>
      <w:r>
        <w:t xml:space="preserve"> </w:t>
      </w:r>
      <w:r>
        <w:t xml:space="preserve">for</w:t>
      </w:r>
      <w:r>
        <w:t xml:space="preserve"> </w:t>
      </w:r>
      <w:r>
        <w:t xml:space="preserve">outbreak</w:t>
      </w:r>
      <w:r>
        <w:t xml:space="preserve"> </w:t>
      </w:r>
      <w:r>
        <w:t xml:space="preserve">monitoring and post-emergency</w:t>
      </w:r>
      <w:r>
        <w:t xml:space="preserve"> </w:t>
      </w:r>
      <w:r>
        <w:t xml:space="preserve">management”,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monitor the spread of the virus. It</w:t>
      </w:r>
      <w:r>
        <w:t xml:space="preserve"> </w:t>
      </w:r>
      <w:r>
        <w:t xml:space="preserve">will create interference between</w:t>
      </w:r>
      <w:r>
        <w:t xml:space="preserve"> </w:t>
      </w:r>
      <w:r>
        <w:t xml:space="preserve">local authorities and citizens</w:t>
      </w:r>
      <w:r>
        <w:t xml:space="preserve"> </w:t>
      </w:r>
      <w:r>
        <w:t xml:space="preserve">showing</w:t>
      </w:r>
      <w:r>
        <w:t xml:space="preserve"> </w:t>
      </w:r>
      <w:r>
        <w:t xml:space="preserve">high-risk</w:t>
      </w:r>
      <w:r>
        <w:t xml:space="preserve"> </w:t>
      </w:r>
      <w:r>
        <w:t xml:space="preserve">infection</w:t>
      </w:r>
      <w:r>
        <w:t xml:space="preserve"> </w:t>
      </w:r>
      <w:r>
        <w:t xml:space="preserve">points, statistics on infection</w:t>
      </w:r>
      <w:r>
        <w:t xml:space="preserve"> </w:t>
      </w:r>
      <w:r>
        <w:t xml:space="preserve">risks based on symptoms, level</w:t>
      </w:r>
      <w:r>
        <w:t xml:space="preserve"> </w:t>
      </w:r>
      <w:r>
        <w:t xml:space="preserve">of quarantine enforcement 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infection</w:t>
      </w:r>
      <w:r>
        <w:t xml:space="preserve"> </w:t>
      </w:r>
      <w:r>
        <w:t xml:space="preserve">risk</w:t>
      </w:r>
      <w:r>
        <w:t xml:space="preserve"> </w:t>
      </w:r>
      <w:r>
        <w:t xml:space="preserve">and</w:t>
      </w:r>
      <w:r>
        <w:t xml:space="preserve"> </w:t>
      </w:r>
      <w:r>
        <w:t xml:space="preserve">dynamic</w:t>
      </w:r>
      <w:r>
        <w:t xml:space="preserve"> </w:t>
      </w:r>
      <w:r>
        <w:t xml:space="preserve">updates.”*</w:t>
      </w:r>
    </w:p>
    <w:p>
      <w:pPr>
        <w:pStyle w:val="BodyText"/>
      </w:pPr>
      <w:r>
        <w:t xml:space="preserve">(Cf. about Space programme: Actions</w:t>
      </w:r>
      <w:r>
        <w:t xml:space="preserve"> </w:t>
      </w:r>
      <w:r>
        <w:t xml:space="preserve">against COVID-19 (europa.eu))</w:t>
      </w:r>
    </w:p>
    <w:p>
      <w:pPr>
        <w:pStyle w:val="BodyText"/>
      </w:pPr>
      <w:r>
        <w:t xml:space="preserve">deliberate and accidental man-made disasters and other</w:t>
      </w:r>
      <w:r>
        <w:t xml:space="preserve"> </w:t>
      </w:r>
      <w:r>
        <w:t xml:space="preserve">humanitarian disasters, as well as the prevention,</w:t>
      </w:r>
      <w:r>
        <w:t xml:space="preserve"> </w:t>
      </w:r>
      <w:r>
        <w:t xml:space="preserve">preparedness, response and recovery activities”.</w:t>
      </w:r>
    </w:p>
    <w:p>
      <w:pPr>
        <w:pStyle w:val="BodyText"/>
      </w:pPr>
      <w:r>
        <w:t xml:space="preserve">Galileo:</w:t>
      </w:r>
      <w:r>
        <w:t xml:space="preserve"> </w:t>
      </w:r>
      <w:r>
        <w:t xml:space="preserve">No crisis definition.**</w:t>
      </w:r>
    </w:p>
    <w:p>
      <w:pPr>
        <w:pStyle w:val="BodyText"/>
      </w:pPr>
      <w:r>
        <w:t xml:space="preserve">**Regulation (EC) No</w:t>
      </w:r>
      <w:r>
        <w:t xml:space="preserve"> </w:t>
      </w:r>
      <w:r>
        <w:t xml:space="preserve">683/2008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 9</w:t>
      </w:r>
      <w:r>
        <w:t xml:space="preserve"> </w:t>
      </w:r>
      <w:r>
        <w:t xml:space="preserve">July 2008 on the further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European satellite</w:t>
      </w:r>
      <w:r>
        <w:t xml:space="preserve"> </w:t>
      </w:r>
      <w:r>
        <w:t xml:space="preserve">navigation programmes</w:t>
      </w:r>
      <w:r>
        <w:t xml:space="preserve"> </w:t>
      </w:r>
      <w:r>
        <w:t xml:space="preserve">(EGNOS and Galileo)</w:t>
      </w:r>
      <w:r>
        <w:t xml:space="preserve"> </w:t>
      </w:r>
      <w:r>
        <w:t xml:space="preserve">EUR-Lex -</w:t>
      </w:r>
      <w:r>
        <w:t xml:space="preserve"> </w:t>
      </w:r>
      <w:r>
        <w:t xml:space="preserve">32008R0683 -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SINGLE MARKET COMPLIANCE</w:t>
      </w:r>
      <w:r>
        <w:t xml:space="preserve"> </w:t>
      </w:r>
      <w:r>
        <w:t xml:space="preserve">1</w:t>
      </w:r>
      <w:r>
        <w:t xml:space="preserve"> </w:t>
      </w:r>
      <w:r>
        <w:t xml:space="preserve">Single Market</w:t>
      </w:r>
      <w:r>
        <w:t xml:space="preserve"> </w:t>
      </w:r>
      <w:r>
        <w:t xml:space="preserve">Enforcement</w:t>
      </w:r>
      <w:r>
        <w:br/>
      </w:r>
      <w:r>
        <w:t xml:space="preserve">Communi-</w:t>
      </w:r>
      <w:r>
        <w:t xml:space="preserve"> </w:t>
      </w:r>
      <w:r>
        <w:t xml:space="preserve">cation</w:t>
      </w:r>
    </w:p>
    <w:p>
      <w:pPr>
        <w:pStyle w:val="BodyText"/>
      </w:pPr>
      <w:r>
        <w:t xml:space="preserve">“In</w:t>
      </w:r>
      <w:r>
        <w:t xml:space="preserve"> </w:t>
      </w:r>
      <w:r>
        <w:t xml:space="preserve">this</w:t>
      </w:r>
      <w:r>
        <w:t xml:space="preserve"> </w:t>
      </w:r>
      <w:r>
        <w:t xml:space="preserve">forum,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and</w:t>
      </w:r>
      <w:r>
        <w:t xml:space="preserve"> </w:t>
      </w:r>
      <w:r>
        <w:t xml:space="preserve">EU</w:t>
      </w:r>
      <w:r>
        <w:t xml:space="preserve"> </w:t>
      </w:r>
      <w:r>
        <w:t xml:space="preserve">country</w:t>
      </w:r>
      <w:r>
        <w:t xml:space="preserve"> </w:t>
      </w:r>
      <w:r>
        <w:t xml:space="preserve">– –</w:t>
      </w:r>
    </w:p>
    <w:p>
      <w:pPr>
        <w:pStyle w:val="BodyText"/>
      </w:pPr>
      <w:r>
        <w:t xml:space="preserve">– –</w:t>
      </w:r>
      <w:r>
        <w:t xml:space="preserve"> </w:t>
      </w:r>
      <w:r>
        <w:t xml:space="preserve">*Communication from</w:t>
      </w:r>
      <w:r>
        <w:t xml:space="preserve"> </w:t>
      </w:r>
      <w:r>
        <w:t xml:space="preserve">the Commission to the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Task Force for</w:t>
      </w:r>
      <w:r>
        <w:t xml:space="preserve"> </w:t>
      </w:r>
      <w:r>
        <w:t xml:space="preserve">Compliance with</w:t>
      </w:r>
      <w:r>
        <w:t xml:space="preserve"> </w:t>
      </w:r>
      <w:r>
        <w:t xml:space="preserve">Single Market Rules</w:t>
      </w:r>
      <w:r>
        <w:t xml:space="preserve"> </w:t>
      </w:r>
      <w:r>
        <w:t xml:space="preserve">(SMET)</w:t>
      </w:r>
      <w:r>
        <w:t xml:space="preserve"> </w:t>
      </w:r>
      <w:r>
        <w:t xml:space="preserve">authorities discuss the most pressing</w:t>
      </w:r>
      <w:r>
        <w:t xml:space="preserve"> </w:t>
      </w:r>
      <w:r>
        <w:t xml:space="preserve">single market barriers needing to be</w:t>
      </w:r>
      <w:r>
        <w:t xml:space="preserve"> </w:t>
      </w:r>
      <w:r>
        <w:t xml:space="preserve">addressed to ensure the proper</w:t>
      </w:r>
      <w:r>
        <w:t xml:space="preserve"> </w:t>
      </w:r>
      <w:r>
        <w:t xml:space="preserve">functioning of the single market,</w:t>
      </w:r>
      <w:r>
        <w:t xml:space="preserve"> </w:t>
      </w:r>
      <w:r>
        <w:t xml:space="preserve">including by better coordinating</w:t>
      </w:r>
      <w:r>
        <w:t xml:space="preserve"> </w:t>
      </w:r>
      <w:r>
        <w:t xml:space="preserve">national responses to the COVID-19</w:t>
      </w:r>
      <w:r>
        <w:t xml:space="preserve"> </w:t>
      </w:r>
      <w:r>
        <w:t xml:space="preserve">crisis.”</w:t>
      </w:r>
    </w:p>
    <w:p>
      <w:pPr>
        <w:pStyle w:val="BodyText"/>
      </w:pPr>
      <w:r>
        <w:t xml:space="preserve">“The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SMET</w:t>
      </w:r>
      <w:r>
        <w:t xml:space="preserve"> </w:t>
      </w:r>
      <w:r>
        <w:t xml:space="preserve">was</w:t>
      </w:r>
      <w:r>
        <w:t xml:space="preserve"> </w:t>
      </w:r>
      <w:r>
        <w:t xml:space="preserve">announced in the Commission’s</w:t>
      </w:r>
      <w:r>
        <w:t xml:space="preserve"> </w:t>
      </w:r>
      <w:r>
        <w:t xml:space="preserve">Single Market Enforcement Action</w:t>
      </w:r>
      <w:r>
        <w:t xml:space="preserve"> </w:t>
      </w:r>
      <w:r>
        <w:t xml:space="preserve">Plan on 10 March in the context of</w:t>
      </w:r>
      <w:r>
        <w:t xml:space="preserve"> </w:t>
      </w:r>
      <w:r>
        <w:t xml:space="preserve">the industrial strategy. The Task</w:t>
      </w:r>
      <w:r>
        <w:t xml:space="preserve"> </w:t>
      </w:r>
      <w:r>
        <w:t xml:space="preserve">Force was envisaged as a platform for</w:t>
      </w:r>
      <w:r>
        <w:t xml:space="preserve"> </w:t>
      </w:r>
      <w:r>
        <w:t xml:space="preserve">Member States and the Commission</w:t>
      </w:r>
      <w:r>
        <w:t xml:space="preserve"> </w:t>
      </w:r>
      <w:r>
        <w:t xml:space="preserve">to work together to ensure better</w:t>
      </w:r>
      <w:r>
        <w:t xml:space="preserve"> </w:t>
      </w:r>
      <w:r>
        <w:t xml:space="preserve">compliance with Single Market rules.</w:t>
      </w:r>
      <w:r>
        <w:t xml:space="preserve"> </w:t>
      </w:r>
      <w:r>
        <w:t xml:space="preserve">This first meeting kick-started the</w:t>
      </w:r>
      <w:r>
        <w:t xml:space="preserve"> </w:t>
      </w:r>
      <w:r>
        <w:t xml:space="preserve">work of the new Task Force in light</w:t>
      </w:r>
      <w:r>
        <w:t xml:space="preserve"> </w:t>
      </w:r>
      <w:r>
        <w:t xml:space="preserve">of the urgency of issues hampering</w:t>
      </w:r>
      <w:r>
        <w:t xml:space="preserve"> </w:t>
      </w:r>
      <w:r>
        <w:t xml:space="preserve">the correct functioning of the Single</w:t>
      </w:r>
      <w:r>
        <w:t xml:space="preserve"> </w:t>
      </w:r>
      <w:r>
        <w:t xml:space="preserve">Market,</w:t>
      </w:r>
      <w:r>
        <w:t xml:space="preserve"> </w:t>
      </w:r>
      <w:r>
        <w:t xml:space="preserve">mainly</w:t>
      </w:r>
      <w:r>
        <w:t xml:space="preserve"> </w:t>
      </w:r>
      <w:r>
        <w:t xml:space="preserve">intra-EU</w:t>
      </w:r>
      <w:r>
        <w:t xml:space="preserve"> </w:t>
      </w:r>
      <w:r>
        <w:t xml:space="preserve">export</w:t>
      </w:r>
      <w:r>
        <w:t xml:space="preserve"> </w:t>
      </w:r>
      <w:r>
        <w:t xml:space="preserve">restrictions</w:t>
      </w:r>
      <w:r>
        <w:t xml:space="preserve"> </w:t>
      </w:r>
      <w:r>
        <w:t xml:space="preserve">of</w:t>
      </w:r>
      <w:r>
        <w:t xml:space="preserve"> </w:t>
      </w:r>
      <w:r>
        <w:t xml:space="preserve">vital</w:t>
      </w:r>
      <w:r>
        <w:t xml:space="preserve"> </w:t>
      </w:r>
      <w:r>
        <w:t xml:space="preserve">protective,</w:t>
      </w:r>
      <w:r>
        <w:t xml:space="preserve"> </w:t>
      </w:r>
      <w:r>
        <w:t xml:space="preserve">medical and</w:t>
      </w:r>
      <w:r>
        <w:t xml:space="preserve"> </w:t>
      </w:r>
      <w:r>
        <w:t xml:space="preserve">medicinal</w:t>
      </w:r>
      <w:r>
        <w:t xml:space="preserve"> </w:t>
      </w:r>
      <w:r>
        <w:t xml:space="preserve">supplies,</w:t>
      </w:r>
      <w:r>
        <w:t xml:space="preserve"> </w:t>
      </w:r>
      <w:r>
        <w:t xml:space="preserve">border controls and the need to</w:t>
      </w:r>
      <w:r>
        <w:t xml:space="preserve"> </w:t>
      </w:r>
      <w:r>
        <w:t xml:space="preserve">increase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essential</w:t>
      </w:r>
      <w:r>
        <w:t xml:space="preserve"> </w:t>
      </w:r>
      <w:r>
        <w:t xml:space="preserve">equipment.</w:t>
      </w:r>
      <w:r>
        <w:t xml:space="preserve"> </w:t>
      </w:r>
      <w:r>
        <w:t xml:space="preserve">This</w:t>
      </w:r>
      <w:r>
        <w:t xml:space="preserve"> </w:t>
      </w:r>
      <w:r>
        <w:t xml:space="preserve">also</w:t>
      </w:r>
      <w:r>
        <w:t xml:space="preserve"> </w:t>
      </w:r>
      <w:r>
        <w:t xml:space="preserve">aims</w:t>
      </w:r>
      <w:r>
        <w:t xml:space="preserve"> </w:t>
      </w:r>
      <w:r>
        <w:t xml:space="preserve">at</w:t>
      </w:r>
      <w:r>
        <w:t xml:space="preserve"> </w:t>
      </w:r>
      <w:r>
        <w:t xml:space="preserve">implementing the clear guidance of</w:t>
      </w:r>
      <w:r>
        <w:t xml:space="preserve"> </w:t>
      </w:r>
      <w:r>
        <w:t xml:space="preserve">Europe’s</w:t>
      </w:r>
      <w:r>
        <w:t xml:space="preserve"> </w:t>
      </w:r>
      <w:r>
        <w:t xml:space="preserve">leaders</w:t>
      </w:r>
      <w:r>
        <w:t xml:space="preserve"> </w:t>
      </w:r>
      <w:r>
        <w:t xml:space="preserve">given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European Council of 26 March to</w:t>
      </w:r>
      <w:r>
        <w:t xml:space="preserve"> </w:t>
      </w:r>
      <w:r>
        <w:t xml:space="preserve">remove</w:t>
      </w:r>
      <w:r>
        <w:t xml:space="preserve"> </w:t>
      </w:r>
      <w:r>
        <w:t xml:space="preserve">all</w:t>
      </w:r>
      <w:r>
        <w:t xml:space="preserve"> </w:t>
      </w:r>
      <w:r>
        <w:t xml:space="preserve">internal</w:t>
      </w:r>
      <w:r>
        <w:t xml:space="preserve"> </w:t>
      </w:r>
      <w:r>
        <w:t xml:space="preserve">bans</w:t>
      </w:r>
      <w:r>
        <w:t xml:space="preserve"> </w:t>
      </w:r>
      <w:r>
        <w:t xml:space="preserve">or</w:t>
      </w:r>
      <w:r>
        <w:t xml:space="preserve"> </w:t>
      </w:r>
      <w:r>
        <w:t xml:space="preserve">restrictions to the free movement of</w:t>
      </w:r>
      <w:r>
        <w:t xml:space="preserve"> </w:t>
      </w:r>
      <w:r>
        <w:t xml:space="preserve">goods. The task force will be</w:t>
      </w:r>
      <w:r>
        <w:t xml:space="preserve"> </w:t>
      </w:r>
      <w:r>
        <w:t xml:space="preserve">convened on a regular basis to</w:t>
      </w:r>
      <w:r>
        <w:t xml:space="preserve"> </w:t>
      </w:r>
      <w:r>
        <w:t xml:space="preserve">discuss</w:t>
      </w:r>
      <w:r>
        <w:t xml:space="preserve"> </w:t>
      </w:r>
      <w:r>
        <w:t xml:space="preserve">issues</w:t>
      </w:r>
      <w:r>
        <w:t xml:space="preserve"> </w:t>
      </w:r>
      <w:r>
        <w:t xml:space="preserve">concerning</w:t>
      </w:r>
      <w:r>
        <w:t xml:space="preserve"> </w:t>
      </w:r>
      <w:r>
        <w:t xml:space="preserve">enforcement issues in the Single</w:t>
      </w:r>
      <w:r>
        <w:t xml:space="preserve"> </w:t>
      </w:r>
      <w:r>
        <w:t xml:space="preserve">Market.”</w:t>
      </w:r>
      <w:r>
        <w:t xml:space="preserve"> </w:t>
      </w:r>
      <w:r>
        <w:t xml:space="preserve">(Source: Removing restrictions to the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–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(europa.eu))</w:t>
      </w:r>
    </w:p>
    <w:p>
      <w:pPr>
        <w:pStyle w:val="BodyText"/>
      </w:pPr>
      <w:r>
        <w:t xml:space="preserve">European Parliament,</w:t>
      </w:r>
      <w:r>
        <w:t xml:space="preserve"> </w:t>
      </w:r>
      <w:r>
        <w:t xml:space="preserve">the Council,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and Social Committee</w:t>
      </w:r>
      <w:r>
        <w:t xml:space="preserve"> </w:t>
      </w:r>
      <w:r>
        <w:t xml:space="preserve">and the Committee of</w:t>
      </w:r>
      <w:r>
        <w:t xml:space="preserve"> </w:t>
      </w:r>
      <w:r>
        <w:t xml:space="preserve">the Regions – Long</w:t>
      </w:r>
      <w:r>
        <w:t xml:space="preserve"> </w:t>
      </w:r>
      <w:r>
        <w:t xml:space="preserve">term action plan for</w:t>
      </w:r>
      <w:r>
        <w:t xml:space="preserve"> </w:t>
      </w:r>
      <w:r>
        <w:t xml:space="preserve">better implementation</w:t>
      </w:r>
      <w:r>
        <w:t xml:space="preserve"> </w:t>
      </w:r>
      <w:r>
        <w:t xml:space="preserve">and enforcement of</w:t>
      </w:r>
      <w:r>
        <w:t xml:space="preserve"> </w:t>
      </w:r>
      <w:r>
        <w:t xml:space="preserve">single market rules</w:t>
      </w:r>
      <w:r>
        <w:t xml:space="preserve"> </w:t>
      </w:r>
      <w:r>
        <w:t xml:space="preserve">EUR-Lex –</w:t>
      </w:r>
      <w:r>
        <w:t xml:space="preserve"> </w:t>
      </w:r>
      <w:r>
        <w:t xml:space="preserve">52020DC0094 – EN –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Adopted in March 2020</w:t>
      </w:r>
      <w:r>
        <w:t xml:space="preserve"> </w:t>
      </w:r>
      <w:r>
        <w:t xml:space="preserve">as part of the European</w:t>
      </w:r>
      <w:r>
        <w:t xml:space="preserve"> </w:t>
      </w:r>
      <w:r>
        <w:t xml:space="preserve">industrial strategy</w:t>
      </w:r>
      <w:r>
        <w:t xml:space="preserve"> </w:t>
      </w:r>
      <w:r>
        <w:t xml:space="preserve">Strategy (europa.eu)</w:t>
      </w:r>
    </w:p>
    <w:p>
      <w:pPr>
        <w:pStyle w:val="BodyText"/>
      </w:pPr>
      <w:r>
        <w:t xml:space="preserve">DEFENCE AND SECURITY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1.</w:t>
      </w:r>
      <w:r>
        <w:t xml:space="preserve"> </w:t>
      </w:r>
      <w:r>
        <w:t xml:space="preserve">Defence and</w:t>
      </w:r>
      <w:r>
        <w:t xml:space="preserve"> </w:t>
      </w:r>
      <w:r>
        <w:t xml:space="preserve">Security Work</w:t>
      </w:r>
      <w:r>
        <w:t xml:space="preserve"> </w:t>
      </w:r>
      <w:r>
        <w:t xml:space="preserve">Contracts</w:t>
      </w:r>
      <w:r>
        <w:t xml:space="preserve"> </w:t>
      </w:r>
      <w:r>
        <w:t xml:space="preserve">Directive</w:t>
      </w:r>
    </w:p>
    <w:p>
      <w:pPr>
        <w:pStyle w:val="BodyText"/>
      </w:pPr>
      <w:r>
        <w:t xml:space="preserve">The objective of this Directive is to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gradual</w:t>
      </w:r>
      <w:r>
        <w:t xml:space="preserve"> </w:t>
      </w:r>
      <w:r>
        <w:t xml:space="preserve">establishment of a European defence</w:t>
      </w:r>
      <w:r>
        <w:t xml:space="preserve"> </w:t>
      </w:r>
      <w:r>
        <w:t xml:space="preserve">equipment market, which is deemed</w:t>
      </w:r>
      <w:r>
        <w:t xml:space="preserve"> </w:t>
      </w:r>
      <w:r>
        <w:t xml:space="preserve">essential to strengthen the European</w:t>
      </w:r>
      <w:r>
        <w:t xml:space="preserve"> </w:t>
      </w:r>
      <w:r>
        <w:t xml:space="preserve">Defence Technological and Industrial</w:t>
      </w:r>
      <w:r>
        <w:t xml:space="preserve"> </w:t>
      </w:r>
      <w:r>
        <w:t xml:space="preserve">Base and to develop the military</w:t>
      </w:r>
      <w:r>
        <w:t xml:space="preserve"> </w:t>
      </w:r>
      <w:r>
        <w:t xml:space="preserve">capabilities required to implement the</w:t>
      </w:r>
      <w:r>
        <w:t xml:space="preserve"> </w:t>
      </w:r>
      <w:r>
        <w:t xml:space="preserve">European</w:t>
      </w:r>
      <w:r>
        <w:t xml:space="preserve"> </w:t>
      </w:r>
      <w: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t xml:space="preserve">Defence</w:t>
      </w:r>
      <w:r>
        <w:t xml:space="preserve"> </w:t>
      </w:r>
      <w:r>
        <w:t xml:space="preserve">Policy.</w:t>
      </w:r>
      <w:r>
        <w:t xml:space="preserve"> </w:t>
      </w:r>
      <w:r>
        <w:t xml:space="preserve">Article 1 Definitions:</w:t>
      </w:r>
      <w:r>
        <w:t xml:space="preserve"> </w:t>
      </w:r>
      <w:r>
        <w:t xml:space="preserve">10. “‘Crisis’</w:t>
      </w:r>
      <w:r>
        <w:t xml:space="preserve"> </w:t>
      </w:r>
      <w:r>
        <w:t xml:space="preserve">means</w:t>
      </w:r>
      <w:r>
        <w:t xml:space="preserve"> </w:t>
      </w:r>
      <w:r>
        <w:t xml:space="preserve">any</w:t>
      </w:r>
      <w:r>
        <w:t xml:space="preserve"> </w:t>
      </w:r>
      <w:r>
        <w:t xml:space="preserve">situation in a Member</w:t>
      </w:r>
      <w:r>
        <w:t xml:space="preserve"> </w:t>
      </w:r>
      <w:r>
        <w:t xml:space="preserve">State or third country in</w:t>
      </w:r>
      <w:r>
        <w:t xml:space="preserve"> </w:t>
      </w:r>
      <w:r>
        <w:t xml:space="preserve">which a harmful event has</w:t>
      </w:r>
      <w:r>
        <w:t xml:space="preserve"> </w:t>
      </w:r>
      <w:r>
        <w:t xml:space="preserve">occurred</w:t>
      </w:r>
      <w:r>
        <w:t xml:space="preserve"> </w:t>
      </w:r>
      <w:r>
        <w:t xml:space="preserve">which</w:t>
      </w:r>
      <w:r>
        <w:t xml:space="preserve"> </w:t>
      </w:r>
      <w:r>
        <w:t xml:space="preserve">clearly</w:t>
      </w:r>
      <w:r>
        <w:t xml:space="preserve"> </w:t>
      </w:r>
      <w:r>
        <w:t xml:space="preserve">exceeds the dimensions of</w:t>
      </w:r>
      <w:r>
        <w:t xml:space="preserve"> </w:t>
      </w:r>
      <w:r>
        <w:t xml:space="preserve">harmful</w:t>
      </w:r>
      <w:r>
        <w:t xml:space="preserve"> </w:t>
      </w:r>
      <w:r>
        <w:t xml:space="preserve">events</w:t>
      </w:r>
      <w:r>
        <w:t xml:space="preserve"> </w:t>
      </w:r>
      <w:r>
        <w:t xml:space="preserve">in</w:t>
      </w:r>
      <w:r>
        <w:t xml:space="preserve"> </w:t>
      </w:r>
      <w:r>
        <w:t xml:space="preserve">everyday life and which</w:t>
      </w:r>
      <w:r>
        <w:t xml:space="preserve"> </w:t>
      </w:r>
      <w:r>
        <w:t xml:space="preserve">substantially endangers or</w:t>
      </w:r>
      <w:r>
        <w:t xml:space="preserve"> </w:t>
      </w:r>
      <w:r>
        <w:t xml:space="preserve">restricts</w:t>
      </w:r>
      <w:r>
        <w:t xml:space="preserve"> </w:t>
      </w:r>
      <w:r>
        <w:t xml:space="preserve">the</w:t>
      </w:r>
      <w:r>
        <w:t xml:space="preserve"> </w:t>
      </w:r>
      <w:r>
        <w:t xml:space="preserve">life</w:t>
      </w:r>
      <w:r>
        <w:t xml:space="preserve"> </w:t>
      </w:r>
      <w:r>
        <w:t xml:space="preserve">and</w:t>
      </w:r>
      <w:r>
        <w:t xml:space="preserve"> </w:t>
      </w:r>
      <w:r>
        <w:t xml:space="preserve">health of people, or has a</w:t>
      </w:r>
      <w:r>
        <w:t xml:space="preserve"> </w:t>
      </w:r>
      <w:r>
        <w:t xml:space="preserve">substantial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property</w:t>
      </w:r>
      <w:r>
        <w:t xml:space="preserve"> </w:t>
      </w:r>
      <w:r>
        <w:t xml:space="preserve">values,</w:t>
      </w:r>
      <w:r>
        <w:t xml:space="preserve"> </w:t>
      </w:r>
      <w:r>
        <w:t xml:space="preserve">or</w:t>
      </w:r>
      <w:r>
        <w:t xml:space="preserve"> </w:t>
      </w:r>
      <w:r>
        <w:t xml:space="preserve">requires</w:t>
      </w:r>
      <w:r>
        <w:t xml:space="preserve"> </w:t>
      </w:r>
      <w:r>
        <w:t xml:space="preserve">measures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supply</w:t>
      </w:r>
      <w:r>
        <w:t xml:space="preserve"> </w:t>
      </w:r>
      <w:r>
        <w:t xml:space="preserve">the</w:t>
      </w:r>
      <w:r>
        <w:t xml:space="preserve"> </w:t>
      </w:r>
      <w:r>
        <w:t xml:space="preserve">population with necessities;</w:t>
      </w:r>
      <w:r>
        <w:t xml:space="preserve"> </w:t>
      </w:r>
      <w:r>
        <w:t xml:space="preserve">a</w:t>
      </w:r>
      <w:r>
        <w:t xml:space="preserve"> </w:t>
      </w:r>
      <w:r>
        <w:t xml:space="preserve">crisis</w:t>
      </w:r>
      <w:r>
        <w:t xml:space="preserve"> </w:t>
      </w:r>
      <w:r>
        <w:t xml:space="preserve">shall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deemed to have arisen if the</w:t>
      </w:r>
      <w:r>
        <w:t xml:space="preserve"> </w:t>
      </w:r>
      <w:r>
        <w:t xml:space="preserve">occurrence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harmful event is deemed to</w:t>
      </w:r>
      <w:r>
        <w:t xml:space="preserve"> </w:t>
      </w:r>
      <w:r>
        <w:t xml:space="preserve">be</w:t>
      </w:r>
      <w:r>
        <w:t xml:space="preserve"> </w:t>
      </w:r>
      <w:r>
        <w:t xml:space="preserve">impending;</w:t>
      </w:r>
      <w:r>
        <w:t xml:space="preserve"> </w:t>
      </w:r>
      <w:r>
        <w:t xml:space="preserve">armed</w:t>
      </w:r>
      <w:r>
        <w:t xml:space="preserve"> </w:t>
      </w:r>
      <w:r>
        <w:t xml:space="preserve">conflicts and wars shall be</w:t>
      </w:r>
      <w:r>
        <w:t xml:space="preserve"> </w:t>
      </w:r>
      <w:r>
        <w:t xml:space="preserve">regarded as crises for the</w:t>
      </w:r>
      <w:r>
        <w:t xml:space="preserve"> </w:t>
      </w:r>
      <w:r>
        <w:t xml:space="preserve">purposes of this Directive;”</w:t>
      </w:r>
    </w:p>
    <w:p>
      <w:pPr>
        <w:pStyle w:val="BodyText"/>
      </w:pPr>
      <w:r>
        <w:t xml:space="preserve">*Directive 2009/81/EC</w:t>
      </w:r>
      <w:r>
        <w:t xml:space="preserve"> </w:t>
      </w:r>
      <w:r>
        <w:t xml:space="preserve">of the European</w:t>
      </w:r>
      <w:r>
        <w:t xml:space="preserve"> </w:t>
      </w:r>
      <w:r>
        <w:t xml:space="preserve">Parliament and of the</w:t>
      </w:r>
      <w:r>
        <w:t xml:space="preserve"> </w:t>
      </w:r>
      <w:r>
        <w:t xml:space="preserve">Council of 13 July</w:t>
      </w:r>
      <w:r>
        <w:t xml:space="preserve"> </w:t>
      </w:r>
      <w:r>
        <w:t xml:space="preserve">2009 on the</w:t>
      </w:r>
      <w:r>
        <w:t xml:space="preserve"> </w:t>
      </w:r>
      <w:r>
        <w:t xml:space="preserve">coordination of</w:t>
      </w:r>
      <w:r>
        <w:t xml:space="preserve"> </w:t>
      </w:r>
      <w:r>
        <w:t xml:space="preserve">procedures for the</w:t>
      </w:r>
      <w:r>
        <w:t xml:space="preserve"> </w:t>
      </w:r>
      <w:r>
        <w:t xml:space="preserve">award of certain works</w:t>
      </w:r>
      <w:r>
        <w:t xml:space="preserve"> </w:t>
      </w:r>
      <w:r>
        <w:t xml:space="preserve">contracts, supply</w:t>
      </w:r>
      <w:r>
        <w:t xml:space="preserve"> </w:t>
      </w:r>
      <w:r>
        <w:t xml:space="preserve">contracts and service</w:t>
      </w:r>
      <w:r>
        <w:t xml:space="preserve"> </w:t>
      </w:r>
      <w:r>
        <w:t xml:space="preserve">contracts by contracting</w:t>
      </w:r>
      <w:r>
        <w:t xml:space="preserve"> </w:t>
      </w:r>
      <w:r>
        <w:t xml:space="preserve">authorities or entities in</w:t>
      </w:r>
      <w:r>
        <w:t xml:space="preserve"> </w:t>
      </w:r>
      <w:r>
        <w:t xml:space="preserve">the fields of defence</w:t>
      </w:r>
      <w:r>
        <w:t xml:space="preserve"> </w:t>
      </w:r>
      <w:r>
        <w:t xml:space="preserve">and security, and</w:t>
      </w:r>
      <w:r>
        <w:t xml:space="preserve"> </w:t>
      </w:r>
      <w:r>
        <w:t xml:space="preserve">amending Directives</w:t>
      </w:r>
      <w:r>
        <w:t xml:space="preserve"> </w:t>
      </w:r>
      <w:r>
        <w:t xml:space="preserve">2004/17/EC and</w:t>
      </w:r>
      <w:r>
        <w:br/>
      </w:r>
      <w:r>
        <w:t xml:space="preserve">2004/18/EC</w:t>
      </w:r>
    </w:p>
    <w:p>
      <w:pPr>
        <w:pStyle w:val="BodyText"/>
      </w:pPr>
      <w:r>
        <w:t xml:space="preserve">FREE MOVEMENT OF CAPITAL</w:t>
      </w:r>
    </w:p>
    <w:p>
      <w:pPr>
        <w:pStyle w:val="Compact"/>
        <w:numPr>
          <w:ilvl w:val="0"/>
          <w:numId w:val="1009"/>
        </w:numPr>
      </w:pPr>
      <w:r>
        <w:t xml:space="preserve">Crisis Management</w:t>
      </w:r>
      <w:r>
        <w:t xml:space="preserve"> </w:t>
      </w:r>
      <w:r>
        <w:t xml:space="preserve">and Resilience</w:t>
      </w:r>
      <w:r>
        <w:t xml:space="preserve"> </w:t>
      </w:r>
      <w:r>
        <w:t xml:space="preserve">Acquis in the</w:t>
      </w:r>
      <w:r>
        <w:t xml:space="preserve"> </w:t>
      </w:r>
      <w:r>
        <w:t xml:space="preserve">Financial Services</w:t>
      </w:r>
      <w:r>
        <w:t xml:space="preserve"> </w:t>
      </w:r>
      <w:r>
        <w:t xml:space="preserve">Area</w:t>
      </w:r>
      <w:r>
        <w:t xml:space="preserve"> </w:t>
      </w:r>
      <w:r>
        <w:t xml:space="preserve">Regulations</w:t>
      </w:r>
      <w:r>
        <w:t xml:space="preserve"> </w:t>
      </w:r>
      <w:r>
        <w:t xml:space="preserve">and Directives</w:t>
      </w:r>
    </w:p>
    <w:p>
      <w:pPr>
        <w:pStyle w:val="FirstParagraph"/>
      </w:pPr>
      <w:r>
        <w:t xml:space="preserve">… &amp; Inhaltsverzeichnis und</w:t>
      </w:r>
      <w:r>
        <w:t xml:space="preserve"> </w:t>
      </w:r>
      <w:r>
        <w:t xml:space="preserve">Overview updaten!</w:t>
      </w:r>
      <w:r>
        <w:t xml:space="preserve"> </w:t>
      </w:r>
      <w:r>
        <w:t xml:space="preserve">Article 2* Definitions</w:t>
      </w:r>
      <w:r>
        <w:br/>
      </w:r>
      <w:r>
        <w:t xml:space="preserve">1. “For the purposes of this Directive the following definitions</w:t>
      </w:r>
      <w:r>
        <w:t xml:space="preserve"> </w:t>
      </w:r>
      <w:r>
        <w:t xml:space="preserve">apply:</w:t>
      </w:r>
      <w:r>
        <w:t xml:space="preserve"> </w:t>
      </w:r>
      <w:r>
        <w:t xml:space="preserve">(1) ..</w:t>
      </w:r>
      <w:r>
        <w:t xml:space="preserve"> </w:t>
      </w:r>
      <w:r>
        <w:t xml:space="preserve">(30) ‘systemic crisis’ means a disruption in the financial</w:t>
      </w:r>
      <w:r>
        <w:t xml:space="preserve"> </w:t>
      </w:r>
      <w:r>
        <w:t xml:space="preserve">system with the potential to have serious negative</w:t>
      </w:r>
      <w:r>
        <w:t xml:space="preserve"> </w:t>
      </w:r>
      <w:r>
        <w:t xml:space="preserve">consequences for the internal market and the real</w:t>
      </w:r>
      <w:r>
        <w:t xml:space="preserve"> </w:t>
      </w:r>
      <w:r>
        <w:t xml:space="preserve">economy. All types of financial intermediaries,</w:t>
      </w:r>
      <w:r>
        <w:t xml:space="preserve"> </w:t>
      </w:r>
      <w:r>
        <w:t xml:space="preserve">markets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potentially</w:t>
      </w:r>
      <w:r>
        <w:t xml:space="preserve"> </w:t>
      </w:r>
      <w:r>
        <w:t xml:space="preserve">systemically important to some degree;</w:t>
      </w:r>
      <w:r>
        <w:t xml:space="preserve"> </w:t>
      </w:r>
      <w:r>
        <w:t xml:space="preserve">(101)</w:t>
      </w:r>
      <w:r>
        <w:t xml:space="preserve"> </w:t>
      </w:r>
      <w:r>
        <w:t xml:space="preserve">‘crisis prevention measure’ means the</w:t>
      </w:r>
      <w:r>
        <w:t xml:space="preserve"> </w:t>
      </w:r>
      <w:r>
        <w:t xml:space="preserve">exercise of powers to direct removal of deficiencies or</w:t>
      </w:r>
      <w:r>
        <w:t xml:space="preserve"> </w:t>
      </w:r>
      <w:r>
        <w:t xml:space="preserve">impediments to recoverability under Article 6(6), the</w:t>
      </w:r>
      <w:r>
        <w:t xml:space="preserve"> </w:t>
      </w:r>
      <w:r>
        <w:t xml:space="preserve">exercise of powers to address or remove impediments</w:t>
      </w:r>
      <w:r>
        <w:t xml:space="preserve"> </w:t>
      </w:r>
      <w:r>
        <w:t xml:space="preserve">*The Bank recovery</w:t>
      </w:r>
      <w:r>
        <w:t xml:space="preserve"> </w:t>
      </w:r>
      <w:r>
        <w:t xml:space="preserve">and resolution Directive</w:t>
      </w:r>
      <w:r>
        <w:t xml:space="preserve"> </w:t>
      </w:r>
      <w:r>
        <w:t xml:space="preserve">(BRRD): Directive</w:t>
      </w:r>
      <w:r>
        <w:t xml:space="preserve"> </w:t>
      </w:r>
      <w:r>
        <w:t xml:space="preserve">2014/59/EU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15 May 2014</w:t>
      </w:r>
      <w:r>
        <w:t xml:space="preserve"> </w:t>
      </w:r>
      <w:r>
        <w:t xml:space="preserve">establishing a</w:t>
      </w:r>
      <w:r>
        <w:t xml:space="preserve"> </w:t>
      </w:r>
      <w:r>
        <w:t xml:space="preserve">framework for the</w:t>
      </w:r>
      <w:r>
        <w:t xml:space="preserve"> </w:t>
      </w:r>
      <w:r>
        <w:t xml:space="preserve">recovery and resolution</w:t>
      </w:r>
      <w:r>
        <w:t xml:space="preserve"> </w:t>
      </w:r>
      <w:r>
        <w:t xml:space="preserve">of credit institutions</w:t>
      </w:r>
      <w:r>
        <w:t xml:space="preserve"> </w:t>
      </w:r>
      <w:r>
        <w:t xml:space="preserve">and investment firms</w:t>
      </w:r>
      <w:r>
        <w:t xml:space="preserve"> </w:t>
      </w:r>
      <w:r>
        <w:t xml:space="preserve">and amending Council</w:t>
      </w:r>
      <w:r>
        <w:t xml:space="preserve"> </w:t>
      </w:r>
      <w:r>
        <w:t xml:space="preserve">Directive 82/891/EEC,</w:t>
      </w:r>
      <w:r>
        <w:t xml:space="preserve"> </w:t>
      </w:r>
      <w:r>
        <w:t xml:space="preserve">and Directives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to resolvability under Article 17 or 18, the application</w:t>
      </w:r>
      <w:r>
        <w:t xml:space="preserve"> </w:t>
      </w:r>
      <w:r>
        <w:t xml:space="preserve">of an early intervention measure under Article 27, the</w:t>
      </w:r>
      <w:r>
        <w:t xml:space="preserve"> </w:t>
      </w:r>
      <w:r>
        <w:t xml:space="preserve">appointment of a temporary administrator under</w:t>
      </w:r>
      <w:r>
        <w:t xml:space="preserve"> </w:t>
      </w:r>
      <w:r>
        <w:t xml:space="preserve">Article 29 or the exercise of the write down or</w:t>
      </w:r>
      <w:r>
        <w:t xml:space="preserve"> </w:t>
      </w:r>
      <w:r>
        <w:t xml:space="preserve">conversion powers under Article 59;</w:t>
      </w:r>
      <w:r>
        <w:t xml:space="preserve"> </w:t>
      </w:r>
      <w:r>
        <w:t xml:space="preserve">(102)</w:t>
      </w:r>
      <w:r>
        <w:t xml:space="preserve"> </w:t>
      </w:r>
      <w:r>
        <w:t xml:space="preserve">‘crisis management measure’ means a</w:t>
      </w:r>
      <w:r>
        <w:t xml:space="preserve"> </w:t>
      </w:r>
      <w:r>
        <w:t xml:space="preserve">resolution action or the appointment of a special</w:t>
      </w:r>
      <w:r>
        <w:t xml:space="preserve"> </w:t>
      </w:r>
      <w:r>
        <w:t xml:space="preserve">manager under Article 35 or a person under Article</w:t>
      </w:r>
      <w:r>
        <w:t xml:space="preserve"> </w:t>
      </w:r>
      <w:r>
        <w:t xml:space="preserve">51(2) or under Article 72(1);” …</w:t>
      </w:r>
      <w:r>
        <w:t xml:space="preserve"> </w:t>
      </w:r>
      <w:r>
        <w:t xml:space="preserve">Article 66* Power to enforce crisis management measures or</w:t>
      </w:r>
      <w:r>
        <w:t xml:space="preserve"> </w:t>
      </w:r>
      <w:r>
        <w:t xml:space="preserve">crisis prevention measures by other Member States</w:t>
      </w:r>
      <w:r>
        <w:t xml:space="preserve"> </w:t>
      </w:r>
      <w:r>
        <w:t xml:space="preserve">Article 81* Notification requirements (also of crisis</w:t>
      </w:r>
      <w:r>
        <w:t xml:space="preserve"> </w:t>
      </w:r>
      <w:r>
        <w:t xml:space="preserve">prevention measures)</w:t>
      </w:r>
    </w:p>
    <w:p>
      <w:pPr>
        <w:pStyle w:val="BodyText"/>
      </w:pPr>
      <w:r>
        <w:t xml:space="preserve">Article 85* Ex-ante judicial approval and rights to challenge</w:t>
      </w:r>
      <w:r>
        <w:t xml:space="preserve"> </w:t>
      </w:r>
      <w:r>
        <w:t xml:space="preserve">decisions</w:t>
      </w:r>
    </w:p>
    <w:p>
      <w:pPr>
        <w:pStyle w:val="Compact"/>
        <w:numPr>
          <w:ilvl w:val="0"/>
          <w:numId w:val="1010"/>
        </w:numPr>
      </w:pPr>
      <w:r>
        <w:t xml:space="preserve">“Member States may require that a decision to take a crisis</w:t>
      </w:r>
      <w:r>
        <w:t xml:space="preserve"> </w:t>
      </w:r>
      <w:r>
        <w:t xml:space="preserve">prevention measure or a crisis management measure is</w:t>
      </w:r>
      <w:r>
        <w:t xml:space="preserve"> </w:t>
      </w:r>
      <w:r>
        <w:t xml:space="preserve">subject to ex-ante judicial approval, provided that in respect</w:t>
      </w:r>
      <w:r>
        <w:t xml:space="preserve"> </w:t>
      </w:r>
      <w:r>
        <w:t xml:space="preserve">of a decision to take a crisis management measure,</w:t>
      </w:r>
      <w:r>
        <w:t xml:space="preserve"> </w:t>
      </w:r>
      <w:r>
        <w:t xml:space="preserve">according to national law, the procedure relating to the</w:t>
      </w:r>
      <w:r>
        <w:t xml:space="preserve"> </w:t>
      </w:r>
      <w:r>
        <w:t xml:space="preserve">application for approval and the court’s consideration are</w:t>
      </w:r>
      <w:r>
        <w:t xml:space="preserve"> </w:t>
      </w:r>
      <w:r>
        <w:t xml:space="preserve">expeditious.”</w:t>
      </w:r>
    </w:p>
    <w:p>
      <w:pPr>
        <w:pStyle w:val="Compact"/>
        <w:numPr>
          <w:ilvl w:val="0"/>
          <w:numId w:val="1010"/>
        </w:numPr>
      </w:pPr>
      <w:r>
        <w:t xml:space="preserve">…</w:t>
      </w:r>
      <w:r>
        <w:t xml:space="preserve"> </w:t>
      </w:r>
      <w:r>
        <w:t xml:space="preserve">Etc.</w:t>
      </w:r>
    </w:p>
    <w:p>
      <w:pPr>
        <w:pStyle w:val="FirstParagraph"/>
      </w:pPr>
      <w:r>
        <w:t xml:space="preserve">Article 2** Definitions</w:t>
      </w:r>
      <w:r>
        <w:t xml:space="preserve"> </w:t>
      </w:r>
      <w:r>
        <w:t xml:space="preserve">(1) …</w:t>
      </w:r>
      <w:r>
        <w:t xml:space="preserve"> </w:t>
      </w:r>
      <w:r>
        <w:t xml:space="preserve">(48) “‘crisis prevention measure’ means the exercise of</w:t>
      </w:r>
      <w:r>
        <w:t xml:space="preserve"> </w:t>
      </w:r>
      <w:r>
        <w:t xml:space="preserve">powers to require a CCP to take measures to remedy</w:t>
      </w:r>
      <w:r>
        <w:t xml:space="preserve"> </w:t>
      </w:r>
      <w:r>
        <w:t xml:space="preserve">deficiencies in its recovery plan under Article 10(8) and (9),</w:t>
      </w:r>
      <w:r>
        <w:t xml:space="preserve"> </w:t>
      </w:r>
      <w:r>
        <w:t xml:space="preserve">the exercise of powers to address or remove impediments to</w:t>
      </w:r>
      <w:r>
        <w:t xml:space="preserve"> </w:t>
      </w:r>
      <w:r>
        <w:t xml:space="preserve">resolvability under Article 16, or the application of an early</w:t>
      </w:r>
      <w:r>
        <w:t xml:space="preserve"> </w:t>
      </w:r>
      <w:r>
        <w:t xml:space="preserve">intervention measure under Article 18;”</w:t>
      </w:r>
    </w:p>
    <w:p>
      <w:pPr>
        <w:pStyle w:val="BodyText"/>
      </w:pPr>
      <w:r>
        <w:t xml:space="preserve">Article 18** Early intervention measures</w:t>
      </w:r>
      <w:r>
        <w:t xml:space="preserve"> </w:t>
      </w:r>
      <w:r>
        <w:t xml:space="preserve">1. Where a CCP infringes, or is likely to infringe in the near</w:t>
      </w:r>
      <w:r>
        <w:t xml:space="preserve"> </w:t>
      </w:r>
      <w:r>
        <w:t xml:space="preserve">future, the capital and prudential requirements of</w:t>
      </w:r>
      <w:r>
        <w:t xml:space="preserve"> </w:t>
      </w:r>
      <w:r>
        <w:t xml:space="preserve">Regulation (EU) No 648/2012, or poses a risk to financial</w:t>
      </w:r>
      <w:r>
        <w:t xml:space="preserve"> </w:t>
      </w:r>
      <w:r>
        <w:t xml:space="preserve">2001/24/EC,</w:t>
      </w:r>
      <w:r>
        <w:t xml:space="preserve"> </w:t>
      </w:r>
      <w:r>
        <w:t xml:space="preserve">2002/47/EC,</w:t>
      </w:r>
      <w:r>
        <w:t xml:space="preserve"> </w:t>
      </w:r>
      <w:r>
        <w:t xml:space="preserve">2004/25/EC,</w:t>
      </w:r>
      <w:r>
        <w:t xml:space="preserve"> </w:t>
      </w:r>
      <w:r>
        <w:t xml:space="preserve">2005/56/EC,</w:t>
      </w:r>
      <w:r>
        <w:t xml:space="preserve"> </w:t>
      </w:r>
      <w:r>
        <w:t xml:space="preserve">2007/36/EC,</w:t>
      </w:r>
      <w:r>
        <w:t xml:space="preserve"> </w:t>
      </w:r>
      <w:r>
        <w:t xml:space="preserve">2011/35/EU,</w:t>
      </w:r>
      <w:r>
        <w:t xml:space="preserve"> </w:t>
      </w:r>
      <w:r>
        <w:t xml:space="preserve">2012/30/EU and</w:t>
      </w:r>
      <w:r>
        <w:t xml:space="preserve"> </w:t>
      </w:r>
      <w:r>
        <w:t xml:space="preserve">2013/36/EU, and</w:t>
      </w:r>
      <w:r>
        <w:t xml:space="preserve"> </w:t>
      </w:r>
      <w:r>
        <w:t xml:space="preserve">Regulations (EU) No</w:t>
      </w:r>
      <w:r>
        <w:t xml:space="preserve"> </w:t>
      </w:r>
      <w:r>
        <w:t xml:space="preserve">1093/2010 and (EU)</w:t>
      </w:r>
      <w:r>
        <w:t xml:space="preserve"> </w:t>
      </w:r>
      <w:r>
        <w:t xml:space="preserve">No 648/2012,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Text</w:t>
      </w:r>
      <w:r>
        <w:t xml:space="preserve"> </w:t>
      </w:r>
      <w:r>
        <w:t xml:space="preserve">EUR-Lex -</w:t>
      </w:r>
      <w:r>
        <w:t xml:space="preserve"> </w:t>
      </w:r>
      <w:r>
        <w:t xml:space="preserve">32014L0059 -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**The Regulation on</w:t>
      </w:r>
      <w:r>
        <w:t xml:space="preserve"> </w:t>
      </w:r>
      <w:r>
        <w:t xml:space="preserve">the recovery and</w:t>
      </w:r>
      <w:r>
        <w:t xml:space="preserve"> </w:t>
      </w:r>
      <w:r>
        <w:t xml:space="preserve">resolution of central</w:t>
      </w:r>
      <w:r>
        <w:t xml:space="preserve"> </w:t>
      </w:r>
      <w:r>
        <w:t xml:space="preserve">counterparties (CCP-</w:t>
      </w:r>
      <w:r>
        <w:t xml:space="preserve"> </w:t>
      </w:r>
      <w:r>
        <w:t xml:space="preserve">RRR):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2021/23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16 December 2020 on a</w:t>
      </w:r>
      <w:r>
        <w:t xml:space="preserve"> </w:t>
      </w:r>
      <w:r>
        <w:t xml:space="preserve">framework for the</w:t>
      </w:r>
      <w:r>
        <w:t xml:space="preserve"> </w:t>
      </w:r>
      <w:r>
        <w:t xml:space="preserve">recovery and resolution</w:t>
      </w:r>
      <w:r>
        <w:t xml:space="preserve"> </w:t>
      </w:r>
      <w:r>
        <w:t xml:space="preserve">of central</w:t>
      </w:r>
      <w:r>
        <w:t xml:space="preserve"> </w:t>
      </w:r>
      <w:r>
        <w:t xml:space="preserve">counterparties and</w:t>
      </w:r>
      <w:r>
        <w:t xml:space="preserve"> </w:t>
      </w:r>
      <w:r>
        <w:t xml:space="preserve">amending Regulations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stability in the Union or in one or more of its Member</w:t>
      </w:r>
      <w:r>
        <w:t xml:space="preserve"> </w:t>
      </w:r>
      <w:r>
        <w:t xml:space="preserve">States, or where the competent authority has determined</w:t>
      </w:r>
      <w:r>
        <w:t xml:space="preserve"> </w:t>
      </w:r>
      <w:r>
        <w:t xml:space="preserve">that there are other indications of an emerging crisis</w:t>
      </w:r>
      <w:r>
        <w:t xml:space="preserve"> </w:t>
      </w:r>
      <w:r>
        <w:t xml:space="preserve">situation that could affect the operations of the CCP, in</w:t>
      </w:r>
      <w:r>
        <w:t xml:space="preserve"> </w:t>
      </w:r>
      <w:r>
        <w:t xml:space="preserve">particular, its ability to provide clearing services, the</w:t>
      </w:r>
      <w:r>
        <w:t xml:space="preserve"> </w:t>
      </w:r>
      <w:r>
        <w:t xml:space="preserve">competent authority may:</w:t>
      </w:r>
      <w:r>
        <w:t xml:space="preserve"> </w:t>
      </w:r>
      <w:r>
        <w:t xml:space="preserve">(a) require the CCP to update the recovery plan in</w:t>
      </w:r>
      <w:r>
        <w:t xml:space="preserve"> </w:t>
      </w:r>
      <w:r>
        <w:t xml:space="preserve">accordance with Article 9(6) of this Regulation, where</w:t>
      </w:r>
      <w:r>
        <w:t xml:space="preserve"> </w:t>
      </w:r>
      <w:r>
        <w:t xml:space="preserve">the circumstances that required early intervention are</w:t>
      </w:r>
      <w:r>
        <w:t xml:space="preserve"> </w:t>
      </w:r>
      <w:r>
        <w:t xml:space="preserve">different from the assumptions set out in the initial</w:t>
      </w:r>
      <w:r>
        <w:t xml:space="preserve"> </w:t>
      </w:r>
      <w:r>
        <w:t xml:space="preserve">recovery plan;</w:t>
      </w:r>
      <w:r>
        <w:t xml:space="preserve"> </w:t>
      </w:r>
      <w:r>
        <w:t xml:space="preserve">(b) require the CCP to implement one or more of the</w:t>
      </w:r>
      <w:r>
        <w:t xml:space="preserve"> </w:t>
      </w:r>
      <w:r>
        <w:t xml:space="preserve">arrangements or measures set out in the recovery plan</w:t>
      </w:r>
      <w:r>
        <w:t xml:space="preserve"> </w:t>
      </w:r>
      <w:r>
        <w:t xml:space="preserve">within a specific timeframe. Where the plan is updated</w:t>
      </w:r>
      <w:r>
        <w:t xml:space="preserve"> </w:t>
      </w:r>
      <w:r>
        <w:t xml:space="preserve">pursuant to point (a), those arrangements or measures</w:t>
      </w:r>
      <w:r>
        <w:t xml:space="preserve"> </w:t>
      </w:r>
      <w:r>
        <w:t xml:space="preserve">shall include any updated arrangements or measures;</w:t>
      </w:r>
      <w:r>
        <w:t xml:space="preserve"> </w:t>
      </w:r>
      <w:r>
        <w:t xml:space="preserve">(c) require the CCP to identify the causes of the</w:t>
      </w:r>
      <w:r>
        <w:t xml:space="preserve"> </w:t>
      </w:r>
      <w:r>
        <w:t xml:space="preserve">infringement or likely infringement as mentioned in</w:t>
      </w:r>
      <w:r>
        <w:t xml:space="preserve"> </w:t>
      </w:r>
      <w:r>
        <w:t xml:space="preserve">paragraph 1 and draw up an action programme,</w:t>
      </w:r>
      <w:r>
        <w:t xml:space="preserve"> </w:t>
      </w:r>
      <w:r>
        <w:t xml:space="preserve">including suitable measures and timeframes;</w:t>
      </w:r>
      <w:r>
        <w:t xml:space="preserve"> </w:t>
      </w:r>
      <w:r>
        <w:t xml:space="preserve">(d) require the CCP to convene a meeting of its</w:t>
      </w:r>
      <w:r>
        <w:t xml:space="preserve"> </w:t>
      </w:r>
      <w:r>
        <w:t xml:space="preserve">shareholders or, if the CCP fails to comply with that</w:t>
      </w:r>
      <w:r>
        <w:t xml:space="preserve"> </w:t>
      </w:r>
      <w:r>
        <w:t xml:space="preserve">requirement, convene the meeting itself. In both cases</w:t>
      </w:r>
      <w:r>
        <w:t xml:space="preserve"> </w:t>
      </w:r>
      <w:r>
        <w:t xml:space="preserve">the competent authority shall set the agenda, including</w:t>
      </w:r>
      <w:r>
        <w:t xml:space="preserve"> </w:t>
      </w:r>
      <w:r>
        <w:t xml:space="preserve">the decisions to be considered for adoption by the</w:t>
      </w:r>
      <w:r>
        <w:t xml:space="preserve"> </w:t>
      </w:r>
      <w:r>
        <w:t xml:space="preserve">shareholders;</w:t>
      </w:r>
      <w:r>
        <w:t xml:space="preserve"> </w:t>
      </w:r>
      <w:r>
        <w:t xml:space="preserve">(e) require one or more members of the board or senior</w:t>
      </w:r>
      <w:r>
        <w:t xml:space="preserve"> </w:t>
      </w:r>
      <w:r>
        <w:t xml:space="preserve">management to be removed or replaced where any of</w:t>
      </w:r>
      <w:r>
        <w:t xml:space="preserve"> </w:t>
      </w:r>
      <w:r>
        <w:t xml:space="preserve">those persons is found unfit to perform their duties</w:t>
      </w:r>
      <w:r>
        <w:t xml:space="preserve"> </w:t>
      </w:r>
      <w:r>
        <w:t xml:space="preserve">pursuant to Article 27 of Regulation (EU) No</w:t>
      </w:r>
      <w:r>
        <w:t xml:space="preserve"> </w:t>
      </w:r>
      <w:r>
        <w:t xml:space="preserve">648/2012;</w:t>
      </w:r>
      <w:r>
        <w:t xml:space="preserve"> </w:t>
      </w:r>
      <w:r>
        <w:t xml:space="preserve">(f) require changes to the business strategy of the CCP;</w:t>
      </w:r>
      <w:r>
        <w:t xml:space="preserve"> </w:t>
      </w:r>
      <w:r>
        <w:t xml:space="preserve">(g) require changes to the legal or operational structures of</w:t>
      </w:r>
      <w:r>
        <w:t xml:space="preserve"> </w:t>
      </w:r>
      <w:r>
        <w:t xml:space="preserve">the CCP;</w:t>
      </w:r>
      <w:r>
        <w:t xml:space="preserve"> </w:t>
      </w:r>
      <w:r>
        <w:t xml:space="preserve">(h) provide</w:t>
      </w:r>
      <w:r>
        <w:t xml:space="preserve"> </w:t>
      </w:r>
      <w:r>
        <w:t xml:space="preserve">the</w:t>
      </w:r>
      <w:r>
        <w:t xml:space="preserve"> </w:t>
      </w:r>
      <w:r>
        <w:t xml:space="preserve">resolution</w:t>
      </w:r>
      <w:r>
        <w:t xml:space="preserve"> </w:t>
      </w:r>
      <w:r>
        <w:t xml:space="preserve">authority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 necessary to update the CCP’s resolution</w:t>
      </w:r>
      <w:r>
        <w:t xml:space="preserve"> </w:t>
      </w:r>
      <w:r>
        <w:t xml:space="preserve">plan in order to prepare for the possible resolution of</w:t>
      </w:r>
      <w:r>
        <w:t xml:space="preserve"> </w:t>
      </w:r>
      <w:r>
        <w:t xml:space="preserve">the CCP and the valuation of its assets and liabilities in</w:t>
      </w:r>
      <w:r>
        <w:t xml:space="preserve"> </w:t>
      </w:r>
      <w:r>
        <w:t xml:space="preserve">accordance with Article 24 of this Regulation,</w:t>
      </w:r>
      <w:r>
        <w:t xml:space="preserve"> </w:t>
      </w:r>
      <w:r>
        <w:t xml:space="preserve">including any information acquired through on-site</w:t>
      </w:r>
      <w:r>
        <w:t xml:space="preserve"> </w:t>
      </w:r>
      <w:r>
        <w:t xml:space="preserve">inspections;</w:t>
      </w:r>
      <w:r>
        <w:t xml:space="preserve"> </w:t>
      </w:r>
      <w:r>
        <w:t xml:space="preserve">(EU) No 1095/2010,</w:t>
      </w:r>
      <w:r>
        <w:t xml:space="preserve"> </w:t>
      </w:r>
      <w:r>
        <w:t xml:space="preserve">(EU) No 648/2012,</w:t>
      </w:r>
      <w:r>
        <w:t xml:space="preserve"> </w:t>
      </w:r>
      <w:r>
        <w:t xml:space="preserve">(EU) No 600/2014,</w:t>
      </w:r>
      <w:r>
        <w:t xml:space="preserve"> </w:t>
      </w:r>
      <w:r>
        <w:t xml:space="preserve">(EU) No 806/2014 and</w:t>
      </w:r>
      <w:r>
        <w:t xml:space="preserve"> </w:t>
      </w:r>
      <w:r>
        <w:t xml:space="preserve">(EU) 2015/2365 and</w:t>
      </w:r>
      <w:r>
        <w:t xml:space="preserve"> </w:t>
      </w:r>
      <w:r>
        <w:t xml:space="preserve">Directives 2002/47/EC,</w:t>
      </w:r>
      <w:r>
        <w:t xml:space="preserve"> </w:t>
      </w:r>
      <w:r>
        <w:t xml:space="preserve">2004/25/EC,</w:t>
      </w:r>
      <w:r>
        <w:t xml:space="preserve"> </w:t>
      </w:r>
      <w:r>
        <w:t xml:space="preserve">2007/36/EC,</w:t>
      </w:r>
      <w:r>
        <w:t xml:space="preserve"> </w:t>
      </w:r>
      <w:r>
        <w:t xml:space="preserve">2014/59/EU and (EU)</w:t>
      </w:r>
      <w:r>
        <w:t xml:space="preserve"> </w:t>
      </w:r>
      <w:r>
        <w:t xml:space="preserve">2017/1132</w:t>
      </w:r>
      <w:r>
        <w:t xml:space="preserve"> </w:t>
      </w:r>
      <w:r>
        <w:t xml:space="preserve">EUR-Lex -</w:t>
      </w:r>
      <w:r>
        <w:t xml:space="preserve"> </w:t>
      </w:r>
      <w:r>
        <w:t xml:space="preserve">32021R0023 -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(i) require, where necessary and in accordance with</w:t>
      </w:r>
      <w:r>
        <w:t xml:space="preserve"> </w:t>
      </w:r>
      <w:r>
        <w:t xml:space="preserve">paragraph 4, the implementation of the CCP’s recovery</w:t>
      </w:r>
      <w:r>
        <w:t xml:space="preserve"> </w:t>
      </w:r>
      <w:r>
        <w:t xml:space="preserve">measures;</w:t>
      </w:r>
      <w:r>
        <w:t xml:space="preserve"> </w:t>
      </w:r>
      <w:r>
        <w:t xml:space="preserve">(j) …</w:t>
      </w:r>
    </w:p>
    <w:p>
      <w:pPr>
        <w:pStyle w:val="BodyText"/>
      </w:pPr>
      <w:r>
        <w:t xml:space="preserve">Article 27** General provisions on resolution tools</w:t>
      </w:r>
      <w:r>
        <w:t xml:space="preserve"> </w:t>
      </w:r>
      <w:r>
        <w:t xml:space="preserve">1. …</w:t>
      </w:r>
      <w:r>
        <w:t xml:space="preserve"> </w:t>
      </w:r>
      <w:r>
        <w:t xml:space="preserve">2. In the event of a systemic crisis, a Member State may as a</w:t>
      </w:r>
      <w:r>
        <w:t xml:space="preserve"> </w:t>
      </w:r>
      <w:r>
        <w:t xml:space="preserve">last resort provide extraordinary public financial support</w:t>
      </w:r>
      <w:r>
        <w:t xml:space="preserve"> </w:t>
      </w:r>
      <w:r>
        <w:t xml:space="preserve">by applying government stabilisation tools in accordance</w:t>
      </w:r>
      <w:r>
        <w:t xml:space="preserve"> </w:t>
      </w:r>
      <w:r>
        <w:t xml:space="preserve">with Articles 45, 46 and 47 on the condition of prior and</w:t>
      </w:r>
      <w:r>
        <w:t xml:space="preserve"> </w:t>
      </w:r>
      <w:r>
        <w:t xml:space="preserve">final approval under the Union State aid framework and</w:t>
      </w:r>
      <w:r>
        <w:t xml:space="preserve"> </w:t>
      </w:r>
      <w:r>
        <w:t xml:space="preserve">where</w:t>
      </w:r>
      <w:r>
        <w:t xml:space="preserve"> </w:t>
      </w:r>
      <w:r>
        <w:t xml:space="preserve">credible</w:t>
      </w:r>
      <w:r>
        <w:t xml:space="preserve"> </w:t>
      </w:r>
      <w:r>
        <w:t xml:space="preserve">arrangements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timely</w:t>
      </w:r>
      <w:r>
        <w:t xml:space="preserve"> </w:t>
      </w:r>
      <w:r>
        <w:t xml:space="preserve">and</w:t>
      </w:r>
      <w:r>
        <w:t xml:space="preserve"> </w:t>
      </w:r>
      <w:r>
        <w:t xml:space="preserve">comprehensive recovery of the funds in accordance with</w:t>
      </w:r>
      <w:r>
        <w:t xml:space="preserve"> </w:t>
      </w:r>
      <w:r>
        <w:t xml:space="preserve">paragraph 10 of this Article are provided for.</w:t>
      </w:r>
    </w:p>
    <w:p>
      <w:pPr>
        <w:pStyle w:val="BodyText"/>
      </w:pPr>
      <w:r>
        <w:t xml:space="preserve">Article 45** Government financial stabilisation tools</w:t>
      </w:r>
      <w:r>
        <w:t xml:space="preserve"> </w:t>
      </w:r>
      <w:r>
        <w:t xml:space="preserve">1. In the very extraordinary situation of a systemic crisis,</w:t>
      </w:r>
      <w:r>
        <w:t xml:space="preserve"> </w:t>
      </w:r>
      <w:r>
        <w:t xml:space="preserve">Member States may apply the government stabilisation</w:t>
      </w:r>
      <w:r>
        <w:t xml:space="preserve"> </w:t>
      </w:r>
      <w:r>
        <w:t xml:space="preserve">tools in accordance with Articles 46 and 47 for the purpose</w:t>
      </w:r>
      <w:r>
        <w:t xml:space="preserve"> </w:t>
      </w:r>
      <w:r>
        <w:t xml:space="preserve">of resolving a CCP only where the following conditions are</w:t>
      </w:r>
      <w:r>
        <w:t xml:space="preserve"> </w:t>
      </w:r>
      <w:r>
        <w:t xml:space="preserve">met:</w:t>
      </w:r>
      <w:r>
        <w:br/>
      </w:r>
      <w:r>
        <w:t xml:space="preserve">(a) …</w:t>
      </w:r>
      <w:r>
        <w:t xml:space="preserve"> </w:t>
      </w:r>
      <w:r>
        <w:t xml:space="preserve">Article 52** Power to enforce crisis prevention measures or</w:t>
      </w:r>
      <w:r>
        <w:t xml:space="preserve"> </w:t>
      </w:r>
      <w:r>
        <w:t xml:space="preserve">resolution actions by other Member States</w:t>
      </w:r>
    </w:p>
    <w:p>
      <w:pPr>
        <w:pStyle w:val="BodyText"/>
      </w:pPr>
      <w:r>
        <w:t xml:space="preserve">Article 74** Ex-ante judicial approval and rights of appeal</w:t>
      </w:r>
      <w:r>
        <w:t xml:space="preserve"> </w:t>
      </w:r>
      <w:r>
        <w:t xml:space="preserve">1. A decision to take a crisis prevention measure or resolution</w:t>
      </w:r>
      <w:r>
        <w:t xml:space="preserve"> </w:t>
      </w:r>
      <w:r>
        <w:t xml:space="preserve">action may be subject to ex-ante judicial approval where</w:t>
      </w:r>
      <w:r>
        <w:t xml:space="preserve"> </w:t>
      </w:r>
      <w:r>
        <w:t xml:space="preserve">provided in national law, where the procedure relating to</w:t>
      </w:r>
      <w:r>
        <w:t xml:space="preserve"> </w:t>
      </w:r>
      <w:r>
        <w:t xml:space="preserve">that approval and the court’s consideration are expeditious.</w:t>
      </w:r>
      <w:r>
        <w:t xml:space="preserve"> </w:t>
      </w:r>
      <w:r>
        <w:t xml:space="preserve">2. …</w:t>
      </w:r>
      <w:r>
        <w:t xml:space="preserve"> </w:t>
      </w:r>
      <w:r>
        <w:t xml:space="preserve">Article 79** Cooperation with third-country authorities</w:t>
      </w:r>
      <w:r>
        <w:br/>
      </w:r>
      <w:r>
        <w:t xml:space="preserve">1. …</w:t>
      </w:r>
      <w:r>
        <w:t xml:space="preserve"> </w:t>
      </w:r>
      <w:r>
        <w:t xml:space="preserve">4. Cooperation arrangements concluded between resolution</w:t>
      </w:r>
      <w:r>
        <w:t xml:space="preserve"> </w:t>
      </w:r>
      <w:r>
        <w:t xml:space="preserve">authorities and competent authorities of Member States and</w:t>
      </w:r>
      <w:r>
        <w:t xml:space="preserve"> </w:t>
      </w:r>
      <w:r>
        <w:t xml:space="preserve">third countries pursuant to paragraph 2 may include</w:t>
      </w:r>
      <w:r>
        <w:t xml:space="preserve"> </w:t>
      </w:r>
      <w:r>
        <w:t xml:space="preserve">provisions on the following matters:</w:t>
      </w:r>
      <w:r>
        <w:br/>
      </w:r>
      <w:r>
        <w:t xml:space="preserve">(a)</w:t>
      </w:r>
      <w:r>
        <w:t xml:space="preserve"> </w:t>
      </w:r>
      <w:r>
        <w:t xml:space="preserve">…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(f)</w:t>
      </w:r>
      <w:r>
        <w:t xml:space="preserve"> </w:t>
      </w:r>
      <w:r>
        <w:t xml:space="preserve">procedures and arrangements for the exchange of</w:t>
      </w:r>
      <w:r>
        <w:t xml:space="preserve"> </w:t>
      </w:r>
      <w:r>
        <w:t xml:space="preserve">information and cooperation under points (a) to (e)</w:t>
      </w:r>
      <w:r>
        <w:t xml:space="preserve"> </w:t>
      </w:r>
      <w:r>
        <w:t xml:space="preserve">of this paragraph, including, where appropriate,</w:t>
      </w:r>
      <w:r>
        <w:t xml:space="preserve"> </w:t>
      </w:r>
      <w:r>
        <w:t xml:space="preserve">through the establishment and operation of crisis</w:t>
      </w:r>
      <w:r>
        <w:t xml:space="preserve"> </w:t>
      </w:r>
      <w:r>
        <w:t xml:space="preserve">management groups.</w:t>
      </w:r>
    </w:p>
    <w:p>
      <w:pPr>
        <w:pStyle w:val="BodyText"/>
      </w:pPr>
      <w:r>
        <w:t xml:space="preserve">Article 31*** Capital instruments subscribed by public</w:t>
      </w:r>
      <w:r>
        <w:t xml:space="preserve"> </w:t>
      </w:r>
      <w:r>
        <w:t xml:space="preserve">authorities in emergency situations</w:t>
      </w:r>
      <w:r>
        <w:t xml:space="preserve"> </w:t>
      </w:r>
      <w:r>
        <w:t xml:space="preserve">5. In emergency situations, competent authorities may</w:t>
      </w:r>
      <w:r>
        <w:t xml:space="preserve"> </w:t>
      </w:r>
      <w:r>
        <w:t xml:space="preserve">permit institutions to include in Common Equity Tier 1</w:t>
      </w:r>
      <w:r>
        <w:t xml:space="preserve"> </w:t>
      </w:r>
      <w:r>
        <w:t xml:space="preserve">capital instruments that comply at least with the</w:t>
      </w:r>
      <w:r>
        <w:t xml:space="preserve"> </w:t>
      </w:r>
      <w:r>
        <w:t xml:space="preserve">conditions laid down in points (b) to (e) of Article 28(1)</w:t>
      </w:r>
      <w:r>
        <w:t xml:space="preserve"> </w:t>
      </w:r>
      <w:r>
        <w:t xml:space="preserve">where all the following</w:t>
      </w:r>
      <w:r>
        <w:t xml:space="preserve"> </w:t>
      </w:r>
      <w:r>
        <w:t xml:space="preserve">6. …</w:t>
      </w:r>
    </w:p>
    <w:p>
      <w:pPr>
        <w:pStyle w:val="BodyText"/>
      </w:pPr>
      <w:r>
        <w:t xml:space="preserve">Article 112**** Coordination of supervisory activities by</w:t>
      </w:r>
      <w:r>
        <w:t xml:space="preserve"> </w:t>
      </w:r>
      <w:r>
        <w:t xml:space="preserve">the consolidating supervisor</w:t>
      </w:r>
      <w:r>
        <w:t xml:space="preserve"> </w:t>
      </w:r>
      <w:r>
        <w:t xml:space="preserve">1.</w:t>
      </w:r>
      <w:r>
        <w:t xml:space="preserve"> </w:t>
      </w:r>
      <w:r>
        <w:t xml:space="preserve">In addition to the obligations imposed by this Directive and</w:t>
      </w:r>
      <w:r>
        <w:t xml:space="preserve"> </w:t>
      </w:r>
      <w:r>
        <w:t xml:space="preserve">by Regulation (EU) No 575/2013, the consolidating</w:t>
      </w:r>
      <w:r>
        <w:t xml:space="preserve"> </w:t>
      </w:r>
      <w:r>
        <w:t xml:space="preserve">supervisor shall carry out the following tasks:</w:t>
      </w:r>
      <w:r>
        <w:t xml:space="preserve"> </w:t>
      </w:r>
      <w:r>
        <w:t xml:space="preserve">(a) …</w:t>
      </w:r>
      <w:r>
        <w:t xml:space="preserve"> </w:t>
      </w:r>
      <w:r>
        <w:t xml:space="preserve">(c) planning and coordination of supervisory activities in</w:t>
      </w:r>
      <w:r>
        <w:t xml:space="preserve"> </w:t>
      </w:r>
      <w:r>
        <w:t xml:space="preserve">cooperation with the competent authorities involved,</w:t>
      </w:r>
      <w:r>
        <w:t xml:space="preserve"> </w:t>
      </w:r>
      <w:r>
        <w:t xml:space="preserve">and if necessary with ESCB central banks, in</w:t>
      </w:r>
      <w:r>
        <w:t xml:space="preserve"> </w:t>
      </w:r>
      <w:r>
        <w:t xml:space="preserve">preparation for and during emergency situations,</w:t>
      </w:r>
      <w:r>
        <w:t xml:space="preserve"> </w:t>
      </w:r>
      <w:r>
        <w:t xml:space="preserve">including adverse developments in institutions or in</w:t>
      </w:r>
      <w:r>
        <w:t xml:space="preserve"> </w:t>
      </w:r>
      <w:r>
        <w:t xml:space="preserve">financial markets using, where possible, existing</w:t>
      </w:r>
      <w:r>
        <w:t xml:space="preserve"> </w:t>
      </w:r>
      <w:r>
        <w:t xml:space="preserve">channels of communication for facilitating crisis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***The Capital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Regulation (CRR):</w:t>
      </w:r>
      <w:r>
        <w:t xml:space="preserve"> </w:t>
      </w:r>
      <w:r>
        <w:t xml:space="preserve">Regulation (EU) No</w:t>
      </w:r>
      <w:r>
        <w:t xml:space="preserve"> </w:t>
      </w:r>
      <w:r>
        <w:t xml:space="preserve">575/2013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26 June 2013 on</w:t>
      </w:r>
      <w:r>
        <w:t xml:space="preserve"> </w:t>
      </w:r>
      <w:r>
        <w:t xml:space="preserve">prudential requirements</w:t>
      </w:r>
      <w:r>
        <w:t xml:space="preserve"> </w:t>
      </w:r>
      <w:r>
        <w:t xml:space="preserve">for credit institutions</w:t>
      </w:r>
      <w:r>
        <w:t xml:space="preserve"> </w:t>
      </w:r>
      <w:r>
        <w:t xml:space="preserve">and investment firms</w:t>
      </w:r>
      <w:r>
        <w:t xml:space="preserve"> </w:t>
      </w:r>
      <w:r>
        <w:t xml:space="preserve">and amending</w:t>
      </w:r>
      <w:r>
        <w:t xml:space="preserve"> </w:t>
      </w:r>
      <w:r>
        <w:t xml:space="preserve">Regulation (EU) No</w:t>
      </w:r>
      <w:r>
        <w:t xml:space="preserve"> </w:t>
      </w:r>
      <w:r>
        <w:t xml:space="preserve">648/2012</w:t>
      </w:r>
      <w:r>
        <w:t xml:space="preserve"> </w:t>
      </w:r>
      <w:r>
        <w:t xml:space="preserve">EUR-Lex -</w:t>
      </w:r>
      <w:r>
        <w:t xml:space="preserve"> </w:t>
      </w:r>
      <w:r>
        <w:t xml:space="preserve">32013R0575 -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****The Capital</w:t>
      </w:r>
      <w:r>
        <w:t xml:space="preserve"> </w:t>
      </w:r>
      <w:r>
        <w:t xml:space="preserve">Requirements Directive</w:t>
      </w:r>
      <w:r>
        <w:t xml:space="preserve"> </w:t>
      </w:r>
      <w:r>
        <w:t xml:space="preserve">(CRD): Directive</w:t>
      </w:r>
      <w:r>
        <w:t xml:space="preserve"> </w:t>
      </w:r>
      <w:r>
        <w:t xml:space="preserve">2013/36/EU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26 June 2013 on access</w:t>
      </w:r>
      <w:r>
        <w:t xml:space="preserve"> </w:t>
      </w:r>
      <w:r>
        <w:t xml:space="preserve">to the activity of credit</w:t>
      </w:r>
      <w:r>
        <w:t xml:space="preserve"> </w:t>
      </w:r>
      <w:r>
        <w:t xml:space="preserve">institutions and the</w:t>
      </w:r>
      <w:r>
        <w:t xml:space="preserve"> </w:t>
      </w:r>
      <w:r>
        <w:t xml:space="preserve">prudential supervision</w:t>
      </w:r>
      <w:r>
        <w:t xml:space="preserve"> </w:t>
      </w:r>
      <w:r>
        <w:t xml:space="preserve">of credit institutions</w:t>
      </w:r>
      <w:r>
        <w:t xml:space="preserve"> </w:t>
      </w:r>
      <w:r>
        <w:t xml:space="preserve">and investment firms,</w:t>
      </w:r>
      <w:r>
        <w:t xml:space="preserve"> </w:t>
      </w:r>
      <w:r>
        <w:t xml:space="preserve">amending Directive</w:t>
      </w:r>
      <w:r>
        <w:t xml:space="preserve"> </w:t>
      </w:r>
      <w:r>
        <w:t xml:space="preserve">2002/87/EC and</w:t>
      </w:r>
      <w:r>
        <w:t xml:space="preserve"> </w:t>
      </w:r>
      <w:r>
        <w:t xml:space="preserve">repealing Directives</w:t>
      </w:r>
      <w:r>
        <w:t xml:space="preserve"> </w:t>
      </w:r>
      <w:r>
        <w:t xml:space="preserve">2006/48/EC and</w:t>
      </w:r>
      <w:r>
        <w:t xml:space="preserve"> </w:t>
      </w:r>
      <w:r>
        <w:t xml:space="preserve">2006/49/EC</w:t>
      </w:r>
      <w:r>
        <w:t xml:space="preserve"> </w:t>
      </w:r>
      <w:r>
        <w:t xml:space="preserve">EUR-Lex -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Article 10***** Response and recovery</w:t>
      </w:r>
      <w:r>
        <w:t xml:space="preserve"> </w:t>
      </w:r>
      <w:r>
        <w:t xml:space="preserve">1. …</w:t>
      </w:r>
      <w:r>
        <w:t xml:space="preserve"> </w:t>
      </w:r>
      <w:r>
        <w:t xml:space="preserve">2. Financial entities shall implement the ICT Business</w:t>
      </w:r>
      <w:r>
        <w:t xml:space="preserve"> </w:t>
      </w:r>
      <w:r>
        <w:t xml:space="preserve">Continuity Policy referred to in paragraph 1 through</w:t>
      </w:r>
      <w:r>
        <w:t xml:space="preserve"> </w:t>
      </w:r>
      <w:r>
        <w:t xml:space="preserve">dedicated, appropriate and documented arrangements,</w:t>
      </w:r>
      <w:r>
        <w:t xml:space="preserve"> </w:t>
      </w:r>
      <w:r>
        <w:t xml:space="preserve">plans, procedures and mechanisms aimed at:</w:t>
      </w:r>
      <w:r>
        <w:t xml:space="preserve"> </w:t>
      </w:r>
      <w:r>
        <w:t xml:space="preserve">(a) …</w:t>
      </w:r>
      <w:r>
        <w:t xml:space="preserve"> </w:t>
      </w:r>
      <w:r>
        <w:t xml:space="preserve">(f) setting out communication and crisis management</w:t>
      </w:r>
      <w:r>
        <w:t xml:space="preserve"> </w:t>
      </w:r>
      <w:r>
        <w:t xml:space="preserve">actions which ensure that updated information is</w:t>
      </w:r>
      <w:r>
        <w:t xml:space="preserve"> </w:t>
      </w:r>
      <w:r>
        <w:t xml:space="preserve">transmitted to all relevant internal staff and external</w:t>
      </w:r>
      <w:r>
        <w:t xml:space="preserve"> </w:t>
      </w:r>
      <w:r>
        <w:t xml:space="preserve">stakeholders in accordance with Article 13, and</w:t>
      </w:r>
      <w:r>
        <w:t xml:space="preserve"> </w:t>
      </w:r>
      <w:r>
        <w:t xml:space="preserve">reported to competent authorities in accordance with</w:t>
      </w:r>
      <w:r>
        <w:t xml:space="preserve"> </w:t>
      </w:r>
      <w:r>
        <w:t xml:space="preserve">Article 17.</w:t>
      </w:r>
      <w:r>
        <w:t xml:space="preserve"> </w:t>
      </w:r>
      <w:r>
        <w:t xml:space="preserve">3. …</w:t>
      </w:r>
      <w:r>
        <w:t xml:space="preserve"> </w:t>
      </w:r>
      <w:r>
        <w:t xml:space="preserve">5. As part of their comprehensive ICT risk management,</w:t>
      </w:r>
      <w:r>
        <w:t xml:space="preserve"> </w:t>
      </w:r>
      <w:r>
        <w:t xml:space="preserve">financial entities shall:</w:t>
      </w:r>
      <w:r>
        <w:br/>
      </w:r>
      <w:r>
        <w:t xml:space="preserve">(a) test the ICT Business Continuity Policy and the ICT</w:t>
      </w:r>
      <w:r>
        <w:t xml:space="preserve"> </w:t>
      </w:r>
      <w:r>
        <w:t xml:space="preserve">Disaster Recovery Plan at least yearly and after</w:t>
      </w:r>
      <w:r>
        <w:t xml:space="preserve"> </w:t>
      </w:r>
      <w:r>
        <w:t xml:space="preserve">substantive changes to the ICT systems;</w:t>
      </w:r>
      <w:r>
        <w:t xml:space="preserve"> </w:t>
      </w:r>
      <w:r>
        <w:t xml:space="preserve">(b) test the crisis communication plans established in</w:t>
      </w:r>
      <w:r>
        <w:t xml:space="preserve"> </w:t>
      </w:r>
      <w:r>
        <w:t xml:space="preserve">accordance with Article 13.</w:t>
      </w:r>
      <w:r>
        <w:t xml:space="preserve"> </w:t>
      </w:r>
      <w:r>
        <w:t xml:space="preserve">…</w:t>
      </w:r>
      <w:r>
        <w:t xml:space="preserve"> </w:t>
      </w:r>
      <w:r>
        <w:t xml:space="preserve">6. Financial entities other than microenterprises shall have a</w:t>
      </w:r>
      <w:r>
        <w:t xml:space="preserve"> </w:t>
      </w:r>
      <w:r>
        <w:t xml:space="preserve">crisis management function, which, in case of activation</w:t>
      </w:r>
      <w:r>
        <w:t xml:space="preserve"> </w:t>
      </w:r>
      <w:r>
        <w:t xml:space="preserve">of their ICT Business Continuity Policy or ICT Disaster</w:t>
      </w:r>
      <w:r>
        <w:t xml:space="preserve"> </w:t>
      </w:r>
      <w:r>
        <w:t xml:space="preserve">Recovery Plan, shall set out clear procedures to manage</w:t>
      </w:r>
      <w:r>
        <w:t xml:space="preserve"> </w:t>
      </w:r>
      <w:r>
        <w:t xml:space="preserve">internal and external crisis communications in accordance</w:t>
      </w:r>
      <w:r>
        <w:t xml:space="preserve"> </w:t>
      </w:r>
      <w:r>
        <w:t xml:space="preserve">with Article 13.</w:t>
      </w:r>
      <w:r>
        <w:t xml:space="preserve"> </w:t>
      </w:r>
      <w:r>
        <w:t xml:space="preserve">7. …</w:t>
      </w:r>
    </w:p>
    <w:p>
      <w:pPr>
        <w:pStyle w:val="BodyText"/>
      </w:pPr>
      <w:r>
        <w:t xml:space="preserve">Article 43***** Financial cross-sector exercises,</w:t>
      </w:r>
      <w:r>
        <w:t xml:space="preserve"> </w:t>
      </w:r>
      <w:r>
        <w:t xml:space="preserve">communication and cooperation</w:t>
      </w:r>
      <w:r>
        <w:t xml:space="preserve"> </w:t>
      </w:r>
      <w:r>
        <w:t xml:space="preserve">1. The ESAs, through the Joint Committee and in</w:t>
      </w:r>
      <w:r>
        <w:t xml:space="preserve"> </w:t>
      </w:r>
      <w:r>
        <w:t xml:space="preserve">collaboration with competent authorities, the ECB and the</w:t>
      </w:r>
      <w:r>
        <w:t xml:space="preserve"> </w:t>
      </w:r>
      <w:r>
        <w:t xml:space="preserve">ESRB, may establish mechanisms to enable the sharing of</w:t>
      </w:r>
      <w:r>
        <w:t xml:space="preserve"> </w:t>
      </w:r>
      <w:r>
        <w:t xml:space="preserve">effective practices across financial sectors to enhance</w:t>
      </w:r>
      <w:r>
        <w:t xml:space="preserve"> </w:t>
      </w:r>
      <w:r>
        <w:t xml:space="preserve">situational</w:t>
      </w:r>
      <w:r>
        <w:t xml:space="preserve"> </w:t>
      </w:r>
      <w:r>
        <w:t xml:space="preserve">awareness</w:t>
      </w:r>
      <w:r>
        <w:t xml:space="preserve"> </w:t>
      </w:r>
      <w:r>
        <w:t xml:space="preserve">and</w:t>
      </w:r>
      <w:r>
        <w:t xml:space="preserve"> </w:t>
      </w:r>
      <w:r>
        <w:t xml:space="preserve">identify</w:t>
      </w:r>
      <w:r>
        <w:t xml:space="preserve"> </w:t>
      </w:r>
      <w:r>
        <w:t xml:space="preserve">common</w:t>
      </w:r>
      <w:r>
        <w:t xml:space="preserve"> </w:t>
      </w:r>
      <w:r>
        <w:t xml:space="preserve">cyber</w:t>
      </w:r>
      <w:r>
        <w:t xml:space="preserve"> </w:t>
      </w:r>
      <w:r>
        <w:t xml:space="preserve">vulnerabilities and risks across-sectors.</w:t>
      </w:r>
      <w:r>
        <w:t xml:space="preserve"> </w:t>
      </w:r>
      <w:r>
        <w:t xml:space="preserve">32013L0036 -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***** The Digital</w:t>
      </w:r>
      <w:r>
        <w:t xml:space="preserve"> </w:t>
      </w:r>
      <w:r>
        <w:t xml:space="preserve">Operational Resilience</w:t>
      </w:r>
      <w:r>
        <w:t xml:space="preserve"> </w:t>
      </w:r>
      <w:r>
        <w:t xml:space="preserve">Act (DORA): Proposal</w:t>
      </w:r>
      <w:r>
        <w:t xml:space="preserve"> </w:t>
      </w:r>
      <w:r>
        <w:t xml:space="preserve">for a REGULATION</w:t>
      </w:r>
      <w:r>
        <w:t xml:space="preserve"> </w:t>
      </w:r>
      <w:r>
        <w:t xml:space="preserve">OF THE EUROPEAN</w:t>
      </w:r>
      <w:r>
        <w:t xml:space="preserve"> </w:t>
      </w:r>
      <w:r>
        <w:t xml:space="preserve">PARLIAMENT AND</w:t>
      </w:r>
      <w:r>
        <w:t xml:space="preserve"> </w:t>
      </w:r>
      <w:r>
        <w:t xml:space="preserve">OF THE COUNCIL on</w:t>
      </w:r>
      <w:r>
        <w:t xml:space="preserve"> </w:t>
      </w:r>
      <w:r>
        <w:t xml:space="preserve">digital operational</w:t>
      </w:r>
      <w:r>
        <w:t xml:space="preserve"> </w:t>
      </w:r>
      <w:r>
        <w:t xml:space="preserve">resilience for the</w:t>
      </w:r>
      <w:r>
        <w:t xml:space="preserve"> </w:t>
      </w:r>
      <w:r>
        <w:t xml:space="preserve">financial sector and</w:t>
      </w:r>
      <w:r>
        <w:t xml:space="preserve"> </w:t>
      </w:r>
      <w:r>
        <w:t xml:space="preserve">amending Regulations</w:t>
      </w:r>
      <w:r>
        <w:t xml:space="preserve"> </w:t>
      </w:r>
      <w:r>
        <w:t xml:space="preserve">(EC) No 1060/2009,</w:t>
      </w:r>
      <w:r>
        <w:t xml:space="preserve"> </w:t>
      </w:r>
      <w:r>
        <w:t xml:space="preserve">(EU) No 648/2012,</w:t>
      </w:r>
      <w:r>
        <w:t xml:space="preserve"> </w:t>
      </w:r>
      <w:r>
        <w:t xml:space="preserve">(EU) No 600/2014 and</w:t>
      </w:r>
      <w:r>
        <w:t xml:space="preserve"> </w:t>
      </w:r>
      <w:r>
        <w:t xml:space="preserve">(EU) No 909/2014</w:t>
      </w:r>
      <w:r>
        <w:t xml:space="preserve"> </w:t>
      </w:r>
      <w:r>
        <w:t xml:space="preserve">EUR-Lex -</w:t>
      </w:r>
      <w:r>
        <w:t xml:space="preserve"> </w:t>
      </w:r>
      <w:r>
        <w:t xml:space="preserve">52020PC0595 -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Other :</w:t>
      </w:r>
    </w:p>
    <w:p>
      <w:pPr>
        <w:pStyle w:val="BodyText"/>
      </w:pPr>
      <w:r>
        <w:t xml:space="preserve">The European Market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Regulation:</w:t>
      </w:r>
      <w:r>
        <w:t xml:space="preserve"> </w:t>
      </w:r>
      <w:r>
        <w:t xml:space="preserve">Regulation (EU) No</w:t>
      </w:r>
      <w:r>
        <w:t xml:space="preserve"> </w:t>
      </w:r>
      <w:r>
        <w:t xml:space="preserve">648/2012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 4</w:t>
      </w:r>
      <w:r>
        <w:t xml:space="preserve"> </w:t>
      </w:r>
      <w:r>
        <w:t xml:space="preserve">July 2012 on OTC</w:t>
      </w:r>
      <w:r>
        <w:t xml:space="preserve"> </w:t>
      </w:r>
      <w:r>
        <w:t xml:space="preserve">derivatives, central</w:t>
      </w:r>
      <w:r>
        <w:t xml:space="preserve"> </w:t>
      </w:r>
      <w:r>
        <w:t xml:space="preserve">counterparties and trade</w:t>
      </w:r>
      <w:r>
        <w:t xml:space="preserve"> </w:t>
      </w:r>
      <w:r>
        <w:t xml:space="preserve">repositories</w:t>
      </w:r>
      <w:r>
        <w:t xml:space="preserve"> </w:t>
      </w:r>
      <w:r>
        <w:t xml:space="preserve">EUR-Lex -</w:t>
      </w:r>
      <w:r>
        <w:t xml:space="preserve"> </w:t>
      </w:r>
      <w:r>
        <w:t xml:space="preserve">32012R0648 -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The Single resolution</w:t>
      </w:r>
      <w:r>
        <w:t xml:space="preserve"> </w:t>
      </w:r>
      <w:r>
        <w:t xml:space="preserve">mechanism regulation</w:t>
      </w:r>
      <w:r>
        <w:t xml:space="preserve"> </w:t>
      </w:r>
      <w:r>
        <w:t xml:space="preserve">(SRMR): Regulation</w:t>
      </w:r>
      <w:r>
        <w:t xml:space="preserve"> </w:t>
      </w:r>
      <w:r>
        <w:t xml:space="preserve">(EU) No 806/2014 of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They may develop crisis-management and contingency</w:t>
      </w:r>
      <w:r>
        <w:t xml:space="preserve"> </w:t>
      </w:r>
      <w:r>
        <w:t xml:space="preserve">exercises involving cyber-attack scenarios with a view to</w:t>
      </w:r>
      <w:r>
        <w:t xml:space="preserve"> </w:t>
      </w:r>
      <w:r>
        <w:t xml:space="preserve">develop communication channels and gradually enable an</w:t>
      </w:r>
      <w:r>
        <w:t xml:space="preserve"> </w:t>
      </w:r>
      <w:r>
        <w:t xml:space="preserve">effective EU-level coordinated response in the event of a</w:t>
      </w:r>
      <w:r>
        <w:t xml:space="preserve"> </w:t>
      </w:r>
      <w:r>
        <w:t xml:space="preserve">major cross-border ICT-related incident or related threat</w:t>
      </w:r>
      <w:r>
        <w:t xml:space="preserve"> </w:t>
      </w:r>
      <w:r>
        <w:t xml:space="preserve">having a systemic impact on the Union’s financial sector as</w:t>
      </w:r>
      <w:r>
        <w:t xml:space="preserve"> </w:t>
      </w:r>
      <w:r>
        <w:t xml:space="preserve">a whole.</w:t>
      </w:r>
      <w:r>
        <w:t xml:space="preserve"> </w:t>
      </w:r>
      <w:r>
        <w:t xml:space="preserve">These exercises may as appropriate also test the financial</w:t>
      </w:r>
      <w:r>
        <w:t xml:space="preserve"> </w:t>
      </w:r>
      <w:r>
        <w:t xml:space="preserve">sector’ dependencies on other economic sectors.</w:t>
      </w:r>
      <w:r>
        <w:t xml:space="preserve"> </w:t>
      </w:r>
      <w:r>
        <w:t xml:space="preserve">2. …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the European</w:t>
      </w:r>
      <w:r>
        <w:t xml:space="preserve"> </w:t>
      </w:r>
      <w:r>
        <w:t xml:space="preserve">Parliament and of the</w:t>
      </w:r>
      <w:r>
        <w:t xml:space="preserve"> </w:t>
      </w:r>
      <w:r>
        <w:t xml:space="preserve">Council of 15 July</w:t>
      </w:r>
      <w:r>
        <w:t xml:space="preserve"> </w:t>
      </w:r>
      <w:r>
        <w:t xml:space="preserve">2014 establishing</w:t>
      </w:r>
      <w:r>
        <w:t xml:space="preserve"> </w:t>
      </w:r>
      <w:r>
        <w:t xml:space="preserve">uniform rules and a</w:t>
      </w:r>
      <w:r>
        <w:t xml:space="preserve"> </w:t>
      </w:r>
      <w:r>
        <w:t xml:space="preserve">uniform procedure for</w:t>
      </w:r>
      <w:r>
        <w:t xml:space="preserve"> </w:t>
      </w:r>
      <w:r>
        <w:t xml:space="preserve">the resolution of credit</w:t>
      </w:r>
      <w:r>
        <w:t xml:space="preserve"> </w:t>
      </w:r>
      <w:r>
        <w:t xml:space="preserve">institutions and certain</w:t>
      </w:r>
      <w:r>
        <w:t xml:space="preserve"> </w:t>
      </w:r>
      <w:r>
        <w:t xml:space="preserve">investment firms in the</w:t>
      </w:r>
      <w:r>
        <w:t xml:space="preserve"> </w:t>
      </w:r>
      <w:r>
        <w:t xml:space="preserve">framework of a Single</w:t>
      </w:r>
      <w:r>
        <w:t xml:space="preserve"> </w:t>
      </w:r>
      <w:r>
        <w:t xml:space="preserve">Resolution Mechanism</w:t>
      </w:r>
      <w:r>
        <w:t xml:space="preserve"> </w:t>
      </w:r>
      <w:r>
        <w:t xml:space="preserve">and a Single Resolution</w:t>
      </w:r>
      <w:r>
        <w:t xml:space="preserve"> </w:t>
      </w:r>
      <w:r>
        <w:t xml:space="preserve">Fund and amending</w:t>
      </w:r>
      <w:r>
        <w:t xml:space="preserve"> </w:t>
      </w:r>
      <w:r>
        <w:t xml:space="preserve">Regulation (EU) No</w:t>
      </w:r>
      <w:r>
        <w:t xml:space="preserve"> </w:t>
      </w:r>
      <w:r>
        <w:t xml:space="preserve">1093/2010</w:t>
      </w:r>
      <w:r>
        <w:t xml:space="preserve"> </w:t>
      </w:r>
      <w:r>
        <w:t xml:space="preserve">EUR-Lex -</w:t>
      </w:r>
      <w:r>
        <w:t xml:space="preserve"> </w:t>
      </w:r>
      <w:r>
        <w:t xml:space="preserve">32014R0806 -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The Markets in</w:t>
      </w:r>
      <w:r>
        <w:t xml:space="preserve"> </w:t>
      </w:r>
      <w:r>
        <w:t xml:space="preserve">Financial Instruments</w:t>
      </w:r>
      <w:r>
        <w:t xml:space="preserve"> </w:t>
      </w:r>
      <w:r>
        <w:t xml:space="preserve">Regulation (MiFIR):</w:t>
      </w:r>
      <w:r>
        <w:t xml:space="preserve"> </w:t>
      </w:r>
      <w:r>
        <w:t xml:space="preserve">Regulation (EU) No</w:t>
      </w:r>
      <w:r>
        <w:t xml:space="preserve"> </w:t>
      </w:r>
      <w:r>
        <w:t xml:space="preserve">600/2014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</w:t>
      </w:r>
      <w:r>
        <w:t xml:space="preserve"> </w:t>
      </w:r>
      <w:r>
        <w:t xml:space="preserve">15 May 2014 on</w:t>
      </w:r>
      <w:r>
        <w:t xml:space="preserve"> </w:t>
      </w:r>
      <w:r>
        <w:t xml:space="preserve">markets in financial</w:t>
      </w:r>
      <w:r>
        <w:t xml:space="preserve"> </w:t>
      </w:r>
      <w:r>
        <w:t xml:space="preserve">instruments and</w:t>
      </w:r>
      <w:r>
        <w:t xml:space="preserve"> </w:t>
      </w:r>
      <w:r>
        <w:t xml:space="preserve">amending Regulation</w:t>
      </w:r>
      <w:r>
        <w:t xml:space="preserve"> </w:t>
      </w:r>
      <w:r>
        <w:t xml:space="preserve">(EU) No 648/2012 Text</w:t>
      </w:r>
      <w:r>
        <w:t xml:space="preserve"> </w:t>
      </w:r>
      <w:r>
        <w:t xml:space="preserve">EUR-Lex -</w:t>
      </w:r>
      <w:r>
        <w:t xml:space="preserve"> </w:t>
      </w:r>
      <w:r>
        <w:t xml:space="preserve">32014R0600 -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The Markets in</w:t>
      </w:r>
      <w:r>
        <w:t xml:space="preserve"> </w:t>
      </w:r>
      <w:r>
        <w:t xml:space="preserve">Financial Instruments</w:t>
      </w:r>
      <w:r>
        <w:t xml:space="preserve"> </w:t>
      </w:r>
      <w:r>
        <w:t xml:space="preserve">(MiFID II):</w:t>
      </w:r>
      <w:r>
        <w:t xml:space="preserve"> </w:t>
      </w:r>
      <w:r>
        <w:t xml:space="preserve">Directive 2014/65/EU</w:t>
      </w:r>
      <w:r>
        <w:t xml:space="preserve"> </w:t>
      </w:r>
      <w:r>
        <w:t xml:space="preserve">of the European</w:t>
      </w:r>
      <w:r>
        <w:t xml:space="preserve"> </w:t>
      </w:r>
      <w:r>
        <w:t xml:space="preserve">Parliament and of the</w:t>
      </w:r>
      <w:r>
        <w:t xml:space="preserve"> </w:t>
      </w:r>
      <w:r>
        <w:t xml:space="preserve">Council of 15 May</w:t>
      </w:r>
      <w:r>
        <w:t xml:space="preserve"> </w:t>
      </w:r>
      <w:r>
        <w:t xml:space="preserve">2014 on markets in</w:t>
      </w:r>
      <w:r>
        <w:t xml:space="preserve"> </w:t>
      </w:r>
      <w:r>
        <w:t xml:space="preserve">financial instruments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and amending Directive</w:t>
      </w:r>
      <w:r>
        <w:t xml:space="preserve"> </w:t>
      </w:r>
      <w:r>
        <w:t xml:space="preserve">2002/92/EC and</w:t>
      </w:r>
      <w:r>
        <w:t xml:space="preserve"> </w:t>
      </w:r>
      <w:r>
        <w:t xml:space="preserve">Directive 2011/61/EU</w:t>
      </w:r>
      <w:r>
        <w:t xml:space="preserve"> </w:t>
      </w:r>
      <w:r>
        <w:t xml:space="preserve">Text</w:t>
      </w:r>
      <w:r>
        <w:t xml:space="preserve"> </w:t>
      </w:r>
      <w:r>
        <w:t xml:space="preserve">EUR-Lex -</w:t>
      </w:r>
      <w:r>
        <w:t xml:space="preserve"> </w:t>
      </w:r>
      <w:r>
        <w:t xml:space="preserve">32014L0065 - EN -</w:t>
      </w:r>
      <w:r>
        <w:t xml:space="preserve"> </w:t>
      </w:r>
      <w:r>
        <w:t xml:space="preserve">EUR-Lex (europa.eu)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2026-07-31T16:47:23Z</dcterms:created>
  <dcterms:modified xsi:type="dcterms:W3CDTF">2026-07-31T16:47:23Z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