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7.12.2023</w:t>
      </w:r>
      <w:r>
        <w:br/>
      </w:r>
      <w:r>
        <w:t xml:space="preserve">SWD(2023) 401 final</w:t>
      </w:r>
      <w:r>
        <w:t xml:space="preserve"> </w:t>
      </w:r>
      <w:r>
        <w:t xml:space="preserve">PART 2/2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</w:t>
      </w:r>
      <w:r>
        <w:t xml:space="preserve"> </w:t>
      </w:r>
      <w:r>
        <w:t xml:space="preserve">COUNCIL</w:t>
      </w:r>
      <w:r>
        <w:t xml:space="preserve"> </w:t>
      </w:r>
      <w:r>
        <w:t xml:space="preserve">on the protection of animals during transport and related operations, amending Council</w:t>
      </w:r>
      <w:r>
        <w:t xml:space="preserve"> </w:t>
      </w:r>
      <w:r>
        <w:t xml:space="preserve">Regulation (EC) No 1255/97 and repealing Council Regulation (EC) No 1/2005</w:t>
      </w:r>
      <w:r>
        <w:t xml:space="preserve"> </w:t>
      </w:r>
      <w:r>
        <w:t xml:space="preserve">{COM(2023) 770 final} - {SEC(2023) 397 final} - {SWD(2023) 399 final} -</w:t>
      </w:r>
      <w:r>
        <w:t xml:space="preserve"> </w:t>
      </w:r>
      <w:r>
        <w:t xml:space="preserve">{SWD(2023) 402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Contents</w:t>
      </w:r>
      <w:r>
        <w:t xml:space="preserve"> </w:t>
      </w:r>
      <w:r>
        <w:t xml:space="preserve">ANNEX 1: PROCEDURAL INFORMATION …………………………………………………………………………………..4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……………………………………………………………4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…………………………………………………………………………………………..4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 ……………………………………………………………………………………………4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……………………………………………………………………………….8</w:t>
      </w:r>
      <w:r>
        <w:t xml:space="preserve"> </w:t>
      </w:r>
      <w:r>
        <w:t xml:space="preserve">ANNEX 2: STAKEHOLDER CONSULTATION (SYNOPSIS REPORT) …………………………………………. 10</w:t>
      </w:r>
      <w:r>
        <w:t xml:space="preserve"> </w:t>
      </w:r>
      <w:r>
        <w:t xml:space="preserve">ANNEX 3: WHO IS AFFECTED AND HOW? ………………………………………………………………………………. 22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 …………………………………………………………… 22</w:t>
      </w:r>
      <w:r>
        <w:t xml:space="preserve"> </w:t>
      </w:r>
      <w:r>
        <w:t xml:space="preserve">2.</w:t>
      </w:r>
      <w:r>
        <w:t xml:space="preserve"> </w:t>
      </w:r>
      <w:r>
        <w:t xml:space="preserve">ADMINISTRATIVE AND ADJUSTMENT COSTS (ONE-IN, ONE-OUT) ………………………………. 22</w:t>
      </w:r>
      <w:r>
        <w:t xml:space="preserve"> </w:t>
      </w:r>
      <w:r>
        <w:t xml:space="preserve">SUMMARY OF COSTS AND BENEFITS …………………………………………………………………………………….. 23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………………………………………………………. 25</w:t>
      </w:r>
      <w:r>
        <w:t xml:space="preserve"> </w:t>
      </w:r>
      <w:r>
        <w:t xml:space="preserve">ANNEX 4: ANALYTICAL METHODS ………………………………………………………………………………………… 27</w:t>
      </w:r>
      <w:r>
        <w:t xml:space="preserve"> </w:t>
      </w:r>
      <w:r>
        <w:t xml:space="preserve">1.</w:t>
      </w:r>
      <w:r>
        <w:t xml:space="preserve"> </w:t>
      </w:r>
      <w:r>
        <w:t xml:space="preserve">BASELINE ………………………………………………………………………………………………………………………… 27</w:t>
      </w:r>
      <w:r>
        <w:t xml:space="preserve"> </w:t>
      </w:r>
      <w:r>
        <w:t xml:space="preserve">2.</w:t>
      </w:r>
      <w:r>
        <w:t xml:space="preserve"> </w:t>
      </w:r>
      <w:r>
        <w:t xml:space="preserve">METHODOLOGY AND MODELS ………………………………………………………………………………………. 27</w:t>
      </w:r>
      <w:r>
        <w:t xml:space="preserve"> </w:t>
      </w:r>
      <w:r>
        <w:t xml:space="preserve">2.1. Identification of potential impacts and indicators used ……………………………..27</w:t>
      </w:r>
      <w:r>
        <w:t xml:space="preserve"> </w:t>
      </w:r>
      <w:r>
        <w:t xml:space="preserve">2.2. Multi-Criteria Decision Analysis (MCDA) ……………………………………………..28</w:t>
      </w:r>
      <w:r>
        <w:t xml:space="preserve"> </w:t>
      </w:r>
      <w:r>
        <w:t xml:space="preserve">2.3. Supply chain analysis ……………………………………………………………………………30</w:t>
      </w:r>
      <w:r>
        <w:t xml:space="preserve"> </w:t>
      </w:r>
      <w:r>
        <w:t xml:space="preserve">2.4. Assessment of cumulative impacts on production levels and consumer</w:t>
      </w:r>
      <w:r>
        <w:t xml:space="preserve"> </w:t>
      </w:r>
      <w:r>
        <w:t xml:space="preserve">prices with the Agricultural Commodity Market Model (by JRC) ………………33</w:t>
      </w:r>
      <w:r>
        <w:t xml:space="preserve"> </w:t>
      </w:r>
      <w:r>
        <w:t xml:space="preserve">2.5. Costs and benefits ………………………………………………………………………………..39</w:t>
      </w:r>
      <w:r>
        <w:t xml:space="preserve"> </w:t>
      </w:r>
      <w:r>
        <w:t xml:space="preserve">2.6. Assessment of food affordability ……………………………………………………………39</w:t>
      </w:r>
      <w:r>
        <w:t xml:space="preserve"> </w:t>
      </w:r>
      <w:r>
        <w:t xml:space="preserve">2.7. Comparison of the options and of the packages of options ………………………..52</w:t>
      </w:r>
      <w:r>
        <w:t xml:space="preserve"> </w:t>
      </w:r>
      <w:r>
        <w:t xml:space="preserve">3.</w:t>
      </w:r>
      <w:r>
        <w:t xml:space="preserve"> </w:t>
      </w:r>
      <w:r>
        <w:t xml:space="preserve">SOURCES AND CHALLENGES …………………………………………………………………………………………. 52</w:t>
      </w:r>
      <w:r>
        <w:t xml:space="preserve"> </w:t>
      </w:r>
      <w:r>
        <w:t xml:space="preserve">4.</w:t>
      </w:r>
      <w:r>
        <w:t xml:space="preserve"> </w:t>
      </w:r>
      <w:r>
        <w:t xml:space="preserve">CORRELATION TABLES WITH EXTERNAL STUDY FOR THE MCDA ……………………………… 55</w:t>
      </w:r>
      <w:r>
        <w:t xml:space="preserve"> </w:t>
      </w:r>
      <w:r>
        <w:t xml:space="preserve">5.</w:t>
      </w:r>
      <w:r>
        <w:t xml:space="preserve"> </w:t>
      </w:r>
      <w:r>
        <w:t xml:space="preserve">SENSITIVITY ANALYSIS………………………………………………………………………………………………….. 58</w:t>
      </w:r>
      <w:r>
        <w:t xml:space="preserve"> </w:t>
      </w:r>
      <w:r>
        <w:t xml:space="preserve">ANNEX 5: COMPETITIVENESS CHECK ……………………………………………………………………………………. 62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IMPACTS ON COMPETITIVENESS ………………………………………………………….. 62</w:t>
      </w:r>
      <w:r>
        <w:t xml:space="preserve"> </w:t>
      </w:r>
      <w:r>
        <w:t xml:space="preserve">2.</w:t>
      </w:r>
      <w:r>
        <w:t xml:space="preserve"> </w:t>
      </w:r>
      <w:r>
        <w:t xml:space="preserve">SYNTHETIC ASSESSMENT ………………………………………………………………………………………………. 62</w:t>
      </w:r>
      <w:r>
        <w:t xml:space="preserve"> </w:t>
      </w:r>
      <w:r>
        <w:t xml:space="preserve">2.1. Cost and price competitiveness ………………………………………………………………62</w:t>
      </w:r>
      <w:r>
        <w:t xml:space="preserve"> </w:t>
      </w:r>
      <w:r>
        <w:t xml:space="preserve">2.2. International competitiveness ………………………………………………………………..64</w:t>
      </w:r>
      <w:r>
        <w:t xml:space="preserve"> </w:t>
      </w:r>
      <w:r>
        <w:t xml:space="preserve">2.3. Capacity to innovate …………………………………………………………………………….67</w:t>
      </w:r>
      <w:r>
        <w:t xml:space="preserve"> </w:t>
      </w:r>
      <w:r>
        <w:t xml:space="preserve">2.4. SME competitiveness ……………………………………………………………………………68</w:t>
      </w:r>
      <w:r>
        <w:t xml:space="preserve"> </w:t>
      </w:r>
      <w:r>
        <w:t xml:space="preserve">ANNEX 6: SME TEST ………………………………………………………………………………………………………………… 69</w:t>
      </w:r>
      <w:r>
        <w:t xml:space="preserve"> </w:t>
      </w:r>
      <w:r>
        <w:t xml:space="preserve">ANNEX 7: EFSA OPINIONS ……………………………………………………………………………………………………….. 72</w:t>
      </w:r>
      <w:r>
        <w:t xml:space="preserve"> </w:t>
      </w:r>
      <w:r>
        <w:t xml:space="preserve">EFSA’S MAIN RECOMMENDATIONS ON THE WELFARE OF ANIMALS DURING</w:t>
      </w:r>
      <w:r>
        <w:t xml:space="preserve"> </w:t>
      </w:r>
      <w:r>
        <w:t xml:space="preserve">TRANSPORT: ……………………………………………………………………………………………………………………. 72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Space allowance during transport ……………………………………………………………………73</w:t>
      </w:r>
      <w:r>
        <w:t xml:space="preserve"> </w:t>
      </w:r>
      <w:r>
        <w:t xml:space="preserve">Transport Poultry: …………………………………………………………………………………………77</w:t>
      </w:r>
      <w:r>
        <w:t xml:space="preserve"> </w:t>
      </w:r>
      <w:r>
        <w:t xml:space="preserve">Transport Rabbits: …………………………………………………………………………………………79</w:t>
      </w:r>
      <w:r>
        <w:t xml:space="preserve"> </w:t>
      </w:r>
      <w:r>
        <w:t xml:space="preserve">Specific means of transport: …………………………………………………………………………..80</w:t>
      </w:r>
      <w:r>
        <w:t xml:space="preserve"> </w:t>
      </w:r>
      <w:r>
        <w:t xml:space="preserve">ANNEX 8: OTHER EU LEGISLATION AND POLICIES……………………………………………………………….. 82</w:t>
      </w:r>
      <w:r>
        <w:t xml:space="preserve"> </w:t>
      </w:r>
      <w:r>
        <w:t xml:space="preserve">ANNEX 9: DETAILED IMPACT ASSESSMENT ………………………………………………………………………….. 85</w:t>
      </w:r>
      <w:r>
        <w:t xml:space="preserve"> </w:t>
      </w:r>
      <w:r>
        <w:t xml:space="preserve">3.</w:t>
      </w:r>
      <w:r>
        <w:t xml:space="preserve"> </w:t>
      </w:r>
      <w:r>
        <w:t xml:space="preserve">JOURNEY TIMES AND SPACE ALLOWANCE ………………………………………………………………….. 85</w:t>
      </w:r>
      <w:r>
        <w:t xml:space="preserve"> </w:t>
      </w:r>
      <w:r>
        <w:t xml:space="preserve">3.1.1.</w:t>
      </w:r>
      <w:r>
        <w:t xml:space="preserve"> </w:t>
      </w:r>
      <w:r>
        <w:t xml:space="preserve">Background and non-action scenario ………………………………………………….. 87</w:t>
      </w:r>
      <w:r>
        <w:t xml:space="preserve"> </w:t>
      </w:r>
      <w:r>
        <w:t xml:space="preserve">3.1.2.</w:t>
      </w:r>
      <w:r>
        <w:t xml:space="preserve"> </w:t>
      </w:r>
      <w:r>
        <w:t xml:space="preserve">Animal welfare impacts ……………………………………………………………………. 87</w:t>
      </w:r>
      <w:r>
        <w:t xml:space="preserve"> </w:t>
      </w:r>
      <w:r>
        <w:t xml:space="preserve">3.1.3.</w:t>
      </w:r>
      <w:r>
        <w:t xml:space="preserve"> </w:t>
      </w:r>
      <w:r>
        <w:t xml:space="preserve">Economic impacts ……………………………………………………………………………. 88</w:t>
      </w:r>
      <w:r>
        <w:t xml:space="preserve"> </w:t>
      </w:r>
      <w:r>
        <w:t xml:space="preserve">3.1.4.</w:t>
      </w:r>
      <w:r>
        <w:t xml:space="preserve"> </w:t>
      </w:r>
      <w:r>
        <w:t xml:space="preserve">Social impacts …………………………………………………………………………………. 93</w:t>
      </w:r>
      <w:r>
        <w:t xml:space="preserve"> </w:t>
      </w:r>
      <w:r>
        <w:t xml:space="preserve">3.1.5.</w:t>
      </w:r>
      <w:r>
        <w:t xml:space="preserve"> </w:t>
      </w:r>
      <w:r>
        <w:t xml:space="preserve">Environmental impacts …………………………………………………………………….. 93</w:t>
      </w:r>
      <w:r>
        <w:t xml:space="preserve"> </w:t>
      </w:r>
      <w:r>
        <w:t xml:space="preserve">3.2. EXPORTS …………………………………………………………………………………………..93</w:t>
      </w:r>
      <w:r>
        <w:t xml:space="preserve"> </w:t>
      </w:r>
      <w:r>
        <w:t xml:space="preserve">3.2.1.</w:t>
      </w:r>
      <w:r>
        <w:t xml:space="preserve"> </w:t>
      </w:r>
      <w:r>
        <w:t xml:space="preserve">Background and non-action scenario ………………………………………………….. 94</w:t>
      </w:r>
      <w:r>
        <w:t xml:space="preserve"> </w:t>
      </w:r>
      <w:r>
        <w:t xml:space="preserve">3.2.2.</w:t>
      </w:r>
      <w:r>
        <w:t xml:space="preserve"> </w:t>
      </w:r>
      <w:r>
        <w:t xml:space="preserve">Animal welfare impacts ……………………………………………………………………. 95</w:t>
      </w:r>
      <w:r>
        <w:t xml:space="preserve"> </w:t>
      </w:r>
      <w:r>
        <w:t xml:space="preserve">3.2.3.</w:t>
      </w:r>
      <w:r>
        <w:t xml:space="preserve"> </w:t>
      </w:r>
      <w:r>
        <w:t xml:space="preserve">Economic impacts ……………………………………………………………………………. 96</w:t>
      </w:r>
      <w:r>
        <w:t xml:space="preserve"> </w:t>
      </w:r>
      <w:r>
        <w:t xml:space="preserve">3.2.4.</w:t>
      </w:r>
      <w:r>
        <w:t xml:space="preserve"> </w:t>
      </w:r>
      <w:r>
        <w:t xml:space="preserve">Social impacts ……………………………………………………………………………….. 100</w:t>
      </w:r>
      <w:r>
        <w:t xml:space="preserve"> </w:t>
      </w:r>
      <w:r>
        <w:t xml:space="preserve">3.2.5.</w:t>
      </w:r>
      <w:r>
        <w:t xml:space="preserve"> </w:t>
      </w:r>
      <w:r>
        <w:t xml:space="preserve">Environmental impacts …………………………………………………………………… 100</w:t>
      </w:r>
      <w:r>
        <w:t xml:space="preserve"> </w:t>
      </w:r>
      <w:r>
        <w:t xml:space="preserve">3.3. TRANSPORT OF UNWEANED CALVES ………………………………………….101</w:t>
      </w:r>
      <w:r>
        <w:t xml:space="preserve"> </w:t>
      </w:r>
      <w:r>
        <w:t xml:space="preserve">3.3.1.</w:t>
      </w:r>
      <w:r>
        <w:t xml:space="preserve"> </w:t>
      </w:r>
      <w:r>
        <w:t xml:space="preserve">Background and non-action scenario ………………………………………………… 101</w:t>
      </w:r>
      <w:r>
        <w:t xml:space="preserve"> </w:t>
      </w:r>
      <w:r>
        <w:t xml:space="preserve">3.3.2.</w:t>
      </w:r>
      <w:r>
        <w:t xml:space="preserve"> </w:t>
      </w:r>
      <w:r>
        <w:t xml:space="preserve">Animal welfare impacts ………………………………………………………………….. 103</w:t>
      </w:r>
      <w:r>
        <w:t xml:space="preserve"> </w:t>
      </w:r>
      <w:r>
        <w:t xml:space="preserve">3.3.3.</w:t>
      </w:r>
      <w:r>
        <w:t xml:space="preserve"> </w:t>
      </w:r>
      <w:r>
        <w:t xml:space="preserve">Economic impacts ………………………………………………………………………….. 103</w:t>
      </w:r>
      <w:r>
        <w:t xml:space="preserve"> </w:t>
      </w:r>
      <w:r>
        <w:t xml:space="preserve">3.4. HOT TEMPERATURES …………………………………………………………………….106</w:t>
      </w:r>
      <w:r>
        <w:t xml:space="preserve"> </w:t>
      </w:r>
      <w:r>
        <w:t xml:space="preserve">3.4.1.</w:t>
      </w:r>
      <w:r>
        <w:t xml:space="preserve"> </w:t>
      </w:r>
      <w:r>
        <w:t xml:space="preserve">Background and non-action scenario ………………………………………………… 107</w:t>
      </w:r>
      <w:r>
        <w:t xml:space="preserve"> </w:t>
      </w:r>
      <w:r>
        <w:t xml:space="preserve">3.4.2.</w:t>
      </w:r>
      <w:r>
        <w:t xml:space="preserve"> </w:t>
      </w:r>
      <w:r>
        <w:t xml:space="preserve">Animal welfare impacts ………………………………………………………………….. 108</w:t>
      </w:r>
      <w:r>
        <w:t xml:space="preserve"> </w:t>
      </w:r>
      <w:r>
        <w:t xml:space="preserve">3.4.3.</w:t>
      </w:r>
      <w:r>
        <w:t xml:space="preserve"> </w:t>
      </w:r>
      <w:r>
        <w:t xml:space="preserve">Economic impacts ………………………………………………………………………….. 108</w:t>
      </w:r>
      <w:r>
        <w:t xml:space="preserve"> </w:t>
      </w:r>
      <w:r>
        <w:t xml:space="preserve">3.4.4.</w:t>
      </w:r>
      <w:r>
        <w:t xml:space="preserve"> </w:t>
      </w:r>
      <w:r>
        <w:t xml:space="preserve">Social impacts ……………………………………………………………………………….. 109</w:t>
      </w:r>
      <w:r>
        <w:t xml:space="preserve"> </w:t>
      </w:r>
      <w:r>
        <w:t xml:space="preserve">3.4.5.</w:t>
      </w:r>
      <w:r>
        <w:t xml:space="preserve"> </w:t>
      </w:r>
      <w:r>
        <w:t xml:space="preserve">Environmental impacts …………………………………………………………………… 110</w:t>
      </w:r>
      <w:r>
        <w:t xml:space="preserve"> </w:t>
      </w:r>
      <w:r>
        <w:t xml:space="preserve">3.5. NEW TECHNOLOGIES …………………………………………………………………….110</w:t>
      </w:r>
      <w:r>
        <w:t xml:space="preserve"> </w:t>
      </w:r>
      <w:r>
        <w:t xml:space="preserve">3.5.1.</w:t>
      </w:r>
      <w:r>
        <w:t xml:space="preserve"> </w:t>
      </w:r>
      <w:r>
        <w:t xml:space="preserve">Background and non-action scenario ………………………………………………… 110</w:t>
      </w:r>
      <w:r>
        <w:t xml:space="preserve"> </w:t>
      </w:r>
      <w:r>
        <w:t xml:space="preserve">3.5.2.</w:t>
      </w:r>
      <w:r>
        <w:t xml:space="preserve"> </w:t>
      </w:r>
      <w:r>
        <w:t xml:space="preserve">Animal welfare impacts ………………………………………………………………….. 111</w:t>
      </w:r>
      <w:r>
        <w:t xml:space="preserve"> </w:t>
      </w:r>
      <w:r>
        <w:t xml:space="preserve">3.5.3.</w:t>
      </w:r>
      <w:r>
        <w:t xml:space="preserve"> </w:t>
      </w:r>
      <w:r>
        <w:t xml:space="preserve">Economic impacts ………………………………………………………………………….. 111</w:t>
      </w:r>
      <w:r>
        <w:t xml:space="preserve"> </w:t>
      </w:r>
      <w:r>
        <w:t xml:space="preserve">3.5.4.</w:t>
      </w:r>
      <w:r>
        <w:t xml:space="preserve"> </w:t>
      </w:r>
      <w:r>
        <w:t xml:space="preserve">Social impacts ……………………………………………………………………………….. 112</w:t>
      </w:r>
      <w:r>
        <w:t xml:space="preserve"> </w:t>
      </w:r>
      <w:r>
        <w:t xml:space="preserve">3.5.5.</w:t>
      </w:r>
      <w:r>
        <w:t xml:space="preserve"> </w:t>
      </w:r>
      <w:r>
        <w:t xml:space="preserve">Environmental impacts …………………………………………………………………… 112</w:t>
      </w:r>
      <w:r>
        <w:t xml:space="preserve"> </w:t>
      </w:r>
      <w:r>
        <w:t xml:space="preserve">3.6. TRANSPORT OF CATS AND DOGS …………………………………………………113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3.6.1.</w:t>
      </w:r>
      <w:r>
        <w:t xml:space="preserve"> </w:t>
      </w:r>
      <w:r>
        <w:t xml:space="preserve">Background and non-action scenario ………………………………………………… 113</w:t>
      </w:r>
      <w:r>
        <w:t xml:space="preserve"> </w:t>
      </w:r>
      <w:r>
        <w:t xml:space="preserve">3.6.2.</w:t>
      </w:r>
      <w:r>
        <w:t xml:space="preserve"> </w:t>
      </w:r>
      <w:r>
        <w:t xml:space="preserve">Animal welfare impacts ………………………………………………………………….. 114</w:t>
      </w:r>
      <w:r>
        <w:t xml:space="preserve"> </w:t>
      </w:r>
      <w:r>
        <w:t xml:space="preserve">3.6.3.</w:t>
      </w:r>
      <w:r>
        <w:t xml:space="preserve"> </w:t>
      </w:r>
      <w:r>
        <w:t xml:space="preserve">Economic impacts ………………………………………………………………………….. 115</w:t>
      </w:r>
      <w:r>
        <w:t xml:space="preserve"> </w:t>
      </w:r>
      <w:r>
        <w:t xml:space="preserve">3.6.4.</w:t>
      </w:r>
      <w:r>
        <w:t xml:space="preserve"> </w:t>
      </w:r>
      <w:r>
        <w:t xml:space="preserve">Social impacts ……………………………………………………………………………….. 116</w:t>
      </w:r>
      <w:r>
        <w:t xml:space="preserve"> </w:t>
      </w:r>
      <w:r>
        <w:t xml:space="preserve">3.6.5.</w:t>
      </w:r>
      <w:r>
        <w:t xml:space="preserve"> </w:t>
      </w:r>
      <w:r>
        <w:t xml:space="preserve">Environmental impacts …………………………………………………………………… 117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ANNEX 1: PROCEDURAL INFORMATION</w:t>
      </w:r>
    </w:p>
    <w:p>
      <w:pPr>
        <w:pStyle w:val="Compact"/>
        <w:numPr>
          <w:ilvl w:val="0"/>
          <w:numId w:val="1001"/>
        </w:numPr>
      </w:pPr>
      <w:r>
        <w:t xml:space="preserve">LEAD DG, DECIDE PLANNING/CWP REFERENCES</w:t>
      </w:r>
      <w:r>
        <w:t xml:space="preserve"> </w:t>
      </w:r>
      <w:r>
        <w:t xml:space="preserve">The Directorate for Health and Food Safety (DG SANTE) is the lead DG on the initiative on</w:t>
      </w:r>
      <w:r>
        <w:t xml:space="preserve"> </w:t>
      </w:r>
      <w:r>
        <w:t xml:space="preserve">the Proposal for a Regulation of the European Parliament and of the Council on the protection</w:t>
      </w:r>
      <w:r>
        <w:t xml:space="preserve"> </w:t>
      </w:r>
      <w:r>
        <w:t xml:space="preserve">of animals during transport and related operations (repealing and replacing Council</w:t>
      </w:r>
      <w:r>
        <w:t xml:space="preserve"> </w:t>
      </w:r>
      <w:r>
        <w:t xml:space="preserve">Regulation (EC) 1/2005).</w:t>
      </w:r>
      <w:r>
        <w:t xml:space="preserve"> </w:t>
      </w:r>
      <w:r>
        <w:t xml:space="preserve">The initiative has the reference PLAN/2022/1491 in the Agenda Planning.</w:t>
      </w:r>
      <w:r>
        <w:t xml:space="preserve"> </w:t>
      </w:r>
      <w:r>
        <w:t xml:space="preserve">The initiative is in the Annex 1 of the European Commission’s Work Programme for 20231</w:t>
      </w:r>
      <w:r>
        <w:t xml:space="preserve"> </w:t>
      </w:r>
      <w:r>
        <w:t xml:space="preserve">(under the heading “A European Green Deal”, item 5).</w:t>
      </w:r>
      <w:r>
        <w:br/>
      </w:r>
      <w:r>
        <w:t xml:space="preserve">The Fitness Check of the existing animal welfare legislation2, which includes the Transport</w:t>
      </w:r>
      <w:r>
        <w:t xml:space="preserve"> </w:t>
      </w:r>
      <w:r>
        <w:t xml:space="preserve">Regulation, was published on 4 October 2022, after it received a positive opinion from the RSB</w:t>
      </w:r>
      <w:r>
        <w:t xml:space="preserve"> </w:t>
      </w:r>
      <w:r>
        <w:t xml:space="preserve">with recommendations that have been addressed.</w:t>
      </w:r>
    </w:p>
    <w:p>
      <w:pPr>
        <w:pStyle w:val="Compact"/>
        <w:numPr>
          <w:ilvl w:val="0"/>
          <w:numId w:val="1001"/>
        </w:numPr>
      </w:pPr>
      <w:r>
        <w:t xml:space="preserve">ORGANISATION AND TIMING</w:t>
      </w:r>
      <w:r>
        <w:t xml:space="preserve"> </w:t>
      </w:r>
      <w:r>
        <w:t xml:space="preserve">An Inter-Service Steering Group (ISSG) was first established in May 2020 for the purpose of</w:t>
      </w:r>
      <w:r>
        <w:t xml:space="preserve"> </w:t>
      </w:r>
      <w:r>
        <w:t xml:space="preserve">the Fitness Check of the existing animal welfare legislation and involved representatives from</w:t>
      </w:r>
      <w:r>
        <w:t xml:space="preserve"> </w:t>
      </w:r>
      <w:r>
        <w:t xml:space="preserve">several Commission’ services: DG AGRI, DG INTPA, DG ENV, DG JUST, DG MARE, DG</w:t>
      </w:r>
      <w:r>
        <w:t xml:space="preserve"> </w:t>
      </w:r>
      <w:r>
        <w:t xml:space="preserve">MOVE, DG NEAR, DG TRADE, DG RTD, DG JRC, Legal Service and the Secretariat</w:t>
      </w:r>
      <w:r>
        <w:t xml:space="preserve"> </w:t>
      </w:r>
      <w:r>
        <w:t xml:space="preserve">General.</w:t>
      </w:r>
      <w:r>
        <w:t xml:space="preserve"> </w:t>
      </w:r>
      <w:r>
        <w:t xml:space="preserve">The mandate of the existing ISSG was amended to also cover the work on the revision of the</w:t>
      </w:r>
      <w:r>
        <w:t xml:space="preserve"> </w:t>
      </w:r>
      <w:r>
        <w:t xml:space="preserve">animal welfare legislation, which included transport. The ISSG met on 12 December 2022, 19</w:t>
      </w:r>
      <w:r>
        <w:t xml:space="preserve"> </w:t>
      </w:r>
      <w:r>
        <w:t xml:space="preserve">January 2023, 20 February 2023, 27 March 2023 and 9 June 2023. The members of the ISSG</w:t>
      </w:r>
      <w:r>
        <w:t xml:space="preserve"> </w:t>
      </w:r>
      <w:r>
        <w:t xml:space="preserve">were regularly informed on the progress of the initiative and invited to relevant meetings.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CONSULTATION OF THE RSB</w:t>
      </w:r>
      <w:r>
        <w:t xml:space="preserve"> </w:t>
      </w:r>
      <w:r>
        <w:t xml:space="preserve">An upstream meeting with the Regulatory Scrutiny Board (RSB) was held on 3 October 2022.</w:t>
      </w:r>
      <w:r>
        <w:t xml:space="preserve"> </w:t>
      </w:r>
      <w:r>
        <w:t xml:space="preserve">At the meeting, the Commission introduced the initiative and its objectives, as well as the</w:t>
      </w:r>
      <w:r>
        <w:t xml:space="preserve"> </w:t>
      </w:r>
      <w:r>
        <w:t xml:space="preserve">methodological challenges (e.g. unquantifiable benefits, lack of data, timing of certain</w:t>
      </w:r>
      <w:r>
        <w:t xml:space="preserve"> </w:t>
      </w:r>
      <w:r>
        <w:t xml:space="preserve">scientific input, as well as uncertainties related to food security).</w:t>
      </w:r>
      <w:r>
        <w:br/>
      </w:r>
      <w:r>
        <w:t xml:space="preserve">This Impact Assessment Report, covering the initiative on the protection of animals during</w:t>
      </w:r>
      <w:r>
        <w:t xml:space="preserve"> </w:t>
      </w:r>
      <w:r>
        <w:t xml:space="preserve">transport, was submitted to the RSB on 30 October 2023 and benefitted from a written</w:t>
      </w:r>
    </w:p>
    <w:p>
      <w:pPr>
        <w:pStyle w:val="FirstParagraph"/>
      </w:pPr>
      <w:r>
        <w:t xml:space="preserve">1 European Commission, Communication from the Commission to the European Parliament, the Council, the</w:t>
      </w:r>
      <w:r>
        <w:t xml:space="preserve"> </w:t>
      </w:r>
      <w:r>
        <w:t xml:space="preserve">European Economic and Social Committee and the Committee of the Regions, Commission work programme</w:t>
      </w:r>
      <w:r>
        <w:t xml:space="preserve"> </w:t>
      </w:r>
      <w:r>
        <w:t xml:space="preserve">2023, A Union standing firm and united, COM(2022) 548 final, 2022, Annex 1.</w:t>
      </w:r>
      <w:r>
        <w:t xml:space="preserve"> </w:t>
      </w:r>
      <w:r>
        <w:t xml:space="preserve">2 European Commission, Commission Staff Working Document, Fitness Check of the EU Animal Welfare</w:t>
      </w:r>
      <w:r>
        <w:t xml:space="preserve"> </w:t>
      </w:r>
      <w:r>
        <w:t xml:space="preserve">Legislation, 2022, SWD/2022/0328 final, p. 52.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procedure. The RSB opinion was received on 17 November 2023. The RSB gave a positive</w:t>
      </w:r>
      <w:r>
        <w:t xml:space="preserve"> </w:t>
      </w:r>
      <w:r>
        <w:t xml:space="preserve">opinion with reservations, based on the following findings:</w:t>
      </w:r>
      <w:r>
        <w:t xml:space="preserve"> </w:t>
      </w:r>
      <w:r>
        <w:t xml:space="preserve">(1) The analysis of costs and benefits is not clearly presented.</w:t>
      </w:r>
      <w:r>
        <w:br/>
      </w:r>
      <w:r>
        <w:t xml:space="preserve">(2) The analysis of impacts on competitiveness and the distributional impacts in the supply</w:t>
      </w:r>
      <w:r>
        <w:t xml:space="preserve"> </w:t>
      </w:r>
      <w:r>
        <w:t xml:space="preserve">chain, including on producers and consumers, is not sufficiently comprehensive.</w:t>
      </w:r>
      <w:r>
        <w:br/>
      </w:r>
      <w:r>
        <w:t xml:space="preserve">(3) The comparison of options is not sufficiently clear.</w:t>
      </w:r>
      <w:r>
        <w:t xml:space="preserve"> </w:t>
      </w:r>
      <w:r>
        <w:t xml:space="preserve">The table below lists the changes made to the Impact Assessment Report in response to the</w:t>
      </w:r>
      <w:r>
        <w:t xml:space="preserve"> </w:t>
      </w:r>
      <w:r>
        <w:t xml:space="preserve">detailed recommendations of the RSB in its opinion:</w:t>
      </w:r>
      <w:r>
        <w:t xml:space="preserve"> </w:t>
      </w:r>
      <w:r>
        <w:t xml:space="preserve">Table 1: RSB recommendations</w:t>
      </w:r>
      <w:r>
        <w:t xml:space="preserve"> </w:t>
      </w:r>
      <w:r>
        <w:t xml:space="preserve">RECOMMENDATIONS OF THE RSB</w:t>
      </w:r>
      <w:r>
        <w:t xml:space="preserve"> </w:t>
      </w:r>
      <w:r>
        <w:t xml:space="preserve">MODIFICATIONS IN THE IMPACT</w:t>
      </w:r>
      <w:r>
        <w:t xml:space="preserve"> </w:t>
      </w:r>
      <w:r>
        <w:t xml:space="preserve">ASSESSMENT REPORT IN RESPONSE</w:t>
      </w:r>
      <w:r>
        <w:t xml:space="preserve"> </w:t>
      </w:r>
      <w:r>
        <w:t xml:space="preserve">TO THESE RECOMMENDATIONS</w:t>
      </w:r>
      <w:r>
        <w:t xml:space="preserve"> </w:t>
      </w:r>
      <w:r>
        <w:t xml:space="preserve">(1) The report should complete and better</w:t>
      </w:r>
      <w:r>
        <w:t xml:space="preserve"> </w:t>
      </w:r>
      <w:r>
        <w:t xml:space="preserve">substantiate the impact analysis. It should</w:t>
      </w:r>
      <w:r>
        <w:t xml:space="preserve"> </w:t>
      </w:r>
      <w:r>
        <w:t xml:space="preserve">better explain how the costs were calculated</w:t>
      </w:r>
      <w:r>
        <w:t xml:space="preserve"> </w:t>
      </w:r>
      <w:r>
        <w:t xml:space="preserve">so that the costs of the measures and the</w:t>
      </w:r>
      <w:r>
        <w:t xml:space="preserve"> </w:t>
      </w:r>
      <w:r>
        <w:t xml:space="preserve">packages of options are presented in all their</w:t>
      </w:r>
      <w:r>
        <w:t xml:space="preserve"> </w:t>
      </w:r>
      <w:r>
        <w:t xml:space="preserve">components and as totals. In particular, the</w:t>
      </w:r>
      <w:r>
        <w:t xml:space="preserve"> </w:t>
      </w:r>
      <w:r>
        <w:t xml:space="preserve">supply chain and distributional analysis</w:t>
      </w:r>
      <w:r>
        <w:t xml:space="preserve"> </w:t>
      </w:r>
      <w:r>
        <w:t xml:space="preserve">should be more comprehensive and include</w:t>
      </w:r>
      <w:r>
        <w:t xml:space="preserve"> </w:t>
      </w:r>
      <w:r>
        <w:t xml:space="preserve">the acknowledged effects on the whole</w:t>
      </w:r>
      <w:r>
        <w:t xml:space="preserve"> </w:t>
      </w:r>
      <w:r>
        <w:t xml:space="preserve">supply chain. The report should make an</w:t>
      </w:r>
      <w:r>
        <w:t xml:space="preserve"> </w:t>
      </w:r>
      <w:r>
        <w:t xml:space="preserve">effort to quantify the effects of market</w:t>
      </w:r>
      <w:r>
        <w:t xml:space="preserve"> </w:t>
      </w:r>
      <w:r>
        <w:t xml:space="preserve">dynamics and regional patterns which affect</w:t>
      </w:r>
      <w:r>
        <w:t xml:space="preserve"> </w:t>
      </w:r>
      <w:r>
        <w:t xml:space="preserve">the price of products and hence producers. It</w:t>
      </w:r>
      <w:r>
        <w:t xml:space="preserve"> </w:t>
      </w:r>
      <w:r>
        <w:t xml:space="preserve">should further develop the assessment of</w:t>
      </w:r>
      <w:r>
        <w:t xml:space="preserve"> </w:t>
      </w:r>
      <w:r>
        <w:t xml:space="preserve">distributional</w:t>
      </w:r>
      <w:r>
        <w:t xml:space="preserve"> </w:t>
      </w:r>
      <w:r>
        <w:t xml:space="preserve">effects</w:t>
      </w:r>
      <w:r>
        <w:t xml:space="preserve"> </w:t>
      </w:r>
      <w:r>
        <w:t xml:space="preserve">on</w:t>
      </w:r>
      <w:r>
        <w:t xml:space="preserve"> </w:t>
      </w:r>
      <w:r>
        <w:t xml:space="preserve">affected</w:t>
      </w:r>
      <w:r>
        <w:t xml:space="preserve"> </w:t>
      </w:r>
      <w:r>
        <w:t xml:space="preserve">stakeholders and clearly present which</w:t>
      </w:r>
      <w:r>
        <w:t xml:space="preserve"> </w:t>
      </w:r>
      <w:r>
        <w:t xml:space="preserve">sectors, regions or Member States would be</w:t>
      </w:r>
      <w:r>
        <w:t xml:space="preserve"> </w:t>
      </w:r>
      <w:r>
        <w:t xml:space="preserve">most impacted. It should be clearer where</w:t>
      </w:r>
      <w:r>
        <w:t xml:space="preserve"> </w:t>
      </w:r>
      <w:r>
        <w:t xml:space="preserve">and to what extent the costs are likely to be</w:t>
      </w:r>
      <w:r>
        <w:t xml:space="preserve"> </w:t>
      </w:r>
      <w:r>
        <w:t xml:space="preserve">passed on to consumers in the different</w:t>
      </w:r>
      <w:r>
        <w:t xml:space="preserve"> </w:t>
      </w:r>
      <w:r>
        <w:t xml:space="preserve">sectors. Annex 3 should be completed in line</w:t>
      </w:r>
      <w:r>
        <w:t xml:space="preserve"> </w:t>
      </w:r>
      <w:r>
        <w:t xml:space="preserve">with the above, to include the implications</w:t>
      </w:r>
      <w:r>
        <w:t xml:space="preserve"> </w:t>
      </w:r>
      <w:r>
        <w:t xml:space="preserve">for consumers, as well as to complete the</w:t>
      </w:r>
      <w:r>
        <w:t xml:space="preserve"> </w:t>
      </w:r>
      <w:r>
        <w:t xml:space="preserve">cost-benefit tables in accordance with the</w:t>
      </w:r>
      <w:r>
        <w:t xml:space="preserve"> </w:t>
      </w:r>
      <w:r>
        <w:t xml:space="preserve">supply-chain analysis and to include the</w:t>
      </w:r>
      <w:r>
        <w:t xml:space="preserve"> </w:t>
      </w:r>
      <w:r>
        <w:t xml:space="preserve">estimations of costs and benefits for all</w:t>
      </w:r>
      <w:r>
        <w:t xml:space="preserve"> </w:t>
      </w:r>
      <w:r>
        <w:t xml:space="preserve">impacted actors. It should include the impact</w:t>
      </w:r>
      <w:r>
        <w:t xml:space="preserve"> </w:t>
      </w:r>
      <w:r>
        <w:t xml:space="preserve">Section 6 and Annex 3 have been completed</w:t>
      </w:r>
      <w:r>
        <w:t xml:space="preserve"> </w:t>
      </w:r>
      <w:r>
        <w:t xml:space="preserve">to better substantiate the impact analysis, and</w:t>
      </w:r>
      <w:r>
        <w:t xml:space="preserve"> </w:t>
      </w:r>
      <w:r>
        <w:t xml:space="preserve">to better explain how costs were calculated,</w:t>
      </w:r>
      <w:r>
        <w:t xml:space="preserve"> </w:t>
      </w:r>
      <w:r>
        <w:t xml:space="preserve">how these costs are distributed and how these</w:t>
      </w:r>
      <w:r>
        <w:t xml:space="preserve"> </w:t>
      </w:r>
      <w:r>
        <w:t xml:space="preserve">costs might be passed on to consumers.</w:t>
      </w:r>
      <w:r>
        <w:br/>
      </w:r>
      <w:r>
        <w:t xml:space="preserve">The supply chain analysis has been made</w:t>
      </w:r>
      <w:r>
        <w:t xml:space="preserve"> </w:t>
      </w:r>
      <w:r>
        <w:t xml:space="preserve">more comprehensive to better take account</w:t>
      </w:r>
      <w:r>
        <w:t xml:space="preserve"> </w:t>
      </w:r>
      <w:r>
        <w:t xml:space="preserve">of impacts on farms and slaughterhouses.</w:t>
      </w:r>
      <w:r>
        <w:t xml:space="preserve"> </w:t>
      </w:r>
      <w:r>
        <w:t xml:space="preserve">The distributional analysis was elaborated</w:t>
      </w:r>
      <w:r>
        <w:t xml:space="preserve"> </w:t>
      </w:r>
      <w:r>
        <w:t xml:space="preserve">upon to better describe the impacts on</w:t>
      </w:r>
      <w:r>
        <w:t xml:space="preserve"> </w:t>
      </w:r>
      <w:r>
        <w:t xml:space="preserve">different sectors.</w:t>
      </w:r>
      <w:r>
        <w:t xml:space="preserve"> </w:t>
      </w:r>
      <w:r>
        <w:t xml:space="preserve">To the extent possible the effects on market</w:t>
      </w:r>
      <w:r>
        <w:t xml:space="preserve"> </w:t>
      </w:r>
      <w:r>
        <w:t xml:space="preserve">dynamics and regional patterns have been</w:t>
      </w:r>
      <w:r>
        <w:t xml:space="preserve"> </w:t>
      </w:r>
      <w:r>
        <w:t xml:space="preserve">quantified in the external study on the</w:t>
      </w:r>
      <w:r>
        <w:t xml:space="preserve"> </w:t>
      </w:r>
      <w:r>
        <w:t xml:space="preserve">modelling of policy options for the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animal</w:t>
      </w:r>
      <w:r>
        <w:t xml:space="preserve"> </w:t>
      </w:r>
      <w:r>
        <w:t xml:space="preserve">welfare</w:t>
      </w:r>
      <w:r>
        <w:t xml:space="preserve"> </w:t>
      </w:r>
      <w:r>
        <w:t xml:space="preserve">during</w:t>
      </w:r>
      <w:r>
        <w:t xml:space="preserve"> </w:t>
      </w:r>
      <w:r>
        <w:t xml:space="preserve">transport.</w:t>
      </w:r>
      <w:r>
        <w:t xml:space="preserve"> </w:t>
      </w:r>
      <w:r>
        <w:t xml:space="preserve">The cost-benefit table in Annex 3 has been</w:t>
      </w:r>
      <w:r>
        <w:t xml:space="preserve"> </w:t>
      </w:r>
      <w:r>
        <w:t xml:space="preserve">updated accordingly.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of all measures included in the preferred</w:t>
      </w:r>
      <w:r>
        <w:t xml:space="preserve"> </w:t>
      </w:r>
      <w:r>
        <w:t xml:space="preserve">package.</w:t>
      </w:r>
      <w:r>
        <w:t xml:space="preserve"> </w:t>
      </w:r>
      <w:r>
        <w:t xml:space="preserve">(2) The overall impact on competitiveness</w:t>
      </w:r>
      <w:r>
        <w:t xml:space="preserve"> </w:t>
      </w:r>
      <w:r>
        <w:t xml:space="preserve">should be more explicit regarding the costs</w:t>
      </w:r>
      <w:r>
        <w:t xml:space="preserve"> </w:t>
      </w:r>
      <w:r>
        <w:t xml:space="preserve">faced by the different actors. The scoring of</w:t>
      </w:r>
      <w:r>
        <w:t xml:space="preserve"> </w:t>
      </w:r>
      <w:r>
        <w:t xml:space="preserve">cost and price competitiveness should be</w:t>
      </w:r>
      <w:r>
        <w:t xml:space="preserve"> </w:t>
      </w:r>
      <w:r>
        <w:t xml:space="preserve">reviewed in this light in the Competitiveness</w:t>
      </w:r>
      <w:r>
        <w:t xml:space="preserve"> </w:t>
      </w:r>
      <w:r>
        <w:t xml:space="preserve">Check presented in Annex 5. The ability of</w:t>
      </w:r>
      <w:r>
        <w:t xml:space="preserve"> </w:t>
      </w:r>
      <w:r>
        <w:t xml:space="preserve">the cost-bearing actors to afford the</w:t>
      </w:r>
      <w:r>
        <w:t xml:space="preserve"> </w:t>
      </w:r>
      <w:r>
        <w:t xml:space="preserve">necessary investments should be discussed,</w:t>
      </w:r>
      <w:r>
        <w:t xml:space="preserve"> </w:t>
      </w:r>
      <w:r>
        <w:t xml:space="preserve">in particular where costs are unlikely to be</w:t>
      </w:r>
      <w:r>
        <w:t xml:space="preserve"> </w:t>
      </w:r>
      <w:r>
        <w:t xml:space="preserve">passed on through the supply chain. The</w:t>
      </w:r>
      <w:r>
        <w:t xml:space="preserve"> </w:t>
      </w:r>
      <w:r>
        <w:t xml:space="preserve">report should better explain the relation</w:t>
      </w:r>
      <w:r>
        <w:t xml:space="preserve"> </w:t>
      </w:r>
      <w:r>
        <w:t xml:space="preserve">between the economic costs generated by the</w:t>
      </w:r>
      <w:r>
        <w:t xml:space="preserve"> </w:t>
      </w:r>
      <w:r>
        <w:t xml:space="preserve">proposal and the relatively low reported</w:t>
      </w:r>
      <w:r>
        <w:t xml:space="preserve"> </w:t>
      </w:r>
      <w:r>
        <w:t xml:space="preserve">impact on consumer prices and food</w:t>
      </w:r>
      <w:r>
        <w:t xml:space="preserve"> </w:t>
      </w:r>
      <w:r>
        <w:t xml:space="preserve">affordability.</w:t>
      </w:r>
      <w:r>
        <w:t xml:space="preserve"> </w:t>
      </w:r>
      <w:r>
        <w:t xml:space="preserve">Annex 5 was reviewed to be more explicit</w:t>
      </w:r>
      <w:r>
        <w:t xml:space="preserve"> </w:t>
      </w:r>
      <w:r>
        <w:t xml:space="preserve">regarding the costs faced by the different</w:t>
      </w:r>
      <w:r>
        <w:t xml:space="preserve"> </w:t>
      </w:r>
      <w:r>
        <w:t xml:space="preserve">actors to ensure consistency with the scores</w:t>
      </w:r>
      <w:r>
        <w:t xml:space="preserve"> </w:t>
      </w:r>
      <w:r>
        <w:t xml:space="preserve">allocated and to align it with the updated</w:t>
      </w:r>
      <w:r>
        <w:t xml:space="preserve"> </w:t>
      </w:r>
      <w:r>
        <w:t xml:space="preserve">modelling results based on the more</w:t>
      </w:r>
      <w:r>
        <w:t xml:space="preserve"> </w:t>
      </w:r>
      <w:r>
        <w:t xml:space="preserve">comprehensive</w:t>
      </w:r>
      <w:r>
        <w:t xml:space="preserve"> </w:t>
      </w:r>
      <w:r>
        <w:t xml:space="preserve">supply</w:t>
      </w:r>
      <w:r>
        <w:t xml:space="preserve"> </w:t>
      </w:r>
      <w:r>
        <w:t xml:space="preserve">chain</w:t>
      </w:r>
      <w:r>
        <w:t xml:space="preserve"> </w:t>
      </w:r>
      <w:r>
        <w:t xml:space="preserve">analysis</w:t>
      </w:r>
      <w:r>
        <w:t xml:space="preserve"> </w:t>
      </w:r>
      <w:r>
        <w:t xml:space="preserve">referred to above.</w:t>
      </w:r>
      <w:r>
        <w:br/>
      </w:r>
      <w:r>
        <w:t xml:space="preserve">The extent to which operators would be able</w:t>
      </w:r>
      <w:r>
        <w:t xml:space="preserve"> </w:t>
      </w:r>
      <w:r>
        <w:t xml:space="preserve">to afford the necessary investments has been</w:t>
      </w:r>
      <w:r>
        <w:t xml:space="preserve"> </w:t>
      </w:r>
      <w:r>
        <w:t xml:space="preserve">clarified.</w:t>
      </w:r>
      <w:r>
        <w:br/>
      </w:r>
      <w:r>
        <w:t xml:space="preserve">Furthermore, the relation between the</w:t>
      </w:r>
      <w:r>
        <w:t xml:space="preserve"> </w:t>
      </w:r>
      <w:r>
        <w:t xml:space="preserve">economic costs generated by the proposal</w:t>
      </w:r>
      <w:r>
        <w:t xml:space="preserve"> </w:t>
      </w:r>
      <w:r>
        <w:t xml:space="preserve">and the relatively low reported impact on</w:t>
      </w:r>
      <w:r>
        <w:t xml:space="preserve"> </w:t>
      </w:r>
      <w:r>
        <w:t xml:space="preserve">consumer prices and food affordability has</w:t>
      </w:r>
      <w:r>
        <w:t xml:space="preserve"> </w:t>
      </w:r>
      <w:r>
        <w:t xml:space="preserve">been explained.</w:t>
      </w:r>
    </w:p>
    <w:p>
      <w:pPr>
        <w:pStyle w:val="Compact"/>
        <w:numPr>
          <w:ilvl w:val="0"/>
          <w:numId w:val="1002"/>
        </w:numPr>
      </w:pPr>
      <w:r>
        <w:t xml:space="preserve">The report should better explain the</w:t>
      </w:r>
      <w:r>
        <w:t xml:space="preserve"> </w:t>
      </w:r>
      <w:r>
        <w:t xml:space="preserve">methodology for scoring the impacts. This is</w:t>
      </w:r>
      <w:r>
        <w:t xml:space="preserve"> </w:t>
      </w:r>
      <w:r>
        <w:t xml:space="preserve">particularly important where ranking of</w:t>
      </w:r>
      <w:r>
        <w:t xml:space="preserve"> </w:t>
      </w:r>
      <w:r>
        <w:t xml:space="preserve">options is based on relatively small</w:t>
      </w:r>
      <w:r>
        <w:t xml:space="preserve"> </w:t>
      </w:r>
      <w:r>
        <w:t xml:space="preserve">differences in the total scores. The impact</w:t>
      </w:r>
      <w:r>
        <w:t xml:space="preserve"> </w:t>
      </w:r>
      <w:r>
        <w:t xml:space="preserve">scoring tables and the associated discussions</w:t>
      </w:r>
      <w:r>
        <w:t xml:space="preserve"> </w:t>
      </w:r>
      <w:r>
        <w:t xml:space="preserve">in section 6 should be substantiated with the</w:t>
      </w:r>
      <w:r>
        <w:t xml:space="preserve"> </w:t>
      </w:r>
      <w:r>
        <w:t xml:space="preserve">relevant</w:t>
      </w:r>
      <w:r>
        <w:t xml:space="preserve"> </w:t>
      </w:r>
      <w:r>
        <w:t xml:space="preserve">cost</w:t>
      </w:r>
      <w:r>
        <w:t xml:space="preserve"> </w:t>
      </w:r>
      <w:r>
        <w:t xml:space="preserve">or</w:t>
      </w:r>
      <w:r>
        <w:t xml:space="preserve"> </w:t>
      </w:r>
      <w:r>
        <w:t xml:space="preserve">benefit</w:t>
      </w:r>
      <w:r>
        <w:t xml:space="preserve"> </w:t>
      </w:r>
      <w:r>
        <w:t xml:space="preserve">estimations,</w:t>
      </w:r>
      <w:r>
        <w:t xml:space="preserve"> </w:t>
      </w:r>
      <w:r>
        <w:t xml:space="preserve">systematically complementing scores with</w:t>
      </w:r>
      <w:r>
        <w:t xml:space="preserve"> </w:t>
      </w:r>
      <w:r>
        <w:t xml:space="preserve">the relevant quantitative data, and ensuring</w:t>
      </w:r>
      <w:r>
        <w:t xml:space="preserve"> </w:t>
      </w:r>
      <w:r>
        <w:t xml:space="preserve">their consistency with the key estimates.</w:t>
      </w:r>
      <w:r>
        <w:t xml:space="preserve"> </w:t>
      </w:r>
      <w:r>
        <w:t xml:space="preserve">The report mentions in Section 6 more</w:t>
      </w:r>
      <w:r>
        <w:t xml:space="preserve"> </w:t>
      </w:r>
      <w:r>
        <w:t xml:space="preserve">clearly that a MCDA has been performed to</w:t>
      </w:r>
      <w:r>
        <w:t xml:space="preserve"> </w:t>
      </w:r>
      <w:r>
        <w:t xml:space="preserve">score the impacts and links to the Annex 4</w:t>
      </w:r>
      <w:r>
        <w:t xml:space="preserve"> </w:t>
      </w:r>
      <w:r>
        <w:t xml:space="preserve">where the detailed methodology is presented.</w:t>
      </w:r>
      <w:r>
        <w:br/>
      </w:r>
      <w:r>
        <w:t xml:space="preserve">Section 6 was also revised to present more</w:t>
      </w:r>
      <w:r>
        <w:t xml:space="preserve"> </w:t>
      </w:r>
      <w:r>
        <w:t xml:space="preserve">clearly the costs and benefits estimations</w:t>
      </w:r>
      <w:r>
        <w:t xml:space="preserve"> </w:t>
      </w:r>
      <w:r>
        <w:t xml:space="preserve">underlying the scores allocated to the</w:t>
      </w:r>
      <w:r>
        <w:t xml:space="preserve"> </w:t>
      </w:r>
      <w:r>
        <w:t xml:space="preserve">different impacts.</w:t>
      </w:r>
    </w:p>
    <w:p>
      <w:pPr>
        <w:pStyle w:val="Compact"/>
        <w:numPr>
          <w:ilvl w:val="0"/>
          <w:numId w:val="1002"/>
        </w:numPr>
      </w:pPr>
      <w:r>
        <w:t xml:space="preserve">The report should be clear as to the policy</w:t>
      </w:r>
      <w:r>
        <w:t xml:space="preserve"> </w:t>
      </w:r>
      <w:r>
        <w:t xml:space="preserve">choices and trade-offs as regards alternative</w:t>
      </w:r>
      <w:r>
        <w:t xml:space="preserve"> </w:t>
      </w:r>
      <w:r>
        <w:t xml:space="preserve">options. The report should provide an</w:t>
      </w:r>
      <w:r>
        <w:t xml:space="preserve"> </w:t>
      </w:r>
      <w:r>
        <w:t xml:space="preserve">adequate justification for the cases in which</w:t>
      </w:r>
      <w:r>
        <w:t xml:space="preserve"> </w:t>
      </w:r>
      <w:r>
        <w:t xml:space="preserve">only one choice is offered on measures, or on</w:t>
      </w:r>
      <w:r>
        <w:t xml:space="preserve"> </w:t>
      </w:r>
      <w:r>
        <w:t xml:space="preserve">parameters such as transition periods. It</w:t>
      </w:r>
      <w:r>
        <w:t xml:space="preserve"> </w:t>
      </w:r>
      <w:r>
        <w:t xml:space="preserve">should</w:t>
      </w:r>
      <w:r>
        <w:t xml:space="preserve"> </w:t>
      </w:r>
      <w:r>
        <w:t xml:space="preserve">for</w:t>
      </w:r>
      <w:r>
        <w:t xml:space="preserve"> </w:t>
      </w:r>
      <w:r>
        <w:t xml:space="preserve">example</w:t>
      </w:r>
      <w:r>
        <w:t xml:space="preserve"> </w:t>
      </w:r>
      <w:r>
        <w:t xml:space="preserve">inform</w:t>
      </w:r>
      <w:r>
        <w:t xml:space="preserve"> </w:t>
      </w:r>
      <w:r>
        <w:t xml:space="preserve">whether</w:t>
      </w:r>
      <w:r>
        <w:t xml:space="preserve"> </w:t>
      </w:r>
      <w:r>
        <w:t xml:space="preserve">stakeholders concurred with the finding of</w:t>
      </w:r>
      <w:r>
        <w:t xml:space="preserve"> </w:t>
      </w:r>
      <w:r>
        <w:t xml:space="preserve">having only one option. The report should</w:t>
      </w:r>
      <w:r>
        <w:t xml:space="preserve"> </w:t>
      </w:r>
      <w:r>
        <w:t xml:space="preserve">clarify the assessment of those measures with</w:t>
      </w:r>
      <w:r>
        <w:t xml:space="preserve"> </w:t>
      </w:r>
      <w:r>
        <w:t xml:space="preserve">an impact such as space allowance for</w:t>
      </w:r>
      <w:r>
        <w:t xml:space="preserve"> </w:t>
      </w:r>
      <w:r>
        <w:t xml:space="preserve">specific sectors, including its potential</w:t>
      </w:r>
      <w:r>
        <w:t xml:space="preserve"> </w:t>
      </w:r>
      <w:r>
        <w:t xml:space="preserve">The policy choices and trade-offs were</w:t>
      </w:r>
      <w:r>
        <w:t xml:space="preserve"> </w:t>
      </w:r>
      <w:r>
        <w:t xml:space="preserve">clarified. Further justification has been</w:t>
      </w:r>
      <w:r>
        <w:t xml:space="preserve"> </w:t>
      </w:r>
      <w:r>
        <w:t xml:space="preserve">provided in Section 5.3 as regards discarded</w:t>
      </w:r>
      <w:r>
        <w:t xml:space="preserve"> </w:t>
      </w:r>
      <w:r>
        <w:t xml:space="preserve">options to justify cases where no alternative</w:t>
      </w:r>
      <w:r>
        <w:t xml:space="preserve"> </w:t>
      </w:r>
      <w:r>
        <w:t xml:space="preserve">option or parameter is assessed.</w:t>
      </w:r>
      <w:r>
        <w:t xml:space="preserve"> </w:t>
      </w:r>
      <w:r>
        <w:t xml:space="preserve">The presentation of stakeholders’ views on</w:t>
      </w:r>
      <w:r>
        <w:t xml:space="preserve"> </w:t>
      </w:r>
      <w:r>
        <w:t xml:space="preserve">the options considered has been strengthened</w:t>
      </w:r>
      <w:r>
        <w:t xml:space="preserve"> </w:t>
      </w:r>
      <w:r>
        <w:t xml:space="preserve">in Section 6 where the impacts are presented.</w:t>
      </w:r>
      <w:r>
        <w:br/>
      </w:r>
      <w:r>
        <w:t xml:space="preserve">Section 6.1. on the impacts of the options on</w:t>
      </w:r>
      <w:r>
        <w:t xml:space="preserve"> </w:t>
      </w:r>
      <w:r>
        <w:t xml:space="preserve">journey times and space allowance was</w:t>
      </w:r>
    </w:p>
    <w:p>
      <w:pPr>
        <w:pStyle w:val="FirstParagraph"/>
      </w:pPr>
      <w:r>
        <w:t xml:space="preserve">7</w:t>
      </w:r>
    </w:p>
    <w:p>
      <w:pPr>
        <w:pStyle w:val="BodyText"/>
      </w:pPr>
      <w:r>
        <w:t xml:space="preserve">impact on the environment. In general, the</w:t>
      </w:r>
      <w:r>
        <w:t xml:space="preserve"> </w:t>
      </w:r>
      <w:r>
        <w:t xml:space="preserve">assessment of environmental impacts and</w:t>
      </w:r>
      <w:r>
        <w:t xml:space="preserve"> </w:t>
      </w:r>
      <w:r>
        <w:t xml:space="preserve">coherence with climate and environmental</w:t>
      </w:r>
      <w:r>
        <w:t xml:space="preserve"> </w:t>
      </w:r>
      <w:r>
        <w:t xml:space="preserve">objectives should be clarified for all options.</w:t>
      </w:r>
      <w:r>
        <w:t xml:space="preserve"> </w:t>
      </w:r>
      <w:r>
        <w:t xml:space="preserve">clarified to present the impacts on different</w:t>
      </w:r>
      <w:r>
        <w:t xml:space="preserve"> </w:t>
      </w:r>
      <w:r>
        <w:t xml:space="preserve">sectors.</w:t>
      </w:r>
      <w:r>
        <w:t xml:space="preserve"> </w:t>
      </w:r>
      <w:r>
        <w:t xml:space="preserve">The assessment of the environmental impacts</w:t>
      </w:r>
      <w:r>
        <w:t xml:space="preserve"> </w:t>
      </w:r>
      <w:r>
        <w:t xml:space="preserve">was revised across the Section 6. The</w:t>
      </w:r>
      <w:r>
        <w:t xml:space="preserve"> </w:t>
      </w:r>
      <w:r>
        <w:t xml:space="preserve">comparison of the options in terms of</w:t>
      </w:r>
      <w:r>
        <w:t xml:space="preserve"> </w:t>
      </w:r>
      <w:r>
        <w:t xml:space="preserve">coherence was also strengthened across the</w:t>
      </w:r>
      <w:r>
        <w:t xml:space="preserve"> </w:t>
      </w:r>
      <w:r>
        <w:t xml:space="preserve">Section 7.</w:t>
      </w:r>
      <w:r>
        <w:t xml:space="preserve"> </w:t>
      </w:r>
      <w:r>
        <w:t xml:space="preserve">(5) The report should better compare the</w:t>
      </w:r>
      <w:r>
        <w:t xml:space="preserve"> </w:t>
      </w:r>
      <w:r>
        <w:t xml:space="preserve">options</w:t>
      </w:r>
      <w:r>
        <w:t xml:space="preserve"> </w:t>
      </w:r>
      <w:r>
        <w:t xml:space="preserve">packages</w:t>
      </w:r>
      <w:r>
        <w:t xml:space="preserve"> </w:t>
      </w:r>
      <w:r>
        <w:t xml:space="preserve">and</w:t>
      </w:r>
      <w:r>
        <w:t xml:space="preserve"> </w:t>
      </w:r>
      <w:r>
        <w:t xml:space="preserve">explain</w:t>
      </w:r>
      <w:r>
        <w:t xml:space="preserve"> </w:t>
      </w:r>
      <w:r>
        <w:t xml:space="preserve">the</w:t>
      </w:r>
      <w:r>
        <w:t xml:space="preserve"> </w:t>
      </w:r>
      <w:r>
        <w:t xml:space="preserve">methodology behind their scoring. The</w:t>
      </w:r>
      <w:r>
        <w:t xml:space="preserve"> </w:t>
      </w:r>
      <w:r>
        <w:t xml:space="preserve">report should complement the scores in the</w:t>
      </w:r>
      <w:r>
        <w:t xml:space="preserve"> </w:t>
      </w:r>
      <w:r>
        <w:t xml:space="preserve">tables with the relevant and more granular</w:t>
      </w:r>
      <w:r>
        <w:t xml:space="preserve"> </w:t>
      </w:r>
      <w:r>
        <w:t xml:space="preserve">cost and benefit data, so that the comparison</w:t>
      </w:r>
      <w:r>
        <w:t xml:space="preserve"> </w:t>
      </w:r>
      <w:r>
        <w:t xml:space="preserve">of packages in terms of effectiveness,</w:t>
      </w:r>
      <w:r>
        <w:t xml:space="preserve"> </w:t>
      </w:r>
      <w:r>
        <w:t xml:space="preserve">efficiency, coherence and proportionality</w:t>
      </w:r>
      <w:r>
        <w:t xml:space="preserve"> </w:t>
      </w:r>
      <w:r>
        <w:t xml:space="preserve">becomes clearer. This is in particular</w:t>
      </w:r>
      <w:r>
        <w:t xml:space="preserve"> </w:t>
      </w:r>
      <w:r>
        <w:t xml:space="preserve">important for measures without alternative</w:t>
      </w:r>
      <w:r>
        <w:t xml:space="preserve"> </w:t>
      </w:r>
      <w:r>
        <w:t xml:space="preserve">options. The report should provide further</w:t>
      </w:r>
      <w:r>
        <w:t xml:space="preserve"> </w:t>
      </w:r>
      <w:r>
        <w:t xml:space="preserve">clarification on the relationship of the</w:t>
      </w:r>
      <w:r>
        <w:t xml:space="preserve"> </w:t>
      </w:r>
      <w:r>
        <w:t xml:space="preserve">scoring of measures with the cost benefit</w:t>
      </w:r>
      <w:r>
        <w:t xml:space="preserve"> </w:t>
      </w:r>
      <w:r>
        <w:t xml:space="preserve">analysis on one side, and the scoring of</w:t>
      </w:r>
      <w:r>
        <w:t xml:space="preserve"> </w:t>
      </w:r>
      <w:r>
        <w:t xml:space="preserve">option packages on the other, and indicate</w:t>
      </w:r>
      <w:r>
        <w:t xml:space="preserve"> </w:t>
      </w:r>
      <w:r>
        <w:t xml:space="preserve">clearly what is the basis for the scoring in</w:t>
      </w:r>
      <w:r>
        <w:t xml:space="preserve"> </w:t>
      </w:r>
      <w:r>
        <w:t xml:space="preserve">each case, how they are related and whether</w:t>
      </w:r>
      <w:r>
        <w:t xml:space="preserve"> </w:t>
      </w:r>
      <w:r>
        <w:t xml:space="preserve">the scoring of packages takes other factors</w:t>
      </w:r>
      <w:r>
        <w:t xml:space="preserve"> </w:t>
      </w:r>
      <w:r>
        <w:t xml:space="preserve">into account, and how. The parameters used</w:t>
      </w:r>
      <w:r>
        <w:t xml:space="preserve"> </w:t>
      </w:r>
      <w:r>
        <w:t xml:space="preserve">in the comparison of the two packages in</w:t>
      </w:r>
      <w:r>
        <w:t xml:space="preserve"> </w:t>
      </w:r>
      <w:r>
        <w:t xml:space="preserve">terms of effectiveness, efficiency, coherence</w:t>
      </w:r>
      <w:r>
        <w:t xml:space="preserve"> </w:t>
      </w:r>
      <w:r>
        <w:t xml:space="preserve">and proportionality should be adequately</w:t>
      </w:r>
      <w:r>
        <w:t xml:space="preserve"> </w:t>
      </w:r>
      <w:r>
        <w:t xml:space="preserve">explained. The total costs and benefits of the</w:t>
      </w:r>
      <w:r>
        <w:t xml:space="preserve"> </w:t>
      </w:r>
      <w:r>
        <w:t xml:space="preserve">preferred</w:t>
      </w:r>
      <w:r>
        <w:t xml:space="preserve"> </w:t>
      </w:r>
      <w:r>
        <w:t xml:space="preserve">package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clearly</w:t>
      </w:r>
      <w:r>
        <w:t xml:space="preserve"> </w:t>
      </w:r>
      <w:r>
        <w:t xml:space="preserve">presented. The report should make further</w:t>
      </w:r>
      <w:r>
        <w:t xml:space="preserve"> </w:t>
      </w:r>
      <w:r>
        <w:t xml:space="preserve">use of stakeholders’ views, including</w:t>
      </w:r>
      <w:r>
        <w:t xml:space="preserve"> </w:t>
      </w:r>
      <w:r>
        <w:t xml:space="preserve">diverging ones, in the comparison of options</w:t>
      </w:r>
      <w:r>
        <w:t xml:space="preserve"> </w:t>
      </w:r>
      <w:r>
        <w:t xml:space="preserve">and in justifying the preferred option. The</w:t>
      </w:r>
      <w:r>
        <w:t xml:space="preserve"> </w:t>
      </w:r>
      <w:r>
        <w:t xml:space="preserve">proportionality assessment of the preferred</w:t>
      </w:r>
      <w:r>
        <w:t xml:space="preserve"> </w:t>
      </w:r>
      <w:r>
        <w:t xml:space="preserve">package should be further developed and</w:t>
      </w:r>
      <w:r>
        <w:t xml:space="preserve"> </w:t>
      </w:r>
      <w:r>
        <w:t xml:space="preserve">substantiated by the preceding analysis.</w:t>
      </w:r>
      <w:r>
        <w:t xml:space="preserve"> </w:t>
      </w:r>
      <w:r>
        <w:t xml:space="preserve">The scores allocated in the comparison of the</w:t>
      </w:r>
      <w:r>
        <w:t xml:space="preserve"> </w:t>
      </w:r>
      <w:r>
        <w:t xml:space="preserve">packages were revised to ensure consistency</w:t>
      </w:r>
      <w:r>
        <w:t xml:space="preserve"> </w:t>
      </w:r>
      <w:r>
        <w:t xml:space="preserve">with the comparison of the options (Section</w:t>
      </w:r>
      <w:r>
        <w:t xml:space="preserve"> </w:t>
      </w:r>
      <w:r>
        <w:t xml:space="preserve">7.1. to 7.6.) and their impacts (Sections 6.1.</w:t>
      </w:r>
      <w:r>
        <w:t xml:space="preserve"> </w:t>
      </w:r>
      <w:r>
        <w:t xml:space="preserve">and 6.2) and are further explained with a</w:t>
      </w:r>
      <w:r>
        <w:t xml:space="preserve"> </w:t>
      </w:r>
      <w:r>
        <w:t xml:space="preserve">revised</w:t>
      </w:r>
      <w:r>
        <w:t xml:space="preserve"> </w:t>
      </w:r>
      <w:r>
        <w:t xml:space="preserve">text</w:t>
      </w:r>
      <w:r>
        <w:t xml:space="preserve"> </w:t>
      </w:r>
      <w:r>
        <w:t xml:space="preserve">including</w:t>
      </w:r>
      <w:r>
        <w:t xml:space="preserve"> </w:t>
      </w:r>
      <w:r>
        <w:t xml:space="preserve">in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proportionality.</w:t>
      </w:r>
      <w:r>
        <w:t xml:space="preserve"> </w:t>
      </w:r>
      <w:r>
        <w:t xml:space="preserve">The comparison of the measures without</w:t>
      </w:r>
      <w:r>
        <w:t xml:space="preserve"> </w:t>
      </w:r>
      <w:r>
        <w:t xml:space="preserve">alternative options was clarified (Sections</w:t>
      </w:r>
      <w:r>
        <w:t xml:space="preserve"> </w:t>
      </w:r>
      <w:r>
        <w:t xml:space="preserve">7.3. and 7.4.) and combined with other</w:t>
      </w:r>
      <w:r>
        <w:t xml:space="preserve"> </w:t>
      </w:r>
      <w:r>
        <w:t xml:space="preserve">options where needed (Section 7.1.).</w:t>
      </w:r>
      <w:r>
        <w:t xml:space="preserve"> </w:t>
      </w:r>
      <w:r>
        <w:t xml:space="preserve">The description of the total costs and total</w:t>
      </w:r>
      <w:r>
        <w:t xml:space="preserve"> </w:t>
      </w:r>
      <w:r>
        <w:t xml:space="preserve">benefits of the packages was reinforced in</w:t>
      </w:r>
      <w:r>
        <w:t xml:space="preserve"> </w:t>
      </w:r>
      <w:r>
        <w:t xml:space="preserve">relevant parts of the document.</w:t>
      </w:r>
      <w:r>
        <w:br/>
      </w:r>
      <w:r>
        <w:t xml:space="preserve">The total costs and benefits of the preferred</w:t>
      </w:r>
      <w:r>
        <w:t xml:space="preserve"> </w:t>
      </w:r>
      <w:r>
        <w:t xml:space="preserve">package are presented in Section 6.2.1.</w:t>
      </w:r>
      <w:r>
        <w:t xml:space="preserve"> </w:t>
      </w:r>
      <w:r>
        <w:t xml:space="preserve">Stakeholders’ views are presented into more</w:t>
      </w:r>
      <w:r>
        <w:t xml:space="preserve"> </w:t>
      </w:r>
      <w:r>
        <w:t xml:space="preserve">details in Section 6, including diverging</w:t>
      </w:r>
      <w:r>
        <w:t xml:space="preserve"> </w:t>
      </w:r>
      <w:r>
        <w:t xml:space="preserve">views.</w:t>
      </w:r>
      <w:r>
        <w:t xml:space="preserve"> </w:t>
      </w:r>
      <w:r>
        <w:t xml:space="preserve">(6) The report should ensure the consistency</w:t>
      </w:r>
      <w:r>
        <w:t xml:space="preserve"> </w:t>
      </w:r>
      <w:r>
        <w:t xml:space="preserve">of figures and scores reported. The metrics of</w:t>
      </w:r>
      <w:r>
        <w:t xml:space="preserve"> </w:t>
      </w:r>
      <w:r>
        <w:t xml:space="preserve">the impacts should be clarified. In particular,</w:t>
      </w:r>
      <w:r>
        <w:t xml:space="preserve"> </w:t>
      </w:r>
      <w:r>
        <w:t xml:space="preserve">the report should explain why a time horizon</w:t>
      </w:r>
      <w:r>
        <w:t xml:space="preserve"> </w:t>
      </w:r>
      <w:r>
        <w:t xml:space="preserve">of 5 years is indicated in relation to the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was</w:t>
      </w:r>
      <w:r>
        <w:t xml:space="preserve"> </w:t>
      </w:r>
      <w:r>
        <w:t xml:space="preserve">checked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consistency of figures and scores reported.</w:t>
      </w:r>
      <w:r>
        <w:t xml:space="preserve"> </w:t>
      </w:r>
      <w:r>
        <w:t xml:space="preserve">The time horizon of 5 years has been clarified</w:t>
      </w:r>
      <w:r>
        <w:t xml:space="preserve"> </w:t>
      </w:r>
      <w:r>
        <w:t xml:space="preserve">in Section 6.2.1.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impacts and how costs will develop after this</w:t>
      </w:r>
      <w:r>
        <w:t xml:space="preserve"> </w:t>
      </w:r>
      <w:r>
        <w:t xml:space="preserve">time horizon.</w:t>
      </w:r>
    </w:p>
    <w:p>
      <w:pPr>
        <w:pStyle w:val="Compact"/>
        <w:numPr>
          <w:ilvl w:val="0"/>
          <w:numId w:val="1003"/>
        </w:numPr>
      </w:pPr>
      <w:r>
        <w:t xml:space="preserve">EVIDENCE, SOURCES AND QUALITY</w:t>
      </w:r>
      <w:r>
        <w:t xml:space="preserve"> </w:t>
      </w:r>
      <w:r>
        <w:t xml:space="preserve">The Impact Assessment Report has built on the Fitness Check of the EU animal welfare</w:t>
      </w:r>
      <w:r>
        <w:t xml:space="preserve"> </w:t>
      </w:r>
      <w:r>
        <w:t xml:space="preserve">legislation as well as new scientific evidence on animal welfare, in particular the EFSA</w:t>
      </w:r>
      <w:r>
        <w:t xml:space="preserve"> </w:t>
      </w:r>
      <w:r>
        <w:t xml:space="preserve">recommendations listed in Annex 7.</w:t>
      </w:r>
      <w:r>
        <w:br/>
      </w:r>
      <w:r>
        <w:t xml:space="preserve">The Impact Assessment Report takes into account the input from stakeholders, including the</w:t>
      </w:r>
      <w:r>
        <w:t xml:space="preserve"> </w:t>
      </w:r>
      <w:r>
        <w:t xml:space="preserve">feedback on the Inception Impact Assessment3 (IIA) and the contributions to the Public</w:t>
      </w:r>
      <w:r>
        <w:t xml:space="preserve"> </w:t>
      </w:r>
      <w:r>
        <w:t xml:space="preserve">Consultation4 (PC). The IIA, covering both the fitness check and the impact assessment, was</w:t>
      </w:r>
      <w:r>
        <w:t xml:space="preserve"> </w:t>
      </w:r>
      <w:r>
        <w:t xml:space="preserve">published on 6 July 2021 and open for feedback until 24 August 2021. The PC, also covering</w:t>
      </w:r>
      <w:r>
        <w:t xml:space="preserve"> </w:t>
      </w:r>
      <w:r>
        <w:t xml:space="preserve">both the fitness check and the impact assessment, ran from 15 October 2021 to 21 January</w:t>
      </w:r>
    </w:p>
    <w:p>
      <w:pPr>
        <w:pStyle w:val="Compact"/>
        <w:numPr>
          <w:ilvl w:val="0"/>
          <w:numId w:val="1003"/>
        </w:numPr>
      </w:pPr>
      <w:r>
        <w:t xml:space="preserve">An external study5 supporting the impact assessment accompanying the initiative on the</w:t>
      </w:r>
      <w:r>
        <w:t xml:space="preserve"> </w:t>
      </w:r>
      <w:r>
        <w:t xml:space="preserve">welfare of animals during transport was carried out. This study gathered information and data</w:t>
      </w:r>
      <w:r>
        <w:t xml:space="preserve"> </w:t>
      </w:r>
      <w:r>
        <w:t xml:space="preserve">on impacts and costs for stakeholders of the initially proposed measures and options (it should</w:t>
      </w:r>
      <w:r>
        <w:t xml:space="preserve"> </w:t>
      </w:r>
      <w:r>
        <w:t xml:space="preserve">be noted that some measures presented in this impact assessment report deviate from the</w:t>
      </w:r>
      <w:r>
        <w:t xml:space="preserve"> </w:t>
      </w:r>
      <w:r>
        <w:t xml:space="preserve">measures that were originally assessed in the external supporting study), and further</w:t>
      </w:r>
      <w:r>
        <w:t xml:space="preserve"> </w:t>
      </w:r>
      <w:r>
        <w:t xml:space="preserve">documented six case studies. Views from stakeholders gathered during the targeted</w:t>
      </w:r>
      <w:r>
        <w:t xml:space="preserve"> </w:t>
      </w:r>
      <w:r>
        <w:t xml:space="preserve">consultation activities (surveys, interviews, focus groups, workshop) organised in the context</w:t>
      </w:r>
      <w:r>
        <w:t xml:space="preserve"> </w:t>
      </w:r>
      <w:r>
        <w:t xml:space="preserve">of this study are presented in Annex 2.In addition, an assessment of the cumulative impacts of</w:t>
      </w:r>
      <w:r>
        <w:t xml:space="preserve"> </w:t>
      </w:r>
      <w:r>
        <w:t xml:space="preserve">the two proposed packages of measures and options was made based on a supply chain analysis</w:t>
      </w:r>
      <w:r>
        <w:t xml:space="preserve"> </w:t>
      </w:r>
      <w:r>
        <w:t xml:space="preserve">by external experts.</w:t>
      </w:r>
      <w:r>
        <w:t xml:space="preserve"> </w:t>
      </w:r>
      <w:r>
        <w:t xml:space="preserve">Finally, the Commission’s Joint Research Centre has performed two analysis: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the outcome of the supply chain analysis on impact on production costs was used to</w:t>
      </w:r>
      <w:r>
        <w:t xml:space="preserve"> </w:t>
      </w:r>
      <w:r>
        <w:t xml:space="preserve">model impacts on production levels, consumer prices, exports and imports</w:t>
      </w:r>
    </w:p>
    <w:p>
      <w:pPr>
        <w:pStyle w:val="Compact"/>
        <w:numPr>
          <w:ilvl w:val="0"/>
          <w:numId w:val="1004"/>
        </w:numPr>
      </w:pPr>
      <w:r>
        <w:t xml:space="preserve">The impacts of the two packages on food security and food affordability were assessed.</w:t>
      </w:r>
    </w:p>
    <w:p>
      <w:pPr>
        <w:pStyle w:val="FirstParagraph"/>
      </w:pPr>
      <w:r>
        <w:t xml:space="preserve">As part of the supporting study, statistical sources and databases have been consulted:</w:t>
      </w:r>
      <w:r>
        <w:t xml:space="preserve"> </w:t>
      </w:r>
      <w:r>
        <w:t xml:space="preserve">• Eurostat (e.g. EU trade, annual enterprise statistics, labour force main indicators, etc);</w:t>
      </w:r>
      <w:r>
        <w:t xml:space="preserve"> </w:t>
      </w:r>
      <w:r>
        <w:t xml:space="preserve">• European Commission databases or reports (e.g. overview reports of DG SANTE</w:t>
      </w:r>
      <w:r>
        <w:t xml:space="preserve"> </w:t>
      </w:r>
      <w:r>
        <w:t xml:space="preserve">Directorate for audits and analysis, Trade Control and Expert System (TRACES));</w:t>
      </w:r>
    </w:p>
    <w:p>
      <w:pPr>
        <w:pStyle w:val="BodyText"/>
      </w:pPr>
      <w:r>
        <w:t xml:space="preserve">3 Available on the European Commission Have Your Say platform : https://ec.europa.eu/info/law/better-</w:t>
      </w:r>
      <w:r>
        <w:t xml:space="preserve"> </w:t>
      </w:r>
      <w:r>
        <w:t xml:space="preserve">regulation/have-your-say/initiatives/12950-Animal-welfare-revision-of-EU-legislation_en</w:t>
      </w:r>
      <w:r>
        <w:br/>
      </w:r>
      <w:r>
        <w:t xml:space="preserve">4 Available on the European Commission Have Your Say platform : https://ec.europa.eu/info/law/better-</w:t>
      </w:r>
      <w:r>
        <w:t xml:space="preserve"> </w:t>
      </w:r>
      <w:r>
        <w:t xml:space="preserve">regulation/have-your-say/initiatives/12950-Animal-welfare-revision-of-EU-legislation/public-consultation_en</w:t>
      </w:r>
      <w:r>
        <w:t xml:space="preserve"> </w:t>
      </w:r>
      <w:r>
        <w:t xml:space="preserve">5 European Commission, Directorate-General for Health and Food Safety, Study supporting the Impact</w:t>
      </w:r>
      <w:r>
        <w:t xml:space="preserve"> </w:t>
      </w:r>
      <w:r>
        <w:t xml:space="preserve">Assessment accompanying the revision of the EU legislation on the welfare of animals during transport,</w:t>
      </w:r>
      <w:r>
        <w:t xml:space="preserve"> </w:t>
      </w:r>
      <w:r>
        <w:t xml:space="preserve">Publications Office of the European Union, 2023, doi: 10.2875/110728. (Transport study).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• Other European institutions or international statistical sources (e.g. EPRS reports,</w:t>
      </w:r>
      <w:r>
        <w:t xml:space="preserve"> </w:t>
      </w:r>
      <w:r>
        <w:t xml:space="preserve">European Court of Auditors reports, UN Comtrade, etc.).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This synopsis report provides an overview of the results of the consultation activities carried</w:t>
      </w:r>
      <w:r>
        <w:t xml:space="preserve"> </w:t>
      </w:r>
      <w:r>
        <w:t xml:space="preserve">out in the context of the Impact Assessment supporting the initiative on the protection of</w:t>
      </w:r>
      <w:r>
        <w:t xml:space="preserve"> </w:t>
      </w:r>
      <w:r>
        <w:t xml:space="preserve">animals during transport.</w:t>
      </w:r>
      <w:r>
        <w:t xml:space="preserve"> </w:t>
      </w:r>
      <w:r>
        <w:t xml:space="preserve">1. CONSULTATION STRATEGY</w:t>
      </w:r>
      <w:r>
        <w:t xml:space="preserve"> </w:t>
      </w:r>
      <w:r>
        <w:t xml:space="preserve">The aims of the consultations were to:</w:t>
      </w:r>
      <w:r>
        <w:t xml:space="preserve"> </w:t>
      </w:r>
      <w:r>
        <w:t xml:space="preserve">• inform stakeholders and the public on the ongoing impact assessment.</w:t>
      </w:r>
      <w:r>
        <w:t xml:space="preserve"> </w:t>
      </w:r>
      <w:r>
        <w:t xml:space="preserve">• receive views of the public and stakeholders on possible future options; and</w:t>
      </w:r>
      <w:r>
        <w:t xml:space="preserve"> </w:t>
      </w:r>
      <w:r>
        <w:t xml:space="preserve">• to gather evidence and data regarding impacts of policy options from stakeholders.</w:t>
      </w:r>
    </w:p>
    <w:p>
      <w:pPr>
        <w:numPr>
          <w:ilvl w:val="0"/>
          <w:numId w:val="1005"/>
        </w:numPr>
      </w:pPr>
      <w:r>
        <w:t xml:space="preserve">IDENTIFIED STAKEHOLDERS</w:t>
      </w:r>
      <w:r>
        <w:t xml:space="preserve"> </w:t>
      </w:r>
      <w:r>
        <w:t xml:space="preserve">The initiative is relevant to a wide and varied range of stakeholders. The main categories of</w:t>
      </w:r>
      <w:r>
        <w:t xml:space="preserve"> </w:t>
      </w:r>
      <w:r>
        <w:t xml:space="preserve">concerned stakeholders are:</w:t>
      </w:r>
      <w:r>
        <w:br/>
      </w:r>
      <w:r>
        <w:t xml:space="preserve">• Business and professional organisations in the food supply chain (including in</w:t>
      </w:r>
      <w:r>
        <w:t xml:space="preserve"> </w:t>
      </w:r>
      <w:r>
        <w:t xml:space="preserve">particular: farmers, transporters and meat production/processing).</w:t>
      </w:r>
      <w:r>
        <w:t xml:space="preserve"> </w:t>
      </w:r>
      <w:r>
        <w:t xml:space="preserve">• Competent authorities of the EU Member States responsible for animal transport.</w:t>
      </w:r>
      <w:r>
        <w:t xml:space="preserve"> </w:t>
      </w:r>
      <w:r>
        <w:t xml:space="preserve">• Citizens (EU and non-EU).</w:t>
      </w:r>
      <w:r>
        <w:t xml:space="preserve"> </w:t>
      </w:r>
      <w:r>
        <w:t xml:space="preserve">• NGOs active at Union level in relation to animal welfare, sustainability and</w:t>
      </w:r>
      <w:r>
        <w:t xml:space="preserve"> </w:t>
      </w:r>
      <w:r>
        <w:t xml:space="preserve">environmental policies, and consumer organisations.</w:t>
      </w:r>
      <w:r>
        <w:t xml:space="preserve"> </w:t>
      </w:r>
      <w:r>
        <w:t xml:space="preserve">• Trade Unions</w:t>
      </w:r>
      <w:r>
        <w:t xml:space="preserve"> </w:t>
      </w:r>
      <w:r>
        <w:t xml:space="preserve">• Experts from academic and research institutes active in the field of animal welfare.</w:t>
      </w:r>
      <w:r>
        <w:t xml:space="preserve"> </w:t>
      </w:r>
      <w:r>
        <w:t xml:space="preserve">• European bodies, including the European Food Safety Authority (EFSA).</w:t>
      </w:r>
      <w:r>
        <w:t xml:space="preserve"> </w:t>
      </w:r>
      <w:r>
        <w:t xml:space="preserve">• International intergovernmental organisations active on animal welfare.</w:t>
      </w:r>
      <w:r>
        <w:t xml:space="preserve"> </w:t>
      </w:r>
      <w:r>
        <w:t xml:space="preserve">• Third country trading partners with the EU.</w:t>
      </w:r>
    </w:p>
    <w:p>
      <w:pPr>
        <w:numPr>
          <w:ilvl w:val="0"/>
          <w:numId w:val="1005"/>
        </w:numPr>
      </w:pPr>
      <w:r>
        <w:t xml:space="preserve">OVERVIEW OF CONSULTATION ACTIVITIES AND EVIDENCE</w:t>
      </w:r>
      <w:r>
        <w:t xml:space="preserve"> </w:t>
      </w:r>
      <w:r>
        <w:t xml:space="preserve">GATHERED</w:t>
      </w:r>
      <w:r>
        <w:t xml:space="preserve"> </w:t>
      </w:r>
      <w:r>
        <w:t xml:space="preserve">Table 1: Overview of consultation activities carried out per stakeholder group relevant</w:t>
      </w:r>
      <w:r>
        <w:t xml:space="preserve"> </w:t>
      </w:r>
      <w:r>
        <w:t xml:space="preserve">to the protection of animals during transport</w:t>
      </w:r>
      <w:r>
        <w:t xml:space="preserve"> </w:t>
      </w:r>
      <w:r>
        <w:t xml:space="preserve">Category</w:t>
      </w:r>
      <w:r>
        <w:t xml:space="preserve"> </w:t>
      </w:r>
      <w:r>
        <w:t xml:space="preserve">IIA6</w:t>
      </w:r>
      <w:r>
        <w:t xml:space="preserve"> </w:t>
      </w:r>
      <w:r>
        <w:t xml:space="preserve">Conference</w:t>
      </w:r>
      <w:r>
        <w:t xml:space="preserve"> </w:t>
      </w:r>
      <w:r>
        <w:t xml:space="preserve">Preliminary</w:t>
      </w:r>
      <w:r>
        <w:t xml:space="preserve"> </w:t>
      </w:r>
      <w:r>
        <w:t xml:space="preserve">interviews</w:t>
      </w:r>
      <w:r>
        <w:br/>
      </w:r>
      <w:r>
        <w:t xml:space="preserve">Targeted</w:t>
      </w:r>
      <w:r>
        <w:t xml:space="preserve"> </w:t>
      </w:r>
      <w:r>
        <w:t xml:space="preserve">survey</w:t>
      </w:r>
      <w:r>
        <w:t xml:space="preserve"> </w:t>
      </w:r>
      <w:r>
        <w:t xml:space="preserve">Focus</w:t>
      </w:r>
      <w:r>
        <w:t xml:space="preserve"> </w:t>
      </w:r>
      <w:r>
        <w:t xml:space="preserve">groups /</w:t>
      </w:r>
      <w:r>
        <w:t xml:space="preserve"> </w:t>
      </w:r>
      <w:r>
        <w:t xml:space="preserve">workshop</w:t>
      </w:r>
      <w:r>
        <w:t xml:space="preserve"> </w:t>
      </w:r>
      <w:r>
        <w:t xml:space="preserve">PC7</w:t>
      </w:r>
      <w:r>
        <w:t xml:space="preserve"> </w:t>
      </w:r>
      <w:r>
        <w:t xml:space="preserve">Business</w:t>
      </w:r>
      <w:r>
        <w:t xml:space="preserve"> </w:t>
      </w:r>
      <w:r>
        <w:t xml:space="preserve">operators</w:t>
      </w:r>
      <w:r>
        <w:t xml:space="preserve"> </w:t>
      </w:r>
      <w:r>
        <w:t xml:space="preserve">and</w:t>
      </w:r>
      <w:r>
        <w:t xml:space="preserve"> </w:t>
      </w:r>
      <w:r>
        <w:t xml:space="preserve">business</w:t>
      </w:r>
      <w:r>
        <w:br/>
      </w:r>
      <w:r>
        <w:t xml:space="preserve">associations</w:t>
      </w:r>
      <w:r>
        <w:t xml:space="preserve"> </w:t>
      </w:r>
      <w:r>
        <w:t xml:space="preserve">(e.g. </w:t>
      </w:r>
      <w:r>
        <w:t xml:space="preserve"> </w:t>
      </w:r>
      <w:r>
        <w:t xml:space="preserve">primary</w:t>
      </w:r>
      <w:r>
        <w:t xml:space="preserve"> </w:t>
      </w:r>
      <w:r>
        <w:t xml:space="preserve">producers,</w:t>
      </w:r>
      <w:r>
        <w:t xml:space="preserve"> </w:t>
      </w:r>
      <w:r>
        <w:t xml:space="preserve">transporter,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FirstParagraph"/>
      </w:pPr>
      <w:r>
        <w:t xml:space="preserve">6 Inception Impact Assessment.</w:t>
      </w:r>
      <w:r>
        <w:t xml:space="preserve"> </w:t>
      </w:r>
      <w:r>
        <w:t xml:space="preserve">7 Public Consultation.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processor/retailer,</w:t>
      </w:r>
      <w:r>
        <w:t xml:space="preserve"> </w:t>
      </w:r>
      <w:r>
        <w:t xml:space="preserve">etc).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EU bodies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Competent authorities</w:t>
      </w:r>
      <w:r>
        <w:t xml:space="preserve"> </w:t>
      </w:r>
      <w:r>
        <w:t xml:space="preserve">in the Member States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Citizens (EU and non</w:t>
      </w:r>
      <w:r>
        <w:t xml:space="preserve"> </w:t>
      </w:r>
      <w:r>
        <w:t xml:space="preserve">EU)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Civil society &amp;NGOs 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Consumer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organisations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Intergovernmental</w:t>
      </w:r>
      <w:r>
        <w:t xml:space="preserve"> </w:t>
      </w:r>
      <w:r>
        <w:t xml:space="preserve">organisations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Trading partners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Inception Impact Assessment</w:t>
      </w:r>
      <w:r>
        <w:t xml:space="preserve"> </w:t>
      </w:r>
      <w:r>
        <w:t xml:space="preserve">The Inception Impact Assessment8 (IIA) on the revision of the EU legislation on animal</w:t>
      </w:r>
      <w:r>
        <w:t xml:space="preserve"> </w:t>
      </w:r>
      <w:r>
        <w:t xml:space="preserve">welfare, presenting the objectives of the revision and the policy options under consideration,</w:t>
      </w:r>
      <w:r>
        <w:t xml:space="preserve"> </w:t>
      </w:r>
      <w:r>
        <w:t xml:space="preserve">was published on 6 July 2021 and open for feedback until 24 August 2021. Amongst others, it</w:t>
      </w:r>
      <w:r>
        <w:t xml:space="preserve"> </w:t>
      </w:r>
      <w:r>
        <w:t xml:space="preserve">covered animal welfare during transport. There was a total of 983 feedback received and</w:t>
      </w:r>
      <w:r>
        <w:t xml:space="preserve"> </w:t>
      </w:r>
      <w:r>
        <w:t xml:space="preserve">additional information was provided as part of the responses of 114 organisations, including</w:t>
      </w:r>
      <w:r>
        <w:t xml:space="preserve"> </w:t>
      </w:r>
      <w:r>
        <w:t xml:space="preserve">NGOs, business associations and companies / business organisations. After the screening of</w:t>
      </w:r>
      <w:r>
        <w:t xml:space="preserve"> </w:t>
      </w:r>
      <w:r>
        <w:t xml:space="preserve">the feedback9, 110 feedback were identified as belonging to four stakeholder campaigns</w:t>
      </w:r>
      <w:r>
        <w:t xml:space="preserve"> </w:t>
      </w:r>
      <w:r>
        <w:t xml:space="preserve">leading to a total of 873 individual feedback. Out of these, 525 have been analysed as relevant</w:t>
      </w:r>
      <w:r>
        <w:t xml:space="preserve"> </w:t>
      </w:r>
      <w:r>
        <w:t xml:space="preserve">to the protection of animals during transport in the context of the external study.</w:t>
      </w:r>
      <w:r>
        <w:t xml:space="preserve"> </w:t>
      </w:r>
      <w:r>
        <w:t xml:space="preserve">Based on the 525 individual contributions relevant to transport, the majority of feedback was</w:t>
      </w:r>
      <w:r>
        <w:t xml:space="preserve"> </w:t>
      </w:r>
      <w:r>
        <w:t xml:space="preserve">received from EU citizens (428; 81.52%), followed by NGOs (43; 8.19%) and business</w:t>
      </w:r>
      <w:r>
        <w:t xml:space="preserve"> </w:t>
      </w:r>
      <w:r>
        <w:t xml:space="preserve">associations (15; 2.86%) and company/business organisation (13; 2.48%). 515 contributions</w:t>
      </w:r>
      <w:r>
        <w:t xml:space="preserve"> </w:t>
      </w:r>
      <w:r>
        <w:t xml:space="preserve">came from stakeholders from EU Member States, three from stakeholders from the UK and 7</w:t>
      </w:r>
      <w:r>
        <w:t xml:space="preserve"> </w:t>
      </w:r>
      <w:r>
        <w:t xml:space="preserve">from stakeholders from other third countries. There were no responses from respondents from</w:t>
      </w:r>
      <w:r>
        <w:t xml:space="preserve"> </w:t>
      </w:r>
      <w:r>
        <w:t xml:space="preserve">seven Member States10.</w:t>
      </w:r>
    </w:p>
    <w:p>
      <w:pPr>
        <w:pStyle w:val="BodyText"/>
      </w:pPr>
      <w:r>
        <w:t xml:space="preserve">8 Available on the European Commission Have Your Say platform : https://ec.europa.eu/info/law/better-</w:t>
      </w:r>
      <w:r>
        <w:t xml:space="preserve"> </w:t>
      </w:r>
      <w:r>
        <w:t xml:space="preserve">regulation/have-your-say/initiatives/12950-Animal-welfare-revision-of-EU-legislation_en</w:t>
      </w:r>
      <w:r>
        <w:br/>
      </w:r>
      <w:r>
        <w:t xml:space="preserve">9 No feedback to the IIA has been moderated.</w:t>
      </w:r>
      <w:r>
        <w:t xml:space="preserve"> </w:t>
      </w:r>
      <w:r>
        <w:t xml:space="preserve">10 Croatia, Cyprus, Hungary, Latvia, Luxembourg, Malta and Slovenia.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Interviews</w:t>
      </w:r>
      <w:r>
        <w:t xml:space="preserve"> </w:t>
      </w:r>
      <w:r>
        <w:t xml:space="preserve">As part of the external study, nine exploratory interviews were conducted to discuss the</w:t>
      </w:r>
      <w:r>
        <w:t xml:space="preserve"> </w:t>
      </w:r>
      <w:r>
        <w:t xml:space="preserve">challenges with the current implementation of the Transport Regulation as well as to gather</w:t>
      </w:r>
      <w:r>
        <w:t xml:space="preserve"> </w:t>
      </w:r>
      <w:r>
        <w:t xml:space="preserve">views on the proposed policy options including their impacts. The interviews were also used</w:t>
      </w:r>
      <w:r>
        <w:t xml:space="preserve"> </w:t>
      </w:r>
      <w:r>
        <w:t xml:space="preserve">to gather feedback about information sources that could be consulted in the context of the study.</w:t>
      </w:r>
      <w:r>
        <w:t xml:space="preserve"> </w:t>
      </w:r>
      <w:r>
        <w:t xml:space="preserve">Consulted stakeholders in this context were: competent authorities from three Member States,</w:t>
      </w:r>
      <w:r>
        <w:t xml:space="preserve"> </w:t>
      </w:r>
      <w:r>
        <w:t xml:space="preserve">two NGOs, one business association, one international organisation, one academic expert and</w:t>
      </w:r>
      <w:r>
        <w:t xml:space="preserve"> </w:t>
      </w:r>
      <w:r>
        <w:t xml:space="preserve">representatives of the European Commission (DG SANTE). 43 other interviews were carried</w:t>
      </w:r>
      <w:r>
        <w:t xml:space="preserve"> </w:t>
      </w:r>
      <w:r>
        <w:t xml:space="preserve">out as part of the six case studies and were used to assess the impacts of the options in specific</w:t>
      </w:r>
      <w:r>
        <w:t xml:space="preserve"> </w:t>
      </w:r>
      <w:r>
        <w:t xml:space="preserve">contexts. They are therefore not reported in this annex.</w:t>
      </w:r>
      <w:r>
        <w:t xml:space="preserve"> </w:t>
      </w:r>
      <w:r>
        <w:t xml:space="preserve">Survey</w:t>
      </w:r>
      <w:r>
        <w:t xml:space="preserve"> </w:t>
      </w:r>
      <w:r>
        <w:t xml:space="preserve">As part of the external study, one targeted survey was completed. It aimed to collect</w:t>
      </w:r>
      <w:r>
        <w:t xml:space="preserve"> </w:t>
      </w:r>
      <w:r>
        <w:t xml:space="preserve">information on the options considered and their potential impacts. This included views on</w:t>
      </w:r>
      <w:r>
        <w:t xml:space="preserve"> </w:t>
      </w:r>
      <w:r>
        <w:t xml:space="preserve">whether the options would result in adjustment costs or changes in administrative and</w:t>
      </w:r>
      <w:r>
        <w:t xml:space="preserve"> </w:t>
      </w:r>
      <w:r>
        <w:t xml:space="preserve">enforcement costs. The survey targeted competent authorities (20 contributions), businesses</w:t>
      </w:r>
      <w:r>
        <w:t xml:space="preserve"> </w:t>
      </w:r>
      <w:r>
        <w:t xml:space="preserve">(14 contributions) or associations representing them (19 contributions), NGOs (11</w:t>
      </w:r>
      <w:r>
        <w:t xml:space="preserve"> </w:t>
      </w:r>
      <w:r>
        <w:t xml:space="preserve">contributions) and researchers/academics (2 contributions). Two respondents replied as ‘other’.</w:t>
      </w:r>
      <w:r>
        <w:t xml:space="preserve"> </w:t>
      </w:r>
      <w:r>
        <w:t xml:space="preserve">68 responses have been analysed11.</w:t>
      </w:r>
      <w:r>
        <w:t xml:space="preserve"> </w:t>
      </w:r>
      <w:r>
        <w:t xml:space="preserve">Focus groups and workshop</w:t>
      </w:r>
      <w:r>
        <w:t xml:space="preserve"> </w:t>
      </w:r>
      <w:r>
        <w:t xml:space="preserve">As part of the external study, two focus groups and one workshop were organised in September</w:t>
      </w:r>
      <w:r>
        <w:t xml:space="preserve"> </w:t>
      </w:r>
      <w:r>
        <w:t xml:space="preserve">2022 in order to discuss the findings of the study with relevant stakeholders and gather</w:t>
      </w:r>
      <w:r>
        <w:t xml:space="preserve"> </w:t>
      </w:r>
      <w:r>
        <w:t xml:space="preserve">feedback and insights.</w:t>
      </w:r>
      <w:r>
        <w:t xml:space="preserve"> </w:t>
      </w:r>
      <w:r>
        <w:t xml:space="preserve">The two focus groups gathered different types of stakeholders to ensure targeted and robust</w:t>
      </w:r>
      <w:r>
        <w:t xml:space="preserve"> </w:t>
      </w:r>
      <w:r>
        <w:t xml:space="preserve">discussion:</w:t>
      </w:r>
      <w:r>
        <w:t xml:space="preserve"> </w:t>
      </w:r>
      <w:r>
        <w:t xml:space="preserve">• The first focus group brought together 22 representatives of businesses or business</w:t>
      </w:r>
      <w:r>
        <w:t xml:space="preserve"> </w:t>
      </w:r>
      <w:r>
        <w:t xml:space="preserve">associations (representing transporters, breeders and producers) and 11 competent</w:t>
      </w:r>
      <w:r>
        <w:t xml:space="preserve"> </w:t>
      </w:r>
      <w:r>
        <w:t xml:space="preserve">authorities from nine Member States. The discussion covered the economic impacts,</w:t>
      </w:r>
      <w:r>
        <w:t xml:space="preserve"> </w:t>
      </w:r>
      <w:r>
        <w:t xml:space="preserve">focusing especially on potential costs, of the options related to transport conditions,</w:t>
      </w:r>
      <w:r>
        <w:t xml:space="preserve"> </w:t>
      </w:r>
      <w:r>
        <w:t xml:space="preserve">exports to non-EU countries, the transport of vulnerable animals and monitoring.</w:t>
      </w:r>
      <w:r>
        <w:t xml:space="preserve"> </w:t>
      </w:r>
      <w:r>
        <w:t xml:space="preserve">• The second focus group brought together 17 representatives of NGOs (11) and</w:t>
      </w:r>
      <w:r>
        <w:t xml:space="preserve"> </w:t>
      </w:r>
      <w:r>
        <w:t xml:space="preserve">academic or other relevant experts on animal welfare (6). The discussion covered</w:t>
      </w:r>
      <w:r>
        <w:t xml:space="preserve"> </w:t>
      </w:r>
      <w:r>
        <w:t xml:space="preserve">mainly issues and impacts on animal welfare of the options on transport conditions,</w:t>
      </w:r>
      <w:r>
        <w:t xml:space="preserve"> </w:t>
      </w:r>
      <w:r>
        <w:t xml:space="preserve">exports to non-EU countries, transport of vulnerable animals and monitoring.</w:t>
      </w:r>
      <w:r>
        <w:t xml:space="preserve"> </w:t>
      </w:r>
      <w:r>
        <w:t xml:space="preserve">The workshop gathered 80 participants representing 35 business associations (transporters,</w:t>
      </w:r>
      <w:r>
        <w:t xml:space="preserve"> </w:t>
      </w:r>
      <w:r>
        <w:t xml:space="preserve">breeders, agriculture/producers) and three business organisations / companies, 17 competent</w:t>
      </w:r>
    </w:p>
    <w:p>
      <w:pPr>
        <w:pStyle w:val="BodyText"/>
      </w:pPr>
      <w:r>
        <w:t xml:space="preserve">11 Out of the total 79 responses received, 11 responses were found to be duplicates or blank and were therefore</w:t>
      </w:r>
      <w:r>
        <w:t xml:space="preserve"> </w:t>
      </w:r>
      <w:r>
        <w:t xml:space="preserve">excluded from the analysis. One response was sent via email following the closure of the survey and was</w:t>
      </w:r>
      <w:r>
        <w:t xml:space="preserve"> </w:t>
      </w:r>
      <w:r>
        <w:t xml:space="preserve">included in the final sample for analysis.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authorities from 12 Member States12, nine NGOs, five academic experts and six stakeholders</w:t>
      </w:r>
      <w:r>
        <w:t xml:space="preserve"> </w:t>
      </w:r>
      <w:r>
        <w:t xml:space="preserve">from EU institutions, international organisations and non-EU countries. The analysis and main</w:t>
      </w:r>
      <w:r>
        <w:t xml:space="preserve"> </w:t>
      </w:r>
      <w:r>
        <w:t xml:space="preserve">conclusions for the policy measures were presented for the participants to express views on the</w:t>
      </w:r>
      <w:r>
        <w:t xml:space="preserve"> </w:t>
      </w:r>
      <w:r>
        <w:t xml:space="preserve">findings, in particular on the effectiveness of the different options considered.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The Public Consultation13 (PC) on the revision of the EU animal welfare legislation ran from</w:t>
      </w:r>
      <w:r>
        <w:t xml:space="preserve"> </w:t>
      </w:r>
      <w:r>
        <w:t xml:space="preserve">15 October 2021 to 21 January 2022.</w:t>
      </w:r>
      <w:r>
        <w:br/>
      </w:r>
      <w:r>
        <w:t xml:space="preserve">The Impact Assessment Report presents the outcomes of the analysis of the public consultation</w:t>
      </w:r>
      <w:r>
        <w:t xml:space="preserve"> </w:t>
      </w:r>
      <w:r>
        <w:t xml:space="preserve">as carried out in the external study. The analysis has been performed based on 59 281 total</w:t>
      </w:r>
      <w:r>
        <w:t xml:space="preserve"> </w:t>
      </w:r>
      <w:r>
        <w:t xml:space="preserve">contributions14. 1 546 contributions as being part of campaigns were identified.</w:t>
      </w:r>
      <w:r>
        <w:t xml:space="preserve"> </w:t>
      </w:r>
      <w:r>
        <w:t xml:space="preserve">As part of the valid individual contributions analysed (57 727), the vast majority of respondents</w:t>
      </w:r>
      <w:r>
        <w:t xml:space="preserve"> </w:t>
      </w:r>
      <w:r>
        <w:t xml:space="preserve">were EU citizens (54 600 contributions; 92,12%) and non EU citizens (2 817 contributions;</w:t>
      </w:r>
      <w:r>
        <w:t xml:space="preserve"> </w:t>
      </w:r>
      <w:r>
        <w:t xml:space="preserve">4.75%). Other contributions were received from businesses (537 contributions; 0.91%) and</w:t>
      </w:r>
      <w:r>
        <w:t xml:space="preserve"> </w:t>
      </w:r>
      <w:r>
        <w:t xml:space="preserve">business associations (123 contributions; 0,21%) but also from NGOs (266 contributions,</w:t>
      </w:r>
      <w:r>
        <w:t xml:space="preserve"> </w:t>
      </w:r>
      <w:r>
        <w:t xml:space="preserve">0.45%), academic/research institution (116 contributions; 0.20%), environmental organisation</w:t>
      </w:r>
      <w:r>
        <w:t xml:space="preserve"> </w:t>
      </w:r>
      <w:r>
        <w:t xml:space="preserve">(92 contributions; 0.16%) and consumer organisations (11 contributions; 0.02%). 83</w:t>
      </w:r>
      <w:r>
        <w:t xml:space="preserve"> </w:t>
      </w:r>
      <w:r>
        <w:t xml:space="preserve">contributions were also received from public authorities (0.14%), trade unions (38</w:t>
      </w:r>
      <w:r>
        <w:t xml:space="preserve"> </w:t>
      </w:r>
      <w:r>
        <w:t xml:space="preserve">contributions; 0.06%) and respondents categorised as ‘Other’ (590 contributions, 1%).</w:t>
      </w:r>
      <w:r>
        <w:t xml:space="preserve"> </w:t>
      </w:r>
      <w:r>
        <w:t xml:space="preserve">1 546 contributions were identified as part of 10 campaigns and analysed separately. Nearly all</w:t>
      </w:r>
      <w:r>
        <w:t xml:space="preserve"> </w:t>
      </w:r>
      <w:r>
        <w:t xml:space="preserve">of the respondents gave their contribution as EU and non-EU citizens (1 521 out of 1 546;</w:t>
      </w:r>
      <w:r>
        <w:t xml:space="preserve"> </w:t>
      </w:r>
      <w:r>
        <w:t xml:space="preserve">98.4%). The other respondents gave their contributions as another type of stakeholders (25 out</w:t>
      </w:r>
      <w:r>
        <w:t xml:space="preserve"> </w:t>
      </w:r>
      <w:r>
        <w:t xml:space="preserve">of 1546; 1.6%), predominantly as representing an NGO (12 out of 1546; 0.8%).</w:t>
      </w:r>
      <w:r>
        <w:t xml:space="preserve"> </w:t>
      </w:r>
      <w:r>
        <w:t xml:space="preserve">Other consultation activities</w:t>
      </w:r>
      <w:r>
        <w:t xml:space="preserve"> </w:t>
      </w:r>
      <w:r>
        <w:t xml:space="preserve">A Stakeholder Conference15 was organised on 9 December 2021. The conference provided an</w:t>
      </w:r>
      <w:r>
        <w:t xml:space="preserve"> </w:t>
      </w:r>
      <w:r>
        <w:t xml:space="preserve">opportunity to elaborate on possible improvements for the future, as well as for stakeholders to</w:t>
      </w:r>
      <w:r>
        <w:t xml:space="preserve"> </w:t>
      </w:r>
      <w:r>
        <w:t xml:space="preserve">validate the preliminary findings of the Inception Impact Assessment. One panel covered the</w:t>
      </w:r>
      <w:r>
        <w:t xml:space="preserve"> </w:t>
      </w:r>
      <w:r>
        <w:t xml:space="preserve">specific challenges of animal welfare during transport (Panel 3). Almost 500 stakeholders,</w:t>
      </w:r>
      <w:r>
        <w:t xml:space="preserve"> </w:t>
      </w:r>
      <w:r>
        <w:t xml:space="preserve">representing e.g. Member States, NGOs, academia, SMEs and international organisations,</w:t>
      </w:r>
      <w:r>
        <w:t xml:space="preserve"> </w:t>
      </w:r>
      <w:r>
        <w:t xml:space="preserve">participated in the discussions.</w:t>
      </w:r>
      <w:r>
        <w:t xml:space="preserve"> </w:t>
      </w:r>
      <w:r>
        <w:t xml:space="preserve">In addition, since the publication of the Inception Impact Assessment in July 2021 and until</w:t>
      </w:r>
      <w:r>
        <w:t xml:space="preserve"> </w:t>
      </w:r>
      <w:r>
        <w:t xml:space="preserve">the end of March 2023 when the Impact Assessment Report (initially covering a potential</w:t>
      </w:r>
      <w:r>
        <w:t xml:space="preserve"> </w:t>
      </w:r>
      <w:r>
        <w:t xml:space="preserve">revision of the different legislations on animal welfare) was first submitted to the RSB, the</w:t>
      </w:r>
    </w:p>
    <w:p>
      <w:pPr>
        <w:pStyle w:val="BodyText"/>
      </w:pPr>
      <w:r>
        <w:t xml:space="preserve">12 Austria, Belgium, Czechia, Denmark, Finland, Germany, Hungary, Italy, Latvia, Lithuania, Netherlands,</w:t>
      </w:r>
      <w:r>
        <w:t xml:space="preserve"> </w:t>
      </w:r>
      <w:r>
        <w:t xml:space="preserve">Sweden.</w:t>
      </w:r>
      <w:r>
        <w:t xml:space="preserve"> </w:t>
      </w:r>
      <w:r>
        <w:t xml:space="preserve">13 Available on the European Commission Have Your Say platform : https://ec.europa.eu/info/law/better-</w:t>
      </w:r>
      <w:r>
        <w:t xml:space="preserve"> </w:t>
      </w:r>
      <w:r>
        <w:t xml:space="preserve">regulation/have-your-say/initiatives/12950-Animal-welfare-revision-of-EU-legislation/public-consultation_en</w:t>
      </w:r>
      <w:r>
        <w:br/>
      </w:r>
      <w:r>
        <w:t xml:space="preserve">14 Eight contributions were considered duplications and excluded from the analysis.</w:t>
      </w:r>
      <w:r>
        <w:t xml:space="preserve"> </w:t>
      </w:r>
      <w:r>
        <w:t xml:space="preserve">15 European Commission, EU Animal welfare today &amp; tomorrow, an opportunity for stakeholders to validate the</w:t>
      </w:r>
      <w:r>
        <w:t xml:space="preserve"> </w:t>
      </w:r>
      <w:r>
        <w:t xml:space="preserve">preliminary findings of the Fitness Check of the current EU animal welfare legislation.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Commission has held 72 meetings with stakeholders both from industry and civil society.</w:t>
      </w:r>
      <w:r>
        <w:t xml:space="preserve"> </w:t>
      </w:r>
      <w:r>
        <w:t xml:space="preserve">During the meetings, stakeholders could provide their views, insights and when available</w:t>
      </w:r>
      <w:r>
        <w:t xml:space="preserve"> </w:t>
      </w:r>
      <w:r>
        <w:t xml:space="preserve">any additional data to inform the work of the European Commission. Since then, the</w:t>
      </w:r>
      <w:r>
        <w:t xml:space="preserve"> </w:t>
      </w:r>
      <w:r>
        <w:t xml:space="preserve">Commission has continued liaising with many stakeholders and the Impact Assessment report</w:t>
      </w:r>
      <w:r>
        <w:t xml:space="preserve"> </w:t>
      </w:r>
      <w:r>
        <w:t xml:space="preserve">on the revision of the legislation on the welfare of animals during transport has been enriched</w:t>
      </w:r>
      <w:r>
        <w:t xml:space="preserve"> </w:t>
      </w:r>
      <w:r>
        <w:t xml:space="preserve">with elements coming from this additional consultation.</w:t>
      </w:r>
      <w:r>
        <w:t xml:space="preserve"> </w:t>
      </w:r>
      <w:r>
        <w:t xml:space="preserve">4. METHODOLOGY</w:t>
      </w:r>
      <w:r>
        <w:t xml:space="preserve"> </w:t>
      </w:r>
      <w:r>
        <w:t xml:space="preserve">All concerned stakeholder categories were reached throughout the various consultation</w:t>
      </w:r>
      <w:r>
        <w:t xml:space="preserve"> </w:t>
      </w:r>
      <w:r>
        <w:t xml:space="preserve">activities and participated. All expressed views were analysed and taken into account as part</w:t>
      </w:r>
      <w:r>
        <w:t xml:space="preserve"> </w:t>
      </w:r>
      <w:r>
        <w:t xml:space="preserve">of the evidence base of the Impact Assessment. Table 1 “Stakeholders engaged per consultation</w:t>
      </w:r>
      <w:r>
        <w:t xml:space="preserve"> </w:t>
      </w:r>
      <w:r>
        <w:t xml:space="preserve">activity” (presented under section 1.) provides an overview of stakeholders consulted as part</w:t>
      </w:r>
      <w:r>
        <w:t xml:space="preserve"> </w:t>
      </w:r>
      <w:r>
        <w:t xml:space="preserve">of the Impact Assessment.</w:t>
      </w:r>
      <w:r>
        <w:t xml:space="preserve"> </w:t>
      </w:r>
      <w:r>
        <w:t xml:space="preserve">The supporting study conducted a quantitative and qualitative analysis of information gathered</w:t>
      </w:r>
      <w:r>
        <w:t xml:space="preserve"> </w:t>
      </w:r>
      <w:r>
        <w:t xml:space="preserve">through the different consultation activities. The quantitative analysis included a statistical</w:t>
      </w:r>
      <w:r>
        <w:t xml:space="preserve"> </w:t>
      </w:r>
      <w:r>
        <w:t xml:space="preserve">analysis of the results of the public consultation and the targeted surveys. The analysis of the</w:t>
      </w:r>
      <w:r>
        <w:t xml:space="preserve"> </w:t>
      </w:r>
      <w:r>
        <w:t xml:space="preserve">evidence from consultation activities was conducted first at the level of individual data</w:t>
      </w:r>
      <w:r>
        <w:t xml:space="preserve"> </w:t>
      </w:r>
      <w:r>
        <w:t xml:space="preserve">collection tools. Then, to the extent possible, the data was triangulated with data coming from</w:t>
      </w:r>
      <w:r>
        <w:t xml:space="preserve"> </w:t>
      </w:r>
      <w:r>
        <w:t xml:space="preserve">the literature review.</w:t>
      </w:r>
      <w:r>
        <w:t xml:space="preserve"> </w:t>
      </w:r>
      <w:r>
        <w:t xml:space="preserve">5. CONSULTATION CHALLENGES</w:t>
      </w:r>
    </w:p>
    <w:p>
      <w:pPr>
        <w:pStyle w:val="BodyText"/>
      </w:pPr>
      <w:r>
        <w:t xml:space="preserve">Some challenges emerged during the consultation activities. These can be summarised as</w:t>
      </w:r>
      <w:r>
        <w:t xml:space="preserve"> </w:t>
      </w:r>
      <w:r>
        <w:t xml:space="preserve">follows:</w:t>
      </w:r>
      <w:r>
        <w:t xml:space="preserve"> </w:t>
      </w:r>
      <w:r>
        <w:t xml:space="preserve">-</w:t>
      </w:r>
      <w:r>
        <w:t xml:space="preserve"> </w:t>
      </w:r>
      <w:r>
        <w:t xml:space="preserve">Analysis of public consultation results: The outcomes of the analysis performed as</w:t>
      </w:r>
      <w:r>
        <w:t xml:space="preserve"> </w:t>
      </w:r>
      <w:r>
        <w:t xml:space="preserve">part of the external study has been presented in this Impact Assessment Report, based</w:t>
      </w:r>
      <w:r>
        <w:t xml:space="preserve"> </w:t>
      </w:r>
      <w:r>
        <w:t xml:space="preserve">on the data extracted from EU Survey (59 281 contributions, with 8 duplications</w:t>
      </w:r>
      <w:r>
        <w:t xml:space="preserve"> </w:t>
      </w:r>
      <w:r>
        <w:t xml:space="preserve">identified and excluded from the analysis). However, it should be noted that the data</w:t>
      </w:r>
      <w:r>
        <w:t xml:space="preserve"> </w:t>
      </w:r>
      <w:r>
        <w:t xml:space="preserve">reported in this Impact Assessment differs slightly from the data reported in the Have</w:t>
      </w:r>
      <w:r>
        <w:t xml:space="preserve"> </w:t>
      </w:r>
      <w:r>
        <w:t xml:space="preserve">Your Say platform mainly due to a different approach to moderation and campaigns</w:t>
      </w:r>
      <w:r>
        <w:t xml:space="preserve"> </w:t>
      </w:r>
      <w:r>
        <w:t xml:space="preserve">(59 286 contributions16, with 64 contributions moderated17 and a lower number of</w:t>
      </w:r>
      <w:r>
        <w:t xml:space="preserve"> </w:t>
      </w:r>
      <w:r>
        <w:t xml:space="preserve">campaigns considered). However, these differences are not leading to significant</w:t>
      </w:r>
      <w:r>
        <w:t xml:space="preserve"> </w:t>
      </w:r>
      <w:r>
        <w:t xml:space="preserve">differences in the statistical analysis performed18.</w:t>
      </w:r>
      <w:r>
        <w:t xml:space="preserve"> </w:t>
      </w:r>
      <w:r>
        <w:t xml:space="preserve">-</w:t>
      </w:r>
      <w:r>
        <w:t xml:space="preserve"> </w:t>
      </w:r>
      <w:r>
        <w:t xml:space="preserve">Evidence provided by stakeholders during interviews: for reasons of trade secrecy</w:t>
      </w:r>
      <w:r>
        <w:t xml:space="preserve"> </w:t>
      </w:r>
      <w:r>
        <w:t xml:space="preserve">and a lack of pan-European data, stakeholders were not always in a position to share</w:t>
      </w:r>
      <w:r>
        <w:t xml:space="preserve"> </w:t>
      </w:r>
      <w:r>
        <w:t xml:space="preserve">detailed information on their sector’s business activities and market share. As a result,</w:t>
      </w:r>
      <w:r>
        <w:t xml:space="preserve"> </w:t>
      </w:r>
      <w:r>
        <w:t xml:space="preserve">the consultation activities produced limited evidence as regards the costs of compliance</w:t>
      </w:r>
      <w:r>
        <w:t xml:space="preserve"> </w:t>
      </w:r>
      <w:r>
        <w:t xml:space="preserve">with some of the options examined in the Impact Assessment, or about the economic</w:t>
      </w:r>
    </w:p>
    <w:p>
      <w:pPr>
        <w:pStyle w:val="BodyText"/>
      </w:pPr>
      <w:r>
        <w:t xml:space="preserve">16 The difference of 5 contributions in Have Your Say is not impacting the number of valid contributions analysed,</w:t>
      </w:r>
      <w:r>
        <w:t xml:space="preserve"> </w:t>
      </w:r>
      <w:r>
        <w:t xml:space="preserve">as these 5 contributions had to be moderated due to technical errors.</w:t>
      </w:r>
      <w:r>
        <w:t xml:space="preserve"> </w:t>
      </w:r>
      <w:r>
        <w:t xml:space="preserve">17 In the have Your Say platform, a total of 64 contributions were moderated, due to additional 51 contributions</w:t>
      </w:r>
      <w:r>
        <w:t xml:space="preserve"> </w:t>
      </w:r>
      <w:r>
        <w:t xml:space="preserve">moderated as not respecting the feedback rules and the 5 contributions mentioned above.</w:t>
      </w:r>
      <w:r>
        <w:t xml:space="preserve"> </w:t>
      </w:r>
      <w:r>
        <w:t xml:space="preserve">18 The 51 moderated contributions represent 0.09% of the valid individual contributions analysed. The difference</w:t>
      </w:r>
      <w:r>
        <w:t xml:space="preserve"> </w:t>
      </w:r>
      <w:r>
        <w:t xml:space="preserve">of 271 campaigns considered represent 0.47% of the valid individual contributions analysed.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benefits of certain measures. In addition, where professional stakeholders indicated</w:t>
      </w:r>
      <w:r>
        <w:t xml:space="preserve"> </w:t>
      </w:r>
      <w:r>
        <w:t xml:space="preserve">estimations of costs of some of the options, they often were not able to substantiate how</w:t>
      </w:r>
      <w:r>
        <w:t xml:space="preserve"> </w:t>
      </w:r>
      <w:r>
        <w:t xml:space="preserve">the estimate was calculated and on what basis, making it difficult to check its solidity</w:t>
      </w:r>
      <w:r>
        <w:t xml:space="preserve"> </w:t>
      </w:r>
      <w:r>
        <w:t xml:space="preserve">and reliability. However, this was to some extent compensated by the data gathered by</w:t>
      </w:r>
      <w:r>
        <w:t xml:space="preserve"> </w:t>
      </w:r>
      <w:r>
        <w:t xml:space="preserve">the external contractor, experts, or by the Commission through desk research.</w:t>
      </w:r>
    </w:p>
    <w:p>
      <w:pPr>
        <w:pStyle w:val="BodyText"/>
      </w:pPr>
      <w:r>
        <w:t xml:space="preserve">The challenges emerging from the public and targeted consultations were addressed by</w:t>
      </w:r>
      <w:r>
        <w:t xml:space="preserve"> </w:t>
      </w:r>
      <w:r>
        <w:t xml:space="preserve">discussing the impact assessment findings with scientific experts and stakeholders, among</w:t>
      </w:r>
      <w:r>
        <w:t xml:space="preserve"> </w:t>
      </w:r>
      <w:r>
        <w:t xml:space="preserve">others during the focus groups and workshop.</w:t>
      </w:r>
      <w:r>
        <w:br/>
      </w:r>
      <w:r>
        <w:t xml:space="preserve">6. OUTCOMES OF THE CONSULTATION ACTIVITIES</w:t>
      </w:r>
    </w:p>
    <w:p>
      <w:pPr>
        <w:pStyle w:val="BodyText"/>
      </w:pPr>
      <w:r>
        <w:t xml:space="preserve">National Competent Authorities (NCAs)</w:t>
      </w:r>
      <w:r>
        <w:t xml:space="preserve"> </w:t>
      </w:r>
      <w:r>
        <w:t xml:space="preserve">An important problem highlighted by NCAs is the unclear or unspecific text in the Transport</w:t>
      </w:r>
      <w:r>
        <w:t xml:space="preserve"> </w:t>
      </w:r>
      <w:r>
        <w:t xml:space="preserve">Regulation itself. The Regulation is not specific about the sanctions either and this should be</w:t>
      </w:r>
      <w:r>
        <w:t xml:space="preserve"> </w:t>
      </w:r>
      <w:r>
        <w:t xml:space="preserve">addressed. Furthermore, they see a lack of coherence in enforcement and implementation</w:t>
      </w:r>
      <w:r>
        <w:t xml:space="preserve"> </w:t>
      </w:r>
      <w:r>
        <w:t xml:space="preserve">across the EU. One NCA referred to the need of further clarity and clear guidance on</w:t>
      </w:r>
      <w:r>
        <w:t xml:space="preserve"> </w:t>
      </w:r>
      <w:r>
        <w:t xml:space="preserve">temperature requirements and on overhead space for animals. Another one mentioned that the</w:t>
      </w:r>
      <w:r>
        <w:t xml:space="preserve"> </w:t>
      </w:r>
      <w:r>
        <w:t xml:space="preserve">main problem is the inconsistencies between the time limits in the Transport Regulation and</w:t>
      </w:r>
      <w:r>
        <w:t xml:space="preserve"> </w:t>
      </w:r>
      <w:r>
        <w:t xml:space="preserve">the requirements of the social legislation related to road transport. Also, it was added that the</w:t>
      </w:r>
      <w:r>
        <w:t xml:space="preserve"> </w:t>
      </w:r>
      <w:r>
        <w:t xml:space="preserve">Regulation should be more specific also for non-commercial transport and define better what</w:t>
      </w:r>
      <w:r>
        <w:t xml:space="preserve"> </w:t>
      </w:r>
      <w:r>
        <w:t xml:space="preserve">is a commercial or a private purpose.</w:t>
      </w:r>
      <w:r>
        <w:t xml:space="preserve"> </w:t>
      </w:r>
      <w:r>
        <w:t xml:space="preserve">According to one NCA, the Transport Regulation is outdated and there is a lack of</w:t>
      </w:r>
      <w:r>
        <w:t xml:space="preserve"> </w:t>
      </w:r>
      <w:r>
        <w:t xml:space="preserve">rules/requirements concerning the commercial transport of pets, some agricultural animals (e.g. </w:t>
      </w:r>
      <w:r>
        <w:t xml:space="preserve"> </w:t>
      </w:r>
      <w:r>
        <w:t xml:space="preserve">rabbits, birds/poultry and fish), chinchillas or even exotic animals, which should be included</w:t>
      </w:r>
      <w:r>
        <w:t xml:space="preserve"> </w:t>
      </w:r>
      <w:r>
        <w:t xml:space="preserve">and clarified in the revised Transport Regulation. Another NCAI mentioned the export by sea</w:t>
      </w:r>
      <w:r>
        <w:t xml:space="preserve"> </w:t>
      </w:r>
      <w:r>
        <w:t xml:space="preserve">of unweaned calves as a major problem because of the length of the journey. Furthermore, what</w:t>
      </w:r>
      <w:r>
        <w:t xml:space="preserve"> </w:t>
      </w:r>
      <w:r>
        <w:t xml:space="preserve">is lacking is a legal basis to ensure responsibility of the journey organizer.</w:t>
      </w:r>
      <w:r>
        <w:br/>
      </w:r>
      <w:r>
        <w:t xml:space="preserve">Specific concerns were highlighted by Ireland and the Irish dairy sector, since any limitation</w:t>
      </w:r>
      <w:r>
        <w:t xml:space="preserve"> </w:t>
      </w:r>
      <w:r>
        <w:t xml:space="preserve">has important economic consequences for the sector, which relies on transport of calves by</w:t>
      </w:r>
      <w:r>
        <w:t xml:space="preserve"> </w:t>
      </w:r>
      <w:r>
        <w:t xml:space="preserve">ferry based on roll-on roll-off, which takes more than 19 hours. In addition to Ireland who may</w:t>
      </w:r>
      <w:r>
        <w:t xml:space="preserve"> </w:t>
      </w:r>
      <w:r>
        <w:t xml:space="preserve">not be able to reach continental Europe within 19 hours, some other Member States like Spain</w:t>
      </w:r>
      <w:r>
        <w:t xml:space="preserve"> </w:t>
      </w:r>
      <w:r>
        <w:t xml:space="preserve">and Italy, who are amongst the main beneficiary countries of calves transported on long</w:t>
      </w:r>
      <w:r>
        <w:t xml:space="preserve"> </w:t>
      </w:r>
      <w:r>
        <w:t xml:space="preserve">journeys, would also be impacted as their farming sector could not satisfy the national market</w:t>
      </w:r>
      <w:r>
        <w:t xml:space="preserve"> </w:t>
      </w:r>
      <w:r>
        <w:t xml:space="preserve">demand. Member States and business stakeholders from southern Member States are generally</w:t>
      </w:r>
      <w:r>
        <w:t xml:space="preserve"> </w:t>
      </w:r>
      <w:r>
        <w:t xml:space="preserve">more concerned by restrictions on hot temperatures as they will be more impacted. They often</w:t>
      </w:r>
      <w:r>
        <w:t xml:space="preserve"> </w:t>
      </w:r>
      <w:r>
        <w:t xml:space="preserve">flag the logistical challenges linked to transporting live animals by night.</w:t>
      </w:r>
      <w:r>
        <w:t xml:space="preserve"> </w:t>
      </w:r>
      <w:r>
        <w:t xml:space="preserve">Some NCAs mentioned that they would like to see a more nuanced approach as to the type of</w:t>
      </w:r>
      <w:r>
        <w:t xml:space="preserve"> </w:t>
      </w:r>
      <w:r>
        <w:t xml:space="preserve">transport used as some MS have invested more in specific infrastructure, which should be taken</w:t>
      </w:r>
      <w:r>
        <w:t xml:space="preserve"> </w:t>
      </w:r>
      <w:r>
        <w:t xml:space="preserve">into account. Moreover, according to some NCAs, journey times of less than 8 hours are</w:t>
      </w:r>
      <w:r>
        <w:t xml:space="preserve"> </w:t>
      </w:r>
      <w:r>
        <w:t xml:space="preserve">unacceptable and any journey time under what is currently allowed, would have significant</w:t>
      </w:r>
      <w:r>
        <w:t xml:space="preserve"> </w:t>
      </w:r>
      <w:r>
        <w:t xml:space="preserve">impacts.</w:t>
      </w:r>
      <w:r>
        <w:t xml:space="preserve"> </w:t>
      </w:r>
      <w:r>
        <w:t xml:space="preserve">In terms of exports to third countries, one NCA expressed their support for a total ban of live</w:t>
      </w:r>
      <w:r>
        <w:t xml:space="preserve"> </w:t>
      </w:r>
      <w:r>
        <w:t xml:space="preserve">animal exports outside the EU, however it stated that it is not necessary to completely ban sea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transport but to limit it to a maximum journey time. Another NCA mentioned that if the EU</w:t>
      </w:r>
      <w:r>
        <w:t xml:space="preserve"> </w:t>
      </w:r>
      <w:r>
        <w:t xml:space="preserve">adopts the Irish ship standards, there would be huge improvements for animal welfare.</w:t>
      </w:r>
      <w:r>
        <w:t xml:space="preserve"> </w:t>
      </w:r>
      <w:r>
        <w:t xml:space="preserve">Generally, they were not in favor of replacing transport of live animals by transport of carcasses</w:t>
      </w:r>
      <w:r>
        <w:t xml:space="preserve"> </w:t>
      </w:r>
      <w:r>
        <w:t xml:space="preserve">only, as it is not possible to automatically replace the transport of live animals with transport</w:t>
      </w:r>
      <w:r>
        <w:t xml:space="preserve"> </w:t>
      </w:r>
      <w:r>
        <w:t xml:space="preserve">of carcasses as the demand for meat is not equivalent to the demand of live animals.</w:t>
      </w:r>
      <w:r>
        <w:t xml:space="preserve"> </w:t>
      </w:r>
      <w:r>
        <w:t xml:space="preserve">Furthermore, if EU exports are banned, North African countries will simply replace their</w:t>
      </w:r>
      <w:r>
        <w:t xml:space="preserve"> </w:t>
      </w:r>
      <w:r>
        <w:t xml:space="preserve">imports with imports from other countries, likely with lower welfare standards. It would be</w:t>
      </w:r>
      <w:r>
        <w:t xml:space="preserve"> </w:t>
      </w:r>
      <w:r>
        <w:t xml:space="preserve">more appropriate for the EU to help improve conditions in e.g. slaughterhouses in destination</w:t>
      </w:r>
      <w:r>
        <w:t xml:space="preserve"> </w:t>
      </w:r>
      <w:r>
        <w:t xml:space="preserve">countries.</w:t>
      </w:r>
      <w:r>
        <w:t xml:space="preserve"> </w:t>
      </w:r>
      <w:r>
        <w:t xml:space="preserve">NCAs agreed that the Transport Regulation needs to provide specific rules for unweaned and</w:t>
      </w:r>
      <w:r>
        <w:t xml:space="preserve"> </w:t>
      </w:r>
      <w:r>
        <w:t xml:space="preserve">vulnerable animals. One NCA even agreed that it is better not to transport them at all. However,</w:t>
      </w:r>
      <w:r>
        <w:t xml:space="preserve"> </w:t>
      </w:r>
      <w:r>
        <w:t xml:space="preserve">one NCA addressed the importance of the transport of young calves, if transport is not possible,</w:t>
      </w:r>
      <w:r>
        <w:t xml:space="preserve"> </w:t>
      </w:r>
      <w:r>
        <w:t xml:space="preserve">they would be slaughtered soon after birth. The NCAs generally welcomed provisions on the</w:t>
      </w:r>
      <w:r>
        <w:t xml:space="preserve"> </w:t>
      </w:r>
      <w:r>
        <w:t xml:space="preserve">commercial transport of cats and dogs.</w:t>
      </w:r>
      <w:r>
        <w:t xml:space="preserve"> </w:t>
      </w:r>
      <w:r>
        <w:t xml:space="preserve">Regarding improving monitoring and enforcement, several suggestions were made by NCAs.</w:t>
      </w:r>
      <w:r>
        <w:t xml:space="preserve"> </w:t>
      </w:r>
      <w:r>
        <w:t xml:space="preserve">For example, to create an EU-wide electronic journey log, an app that the driver can fill and</w:t>
      </w:r>
      <w:r>
        <w:t xml:space="preserve"> </w:t>
      </w:r>
      <w:r>
        <w:t xml:space="preserve">check-in at different points (loading, arrival etc.) and those logs can be verified, or compulsory</w:t>
      </w:r>
      <w:r>
        <w:t xml:space="preserve"> </w:t>
      </w:r>
      <w:r>
        <w:t xml:space="preserve">GPS on the truck. Compliance and enforcement costs would depend on the already existing</w:t>
      </w:r>
      <w:r>
        <w:t xml:space="preserve"> </w:t>
      </w:r>
      <w:r>
        <w:t xml:space="preserve">rules in the MS. They did not comment on other impacts of the policy options.</w:t>
      </w:r>
      <w:r>
        <w:t xml:space="preserve"> </w:t>
      </w:r>
      <w:r>
        <w:t xml:space="preserve">Non-Governmental Organisations (NGOs)</w:t>
      </w:r>
      <w:r>
        <w:br/>
      </w:r>
      <w:r>
        <w:t xml:space="preserve">NGOs highlighted the need for deep revision in order to reflect scientific findings and that a</w:t>
      </w:r>
      <w:r>
        <w:t xml:space="preserve"> </w:t>
      </w:r>
      <w:r>
        <w:t xml:space="preserve">ban on sea transport is needed which is not provided by current legislation. Furthermore, there</w:t>
      </w:r>
      <w:r>
        <w:t xml:space="preserve"> </w:t>
      </w:r>
      <w:r>
        <w:t xml:space="preserve">is a lack of controls at departure, during the travel and at arrival and no authorities check when</w:t>
      </w:r>
      <w:r>
        <w:t xml:space="preserve"> </w:t>
      </w:r>
      <w:r>
        <w:t xml:space="preserve">and how animals arrive at the slaughterhouse. They also agreed that the Transport Regulation</w:t>
      </w:r>
      <w:r>
        <w:t xml:space="preserve"> </w:t>
      </w:r>
      <w:r>
        <w:t xml:space="preserve">is outdated and pointed to the lack of rules concerning the transport of specific animals.</w:t>
      </w:r>
      <w:r>
        <w:t xml:space="preserve"> </w:t>
      </w:r>
      <w:r>
        <w:t xml:space="preserve">NGOs agreed that all aspects of the current legislation need to be updated. Particularly, one</w:t>
      </w:r>
      <w:r>
        <w:t xml:space="preserve"> </w:t>
      </w:r>
      <w:r>
        <w:t xml:space="preserve">NGO stated in this regard that all of the aspects need to be species-specific as well as category</w:t>
      </w:r>
      <w:r>
        <w:t xml:space="preserve"> </w:t>
      </w:r>
      <w:r>
        <w:t xml:space="preserve">specific.</w:t>
      </w:r>
      <w:r>
        <w:br/>
      </w:r>
      <w:r>
        <w:t xml:space="preserve">NGOs generally supported a total ban of live animal exports outside the EU as European</w:t>
      </w:r>
      <w:r>
        <w:t xml:space="preserve"> </w:t>
      </w:r>
      <w:r>
        <w:t xml:space="preserve">welfare standards could not be guaranteed in third countries. Instead, animal transport outside</w:t>
      </w:r>
      <w:r>
        <w:t xml:space="preserve"> </w:t>
      </w:r>
      <w:r>
        <w:t xml:space="preserve">the EU should be moved towards export of carcasses. Importantly, moving to slaughtering in</w:t>
      </w:r>
      <w:r>
        <w:t xml:space="preserve"> </w:t>
      </w:r>
      <w:r>
        <w:t xml:space="preserve">the EU (stunning) would actually give more business to EU slaughterhouses with a potentially</w:t>
      </w:r>
      <w:r>
        <w:t xml:space="preserve"> </w:t>
      </w:r>
      <w:r>
        <w:t xml:space="preserve">positive economic impact. The impact of such a policy change would be improved animal</w:t>
      </w:r>
      <w:r>
        <w:t xml:space="preserve"> </w:t>
      </w:r>
      <w:r>
        <w:t xml:space="preserve">welfare and state of the environment as well as a boost of EU business.</w:t>
      </w:r>
      <w:r>
        <w:t xml:space="preserve"> </w:t>
      </w:r>
      <w:r>
        <w:t xml:space="preserve">NGOs supported specific rules for unweaned and vulnerable animals and further stressed that</w:t>
      </w:r>
      <w:r>
        <w:t xml:space="preserve"> </w:t>
      </w:r>
      <w:r>
        <w:t xml:space="preserve">it is better not to transport them at all. Furthermore, they were in favour of implementing</w:t>
      </w:r>
      <w:r>
        <w:t xml:space="preserve"> </w:t>
      </w:r>
      <w:r>
        <w:t xml:space="preserve">specific rules for cats and dogs.</w:t>
      </w:r>
      <w:r>
        <w:t xml:space="preserve"> </w:t>
      </w:r>
      <w:r>
        <w:t xml:space="preserve">Considering improved monitoring and enforcement, one NGO mentioned the need for more</w:t>
      </w:r>
      <w:r>
        <w:t xml:space="preserve"> </w:t>
      </w:r>
      <w:r>
        <w:t xml:space="preserve">sanctions as only few Member States are complying with existing rules, and consequently they</w:t>
      </w:r>
      <w:r>
        <w:t xml:space="preserve"> </w:t>
      </w:r>
      <w:r>
        <w:t xml:space="preserve">have disadvantages in terms of competition. They also addressed the lack of exchange of data</w:t>
      </w:r>
      <w:r>
        <w:t xml:space="preserve"> </w:t>
      </w:r>
      <w:r>
        <w:t xml:space="preserve">between Member States. It was suggested to introduce an EU independent authority for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monitoring and checking Member States’ compliance with the law. One of the NGOs stated</w:t>
      </w:r>
      <w:r>
        <w:t xml:space="preserve"> </w:t>
      </w:r>
      <w:r>
        <w:t xml:space="preserve">that these measures are only mitigating and stressed that live animals should not be transported</w:t>
      </w:r>
      <w:r>
        <w:t xml:space="preserve"> </w:t>
      </w:r>
      <w:r>
        <w:t xml:space="preserve">at all.</w:t>
      </w:r>
      <w:r>
        <w:br/>
      </w:r>
      <w:r>
        <w:t xml:space="preserve">In terms of costs, one NGO mentioned that the biggest impact in the value chain would initially</w:t>
      </w:r>
      <w:r>
        <w:t xml:space="preserve"> </w:t>
      </w:r>
      <w:r>
        <w:t xml:space="preserve">be on farmers and subsequently on the transport company (technology). However, ultimately,</w:t>
      </w:r>
      <w:r>
        <w:t xml:space="preserve"> </w:t>
      </w:r>
      <w:r>
        <w:t xml:space="preserve">it should be the responsibility of the Member States and the EU to enable policy changes to be</w:t>
      </w:r>
      <w:r>
        <w:t xml:space="preserve"> </w:t>
      </w:r>
      <w:r>
        <w:t xml:space="preserve">made since in the end it is the consumer who receives higher-quality products. Prices of animals</w:t>
      </w:r>
      <w:r>
        <w:t xml:space="preserve"> </w:t>
      </w:r>
      <w:r>
        <w:t xml:space="preserve">would also go higher if slaughtered in the EU bringing another potential economic benefit.</w:t>
      </w:r>
      <w:r>
        <w:br/>
      </w:r>
      <w:r>
        <w:t xml:space="preserve">This would all be feasible but there is apprehension of changes even if there would be little</w:t>
      </w:r>
      <w:r>
        <w:t xml:space="preserve"> </w:t>
      </w:r>
      <w:r>
        <w:t xml:space="preserve">economic impact.</w:t>
      </w:r>
      <w:r>
        <w:br/>
      </w:r>
      <w:r>
        <w:t xml:space="preserve">Furthermore, according to NGOs, enhanced legislation would lead to a reduction of the current</w:t>
      </w:r>
      <w:r>
        <w:t xml:space="preserve"> </w:t>
      </w:r>
      <w:r>
        <w:t xml:space="preserve">overproduction of meat and animal products as prices would increase, which would be</w:t>
      </w:r>
      <w:r>
        <w:t xml:space="preserve"> </w:t>
      </w:r>
      <w:r>
        <w:t xml:space="preserve">beneficial for the environment. Currently, the low cost of meat does not incentivize consumers</w:t>
      </w:r>
      <w:r>
        <w:t xml:space="preserve"> </w:t>
      </w:r>
      <w:r>
        <w:t xml:space="preserve">to make the right choice, maintaining the overconsumption of meat in the EU. Less animal</w:t>
      </w:r>
      <w:r>
        <w:t xml:space="preserve"> </w:t>
      </w:r>
      <w:r>
        <w:t xml:space="preserve">transport together with less animal product production would result in less pollution by meat</w:t>
      </w:r>
      <w:r>
        <w:t xml:space="preserve"> </w:t>
      </w:r>
      <w:r>
        <w:t xml:space="preserve">industries. Another option raised by these NGOs is to move slaughterhouses or to construct</w:t>
      </w:r>
      <w:r>
        <w:t xml:space="preserve"> </w:t>
      </w:r>
      <w:r>
        <w:t xml:space="preserve">them at a closer distance to the farms in order to avoid long transports. This would also have a</w:t>
      </w:r>
      <w:r>
        <w:t xml:space="preserve"> </w:t>
      </w:r>
      <w:r>
        <w:t xml:space="preserve">positive impact on local economies. Additionally, one NGO highlighted the current sea</w:t>
      </w:r>
      <w:r>
        <w:t xml:space="preserve"> </w:t>
      </w:r>
      <w:r>
        <w:t xml:space="preserve">pollution due to carcasses that are discarded in the sea during sea transport.</w:t>
      </w:r>
      <w:r>
        <w:t xml:space="preserve"> </w:t>
      </w:r>
      <w:r>
        <w:t xml:space="preserve">Business and professional organisations</w:t>
      </w:r>
      <w:r>
        <w:br/>
      </w:r>
      <w:r>
        <w:t xml:space="preserve">Business organisations also highlighted the lack of coherence in enforcement and</w:t>
      </w:r>
      <w:r>
        <w:t xml:space="preserve"> </w:t>
      </w:r>
      <w:r>
        <w:t xml:space="preserve">implementation across the EU. According to business organisations, the current requirements</w:t>
      </w:r>
      <w:r>
        <w:t xml:space="preserve"> </w:t>
      </w:r>
      <w:r>
        <w:t xml:space="preserve">regarding animal welfare are sufficient, and the most problematic thing is reloading and</w:t>
      </w:r>
      <w:r>
        <w:t xml:space="preserve"> </w:t>
      </w:r>
      <w:r>
        <w:t xml:space="preserve">unloading. Shorter journeys and more frequent resting times can be attractive but loading and</w:t>
      </w:r>
      <w:r>
        <w:t xml:space="preserve"> </w:t>
      </w:r>
      <w:r>
        <w:t xml:space="preserve">unloading is very problematic for the welfare of animals. If travel times are reduced, more</w:t>
      </w:r>
      <w:r>
        <w:t xml:space="preserve"> </w:t>
      </w:r>
      <w:r>
        <w:t xml:space="preserve">loading and unloading would be necessary. Furthermore, as regards space, the stakeholders</w:t>
      </w:r>
      <w:r>
        <w:t xml:space="preserve"> </w:t>
      </w:r>
      <w:r>
        <w:t xml:space="preserve">pointed to the right balance as animals might fight, they will not have stability during transport</w:t>
      </w:r>
      <w:r>
        <w:t xml:space="preserve"> </w:t>
      </w:r>
      <w:r>
        <w:t xml:space="preserve">and can get hurt under too much space. Stakeholders generally supported measures regarding</w:t>
      </w:r>
      <w:r>
        <w:t xml:space="preserve"> </w:t>
      </w:r>
      <w:r>
        <w:t xml:space="preserve">the weight and minimum age of the animals, although some of them flagged the economic and</w:t>
      </w:r>
      <w:r>
        <w:t xml:space="preserve"> </w:t>
      </w:r>
      <w:r>
        <w:t xml:space="preserve">logistical challenge (e.g. trucks with two decks instead of three have to be used).</w:t>
      </w:r>
      <w:r>
        <w:t xml:space="preserve"> </w:t>
      </w:r>
      <w:r>
        <w:t xml:space="preserve">Regarding exports to third countries, the organisations stated that if those are banned, third</w:t>
      </w:r>
      <w:r>
        <w:t xml:space="preserve"> </w:t>
      </w:r>
      <w:r>
        <w:t xml:space="preserve">countries will most likely replace these EU imports with imports from other countries with</w:t>
      </w:r>
      <w:r>
        <w:t xml:space="preserve"> </w:t>
      </w:r>
      <w:r>
        <w:t xml:space="preserve">lower animal welfare standards (e.g. longer journey times). However, suggested improvements</w:t>
      </w:r>
      <w:r>
        <w:t xml:space="preserve"> </w:t>
      </w:r>
      <w:r>
        <w:t xml:space="preserve">of exports include improved border checks or conducting pre-assessments of the welfare, so</w:t>
      </w:r>
      <w:r>
        <w:t xml:space="preserve"> </w:t>
      </w:r>
      <w:r>
        <w:t xml:space="preserve">that paperwork can be transferred to border controls in advance.</w:t>
      </w:r>
      <w:r>
        <w:t xml:space="preserve"> </w:t>
      </w:r>
      <w:r>
        <w:t xml:space="preserve">According to these stakeholders, the replacement of live animal transport with transport of</w:t>
      </w:r>
      <w:r>
        <w:t xml:space="preserve"> </w:t>
      </w:r>
      <w:r>
        <w:t xml:space="preserve">carcasses may not be feasible because:</w:t>
      </w:r>
      <w:r>
        <w:br/>
      </w:r>
      <w:r>
        <w:t xml:space="preserve">-</w:t>
      </w:r>
      <w:r>
        <w:t xml:space="preserve"> </w:t>
      </w:r>
      <w:r>
        <w:t xml:space="preserve">The transport of animals to the Middle East/Africa is not always for slaughter.</w:t>
      </w:r>
      <w:r>
        <w:t xml:space="preserve"> </w:t>
      </w:r>
      <w:r>
        <w:t xml:space="preserve">-</w:t>
      </w:r>
      <w:r>
        <w:t xml:space="preserve"> </w:t>
      </w:r>
      <w:r>
        <w:t xml:space="preserve">The transportation of carcasses over long journeys would require more energy due to</w:t>
      </w:r>
      <w:r>
        <w:t xml:space="preserve"> </w:t>
      </w:r>
      <w:r>
        <w:t xml:space="preserve">the requirement for refrigeration.</w:t>
      </w:r>
      <w:r>
        <w:t xml:space="preserve"> </w:t>
      </w:r>
      <w:r>
        <w:t xml:space="preserve">-</w:t>
      </w:r>
      <w:r>
        <w:t xml:space="preserve"> </w:t>
      </w:r>
      <w:r>
        <w:t xml:space="preserve">There might be specific conditions for religious slaughter in some destination countries</w:t>
      </w:r>
      <w:r>
        <w:t xml:space="preserve"> </w:t>
      </w:r>
      <w:r>
        <w:t xml:space="preserve">that favours the import of live animals.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The replacement of live animals by the transport of carcasses also depends highly on the</w:t>
      </w:r>
      <w:r>
        <w:t xml:space="preserve"> </w:t>
      </w:r>
      <w:r>
        <w:t xml:space="preserve">willingness of the importing country to accept such a replacement. If there is no acceptance,</w:t>
      </w:r>
      <w:r>
        <w:t xml:space="preserve"> </w:t>
      </w:r>
      <w:r>
        <w:t xml:space="preserve">there will only be substitution of EU animals with imports from other parts of the world (likely</w:t>
      </w:r>
      <w:r>
        <w:t xml:space="preserve"> </w:t>
      </w:r>
      <w:r>
        <w:t xml:space="preserve">subject to longer journeys and less strict animal welfare regulations than in the EU).</w:t>
      </w:r>
      <w:r>
        <w:t xml:space="preserve"> </w:t>
      </w:r>
      <w:r>
        <w:t xml:space="preserve">This category of stakeholders generally supports that the Transport Regulation needs to provide</w:t>
      </w:r>
      <w:r>
        <w:t xml:space="preserve"> </w:t>
      </w:r>
      <w:r>
        <w:t xml:space="preserve">specific rules for cats and dogs as well as for unweaned and vulnerable animals. However, a</w:t>
      </w:r>
      <w:r>
        <w:t xml:space="preserve"> </w:t>
      </w:r>
      <w:r>
        <w:t xml:space="preserve">complete ban would mean that farmers have to keep all animals, which is not realistic and</w:t>
      </w:r>
      <w:r>
        <w:t xml:space="preserve"> </w:t>
      </w:r>
      <w:r>
        <w:t xml:space="preserve">farmers will not do that, they will reduce the overall number of herds. Furthermore, they</w:t>
      </w:r>
      <w:r>
        <w:t xml:space="preserve"> </w:t>
      </w:r>
      <w:r>
        <w:t xml:space="preserve">pointed out the necessity of defining the term “unweaned” within the Regulation.</w:t>
      </w:r>
      <w:r>
        <w:t xml:space="preserve"> </w:t>
      </w:r>
      <w:r>
        <w:t xml:space="preserve">According to the organisation, the biggest costs were administrative processes which could be</w:t>
      </w:r>
      <w:r>
        <w:t xml:space="preserve"> </w:t>
      </w:r>
      <w:r>
        <w:t xml:space="preserve">simplified through new technology such as apps or automatic transfer of notifications between</w:t>
      </w:r>
      <w:r>
        <w:t xml:space="preserve"> </w:t>
      </w:r>
      <w:r>
        <w:t xml:space="preserve">countries, so that checks happen faster at the border. Furthermore, the biggest impacts in the</w:t>
      </w:r>
      <w:r>
        <w:t xml:space="preserve"> </w:t>
      </w:r>
      <w:r>
        <w:t xml:space="preserve">value chain would be on the farmers who might lose the market; for the transporters, they are</w:t>
      </w:r>
      <w:r>
        <w:t xml:space="preserve"> </w:t>
      </w:r>
      <w:r>
        <w:t xml:space="preserve">already starting to transport other goods instead of live animals. In some countries there is</w:t>
      </w:r>
      <w:r>
        <w:t xml:space="preserve"> </w:t>
      </w:r>
      <w:r>
        <w:t xml:space="preserve">already a shortage of drivers.</w:t>
      </w:r>
      <w:r>
        <w:t xml:space="preserve"> </w:t>
      </w:r>
      <w:r>
        <w:t xml:space="preserve">Academic experts and institutions</w:t>
      </w:r>
      <w:r>
        <w:t xml:space="preserve"> </w:t>
      </w:r>
      <w:r>
        <w:t xml:space="preserve">Compared to other stakeholder groups, the academic experts and institutions commented</w:t>
      </w:r>
      <w:r>
        <w:t xml:space="preserve"> </w:t>
      </w:r>
      <w:r>
        <w:t xml:space="preserve">relatively little. The issue of diseases spreading due to animal transport was brought up by</w:t>
      </w:r>
      <w:r>
        <w:t xml:space="preserve"> </w:t>
      </w:r>
      <w:r>
        <w:t xml:space="preserve">academics. They stressed the importance of checking the animal prior departure: check whether</w:t>
      </w:r>
      <w:r>
        <w:t xml:space="preserve"> </w:t>
      </w:r>
      <w:r>
        <w:t xml:space="preserve">animals are able to be transported or not, if they are affected by diseases or injuries. Poor</w:t>
      </w:r>
      <w:r>
        <w:t xml:space="preserve"> </w:t>
      </w:r>
      <w:r>
        <w:t xml:space="preserve">transport conditions can worsen present diseases or lead to transmission to other animals.</w:t>
      </w:r>
      <w:r>
        <w:t xml:space="preserve"> </w:t>
      </w:r>
      <w:r>
        <w:t xml:space="preserve">Veterinary inspection should be expanded to all animals and not only be limited to the</w:t>
      </w:r>
      <w:r>
        <w:t xml:space="preserve"> </w:t>
      </w:r>
      <w:r>
        <w:t xml:space="preserve">vulnerable ones. If welfare is poor, there is a higher chance to develop illnesses. The academics</w:t>
      </w:r>
      <w:r>
        <w:t xml:space="preserve"> </w:t>
      </w:r>
      <w:r>
        <w:t xml:space="preserve">also supported a total ban of live animal exports outside the EU as it would it is difficult to</w:t>
      </w:r>
      <w:r>
        <w:t xml:space="preserve"> </w:t>
      </w:r>
      <w:r>
        <w:t xml:space="preserve">guarantee the welfare standards in non-EU countries.</w:t>
      </w:r>
      <w:r>
        <w:t xml:space="preserve"> </w:t>
      </w:r>
      <w:r>
        <w:t xml:space="preserve">They also favoured the provision of transport regulations on unweaned and vulnerable animals</w:t>
      </w:r>
      <w:r>
        <w:t xml:space="preserve"> </w:t>
      </w:r>
      <w:r>
        <w:t xml:space="preserve">as well as on cats and dogs. Furthermore, with regards to fish, the academic interviewee stated</w:t>
      </w:r>
      <w:r>
        <w:t xml:space="preserve"> </w:t>
      </w:r>
      <w:r>
        <w:t xml:space="preserve">that fish transport requires more control and monitoring (e.g. salmon fish are transported in</w:t>
      </w:r>
      <w:r>
        <w:t xml:space="preserve"> </w:t>
      </w:r>
      <w:r>
        <w:t xml:space="preserve">“sea cages”). It is in the interest of producers to decrease the number of mortalities.</w:t>
      </w:r>
      <w:r>
        <w:t xml:space="preserve"> </w:t>
      </w:r>
      <w:r>
        <w:t xml:space="preserve">International and EU organisations</w:t>
      </w:r>
      <w:r>
        <w:t xml:space="preserve"> </w:t>
      </w:r>
      <w:r>
        <w:t xml:space="preserve">The EU organisation explained some of the reasons for the ongoing revision Council</w:t>
      </w:r>
      <w:r>
        <w:t xml:space="preserve"> </w:t>
      </w:r>
      <w:r>
        <w:t xml:space="preserve">Regulation (EC) No 1/2005 on the protection of animals during transport (referred to as</w:t>
      </w:r>
      <w:r>
        <w:t xml:space="preserve"> </w:t>
      </w:r>
      <w:r>
        <w:t xml:space="preserve">“Transport Regulation” in short) – while the Farm to Fork Strategy provides political platform,</w:t>
      </w:r>
      <w:r>
        <w:t xml:space="preserve"> </w:t>
      </w:r>
      <w:r>
        <w:t xml:space="preserve">the objective is also to reflect the latest scientific evidence (i.e. EFSA opinions) in order to</w:t>
      </w:r>
      <w:r>
        <w:t xml:space="preserve"> </w:t>
      </w:r>
      <w:r>
        <w:t xml:space="preserve">ensure that animal welfare is not compromised and to respond to EU citizens calls for a greener</w:t>
      </w:r>
      <w:r>
        <w:t xml:space="preserve"> </w:t>
      </w:r>
      <w:r>
        <w:t xml:space="preserve">Europe, as transport is also an environmental issue. Public acceptance and attitudes (e.g. trends</w:t>
      </w:r>
      <w:r>
        <w:t xml:space="preserve"> </w:t>
      </w:r>
      <w:r>
        <w:t xml:space="preserve">favouring local production and consumption, calls for more sustainable food production</w:t>
      </w:r>
      <w:r>
        <w:t xml:space="preserve"> </w:t>
      </w:r>
      <w:r>
        <w:t xml:space="preserve">chains) are also shaping the revision process.</w:t>
      </w:r>
      <w:r>
        <w:br/>
      </w:r>
      <w:r>
        <w:t xml:space="preserve">The issue of problems at borders and exports outside the EU was particularly highlighted as a</w:t>
      </w:r>
      <w:r>
        <w:t xml:space="preserve"> </w:t>
      </w:r>
      <w:r>
        <w:t xml:space="preserve">concern by the EU organisation as feedback is rarely received, especially when it comes to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third countries. The international organisation further stressed the issue of information flows</w:t>
      </w:r>
      <w:r>
        <w:t xml:space="preserve"> </w:t>
      </w:r>
      <w:r>
        <w:t xml:space="preserve">and gave the Australian system as an example of more advanced monitoring. Another major</w:t>
      </w:r>
      <w:r>
        <w:t xml:space="preserve"> </w:t>
      </w:r>
      <w:r>
        <w:t xml:space="preserve">problem pointed out by the EU organisation is long distance transport by any means – but</w:t>
      </w:r>
      <w:r>
        <w:t xml:space="preserve"> </w:t>
      </w:r>
      <w:r>
        <w:t xml:space="preserve">particularly challenging is the transport by sea. According to the international organisation, the</w:t>
      </w:r>
      <w:r>
        <w:t xml:space="preserve"> </w:t>
      </w:r>
      <w:r>
        <w:t xml:space="preserve">lack of coherence in enforcement and implementation across the EU is crucial. In order to</w:t>
      </w:r>
      <w:r>
        <w:t xml:space="preserve"> </w:t>
      </w:r>
      <w:r>
        <w:t xml:space="preserve">improve animal welfare, implementation of current rules, collaboration and communication</w:t>
      </w:r>
      <w:r>
        <w:t xml:space="preserve"> </w:t>
      </w:r>
      <w:r>
        <w:t xml:space="preserve">between authorities must be improved and feedback from the destination must be provided.</w:t>
      </w:r>
      <w:r>
        <w:t xml:space="preserve"> </w:t>
      </w:r>
      <w:r>
        <w:t xml:space="preserve">In terms of the ban on transport of live animals and the possible replacement by the transport</w:t>
      </w:r>
      <w:r>
        <w:t xml:space="preserve"> </w:t>
      </w:r>
      <w:r>
        <w:t xml:space="preserve">of carcasses, the international organization highlighted the need for a cooling infrastructure</w:t>
      </w:r>
      <w:r>
        <w:t xml:space="preserve"> </w:t>
      </w:r>
      <w:r>
        <w:t xml:space="preserve">(such as refrigerators) in the EU, which currently does not exist.</w:t>
      </w:r>
      <w:r>
        <w:t xml:space="preserve"> </w:t>
      </w:r>
      <w:r>
        <w:t xml:space="preserve">The stakeholder group supported specific rules for the transport of unweaned and vulnerable</w:t>
      </w:r>
      <w:r>
        <w:t xml:space="preserve"> </w:t>
      </w:r>
      <w:r>
        <w:t xml:space="preserve">animals and cats and dogs. Moreover, the international organisation advised that young animals</w:t>
      </w:r>
      <w:r>
        <w:t xml:space="preserve"> </w:t>
      </w:r>
      <w:r>
        <w:t xml:space="preserve">should be transported only if the conditions in the vehicles/vessels meet their specific needs</w:t>
      </w:r>
      <w:r>
        <w:t xml:space="preserve"> </w:t>
      </w:r>
      <w:r>
        <w:t xml:space="preserve">and supports the options for the stricter rules. If there was a total ban on transport, however,</w:t>
      </w:r>
      <w:r>
        <w:t xml:space="preserve"> </w:t>
      </w:r>
      <w:r>
        <w:t xml:space="preserve">the breeding system would be affected. According to the international organisation, there is</w:t>
      </w:r>
      <w:r>
        <w:t xml:space="preserve"> </w:t>
      </w:r>
      <w:r>
        <w:t xml:space="preserve">also a need to regulate the transport of horses, fish and laboratory animals.</w:t>
      </w:r>
      <w:r>
        <w:t xml:space="preserve"> </w:t>
      </w:r>
      <w:r>
        <w:t xml:space="preserve">Regarding improved monitoring, it was mentioned that strengthened collaboration is necessary</w:t>
      </w:r>
      <w:r>
        <w:t xml:space="preserve"> </w:t>
      </w:r>
      <w:r>
        <w:t xml:space="preserve">and needs improvement. This should be achieved through the same level playing field for all</w:t>
      </w:r>
      <w:r>
        <w:t xml:space="preserve"> </w:t>
      </w:r>
      <w:r>
        <w:t xml:space="preserve">businesses and exchange of information. In terms of expected costs, the European organisation</w:t>
      </w:r>
      <w:r>
        <w:t xml:space="preserve"> </w:t>
      </w:r>
      <w:r>
        <w:t xml:space="preserve">stressed that audits and subsequent infringement procedures require a lot of time and resources,</w:t>
      </w:r>
      <w:r>
        <w:t xml:space="preserve"> </w:t>
      </w:r>
      <w:r>
        <w:t xml:space="preserve">e.g. the ability to conduct multiple checks, to ensure follow-up to determine non-compliance</w:t>
      </w:r>
      <w:r>
        <w:t xml:space="preserve"> </w:t>
      </w:r>
      <w:r>
        <w:t xml:space="preserve">and measuring the progress made. For the moment, there is no expectation to change the</w:t>
      </w:r>
      <w:r>
        <w:t xml:space="preserve"> </w:t>
      </w:r>
      <w:r>
        <w:t xml:space="preserve">number/frequency of audits for any of the options although it would be better to have more</w:t>
      </w:r>
      <w:r>
        <w:t xml:space="preserve"> </w:t>
      </w:r>
      <w:r>
        <w:t xml:space="preserve">audits. The stakeholders did not elaborate on other policy impacts.</w:t>
      </w:r>
      <w:r>
        <w:t xml:space="preserve"> </w:t>
      </w:r>
      <w:r>
        <w:t xml:space="preserve">EU and non-EU citizens</w:t>
      </w:r>
      <w:r>
        <w:t xml:space="preserve"> </w:t>
      </w:r>
      <w:r>
        <w:t xml:space="preserve">The views of this stakeholder group were mainly assessed through a public consultation on</w:t>
      </w:r>
      <w:r>
        <w:t xml:space="preserve"> </w:t>
      </w:r>
      <w:r>
        <w:t xml:space="preserve">animal welfare focusing on the issue in general and covering different aspects of animal</w:t>
      </w:r>
      <w:r>
        <w:t xml:space="preserve"> </w:t>
      </w:r>
      <w:r>
        <w:t xml:space="preserve">welfare. It contained three questions specific to animal welfare during transport and a general</w:t>
      </w:r>
      <w:r>
        <w:t xml:space="preserve"> </w:t>
      </w:r>
      <w:r>
        <w:t xml:space="preserve">open question. The vast majority of the respondents were EU citizens (54 600 contributions or</w:t>
      </w:r>
      <w:r>
        <w:t xml:space="preserve"> </w:t>
      </w:r>
      <w:r>
        <w:t xml:space="preserve">92.12%). Non-EU citizens contributed to a lesser extent (2 817 contributions or 4.75%).</w:t>
      </w:r>
      <w:r>
        <w:br/>
      </w:r>
      <w:r>
        <w:t xml:space="preserve">The majority of respondents supported the introduction of stricter requirements on the transport</w:t>
      </w:r>
      <w:r>
        <w:t xml:space="preserve"> </w:t>
      </w:r>
      <w:r>
        <w:t xml:space="preserve">of live animals and bans on the transport of vulnerable animals and live animals outside the</w:t>
      </w:r>
      <w:r>
        <w:t xml:space="preserve"> </w:t>
      </w:r>
      <w:r>
        <w:t xml:space="preserve">EU. Between 94-96% of the sample of non-campaign respondents supported maximum journey</w:t>
      </w:r>
      <w:r>
        <w:t xml:space="preserve"> </w:t>
      </w:r>
      <w:r>
        <w:t xml:space="preserve">times, more specific requirements for different animal species and technical requirements for</w:t>
      </w:r>
      <w:r>
        <w:t xml:space="preserve"> </w:t>
      </w:r>
      <w:r>
        <w:t xml:space="preserve">the means of transport used for long journeys. Between 83-94% of the non-campaign</w:t>
      </w:r>
      <w:r>
        <w:t xml:space="preserve"> </w:t>
      </w:r>
      <w:r>
        <w:t xml:space="preserve">respondents supported a ban on live animals to non-EU countries for both breeding and</w:t>
      </w:r>
      <w:r>
        <w:t xml:space="preserve"> </w:t>
      </w:r>
      <w:r>
        <w:t xml:space="preserve">slaughter. 49-54% favoured a limitation of the exports to those non-EU countries where</w:t>
      </w:r>
      <w:r>
        <w:t xml:space="preserve"> </w:t>
      </w:r>
      <w:r>
        <w:t xml:space="preserve">requirements on animal welfare are at least equivalent to standards within the EU or favoured</w:t>
      </w:r>
      <w:r>
        <w:t xml:space="preserve"> </w:t>
      </w:r>
      <w:r>
        <w:t xml:space="preserve">transport under stricter conditions. 94% of the non-campaign respondents supported a ban of</w:t>
      </w:r>
      <w:r>
        <w:t xml:space="preserve"> </w:t>
      </w:r>
      <w:r>
        <w:t xml:space="preserve">the transport of vulnerable animals and only 44-45% supported transport under stricter</w:t>
      </w:r>
      <w:r>
        <w:t xml:space="preserve"> </w:t>
      </w:r>
      <w:r>
        <w:t xml:space="preserve">requirements or limited to 8 hours. Amongst the responses to the open question, the most</w:t>
      </w:r>
      <w:r>
        <w:t xml:space="preserve"> </w:t>
      </w:r>
      <w:r>
        <w:t xml:space="preserve">frequent statements (made by at least 10% of the sample) were: “define limit for long distance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transport’; “ban live animal exports outside the EU, “ban all live animal transport”, “stricter</w:t>
      </w:r>
      <w:r>
        <w:t xml:space="preserve"> </w:t>
      </w:r>
      <w:r>
        <w:t xml:space="preserve">requirements for live animal transport conditions”, “reduce need to transport animals for</w:t>
      </w:r>
      <w:r>
        <w:t xml:space="preserve"> </w:t>
      </w:r>
      <w:r>
        <w:t xml:space="preserve">slaughter”, “ban transport of vulnerable animals”, “more transparency / label covering transport</w:t>
      </w:r>
      <w:r>
        <w:t xml:space="preserve"> </w:t>
      </w:r>
      <w:r>
        <w:t xml:space="preserve">conditions”. These views were predominantly shared by citizens as the overall number of other</w:t>
      </w:r>
      <w:r>
        <w:t xml:space="preserve"> </w:t>
      </w:r>
      <w:r>
        <w:t xml:space="preserve">stakeholders who contributed was significantly lower</w:t>
      </w:r>
      <w:r>
        <w:t xml:space="preserve"> </w:t>
      </w:r>
      <w:r>
        <w:t xml:space="preserve">Campaigns</w:t>
      </w:r>
      <w:r>
        <w:t xml:space="preserve"> </w:t>
      </w:r>
      <w:r>
        <w:t xml:space="preserve">In the context of the external study, the analysis of the contributions to the IIA and to the PC</w:t>
      </w:r>
      <w:r>
        <w:t xml:space="preserve"> </w:t>
      </w:r>
      <w:r>
        <w:t xml:space="preserve">led to the following conclusions:</w:t>
      </w:r>
      <w:r>
        <w:br/>
      </w:r>
      <w:r>
        <w:t xml:space="preserve">IIA: four campaigns were identified as part of 110 contributions:</w:t>
      </w:r>
      <w:r>
        <w:t xml:space="preserve"> </w:t>
      </w:r>
      <w:r>
        <w:t xml:space="preserve">Campaigns Total number</w:t>
      </w:r>
      <w:r>
        <w:t xml:space="preserve"> </w:t>
      </w:r>
      <w:r>
        <w:t xml:space="preserve">of contributions</w:t>
      </w:r>
      <w:r>
        <w:t xml:space="preserve"> </w:t>
      </w:r>
      <w:r>
        <w:t xml:space="preserve">Main issues identified related to the protection of animals during</w:t>
      </w:r>
      <w:r>
        <w:t xml:space="preserve"> </w:t>
      </w:r>
      <w:r>
        <w:t xml:space="preserve">transport</w:t>
      </w:r>
      <w:r>
        <w:t xml:space="preserve"> </w:t>
      </w:r>
      <w:r>
        <w:t xml:space="preserve">1.</w:t>
      </w:r>
      <w:r>
        <w:t xml:space="preserve"> </w:t>
      </w:r>
      <w:r>
        <w:t xml:space="preserve">65</w:t>
      </w:r>
      <w:r>
        <w:t xml:space="preserve"> </w:t>
      </w:r>
      <w:r>
        <w:t xml:space="preserve">The stakeholders call for:</w:t>
      </w:r>
      <w:r>
        <w:t xml:space="preserve"> </w:t>
      </w:r>
      <w:r>
        <w:t xml:space="preserve">• A ban on long-distance transport of animals</w:t>
      </w:r>
      <w:r>
        <w:t xml:space="preserve"> </w:t>
      </w:r>
      <w:r>
        <w:t xml:space="preserve">• A ban on exports of animals outside the EU</w:t>
      </w:r>
      <w:r>
        <w:t xml:space="preserve"> </w:t>
      </w:r>
      <w:r>
        <w:t xml:space="preserve">• A system of sanctions for breaches of these prohibitions and for</w:t>
      </w:r>
      <w:r>
        <w:t xml:space="preserve"> </w:t>
      </w:r>
      <w:r>
        <w:t xml:space="preserve">EU mechanisms to oversee the enforcement of these sanctions</w:t>
      </w:r>
      <w:r>
        <w:t xml:space="preserve"> </w:t>
      </w:r>
      <w:r>
        <w:t xml:space="preserve">2.</w:t>
      </w:r>
      <w:r>
        <w:t xml:space="preserve"> </w:t>
      </w:r>
      <w:r>
        <w:t xml:space="preserve">24</w:t>
      </w:r>
      <w:r>
        <w:t xml:space="preserve"> </w:t>
      </w:r>
      <w:r>
        <w:t xml:space="preserve">The stakeholders call for:</w:t>
      </w:r>
      <w:r>
        <w:t xml:space="preserve"> </w:t>
      </w:r>
      <w:r>
        <w:t xml:space="preserve">• ‘stopping long-distance transport of animals to countries</w:t>
      </w:r>
      <w:r>
        <w:t xml:space="preserve"> </w:t>
      </w:r>
      <w:r>
        <w:t xml:space="preserve">outside the EU’</w:t>
      </w:r>
      <w:r>
        <w:t xml:space="preserve"> </w:t>
      </w:r>
      <w:r>
        <w:t xml:space="preserve">3.</w:t>
      </w:r>
      <w:r>
        <w:t xml:space="preserve"> </w:t>
      </w:r>
      <w:r>
        <w:t xml:space="preserve">11</w:t>
      </w:r>
      <w:r>
        <w:t xml:space="preserve"> </w:t>
      </w:r>
      <w:r>
        <w:t xml:space="preserve">The stakeholders support:</w:t>
      </w:r>
      <w:r>
        <w:t xml:space="preserve"> </w:t>
      </w:r>
      <w:r>
        <w:t xml:space="preserve">• ‘a ban on the transport of animals outside the EU’</w:t>
      </w:r>
      <w:r>
        <w:t xml:space="preserve"> </w:t>
      </w:r>
      <w:r>
        <w:t xml:space="preserve">4.</w:t>
      </w:r>
      <w:r>
        <w:t xml:space="preserve"> </w:t>
      </w:r>
      <w:r>
        <w:t xml:space="preserve">10</w:t>
      </w:r>
      <w:r>
        <w:t xml:space="preserve"> </w:t>
      </w:r>
      <w:r>
        <w:t xml:space="preserve">The stakeholders call for:</w:t>
      </w:r>
      <w:r>
        <w:t xml:space="preserve"> </w:t>
      </w:r>
      <w:r>
        <w:t xml:space="preserve">• ‘a ban on the transport of animals’</w:t>
      </w:r>
    </w:p>
    <w:p>
      <w:pPr>
        <w:pStyle w:val="BodyText"/>
      </w:pPr>
      <w:r>
        <w:t xml:space="preserve">PC: 10 campaigns were identified as part of 1 546 contributions:</w:t>
      </w:r>
      <w:r>
        <w:t xml:space="preserve"> </w:t>
      </w:r>
      <w:r>
        <w:t xml:space="preserve">Campaigns Total number</w:t>
      </w:r>
      <w:r>
        <w:t xml:space="preserve"> </w:t>
      </w:r>
      <w:r>
        <w:t xml:space="preserve">of contributions</w:t>
      </w:r>
      <w:r>
        <w:t xml:space="preserve"> </w:t>
      </w:r>
      <w:r>
        <w:t xml:space="preserve">Contributions</w:t>
      </w:r>
      <w:r>
        <w:t xml:space="preserve"> </w:t>
      </w:r>
      <w:r>
        <w:t xml:space="preserve">relevant to</w:t>
      </w:r>
      <w:r>
        <w:t xml:space="preserve"> </w:t>
      </w:r>
      <w:r>
        <w:t xml:space="preserve">transports</w:t>
      </w:r>
      <w:r>
        <w:t xml:space="preserve"> </w:t>
      </w:r>
      <w:r>
        <w:t xml:space="preserve">Main issues identified related to the protection</w:t>
      </w:r>
      <w:r>
        <w:t xml:space="preserve"> </w:t>
      </w:r>
      <w:r>
        <w:t xml:space="preserve">of animals during transport</w:t>
      </w:r>
      <w:r>
        <w:t xml:space="preserve"> </w:t>
      </w:r>
      <w:r>
        <w:t xml:space="preserve">1.</w:t>
      </w:r>
      <w:r>
        <w:t xml:space="preserve"> </w:t>
      </w:r>
      <w:r>
        <w:t xml:space="preserve">755</w:t>
      </w:r>
      <w:r>
        <w:t xml:space="preserve"> </w:t>
      </w:r>
      <w:r>
        <w:t xml:space="preserve">23</w:t>
      </w:r>
      <w:r>
        <w:t xml:space="preserve"> </w:t>
      </w:r>
      <w:r>
        <w:t xml:space="preserve">• Nearly all of the respondents refer to a general</w:t>
      </w:r>
      <w:r>
        <w:t xml:space="preserve"> </w:t>
      </w:r>
      <w:r>
        <w:t xml:space="preserve">ban of transport and/or exports.</w:t>
      </w:r>
      <w:r>
        <w:t xml:space="preserve"> </w:t>
      </w:r>
      <w:r>
        <w:t xml:space="preserve">• Five respondents refer specifically to defining</w:t>
      </w:r>
      <w:r>
        <w:t xml:space="preserve"> </w:t>
      </w:r>
      <w:r>
        <w:t xml:space="preserve">stricter</w:t>
      </w:r>
      <w:r>
        <w:t xml:space="preserve"> </w:t>
      </w:r>
      <w:r>
        <w:t xml:space="preserve">requirements</w:t>
      </w:r>
      <w:r>
        <w:t xml:space="preserve"> </w:t>
      </w:r>
      <w:r>
        <w:t xml:space="preserve">and</w:t>
      </w:r>
      <w:r>
        <w:t xml:space="preserve"> </w:t>
      </w:r>
      <w:r>
        <w:t xml:space="preserve">limiting</w:t>
      </w:r>
      <w:r>
        <w:t xml:space="preserve"> </w:t>
      </w:r>
      <w:r>
        <w:t xml:space="preserve">the</w:t>
      </w:r>
      <w:r>
        <w:t xml:space="preserve"> </w:t>
      </w:r>
      <w:r>
        <w:t xml:space="preserve">transport of all animals to eight hours.</w:t>
      </w:r>
      <w:r>
        <w:t xml:space="preserve"> </w:t>
      </w:r>
      <w:r>
        <w:t xml:space="preserve">2.</w:t>
      </w:r>
      <w:r>
        <w:t xml:space="preserve"> </w:t>
      </w:r>
      <w:r>
        <w:t xml:space="preserve">337</w:t>
      </w:r>
      <w:r>
        <w:t xml:space="preserve"> </w:t>
      </w:r>
      <w:r>
        <w:t xml:space="preserve">22</w:t>
      </w:r>
      <w:r>
        <w:t xml:space="preserve"> </w:t>
      </w:r>
      <w:r>
        <w:t xml:space="preserve">• Nearly all of the respondents refer to a ban of</w:t>
      </w:r>
      <w:r>
        <w:t xml:space="preserve"> </w:t>
      </w:r>
      <w:r>
        <w:t xml:space="preserve">transport (only a few specify that this should</w:t>
      </w:r>
      <w:r>
        <w:t xml:space="preserve"> </w:t>
      </w:r>
      <w:r>
        <w:t xml:space="preserve">cover exports outside the EU, transport over</w:t>
      </w:r>
      <w:r>
        <w:t xml:space="preserve"> </w:t>
      </w:r>
      <w:r>
        <w:t xml:space="preserve">long journeys or transport of unweaned</w:t>
      </w:r>
      <w:r>
        <w:t xml:space="preserve"> </w:t>
      </w:r>
      <w:r>
        <w:t xml:space="preserve">animals).</w:t>
      </w:r>
      <w:r>
        <w:br/>
      </w:r>
      <w:r>
        <w:t xml:space="preserve">• One</w:t>
      </w:r>
      <w:r>
        <w:t xml:space="preserve"> </w:t>
      </w:r>
      <w:r>
        <w:t xml:space="preserve">respondent</w:t>
      </w:r>
      <w:r>
        <w:t xml:space="preserve"> </w:t>
      </w:r>
      <w:r>
        <w:t xml:space="preserve">proposed</w:t>
      </w:r>
      <w:r>
        <w:t xml:space="preserve"> </w:t>
      </w:r>
      <w:r>
        <w:t xml:space="preserve">limiting</w:t>
      </w:r>
      <w:r>
        <w:t xml:space="preserve"> </w:t>
      </w:r>
      <w:r>
        <w:t xml:space="preserve">all</w:t>
      </w:r>
      <w:r>
        <w:t xml:space="preserve"> </w:t>
      </w:r>
      <w:r>
        <w:t xml:space="preserve">transport to four hours.</w:t>
      </w:r>
    </w:p>
    <w:p>
      <w:pPr>
        <w:pStyle w:val="BodyText"/>
      </w:pPr>
      <w:r>
        <w:t xml:space="preserve">21</w:t>
      </w:r>
    </w:p>
    <w:p>
      <w:pPr>
        <w:pStyle w:val="Compact"/>
        <w:numPr>
          <w:ilvl w:val="0"/>
          <w:numId w:val="1006"/>
        </w:numPr>
      </w:pPr>
      <w:r>
        <w:t xml:space="preserve">227</w:t>
      </w:r>
      <w:r>
        <w:t xml:space="preserve"> </w:t>
      </w:r>
      <w:r>
        <w:t xml:space="preserve">2</w:t>
      </w:r>
      <w:r>
        <w:t xml:space="preserve"> </w:t>
      </w:r>
      <w:r>
        <w:t xml:space="preserve">• Two</w:t>
      </w:r>
      <w:r>
        <w:t xml:space="preserve"> </w:t>
      </w:r>
      <w:r>
        <w:t xml:space="preserve">respondents</w:t>
      </w:r>
      <w:r>
        <w:t xml:space="preserve"> </w:t>
      </w:r>
      <w:r>
        <w:t xml:space="preserve">call</w:t>
      </w:r>
      <w:r>
        <w:t xml:space="preserve"> </w:t>
      </w:r>
      <w:r>
        <w:t xml:space="preserve">for</w:t>
      </w:r>
      <w:r>
        <w:t xml:space="preserve"> </w:t>
      </w:r>
      <w:r>
        <w:t xml:space="preserve">including</w:t>
      </w:r>
      <w:r>
        <w:t xml:space="preserve"> </w:t>
      </w:r>
      <w:r>
        <w:t xml:space="preserve">information about transport in an animal</w:t>
      </w:r>
      <w:r>
        <w:t xml:space="preserve"> </w:t>
      </w:r>
      <w:r>
        <w:t xml:space="preserve">welfare label.</w:t>
      </w:r>
    </w:p>
    <w:p>
      <w:pPr>
        <w:pStyle w:val="Compact"/>
        <w:numPr>
          <w:ilvl w:val="0"/>
          <w:numId w:val="1006"/>
        </w:numPr>
      </w:pPr>
      <w:r>
        <w:t xml:space="preserve">60</w:t>
      </w:r>
      <w:r>
        <w:t xml:space="preserve"> </w:t>
      </w:r>
      <w:r>
        <w:t xml:space="preserve">39</w:t>
      </w:r>
      <w:r>
        <w:t xml:space="preserve"> </w:t>
      </w:r>
      <w:r>
        <w:t xml:space="preserve">• The majority of the respondents call for a</w:t>
      </w:r>
      <w:r>
        <w:t xml:space="preserve"> </w:t>
      </w:r>
      <w:r>
        <w:t xml:space="preserve">limitation of transport to 8 hours.</w:t>
      </w:r>
      <w:r>
        <w:br/>
      </w:r>
      <w:r>
        <w:t xml:space="preserve">• Some respondents refer to a ban of transport</w:t>
      </w:r>
      <w:r>
        <w:t xml:space="preserve"> </w:t>
      </w:r>
      <w:r>
        <w:t xml:space="preserve">outside the EU or in extreme heat.</w:t>
      </w:r>
    </w:p>
    <w:p>
      <w:pPr>
        <w:pStyle w:val="Compact"/>
        <w:numPr>
          <w:ilvl w:val="0"/>
          <w:numId w:val="1006"/>
        </w:numPr>
      </w:pPr>
      <w:r>
        <w:t xml:space="preserve">49</w:t>
      </w:r>
      <w:r>
        <w:t xml:space="preserve"> </w:t>
      </w:r>
      <w:r>
        <w:t xml:space="preserve">48</w:t>
      </w:r>
      <w:r>
        <w:t xml:space="preserve"> </w:t>
      </w:r>
      <w:r>
        <w:t xml:space="preserve">The majority of respondents call for:</w:t>
      </w:r>
      <w:r>
        <w:t xml:space="preserve"> </w:t>
      </w:r>
      <w:r>
        <w:t xml:space="preserve">• “replacing the transport of live animals to</w:t>
      </w:r>
      <w:r>
        <w:t xml:space="preserve"> </w:t>
      </w:r>
      <w:r>
        <w:t xml:space="preserve">third countries with the transport of meat,</w:t>
      </w:r>
      <w:r>
        <w:t xml:space="preserve"> </w:t>
      </w:r>
      <w:r>
        <w:t xml:space="preserve">carcasses and genetic material of the animal;</w:t>
      </w:r>
      <w:r>
        <w:br/>
      </w:r>
      <w:r>
        <w:t xml:space="preserve">• no more animal transports by sea;</w:t>
      </w:r>
      <w:r>
        <w:br/>
      </w:r>
      <w:r>
        <w:t xml:space="preserve">• transport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nearest</w:t>
      </w:r>
      <w:r>
        <w:t xml:space="preserve"> </w:t>
      </w:r>
      <w:r>
        <w:t xml:space="preserve">suitable</w:t>
      </w:r>
      <w:r>
        <w:t xml:space="preserve"> </w:t>
      </w:r>
      <w:r>
        <w:t xml:space="preserve">slaughterhouse;</w:t>
      </w:r>
      <w:r>
        <w:br/>
      </w:r>
      <w:r>
        <w:t xml:space="preserve">• maximum temperatures for transport (no</w:t>
      </w:r>
      <w:r>
        <w:t xml:space="preserve"> </w:t>
      </w:r>
      <w:r>
        <w:t xml:space="preserve">transport below +5°C and above +25°C)”.</w:t>
      </w:r>
    </w:p>
    <w:p>
      <w:pPr>
        <w:pStyle w:val="Compact"/>
        <w:numPr>
          <w:ilvl w:val="0"/>
          <w:numId w:val="1006"/>
        </w:numPr>
      </w:pPr>
      <w:r>
        <w:t xml:space="preserve">43</w:t>
      </w:r>
      <w:r>
        <w:t xml:space="preserve"> </w:t>
      </w:r>
      <w:r>
        <w:t xml:space="preserve">0</w:t>
      </w:r>
      <w:r>
        <w:t xml:space="preserve"> </w:t>
      </w:r>
      <w:r>
        <w:t xml:space="preserve">No concerns were specifically related to</w:t>
      </w:r>
      <w:r>
        <w:t xml:space="preserve"> </w:t>
      </w:r>
      <w:r>
        <w:t xml:space="preserve">transport.</w:t>
      </w:r>
    </w:p>
    <w:p>
      <w:pPr>
        <w:pStyle w:val="Compact"/>
        <w:numPr>
          <w:ilvl w:val="0"/>
          <w:numId w:val="1006"/>
        </w:numPr>
      </w:pPr>
      <w:r>
        <w:t xml:space="preserve">34</w:t>
      </w:r>
      <w:r>
        <w:t xml:space="preserve"> </w:t>
      </w:r>
      <w:r>
        <w:t xml:space="preserve">0</w:t>
      </w:r>
      <w:r>
        <w:t xml:space="preserve"> </w:t>
      </w:r>
      <w:r>
        <w:t xml:space="preserve">No concerns were specifically related to</w:t>
      </w:r>
      <w:r>
        <w:t xml:space="preserve"> </w:t>
      </w:r>
      <w:r>
        <w:t xml:space="preserve">transport.</w:t>
      </w:r>
    </w:p>
    <w:p>
      <w:pPr>
        <w:pStyle w:val="Compact"/>
        <w:numPr>
          <w:ilvl w:val="0"/>
          <w:numId w:val="1006"/>
        </w:numPr>
      </w:pPr>
      <w:r>
        <w:t xml:space="preserve">25</w:t>
      </w:r>
      <w:r>
        <w:t xml:space="preserve"> </w:t>
      </w:r>
      <w:r>
        <w:t xml:space="preserve">24</w:t>
      </w:r>
      <w:r>
        <w:t xml:space="preserve"> </w:t>
      </w:r>
      <w:r>
        <w:t xml:space="preserve">All respondents call for:</w:t>
      </w:r>
      <w:r>
        <w:t xml:space="preserve"> </w:t>
      </w:r>
      <w:r>
        <w:t xml:space="preserve">• a complete ban of EU exports to non-EU</w:t>
      </w:r>
      <w:r>
        <w:t xml:space="preserve"> </w:t>
      </w:r>
      <w:r>
        <w:t xml:space="preserve">countries</w:t>
      </w:r>
      <w:r>
        <w:t xml:space="preserve"> </w:t>
      </w:r>
      <w:r>
        <w:t xml:space="preserve">• a ban of the transport of vulnerable animals.</w:t>
      </w:r>
    </w:p>
    <w:p>
      <w:pPr>
        <w:pStyle w:val="Compact"/>
        <w:numPr>
          <w:ilvl w:val="0"/>
          <w:numId w:val="1006"/>
        </w:numPr>
      </w:pPr>
      <w:r>
        <w:t xml:space="preserve">8</w:t>
      </w:r>
      <w:r>
        <w:t xml:space="preserve"> </w:t>
      </w:r>
      <w:r>
        <w:t xml:space="preserve">7</w:t>
      </w:r>
      <w:r>
        <w:t xml:space="preserve"> </w:t>
      </w:r>
      <w:r>
        <w:t xml:space="preserve">The majority of respondents call for:</w:t>
      </w:r>
      <w:r>
        <w:t xml:space="preserve"> </w:t>
      </w:r>
      <w:r>
        <w:t xml:space="preserve">• maximum transport time of 4 hours for</w:t>
      </w:r>
      <w:r>
        <w:t xml:space="preserve"> </w:t>
      </w:r>
      <w:r>
        <w:t xml:space="preserve">poultry and rabbits</w:t>
      </w:r>
      <w:r>
        <w:t xml:space="preserve"> </w:t>
      </w:r>
      <w:r>
        <w:t xml:space="preserve">• 8 hours for other animal species</w:t>
      </w:r>
      <w:r>
        <w:t xml:space="preserve"> </w:t>
      </w:r>
      <w:r>
        <w:t xml:space="preserve">• monitoring</w:t>
      </w:r>
      <w:r>
        <w:t xml:space="preserve"> </w:t>
      </w:r>
      <w:r>
        <w:t xml:space="preserve">of</w:t>
      </w:r>
      <w:r>
        <w:t xml:space="preserve"> </w:t>
      </w:r>
      <w:r>
        <w:t xml:space="preserve">animal</w:t>
      </w:r>
      <w:r>
        <w:t xml:space="preserve"> </w:t>
      </w:r>
      <w:r>
        <w:t xml:space="preserve">transport</w:t>
      </w:r>
      <w:r>
        <w:t xml:space="preserve"> </w:t>
      </w:r>
      <w:r>
        <w:t xml:space="preserve">with</w:t>
      </w:r>
      <w:r>
        <w:t xml:space="preserve"> </w:t>
      </w:r>
      <w:r>
        <w:t xml:space="preserve">surveillance cameras;</w:t>
      </w:r>
      <w:r>
        <w:t xml:space="preserve"> </w:t>
      </w:r>
      <w:r>
        <w:t xml:space="preserve">• specifications for the space/conditions on</w:t>
      </w:r>
      <w:r>
        <w:t xml:space="preserve"> </w:t>
      </w:r>
      <w:r>
        <w:t xml:space="preserve">transport vehicles;</w:t>
      </w:r>
      <w:r>
        <w:t xml:space="preserve"> </w:t>
      </w:r>
      <w:r>
        <w:t xml:space="preserve">• extension of controls beyond the reliability of</w:t>
      </w:r>
      <w:r>
        <w:t xml:space="preserve"> </w:t>
      </w:r>
      <w:r>
        <w:t xml:space="preserve">the transport company:</w:t>
      </w:r>
      <w:r>
        <w:br/>
      </w:r>
      <w:r>
        <w:t xml:space="preserve">• the actual conditions during transport must be</w:t>
      </w:r>
      <w:r>
        <w:t xml:space="preserve"> </w:t>
      </w:r>
      <w:r>
        <w:t xml:space="preserve">checked; ban on live exports.</w:t>
      </w:r>
    </w:p>
    <w:p>
      <w:pPr>
        <w:pStyle w:val="Compact"/>
        <w:numPr>
          <w:ilvl w:val="0"/>
          <w:numId w:val="1006"/>
        </w:numPr>
      </w:pP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No concerns were specifically related to</w:t>
      </w:r>
      <w:r>
        <w:t xml:space="preserve"> </w:t>
      </w:r>
      <w:r>
        <w:t xml:space="preserve">transport.</w:t>
      </w:r>
    </w:p>
    <w:p>
      <w:pPr>
        <w:pStyle w:val="FirstParagraph"/>
      </w:pPr>
      <w:r>
        <w:t xml:space="preserve">22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Road transporters will need to reorganise their journey planning and contracts to comply with</w:t>
      </w:r>
      <w:r>
        <w:t xml:space="preserve"> </w:t>
      </w:r>
      <w:r>
        <w:t xml:space="preserve">the new requirements on journey times (including for exports), vulnerable animals and hot</w:t>
      </w:r>
      <w:r>
        <w:t xml:space="preserve"> </w:t>
      </w:r>
      <w:r>
        <w:t xml:space="preserve">temperatures. They might need more trucks and drivers to comply with the requirements of</w:t>
      </w:r>
      <w:r>
        <w:t xml:space="preserve"> </w:t>
      </w:r>
      <w:r>
        <w:t xml:space="preserve">increased space allowances. Transporters involved in exports outside the EU will need to</w:t>
      </w:r>
      <w:r>
        <w:t xml:space="preserve"> </w:t>
      </w:r>
      <w:r>
        <w:t xml:space="preserve">contract an independent auditor from the International Federation of Auditors to carry out on-</w:t>
      </w:r>
      <w:r>
        <w:t xml:space="preserve"> </w:t>
      </w:r>
      <w:r>
        <w:t xml:space="preserve">the-spot checks to verify that the EU transport rules are complied with until destination.</w:t>
      </w:r>
      <w:r>
        <w:t xml:space="preserve"> </w:t>
      </w:r>
      <w:r>
        <w:t xml:space="preserve">Occasional additional costs may incur to transporters for the measure on limitations of transport</w:t>
      </w:r>
      <w:r>
        <w:t xml:space="preserve"> </w:t>
      </w:r>
      <w:r>
        <w:t xml:space="preserve">during hot weather, as drivers will need to work during the night. In addition, while almost all</w:t>
      </w:r>
      <w:r>
        <w:t xml:space="preserve"> </w:t>
      </w:r>
      <w:r>
        <w:t xml:space="preserve">trucks already have a GPS system installed, certain administrative steps will be needed to</w:t>
      </w:r>
      <w:r>
        <w:t xml:space="preserve"> </w:t>
      </w:r>
      <w:r>
        <w:t xml:space="preserve">provide authorities real-time access to this data. To a considerable extent, however, the overall</w:t>
      </w:r>
      <w:r>
        <w:t xml:space="preserve"> </w:t>
      </w:r>
      <w:r>
        <w:t xml:space="preserve">administrative burden is expected to decrease by a further use of digital communication tools.</w:t>
      </w:r>
      <w:r>
        <w:t xml:space="preserve"> </w:t>
      </w:r>
      <w:r>
        <w:t xml:space="preserve">Some sea transporters will have to upgrade or replace their vessels and register these under</w:t>
      </w:r>
      <w:r>
        <w:t xml:space="preserve"> </w:t>
      </w:r>
      <w:r>
        <w:t xml:space="preserve">another flag, to meet updated requirements. Sea transporters will also need to train a member</w:t>
      </w:r>
      <w:r>
        <w:t xml:space="preserve"> </w:t>
      </w:r>
      <w:r>
        <w:t xml:space="preserve">of the crew as an animal welfare officer, to take appropriate measures to safeguard the welfare</w:t>
      </w:r>
      <w:r>
        <w:t xml:space="preserve"> </w:t>
      </w:r>
      <w:r>
        <w:t xml:space="preserve">of animals.</w:t>
      </w:r>
      <w:r>
        <w:t xml:space="preserve"> </w:t>
      </w:r>
      <w:r>
        <w:t xml:space="preserve">Slaughterhouses may be affected by the measure on transport during hot weather events, as</w:t>
      </w:r>
      <w:r>
        <w:t xml:space="preserve"> </w:t>
      </w:r>
      <w:r>
        <w:t xml:space="preserve">staff may have to work at night, or they will have to invest in a larger space to keep the animals</w:t>
      </w:r>
      <w:r>
        <w:t xml:space="preserve"> </w:t>
      </w:r>
      <w:r>
        <w:t xml:space="preserve">until resuming the slaughter activities in the morning.</w:t>
      </w:r>
      <w:r>
        <w:br/>
      </w:r>
      <w:r>
        <w:t xml:space="preserve">Breeding and fattening farms may be affected by the measure on the limitation of journey</w:t>
      </w:r>
      <w:r>
        <w:t xml:space="preserve"> </w:t>
      </w:r>
      <w:r>
        <w:t xml:space="preserve">times. A certain share of current route patterns will have to change due to the limitations, which</w:t>
      </w:r>
      <w:r>
        <w:t xml:space="preserve"> </w:t>
      </w:r>
      <w:r>
        <w:t xml:space="preserve">may lead to the re-localisation of some farms.</w:t>
      </w:r>
      <w:r>
        <w:br/>
      </w:r>
      <w:r>
        <w:t xml:space="preserve">Cat and dog professional breeders will have to ensure transporters adapt to the requirement</w:t>
      </w:r>
      <w:r>
        <w:t xml:space="preserve"> </w:t>
      </w:r>
      <w:r>
        <w:t xml:space="preserve">for veterinary checks for cats and dogs.</w:t>
      </w:r>
      <w:r>
        <w:t xml:space="preserve"> </w:t>
      </w:r>
      <w:r>
        <w:t xml:space="preserve">2.</w:t>
      </w:r>
      <w:r>
        <w:t xml:space="preserve"> </w:t>
      </w:r>
      <w:r>
        <w:t xml:space="preserve">ADMINISTRATIVE AND ADJUSTMENT COSTS (ONE-IN, ONE-OUT)</w:t>
      </w:r>
      <w:r>
        <w:t xml:space="preserve"> </w:t>
      </w:r>
      <w:r>
        <w:t xml:space="preserve">As regards the administrative costs and adjustment costs imposed on the respective groups of</w:t>
      </w:r>
      <w:r>
        <w:t xml:space="preserve"> </w:t>
      </w:r>
      <w:r>
        <w:t xml:space="preserve">stakeholders, the situation could be summarised as follows:</w:t>
      </w:r>
      <w:r>
        <w:t xml:space="preserve"> </w:t>
      </w:r>
      <w:r>
        <w:t xml:space="preserve">For transport by road, total costs amount to EUR 2 884 million annually over 5 years. This</w:t>
      </w:r>
      <w:r>
        <w:t xml:space="preserve"> </w:t>
      </w:r>
      <w:r>
        <w:t xml:space="preserve">includes, thanks to the introduction of new technologies such as GPS and a centralised</w:t>
      </w:r>
      <w:r>
        <w:t xml:space="preserve"> </w:t>
      </w:r>
      <w:r>
        <w:t xml:space="preserve">database, a EUR 71 million reduction in administrative burden.</w:t>
      </w:r>
    </w:p>
    <w:p>
      <w:pPr>
        <w:pStyle w:val="BodyText"/>
      </w:pPr>
      <w:r>
        <w:t xml:space="preserve">For export via sea of beef and sheep, the administrative burden would be EUR 195 000 for</w:t>
      </w:r>
      <w:r>
        <w:t xml:space="preserve"> </w:t>
      </w:r>
      <w:r>
        <w:t xml:space="preserve">the one-off registration of vessels to a white or grey flag and EUR 21 208 annually for the</w:t>
      </w:r>
      <w:r>
        <w:t xml:space="preserve"> </w:t>
      </w:r>
      <w:r>
        <w:t xml:space="preserve">training of a certified animal welfare officer for each vessel. Additionally, the adjustment</w:t>
      </w:r>
      <w:r>
        <w:t xml:space="preserve"> </w:t>
      </w:r>
      <w:r>
        <w:t xml:space="preserve">cost of upgrading vessels to meet new requirements would cost EUR 380 million overall (one-</w:t>
      </w:r>
      <w:r>
        <w:t xml:space="preserve"> </w:t>
      </w:r>
      <w:r>
        <w:t xml:space="preserve">off cost).</w:t>
      </w:r>
    </w:p>
    <w:p>
      <w:pPr>
        <w:pStyle w:val="BodyText"/>
      </w:pPr>
      <w:r>
        <w:t xml:space="preserve">Regarding the welfare of cats and dogs, transporters of puppies and kittens would face</w:t>
      </w:r>
      <w:r>
        <w:t xml:space="preserve"> </w:t>
      </w:r>
      <w:r>
        <w:t xml:space="preserve">a reoccurring administrative cost of EUR 94.5 million and a single adjustment cost of</w:t>
      </w:r>
      <w:r>
        <w:t xml:space="preserve"> </w:t>
      </w:r>
      <w:r>
        <w:t xml:space="preserve">EUR 7.5 million.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</w:p>
    <w:p>
      <w:pPr>
        <w:pStyle w:val="BodyText"/>
      </w:pPr>
      <w:r>
        <w:t xml:space="preserve">Animals: higher welfare both for animals</w:t>
      </w:r>
      <w:r>
        <w:t xml:space="preserve"> </w:t>
      </w:r>
      <w:r>
        <w:t xml:space="preserve">currently regulated and expansion of standards</w:t>
      </w:r>
      <w:r>
        <w:t xml:space="preserve"> </w:t>
      </w:r>
      <w:r>
        <w:t xml:space="preserve">for cats and dogs. In particular, animals are better</w:t>
      </w:r>
      <w:r>
        <w:t xml:space="preserve"> </w:t>
      </w:r>
      <w:r>
        <w:t xml:space="preserve">able to express their natural behaviour when</w:t>
      </w:r>
      <w:r>
        <w:t xml:space="preserve"> </w:t>
      </w:r>
      <w:r>
        <w:t xml:space="preserve">transported; suffer less from health problems;</w:t>
      </w:r>
      <w:r>
        <w:t xml:space="preserve"> </w:t>
      </w:r>
      <w:r>
        <w:t xml:space="preserve">having more positive experiences.</w:t>
      </w:r>
      <w:r>
        <w:br/>
      </w:r>
      <w:r>
        <w:t xml:space="preserve">Operators: some measures lead to increased</w:t>
      </w:r>
      <w:r>
        <w:t xml:space="preserve"> </w:t>
      </w:r>
      <w:r>
        <w:t xml:space="preserve">productivity (less animal mortality, less injuries,</w:t>
      </w:r>
      <w:r>
        <w:t xml:space="preserve"> </w:t>
      </w:r>
      <w:r>
        <w:t xml:space="preserve">higher yields); higher quality products; level</w:t>
      </w:r>
      <w:r>
        <w:t xml:space="preserve"> </w:t>
      </w:r>
      <w:r>
        <w:t xml:space="preserve">playing field in the EU internal market; better</w:t>
      </w:r>
      <w:r>
        <w:t xml:space="preserve"> </w:t>
      </w:r>
      <w:r>
        <w:t xml:space="preserve">image and reputation of the sector (thus better</w:t>
      </w:r>
      <w:r>
        <w:t xml:space="preserve"> </w:t>
      </w:r>
      <w:r>
        <w:t xml:space="preserve">economic sustainability); less transmissible</w:t>
      </w:r>
      <w:r>
        <w:t xml:space="preserve"> </w:t>
      </w:r>
      <w:r>
        <w:t xml:space="preserve">animal diseases and zoonoses (and related</w:t>
      </w:r>
      <w:r>
        <w:t xml:space="preserve"> </w:t>
      </w:r>
      <w:r>
        <w:t xml:space="preserve">savings); higher job satisfaction.</w:t>
      </w:r>
      <w:r>
        <w:t xml:space="preserve"> </w:t>
      </w:r>
      <w:r>
        <w:t xml:space="preserve">Citizens: animal transport ensures animal</w:t>
      </w:r>
      <w:r>
        <w:t xml:space="preserve"> </w:t>
      </w:r>
      <w:r>
        <w:t xml:space="preserve">welfare in line with citizens’ expectations; rules</w:t>
      </w:r>
      <w:r>
        <w:t xml:space="preserve"> </w:t>
      </w:r>
      <w:r>
        <w:t xml:space="preserve">that address citizens’ expectations so exports</w:t>
      </w:r>
      <w:r>
        <w:t xml:space="preserve"> </w:t>
      </w:r>
      <w:r>
        <w:t xml:space="preserve">align with EU animal welfare standards.</w:t>
      </w:r>
    </w:p>
    <w:p>
      <w:pPr>
        <w:pStyle w:val="BodyText"/>
      </w:pPr>
      <w:r>
        <w:t xml:space="preserve">A description of benefits is included in</w:t>
      </w:r>
      <w:r>
        <w:t xml:space="preserve"> </w:t>
      </w:r>
      <w:r>
        <w:t xml:space="preserve">section 6.1.2. of the main document.</w:t>
      </w:r>
    </w:p>
    <w:p>
      <w:pPr>
        <w:pStyle w:val="BodyText"/>
      </w:pPr>
      <w:r>
        <w:t xml:space="preserve">Increased</w:t>
      </w:r>
      <w:r>
        <w:t xml:space="preserve"> </w:t>
      </w:r>
      <w:r>
        <w:t xml:space="preserve">space</w:t>
      </w:r>
      <w:r>
        <w:t xml:space="preserve"> </w:t>
      </w:r>
      <w:r>
        <w:t xml:space="preserve">allowance</w:t>
      </w:r>
      <w:r>
        <w:t xml:space="preserve"> </w:t>
      </w:r>
      <w:r>
        <w:t xml:space="preserve">reduces</w:t>
      </w:r>
      <w:r>
        <w:t xml:space="preserve"> </w:t>
      </w:r>
      <w:r>
        <w:t xml:space="preserve">aggression and risks of diseases spread in</w:t>
      </w:r>
      <w:r>
        <w:t xml:space="preserve"> </w:t>
      </w:r>
      <w:r>
        <w:t xml:space="preserve">animals that may also have an impact on</w:t>
      </w:r>
      <w:r>
        <w:t xml:space="preserve"> </w:t>
      </w:r>
      <w:r>
        <w:t xml:space="preserve">human health. This also reduces the need for</w:t>
      </w:r>
      <w:r>
        <w:t xml:space="preserve"> </w:t>
      </w:r>
      <w:r>
        <w:t xml:space="preserve">antimicrobials.</w:t>
      </w:r>
    </w:p>
    <w:p>
      <w:pPr>
        <w:pStyle w:val="BodyText"/>
      </w:pPr>
      <w:r>
        <w:t xml:space="preserve">Animal welfare during transport is expected</w:t>
      </w:r>
      <w:r>
        <w:t xml:space="preserve"> </w:t>
      </w:r>
      <w:r>
        <w:t xml:space="preserve">to improve significantly, but there is no</w:t>
      </w:r>
      <w:r>
        <w:t xml:space="preserve"> </w:t>
      </w:r>
      <w:r>
        <w:t xml:space="preserve">robust methodology to quantify or monetise</w:t>
      </w:r>
      <w:r>
        <w:t xml:space="preserve"> </w:t>
      </w:r>
      <w:r>
        <w:t xml:space="preserve">such benefits.</w:t>
      </w:r>
      <w:r>
        <w:br/>
      </w:r>
      <w:r>
        <w:t xml:space="preserve">Indirect benefits</w:t>
      </w:r>
    </w:p>
    <w:p>
      <w:pPr>
        <w:pStyle w:val="BodyText"/>
      </w:pPr>
      <w:r>
        <w:t xml:space="preserve">Public health: contributes to reducing zoonosis</w:t>
      </w:r>
      <w:r>
        <w:t xml:space="preserve"> </w:t>
      </w:r>
      <w:r>
        <w:t xml:space="preserve">risks.</w:t>
      </w:r>
      <w:r>
        <w:t xml:space="preserve"> </w:t>
      </w:r>
      <w:r>
        <w:t xml:space="preserve">Economy: enhanced consumer trust in livestock</w:t>
      </w:r>
      <w:r>
        <w:t xml:space="preserve"> </w:t>
      </w:r>
      <w:r>
        <w:t xml:space="preserve">transport; smoother internal market.</w:t>
      </w:r>
    </w:p>
    <w:p>
      <w:pPr>
        <w:pStyle w:val="BodyText"/>
      </w:pPr>
      <w:r>
        <w:t xml:space="preserve">Indirect benefits to society are difficult to</w:t>
      </w:r>
      <w:r>
        <w:t xml:space="preserve"> </w:t>
      </w:r>
      <w:r>
        <w:t xml:space="preserve">quantify systematically or with certainty but</w:t>
      </w:r>
      <w:r>
        <w:t xml:space="preserve"> </w:t>
      </w:r>
      <w:r>
        <w:t xml:space="preserve">are expected to be significant.</w:t>
      </w:r>
      <w:r>
        <w:br/>
      </w:r>
      <w:r>
        <w:t xml:space="preserve">As detailed in section 6.2.1. of the main</w:t>
      </w:r>
      <w:r>
        <w:t xml:space="preserve"> </w:t>
      </w:r>
      <w:r>
        <w:t xml:space="preserve">document and Annex 4 to this report, a</w:t>
      </w:r>
      <w:r>
        <w:t xml:space="preserve"> </w:t>
      </w:r>
      <w:r>
        <w:t xml:space="preserve">quantification is proposed for some of these</w:t>
      </w:r>
      <w:r>
        <w:t xml:space="preserve"> </w:t>
      </w:r>
      <w:r>
        <w:t xml:space="preserve">indirect benefits.</w:t>
      </w:r>
    </w:p>
    <w:p>
      <w:pPr>
        <w:pStyle w:val="BodyText"/>
      </w:pPr>
      <w:r>
        <w:t xml:space="preserve">Environment: reduced emissions.</w:t>
      </w:r>
    </w:p>
    <w:p>
      <w:pPr>
        <w:pStyle w:val="BodyText"/>
      </w:pPr>
      <w:r>
        <w:t xml:space="preserve">Administrative cost savings related to the ‘one in, one out’ approach*</w:t>
      </w:r>
      <w:r>
        <w:t xml:space="preserve"> </w:t>
      </w:r>
      <w:r>
        <w:t xml:space="preserve">(direct/indirect)</w:t>
      </w:r>
    </w:p>
    <w:p>
      <w:pPr>
        <w:pStyle w:val="Compact"/>
        <w:numPr>
          <w:ilvl w:val="0"/>
          <w:numId w:val="1007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New</w:t>
      </w:r>
      <w:r>
        <w:t xml:space="preserve"> </w:t>
      </w:r>
      <w:r>
        <w:t xml:space="preserve">welfare</w:t>
      </w:r>
      <w:r>
        <w:t xml:space="preserve"> </w:t>
      </w:r>
      <w:r>
        <w:t xml:space="preserve">rules</w:t>
      </w:r>
      <w:r>
        <w:t xml:space="preserve"> </w:t>
      </w:r>
      <w:r>
        <w:t xml:space="preserve">on</w:t>
      </w:r>
      <w:r>
        <w:t xml:space="preserve"> </w:t>
      </w:r>
      <w:r>
        <w:t xml:space="preserve">transport of</w:t>
      </w:r>
      <w:r>
        <w:t xml:space="preserve"> </w:t>
      </w:r>
      <w:r>
        <w:t xml:space="preserve">animals.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Cats/ dogs breeders:</w:t>
      </w:r>
      <w:r>
        <w:t xml:space="preserve"> </w:t>
      </w:r>
      <w:r>
        <w:t xml:space="preserve">upgrading of transport</w:t>
      </w:r>
      <w:r>
        <w:t xml:space="preserve"> </w:t>
      </w:r>
      <w:r>
        <w:t xml:space="preserve">vehicles to meet new</w:t>
      </w:r>
      <w:r>
        <w:t xml:space="preserve"> </w:t>
      </w:r>
      <w:r>
        <w:t xml:space="preserve">requirements.</w:t>
      </w:r>
    </w:p>
    <w:p>
      <w:pPr>
        <w:pStyle w:val="BodyText"/>
      </w:pPr>
      <w:r>
        <w:t xml:space="preserve">Transporters:</w:t>
      </w:r>
      <w:r>
        <w:t xml:space="preserve"> </w:t>
      </w:r>
      <w:r>
        <w:t xml:space="preserve">costs related to the</w:t>
      </w:r>
      <w:r>
        <w:t xml:space="preserve"> </w:t>
      </w:r>
      <w:r>
        <w:t xml:space="preserve">adaptation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transport patterns.</w:t>
      </w:r>
    </w:p>
    <w:p>
      <w:pPr>
        <w:pStyle w:val="BodyText"/>
      </w:pPr>
      <w:r>
        <w:t xml:space="preserve">Vessels: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adapting the vessels.</w:t>
      </w:r>
    </w:p>
    <w:p>
      <w:pPr>
        <w:pStyle w:val="BodyText"/>
      </w:pPr>
      <w:r>
        <w:t xml:space="preserve">Transporters:</w:t>
      </w:r>
      <w:r>
        <w:t xml:space="preserve"> </w:t>
      </w:r>
      <w:r>
        <w:t xml:space="preserve">costs related to</w:t>
      </w:r>
      <w:r>
        <w:t xml:space="preserve"> </w:t>
      </w:r>
      <w:r>
        <w:t xml:space="preserve">less activity as a</w:t>
      </w:r>
      <w:r>
        <w:t xml:space="preserve"> </w:t>
      </w:r>
      <w:r>
        <w:t xml:space="preserve">result of journey</w:t>
      </w:r>
      <w:r>
        <w:t xml:space="preserve"> </w:t>
      </w:r>
      <w:r>
        <w:t xml:space="preserve">time</w:t>
      </w:r>
      <w:r>
        <w:t xml:space="preserve"> </w:t>
      </w:r>
      <w:r>
        <w:t xml:space="preserve">restriction</w:t>
      </w:r>
      <w:r>
        <w:t xml:space="preserve"> </w:t>
      </w:r>
      <w:r>
        <w:t xml:space="preserve">(but very limited</w:t>
      </w:r>
      <w:r>
        <w:t xml:space="preserve"> </w:t>
      </w:r>
      <w:r>
        <w:t xml:space="preserve">considering</w:t>
      </w:r>
      <w:r>
        <w:t xml:space="preserve"> </w:t>
      </w:r>
      <w:r>
        <w:t xml:space="preserve">the</w:t>
      </w:r>
      <w:r>
        <w:t xml:space="preserve"> </w:t>
      </w:r>
      <w:r>
        <w:t xml:space="preserve">additional activity</w:t>
      </w:r>
      <w:r>
        <w:t xml:space="preserve"> </w:t>
      </w:r>
      <w:r>
        <w:t xml:space="preserve">triggered by new</w:t>
      </w:r>
      <w:r>
        <w:t xml:space="preserve"> </w:t>
      </w:r>
      <w:r>
        <w:t xml:space="preserve">space allowance).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(EU</w:t>
      </w:r>
      <w:r>
        <w:t xml:space="preserve"> </w:t>
      </w:r>
      <w:r>
        <w:t xml:space="preserve">institutions):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</w:t>
      </w:r>
      <w:r>
        <w:br/>
      </w:r>
      <w:r>
        <w:t xml:space="preserve">(EU</w:t>
      </w:r>
      <w:r>
        <w:t xml:space="preserve"> </w:t>
      </w:r>
      <w:r>
        <w:t xml:space="preserve">institutions):</w:t>
      </w:r>
      <w:r>
        <w:br/>
      </w:r>
      <w:r>
        <w:t xml:space="preserve">Audits (in non-</w:t>
      </w:r>
      <w:r>
        <w:t xml:space="preserve"> </w:t>
      </w:r>
      <w:r>
        <w:t xml:space="preserve">EU countries).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Slaughterhouses:</w:t>
      </w:r>
      <w:r>
        <w:t xml:space="preserve"> </w:t>
      </w:r>
      <w:r>
        <w:t xml:space="preserve">potential cost from</w:t>
      </w:r>
      <w:r>
        <w:t xml:space="preserve"> </w:t>
      </w:r>
      <w:r>
        <w:t xml:space="preserve">having to slaughter at</w:t>
      </w:r>
      <w:r>
        <w:t xml:space="preserve"> </w:t>
      </w:r>
      <w:r>
        <w:t xml:space="preserve">night or increase the</w:t>
      </w:r>
      <w:r>
        <w:t xml:space="preserve"> </w:t>
      </w:r>
      <w:r>
        <w:t xml:space="preserve">capacity of waiting</w:t>
      </w:r>
      <w:r>
        <w:t xml:space="preserve"> </w:t>
      </w:r>
      <w:r>
        <w:t xml:space="preserve">areas.</w:t>
      </w:r>
    </w:p>
    <w:p>
      <w:pPr>
        <w:pStyle w:val="BodyText"/>
      </w:pPr>
      <w:r>
        <w:t xml:space="preserve">Farmers</w:t>
      </w:r>
      <w:r>
        <w:t xml:space="preserve"> </w:t>
      </w:r>
      <w:r>
        <w:t xml:space="preserve">and</w:t>
      </w:r>
      <w:r>
        <w:t xml:space="preserve"> </w:t>
      </w:r>
      <w:r>
        <w:t xml:space="preserve">breeders: costs may</w:t>
      </w:r>
      <w:r>
        <w:t xml:space="preserve"> </w:t>
      </w:r>
      <w:r>
        <w:t xml:space="preserve">arise from having to</w:t>
      </w:r>
      <w:r>
        <w:t xml:space="preserve"> </w:t>
      </w:r>
      <w:r>
        <w:t xml:space="preserve">keep animals on farm</w:t>
      </w:r>
      <w:r>
        <w:t xml:space="preserve"> </w:t>
      </w:r>
      <w:r>
        <w:t xml:space="preserve">longer.</w:t>
      </w:r>
      <w:r>
        <w:t xml:space="preserve"> </w:t>
      </w:r>
      <w:r>
        <w:t xml:space="preserve">Costs</w:t>
      </w:r>
      <w:r>
        <w:t xml:space="preserve"> </w:t>
      </w:r>
      <w:r>
        <w:t xml:space="preserve">may</w:t>
      </w:r>
      <w:r>
        <w:t xml:space="preserve"> </w:t>
      </w:r>
      <w:r>
        <w:t xml:space="preserve">also arise from the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source</w:t>
      </w:r>
      <w:r>
        <w:t xml:space="preserve"> </w:t>
      </w:r>
      <w:r>
        <w:t xml:space="preserve">animals</w:t>
      </w:r>
      <w:r>
        <w:t xml:space="preserve"> </w:t>
      </w:r>
      <w:r>
        <w:t xml:space="preserve">at</w:t>
      </w:r>
      <w:r>
        <w:t xml:space="preserve"> </w:t>
      </w:r>
      <w:r>
        <w:t xml:space="preserve">higher</w:t>
      </w:r>
      <w:r>
        <w:t xml:space="preserve"> </w:t>
      </w:r>
      <w:r>
        <w:t xml:space="preserve">price, or to sell at</w:t>
      </w:r>
      <w:r>
        <w:t xml:space="preserve"> </w:t>
      </w:r>
      <w:r>
        <w:t xml:space="preserve">lower price.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</w:t>
      </w:r>
      <w:r>
        <w:t xml:space="preserve"> </w:t>
      </w:r>
      <w:r>
        <w:t xml:space="preserve">ve costs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Transporters:</w:t>
      </w:r>
      <w:r>
        <w:t xml:space="preserve"> </w:t>
      </w:r>
      <w:r>
        <w:t xml:space="preserve">costs related to the</w:t>
      </w:r>
      <w:r>
        <w:t xml:space="preserve"> </w:t>
      </w:r>
      <w:r>
        <w:t xml:space="preserve">registrations</w:t>
      </w:r>
      <w:r>
        <w:t xml:space="preserve"> </w:t>
      </w:r>
      <w:r>
        <w:t xml:space="preserve">under</w:t>
      </w:r>
      <w:r>
        <w:t xml:space="preserve"> </w:t>
      </w:r>
      <w:r>
        <w:t xml:space="preserve">white or grey flag (for</w:t>
      </w:r>
      <w:r>
        <w:t xml:space="preserve"> </w:t>
      </w:r>
      <w:r>
        <w:t xml:space="preserve">vessels).</w:t>
      </w:r>
    </w:p>
    <w:p>
      <w:pPr>
        <w:pStyle w:val="BodyText"/>
      </w:pPr>
      <w:r>
        <w:t xml:space="preserve">Cats/dogs</w:t>
      </w:r>
      <w:r>
        <w:t xml:space="preserve"> </w:t>
      </w:r>
      <w:r>
        <w:t xml:space="preserve">breeders:</w:t>
      </w:r>
      <w:r>
        <w:t xml:space="preserve"> </w:t>
      </w:r>
      <w:r>
        <w:t xml:space="preserve">veterinary checks</w:t>
      </w:r>
      <w:r>
        <w:t xml:space="preserve"> </w:t>
      </w:r>
      <w:r>
        <w:t xml:space="preserve">prior to transport.</w:t>
      </w:r>
    </w:p>
    <w:p>
      <w:pPr>
        <w:pStyle w:val="BodyText"/>
      </w:pPr>
      <w:r>
        <w:t xml:space="preserve">Transporters:</w:t>
      </w:r>
      <w:r>
        <w:br/>
      </w:r>
      <w:r>
        <w:t xml:space="preserve">costs related to the</w:t>
      </w:r>
      <w:r>
        <w:t xml:space="preserve"> </w:t>
      </w:r>
      <w:r>
        <w:t xml:space="preserve">training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animal</w:t>
      </w:r>
      <w:r>
        <w:t xml:space="preserve"> </w:t>
      </w:r>
      <w:r>
        <w:t xml:space="preserve">welfare</w:t>
      </w:r>
      <w:r>
        <w:t xml:space="preserve"> </w:t>
      </w:r>
      <w:r>
        <w:t xml:space="preserve">officer on vessels.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(EU</w:t>
      </w:r>
      <w:r>
        <w:t xml:space="preserve"> </w:t>
      </w:r>
      <w:r>
        <w:t xml:space="preserve">and</w:t>
      </w:r>
      <w:r>
        <w:t xml:space="preserve"> </w:t>
      </w:r>
      <w:r>
        <w:t xml:space="preserve">national):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 and</w:t>
      </w:r>
      <w:r>
        <w:t xml:space="preserve"> </w:t>
      </w:r>
      <w:r>
        <w:t xml:space="preserve">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</w:t>
      </w:r>
      <w:r>
        <w:t xml:space="preserve"> </w:t>
      </w:r>
      <w:r>
        <w:t xml:space="preserve">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(Depends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situation in each MS)</w:t>
      </w:r>
      <w:r>
        <w:t xml:space="preserve"> </w:t>
      </w:r>
      <w:r>
        <w:t xml:space="preserve">(Depends on the</w:t>
      </w:r>
      <w:r>
        <w:t xml:space="preserve"> </w:t>
      </w:r>
      <w:r>
        <w:t xml:space="preserve">situation in each</w:t>
      </w:r>
      <w:r>
        <w:t xml:space="preserve"> </w:t>
      </w:r>
      <w:r>
        <w:t xml:space="preserve">MS)</w:t>
      </w:r>
      <w:r>
        <w:t xml:space="preserve"> </w:t>
      </w:r>
      <w:r>
        <w:t xml:space="preserve">(Depends on</w:t>
      </w:r>
      <w:r>
        <w:t xml:space="preserve"> </w:t>
      </w:r>
      <w:r>
        <w:t xml:space="preserve">the situation</w:t>
      </w:r>
      <w:r>
        <w:t xml:space="preserve"> </w:t>
      </w:r>
      <w:r>
        <w:t xml:space="preserve">in each MS)</w:t>
      </w:r>
      <w:r>
        <w:t xml:space="preserve"> </w:t>
      </w:r>
      <w:r>
        <w:t xml:space="preserve">(Depends on the</w:t>
      </w:r>
      <w:r>
        <w:t xml:space="preserve"> </w:t>
      </w:r>
      <w:r>
        <w:t xml:space="preserve">situation in each</w:t>
      </w:r>
      <w:r>
        <w:t xml:space="preserve"> </w:t>
      </w:r>
      <w:r>
        <w:t xml:space="preserve">MS)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25</w:t>
      </w:r>
    </w:p>
    <w:p>
      <w:pPr>
        <w:pStyle w:val="Compact"/>
        <w:numPr>
          <w:ilvl w:val="0"/>
          <w:numId w:val="1008"/>
        </w:numPr>
      </w:pPr>
      <w:r>
        <w:t xml:space="preserve">Application of the ‘one in, one out’ approach – Preferred option(s)</w:t>
      </w:r>
      <w:r>
        <w:t xml:space="preserve"> </w:t>
      </w:r>
      <w:r>
        <w:t xml:space="preserve">[M€]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the relevant 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</w:p>
    <w:p>
      <w:pPr>
        <w:pStyle w:val="FirstParagraph"/>
      </w:pP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EUR 195 000 to transporters</w:t>
      </w:r>
      <w:r>
        <w:t xml:space="preserve"> </w:t>
      </w:r>
      <w:r>
        <w:t xml:space="preserve">exporting by sea.</w:t>
      </w:r>
      <w:r>
        <w:t xml:space="preserve"> </w:t>
      </w:r>
      <w:r>
        <w:t xml:space="preserve">EUR 21 208 to transporters</w:t>
      </w:r>
      <w:r>
        <w:t xml:space="preserve"> </w:t>
      </w:r>
      <w:r>
        <w:t xml:space="preserve">exporting by sea.</w:t>
      </w:r>
    </w:p>
    <w:p>
      <w:pPr>
        <w:pStyle w:val="BodyText"/>
      </w:pPr>
      <w:r>
        <w:t xml:space="preserve">EUR 94.5 million to transporters</w:t>
      </w:r>
      <w:r>
        <w:t xml:space="preserve"> </w:t>
      </w:r>
      <w:r>
        <w:t xml:space="preserve">of cats and dogs.</w:t>
      </w:r>
    </w:p>
    <w:p>
      <w:pPr>
        <w:pStyle w:val="BodyText"/>
      </w:pPr>
      <w:r>
        <w:t xml:space="preserve">Removed administrative</w:t>
      </w:r>
      <w:r>
        <w:t xml:space="preserve"> </w:t>
      </w:r>
      <w:r>
        <w:t xml:space="preserve">burdens (OUTs)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71</w:t>
      </w:r>
      <w:r>
        <w:t xml:space="preserve"> </w:t>
      </w:r>
      <w:r>
        <w:t xml:space="preserve">million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introduction of mandatory GPS</w:t>
      </w:r>
      <w:r>
        <w:t xml:space="preserve"> </w:t>
      </w:r>
      <w:r>
        <w:t xml:space="preserve">and real-time tracking software for</w:t>
      </w:r>
      <w:r>
        <w:t xml:space="preserve"> </w:t>
      </w:r>
      <w:r>
        <w:t xml:space="preserve">operators transporting by land.</w:t>
      </w:r>
    </w:p>
    <w:p>
      <w:pPr>
        <w:pStyle w:val="BodyText"/>
      </w:pP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EUR 195 000</w:t>
      </w:r>
      <w:r>
        <w:t xml:space="preserve"> </w:t>
      </w:r>
      <w:r>
        <w:t xml:space="preserve">EUR 24.5 million</w:t>
      </w:r>
    </w:p>
    <w:p>
      <w:pPr>
        <w:pStyle w:val="BodyText"/>
      </w:pPr>
      <w:r>
        <w:t xml:space="preserve">Adjustment costs**</w:t>
      </w:r>
      <w:r>
        <w:t xml:space="preserve"> </w:t>
      </w:r>
      <w:r>
        <w:t xml:space="preserve">EUR 7.5 million to transporters</w:t>
      </w:r>
      <w:r>
        <w:t xml:space="preserve"> </w:t>
      </w:r>
      <w:r>
        <w:t xml:space="preserve">of cats and dogs.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380</w:t>
      </w:r>
      <w:r>
        <w:t xml:space="preserve"> </w:t>
      </w:r>
      <w:r>
        <w:t xml:space="preserve">million</w:t>
      </w:r>
      <w:r>
        <w:t xml:space="preserve"> </w:t>
      </w:r>
      <w:r>
        <w:t xml:space="preserve">to</w:t>
      </w:r>
      <w:r>
        <w:t xml:space="preserve"> </w:t>
      </w:r>
      <w:r>
        <w:t xml:space="preserve">transporters exporting by sea.</w:t>
      </w:r>
      <w:r>
        <w:t xml:space="preserve"> </w:t>
      </w:r>
      <w:r>
        <w:t xml:space="preserve">EUR 2.88 billion to transporters of</w:t>
      </w:r>
      <w:r>
        <w:t xml:space="preserve"> </w:t>
      </w:r>
      <w:r>
        <w:t xml:space="preserve">live animals by road.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Removed 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Adjustment costs**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Total administrative</w:t>
      </w:r>
      <w:r>
        <w:t xml:space="preserve"> </w:t>
      </w:r>
      <w:r>
        <w:t xml:space="preserve">burdens***</w:t>
      </w:r>
      <w:r>
        <w:t xml:space="preserve"> </w:t>
      </w:r>
      <w:r>
        <w:t xml:space="preserve">EUR 195 000</w:t>
      </w:r>
      <w:r>
        <w:t xml:space="preserve"> </w:t>
      </w:r>
      <w:r>
        <w:t xml:space="preserve">EUR 24.5 million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) Net administrative burdens = INs – OUTs;</w:t>
      </w:r>
      <w:r>
        <w:br/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) Adjustment costs falling under the scope of the OIOO approach are the same as reported in Table 2 above. Non-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annualised values;</w:t>
      </w:r>
      <w:r>
        <w:br/>
      </w:r>
      <w:r>
        <w:rPr>
          <w:b/>
          <w:bCs/>
          <w:i/>
          <w:iCs/>
        </w:rPr>
        <w:t xml:space="preserve">(</w:t>
      </w:r>
      <w:r>
        <w:t xml:space="preserve">) Total administrative burdens = Net administrative burdens for businesses + net administrative burdens for citizens.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</w:t>
      </w:r>
      <w:r>
        <w:t xml:space="preserve"> </w:t>
      </w:r>
      <w:r>
        <w:t xml:space="preserve">III. 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3 - Good health and</w:t>
      </w:r>
      <w:r>
        <w:t xml:space="preserve"> </w:t>
      </w:r>
      <w:r>
        <w:t xml:space="preserve">well-being</w:t>
      </w:r>
      <w:r>
        <w:t xml:space="preserve"> </w:t>
      </w:r>
      <w:r>
        <w:t xml:space="preserve">Improving animal welfare during transport will</w:t>
      </w:r>
      <w:r>
        <w:t xml:space="preserve"> </w:t>
      </w:r>
      <w:r>
        <w:t xml:space="preserve">contribute to combat AMR in both humans and</w:t>
      </w:r>
      <w:r>
        <w:t xml:space="preserve"> </w:t>
      </w:r>
      <w:r>
        <w:t xml:space="preserve">animals, in line with the One Health approach,</w:t>
      </w:r>
      <w:r>
        <w:t xml:space="preserve"> </w:t>
      </w:r>
      <w:r>
        <w:t xml:space="preserve">therefore contributing to better public health.</w:t>
      </w:r>
      <w:r>
        <w:t xml:space="preserve"> </w:t>
      </w:r>
      <w:r>
        <w:t xml:space="preserve">There is some link to target 3.D (‘strengthen</w:t>
      </w:r>
      <w:r>
        <w:t xml:space="preserve"> </w:t>
      </w:r>
      <w:r>
        <w:t xml:space="preserve">the capacity of all countries, in particular</w:t>
      </w:r>
      <w:r>
        <w:t xml:space="preserve"> </w:t>
      </w:r>
      <w:r>
        <w:t xml:space="preserve">developing countries, for early warning, risk</w:t>
      </w:r>
      <w:r>
        <w:t xml:space="preserve"> </w:t>
      </w:r>
      <w:r>
        <w:t xml:space="preserve">reduction and management of national and</w:t>
      </w:r>
      <w:r>
        <w:t xml:space="preserve"> </w:t>
      </w:r>
      <w:r>
        <w:t xml:space="preserve">global health risks’), especially indicator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3.D.2 (percentage of bloodstream infections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selected</w:t>
      </w:r>
      <w:r>
        <w:t xml:space="preserve"> </w:t>
      </w:r>
      <w:r>
        <w:t xml:space="preserve">antimicrobial-resistant</w:t>
      </w:r>
      <w:r>
        <w:t xml:space="preserve"> </w:t>
      </w:r>
      <w:r>
        <w:t xml:space="preserve">organisms).</w:t>
      </w:r>
      <w:r>
        <w:t xml:space="preserve"> </w:t>
      </w:r>
      <w:r>
        <w:t xml:space="preserve">SDG</w:t>
      </w:r>
      <w:r>
        <w:t xml:space="preserve"> </w:t>
      </w:r>
      <w:r>
        <w:t xml:space="preserve">12</w:t>
      </w:r>
      <w:r>
        <w:t xml:space="preserve"> </w:t>
      </w:r>
      <w:r>
        <w:t xml:space="preserve">-</w:t>
      </w:r>
      <w:r>
        <w:t xml:space="preserve"> </w:t>
      </w:r>
      <w:r>
        <w:t xml:space="preserve">Responsible</w:t>
      </w:r>
      <w:r>
        <w:t xml:space="preserve"> </w:t>
      </w:r>
      <w:r>
        <w:t xml:space="preserve">consumption and production</w:t>
      </w:r>
      <w:r>
        <w:br/>
      </w:r>
      <w:r>
        <w:t xml:space="preserve">The revision will contribute to easing the pressure</w:t>
      </w:r>
      <w:r>
        <w:t xml:space="preserve"> </w:t>
      </w:r>
      <w:r>
        <w:t xml:space="preserve">on food systems and the intensity of their</w:t>
      </w:r>
      <w:r>
        <w:t xml:space="preserve"> </w:t>
      </w:r>
      <w:r>
        <w:t xml:space="preserve">production, thus contributing to a more sustainable</w:t>
      </w:r>
      <w:r>
        <w:t xml:space="preserve"> </w:t>
      </w:r>
      <w:r>
        <w:t xml:space="preserve">food system and consumption patterns.</w:t>
      </w:r>
      <w:r>
        <w:t xml:space="preserve"> </w:t>
      </w:r>
      <w:r>
        <w:t xml:space="preserve">The revision will have both a direct and</w:t>
      </w:r>
      <w:r>
        <w:t xml:space="preserve"> </w:t>
      </w:r>
      <w:r>
        <w:t xml:space="preserve">indirect impact to encourage companies to</w:t>
      </w:r>
      <w:r>
        <w:t xml:space="preserve"> </w:t>
      </w:r>
      <w:r>
        <w:t xml:space="preserve">adopt sustainable practices.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1.</w:t>
      </w:r>
      <w:r>
        <w:t xml:space="preserve"> </w:t>
      </w:r>
      <w:r>
        <w:t xml:space="preserve">BASELINE</w:t>
      </w:r>
      <w:r>
        <w:br/>
      </w:r>
      <w:r>
        <w:t xml:space="preserve">The baseline against which the impacts are assessed is set at 2031 (including adoption rates of</w:t>
      </w:r>
      <w:r>
        <w:t xml:space="preserve"> </w:t>
      </w:r>
      <w:r>
        <w:t xml:space="preserve">the measures based on national legislation in place and costs). The aggregated costs are</w:t>
      </w:r>
      <w:r>
        <w:t xml:space="preserve"> </w:t>
      </w:r>
      <w:r>
        <w:t xml:space="preserve">provided against the 2031 baseline.</w:t>
      </w:r>
      <w:r>
        <w:br/>
      </w:r>
      <w:r>
        <w:t xml:space="preserve">2.</w:t>
      </w:r>
      <w:r>
        <w:t xml:space="preserve"> </w:t>
      </w:r>
      <w:r>
        <w:t xml:space="preserve">METHODOLOGY AND MODELS</w:t>
      </w:r>
      <w:r>
        <w:t xml:space="preserve"> </w:t>
      </w:r>
      <w:r>
        <w:t xml:space="preserve">As a first step, the animal welfare, economic, social and environmental impacts of the</w:t>
      </w:r>
      <w:r>
        <w:t xml:space="preserve"> </w:t>
      </w:r>
      <w:r>
        <w:t xml:space="preserve">respective policy options as well as their distribution across stakeholders were analysed and</w:t>
      </w:r>
      <w:r>
        <w:t xml:space="preserve"> </w:t>
      </w:r>
      <w:r>
        <w:t xml:space="preserve">scored through a Multi-Criteria Decision Analysis (MCDA), using triangulated evidence</w:t>
      </w:r>
      <w:r>
        <w:t xml:space="preserve"> </w:t>
      </w:r>
      <w:r>
        <w:t xml:space="preserve">(evidence from stakeholder consultation, from desk research and quantitative analysis where</w:t>
      </w:r>
      <w:r>
        <w:t xml:space="preserve"> </w:t>
      </w:r>
      <w:r>
        <w:t xml:space="preserve">available), based on the external study and additional evidence collected.</w:t>
      </w:r>
      <w:r>
        <w:br/>
      </w:r>
      <w:r>
        <w:t xml:space="preserve">Secondly, an assessment of the cumulative impacts of the two proposed packages of measures</w:t>
      </w:r>
      <w:r>
        <w:t xml:space="preserve"> </w:t>
      </w:r>
      <w:r>
        <w:t xml:space="preserve">and options was made based on a supply chain analysis.</w:t>
      </w:r>
      <w:r>
        <w:br/>
      </w:r>
      <w:r>
        <w:t xml:space="preserve">Thirdly, the impact assessment analysis compared the different options as regards their</w:t>
      </w:r>
      <w:r>
        <w:t xml:space="preserve"> </w:t>
      </w:r>
      <w:r>
        <w:t xml:space="preserve">effectiveness, efficiency and coherence, as well as their compliance with the proportionality</w:t>
      </w:r>
      <w:r>
        <w:t xml:space="preserve"> </w:t>
      </w:r>
      <w:r>
        <w:t xml:space="preserve">principle.</w:t>
      </w:r>
      <w:r>
        <w:br/>
      </w:r>
      <w:r>
        <w:t xml:space="preserve">Fourthly, the outcome of the supply chain analysis on impact on production costs was used to</w:t>
      </w:r>
      <w:r>
        <w:t xml:space="preserve"> </w:t>
      </w:r>
      <w:r>
        <w:t xml:space="preserve">model impacts on production levels, consumer prices, exports and imports (performed by the</w:t>
      </w:r>
      <w:r>
        <w:t xml:space="preserve"> </w:t>
      </w:r>
      <w:r>
        <w:t xml:space="preserve">Commission’s Joint Research Centre), and additional analyses were performed (by the</w:t>
      </w:r>
      <w:r>
        <w:t xml:space="preserve"> </w:t>
      </w:r>
      <w:r>
        <w:t xml:space="preserve">Commission’s Joint Research Centre) to assess the impacts of the two packages on food</w:t>
      </w:r>
      <w:r>
        <w:t xml:space="preserve"> </w:t>
      </w:r>
      <w:r>
        <w:t xml:space="preserve">security and food affordability.</w:t>
      </w:r>
      <w:r>
        <w:br/>
      </w:r>
      <w:r>
        <w:t xml:space="preserve">2.1.</w:t>
      </w:r>
      <w:r>
        <w:t xml:space="preserve"> </w:t>
      </w:r>
      <w:r>
        <w:t xml:space="preserve">Identification of potential impacts and indicators used</w:t>
      </w:r>
      <w:r>
        <w:t xml:space="preserve"> </w:t>
      </w:r>
      <w:r>
        <w:t xml:space="preserve">The main impacts identified by the Commission, to be considered in this impact assessment,</w:t>
      </w:r>
      <w:r>
        <w:t xml:space="preserve"> </w:t>
      </w:r>
      <w:r>
        <w:t xml:space="preserve">were the following:</w:t>
      </w:r>
      <w:r>
        <w:t xml:space="preserve"> </w:t>
      </w:r>
      <w:r>
        <w:t xml:space="preserve">• Animal welfare impacts</w:t>
      </w:r>
      <w:r>
        <w:t xml:space="preserve"> </w:t>
      </w:r>
      <w:r>
        <w:t xml:space="preserve">• Economic impacts</w:t>
      </w:r>
      <w:r>
        <w:br/>
      </w:r>
      <w:r>
        <w:t xml:space="preserve">• Social impacts (including the extent to which societal expectations are met)</w:t>
      </w:r>
      <w:r>
        <w:t xml:space="preserve"> </w:t>
      </w:r>
      <w:r>
        <w:t xml:space="preserve">• Environmental impacts</w:t>
      </w:r>
      <w:r>
        <w:br/>
      </w:r>
      <w:r>
        <w:t xml:space="preserve">As improving the level of animal welfare is one of the general objectives of this revision, it</w:t>
      </w:r>
      <w:r>
        <w:t xml:space="preserve"> </w:t>
      </w:r>
      <w:r>
        <w:t xml:space="preserve">should be noted that the impact on animal welfare is considered as a separate impact and is not</w:t>
      </w:r>
      <w:r>
        <w:t xml:space="preserve"> </w:t>
      </w:r>
      <w:r>
        <w:t xml:space="preserve">analysed under the environmental impact (as can be the case in other impact assessments).</w:t>
      </w:r>
      <w:r>
        <w:t xml:space="preserve"> </w:t>
      </w:r>
      <w:r>
        <w:t xml:space="preserve">In addition, the assessment of economic impacts gives specific attention to the impacts on</w:t>
      </w:r>
      <w:r>
        <w:t xml:space="preserve"> </w:t>
      </w:r>
      <w:r>
        <w:t xml:space="preserve">competitiveness, on SMEs and on administrative burdens on businesses which are reflected in</w:t>
      </w:r>
      <w:r>
        <w:t xml:space="preserve"> </w:t>
      </w:r>
      <w:r>
        <w:t xml:space="preserve">the list of selected indicators.</w:t>
      </w:r>
      <w:r>
        <w:t xml:space="preserve"> </w:t>
      </w:r>
      <w:r>
        <w:t xml:space="preserve">The assessment of territorial impacts has also been performed in the supporting studies where</w:t>
      </w:r>
      <w:r>
        <w:t xml:space="preserve"> </w:t>
      </w:r>
      <w:r>
        <w:t xml:space="preserve">relevant, for instance as regards the specific situation of islands and remote, mountainous areas.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The revision is not expected to have any impacts on fundamental rights. Provisions on real-</w:t>
      </w:r>
      <w:r>
        <w:t xml:space="preserve"> </w:t>
      </w:r>
      <w:r>
        <w:t xml:space="preserve">time positioning of vehicles were designed to ensure that the protection of personal data is</w:t>
      </w:r>
      <w:r>
        <w:t xml:space="preserve"> </w:t>
      </w:r>
      <w:r>
        <w:t xml:space="preserve">safeguarded, in compliance with the General Data Protection Regulation.</w:t>
      </w:r>
      <w:r>
        <w:t xml:space="preserve"> </w:t>
      </w:r>
      <w:r>
        <w:t xml:space="preserve">For each category of impact, indicators were developed by the external contractor and</w:t>
      </w:r>
      <w:r>
        <w:t xml:space="preserve"> </w:t>
      </w:r>
      <w:r>
        <w:t xml:space="preserve">submitted to the Commission for approval. Further details on the indicators used and how these</w:t>
      </w:r>
      <w:r>
        <w:t xml:space="preserve"> </w:t>
      </w:r>
      <w:r>
        <w:t xml:space="preserve">were measured are available in the supporting study19.</w:t>
      </w:r>
      <w:r>
        <w:t xml:space="preserve"> </w:t>
      </w:r>
      <w:r>
        <w:t xml:space="preserve">2.2.</w:t>
      </w:r>
      <w:r>
        <w:t xml:space="preserve"> </w:t>
      </w:r>
      <w:r>
        <w:t xml:space="preserve">Multi-Criteria Decision Analysis (MCDA)</w:t>
      </w:r>
      <w:r>
        <w:t xml:space="preserve"> </w:t>
      </w:r>
      <w:r>
        <w:t xml:space="preserve">Given the plurality of policy objectives, a large range of assessment criteria was needed. For</w:t>
      </w:r>
      <w:r>
        <w:t xml:space="preserve"> </w:t>
      </w:r>
      <w:r>
        <w:t xml:space="preserve">this, a MCDA was considered to offer a comprehensive and transparent model, allowing for</w:t>
      </w:r>
      <w:r>
        <w:t xml:space="preserve"> </w:t>
      </w:r>
      <w:r>
        <w:t xml:space="preserve">non-quantifiable impacts to be measured qualitatively (and quantified impacts to be measured</w:t>
      </w:r>
      <w:r>
        <w:t xml:space="preserve"> </w:t>
      </w:r>
      <w:r>
        <w:t xml:space="preserve">in different units). This MCDA has been performed as part of the supporting study. The method</w:t>
      </w:r>
      <w:r>
        <w:t xml:space="preserve"> </w:t>
      </w:r>
      <w:r>
        <w:t xml:space="preserve">was applied as follows:</w:t>
      </w:r>
      <w:r>
        <w:t xml:space="preserve"> </w:t>
      </w:r>
      <w:r>
        <w:t xml:space="preserve">Each impact of each option was scored using the following scale and point of reference:</w:t>
      </w:r>
      <w:r>
        <w:br/>
      </w:r>
      <w:r>
        <w:t xml:space="preserve">o Scale used:</w:t>
      </w:r>
      <w:r>
        <w:br/>
      </w:r>
      <w:r>
        <w:t xml:space="preserve">▪ In the external study: Policy options were assessed in a consistent way using a</w:t>
      </w:r>
      <w:r>
        <w:t xml:space="preserve"> </w:t>
      </w:r>
      <w:r>
        <w:t xml:space="preserve">scale from 1 to 5 (5-point Likert scale). In this case, the highest score is given to</w:t>
      </w:r>
      <w:r>
        <w:t xml:space="preserve"> </w:t>
      </w:r>
      <w:r>
        <w:t xml:space="preserve">the most desirable option towards 5 (i.e. less costly or administratively</w:t>
      </w:r>
      <w:r>
        <w:t xml:space="preserve"> </w:t>
      </w:r>
      <w:r>
        <w:t xml:space="preserve">burdensome, or best for animal welfare), 3 corresponds to a neutral score and the</w:t>
      </w:r>
      <w:r>
        <w:t xml:space="preserve"> </w:t>
      </w:r>
      <w:r>
        <w:t xml:space="preserve">lowest score corresponds to the least desirable option (towards 1).</w:t>
      </w:r>
      <w:r>
        <w:br/>
      </w:r>
      <w:r>
        <w:t xml:space="preserve">▪ In the Impact Assessment report: The 5-point Likert scale was converted into a -2</w:t>
      </w:r>
      <w:r>
        <w:t xml:space="preserve"> </w:t>
      </w:r>
      <w:r>
        <w:t xml:space="preserve">to +2 scale (i.e. with 0 being neutral). In this case, the highest score is given to the</w:t>
      </w:r>
      <w:r>
        <w:t xml:space="preserve"> </w:t>
      </w:r>
      <w:r>
        <w:t xml:space="preserve">most desirable option towards 2, 0 corresponds to a neutral score and the least</w:t>
      </w:r>
      <w:r>
        <w:t xml:space="preserve"> </w:t>
      </w:r>
      <w:r>
        <w:t xml:space="preserve">desirable option is scored towards -2.</w:t>
      </w:r>
      <w:r>
        <w:t xml:space="preserve"> </w:t>
      </w:r>
      <w:r>
        <w:t xml:space="preserve">▪ The conversion does not change outcomes of the MCDA.</w:t>
      </w:r>
      <w:r>
        <w:t xml:space="preserve"> </w:t>
      </w:r>
      <w:r>
        <w:t xml:space="preserve">o Point of reference:</w:t>
      </w:r>
      <w:r>
        <w:t xml:space="preserve"> </w:t>
      </w:r>
      <w:r>
        <w:t xml:space="preserve">▪ Impact on animal welfare: Given that improving the level of animal welfare in the</w:t>
      </w:r>
      <w:r>
        <w:t xml:space="preserve"> </w:t>
      </w:r>
      <w:r>
        <w:t xml:space="preserve">EU is a general objective of the revision, the latest EFSA recommendations serve</w:t>
      </w:r>
      <w:r>
        <w:t xml:space="preserve"> </w:t>
      </w:r>
      <w:r>
        <w:t xml:space="preserve">as reference for this assessment. The options that are the closest to the</w:t>
      </w:r>
      <w:r>
        <w:t xml:space="preserve"> </w:t>
      </w:r>
      <w:r>
        <w:t xml:space="preserve">recommendations / to the desired level of animal welfare are scored highest on the</w:t>
      </w:r>
      <w:r>
        <w:t xml:space="preserve"> </w:t>
      </w:r>
      <w:r>
        <w:t xml:space="preserve">animal welfare impacts. The ones diverging the most from the recommendations</w:t>
      </w:r>
      <w:r>
        <w:t xml:space="preserve"> </w:t>
      </w:r>
      <w:r>
        <w:t xml:space="preserve">/ the desired level of animal welfare are given the lowest score. Thus, the current</w:t>
      </w:r>
      <w:r>
        <w:t xml:space="preserve"> </w:t>
      </w:r>
      <w:r>
        <w:t xml:space="preserve">situation does not serve as a reference for the impact on animal welfare</w:t>
      </w:r>
      <w:r>
        <w:t xml:space="preserve"> </w:t>
      </w:r>
      <w:r>
        <w:t xml:space="preserve">▪ Environmental, economic, social impacts: The current situation serves as a</w:t>
      </w:r>
      <w:r>
        <w:t xml:space="preserve"> </w:t>
      </w:r>
      <w:r>
        <w:t xml:space="preserve">reference. These impacts were scored neutral when no changes were expected.</w:t>
      </w:r>
      <w:r>
        <w:t xml:space="preserve"> </w:t>
      </w:r>
      <w:r>
        <w:t xml:space="preserve">However, when changes were assumed, positively or negatively, the score was</w:t>
      </w:r>
      <w:r>
        <w:t xml:space="preserve"> </w:t>
      </w:r>
      <w:r>
        <w:t xml:space="preserve">reflecting this change.</w:t>
      </w:r>
      <w:r>
        <w:t xml:space="preserve"> </w:t>
      </w:r>
      <w:r>
        <w:t xml:space="preserve">Each impact of each option was scored using the following approach:</w:t>
      </w:r>
      <w:r>
        <w:br/>
      </w:r>
      <w:r>
        <w:t xml:space="preserve">o For the impact on animal welfare: Although the impact on animal welfare was not</w:t>
      </w:r>
      <w:r>
        <w:t xml:space="preserve"> </w:t>
      </w:r>
      <w:r>
        <w:t xml:space="preserve">quantified, the changes in terms of welfare were measured and therefore scored using</w:t>
      </w:r>
      <w:r>
        <w:t xml:space="preserve"> </w:t>
      </w:r>
      <w:r>
        <w:t xml:space="preserve">the EFSA recommendations as reference for the desired level of animal welfare, which</w:t>
      </w:r>
    </w:p>
    <w:p>
      <w:pPr>
        <w:pStyle w:val="BodyText"/>
      </w:pPr>
      <w:r>
        <w:t xml:space="preserve">19 Transport study, Annex X (see note 5, page 8).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are based on the latest available scientific evidence. Where relevant the impacts were</w:t>
      </w:r>
      <w:r>
        <w:t xml:space="preserve"> </w:t>
      </w:r>
      <w:r>
        <w:t xml:space="preserve">broken down by type of animal concerned (e.g. slaughter and non-slaughter animals).</w:t>
      </w:r>
      <w:r>
        <w:t xml:space="preserve"> </w:t>
      </w:r>
      <w:r>
        <w:t xml:space="preserve">o For the economic, environmental and social impacts: All costs and benefits covered</w:t>
      </w:r>
      <w:r>
        <w:t xml:space="preserve"> </w:t>
      </w:r>
      <w:r>
        <w:t xml:space="preserve">by the indicators listed were taken into account in the analysis. In the impact</w:t>
      </w:r>
      <w:r>
        <w:t xml:space="preserve"> </w:t>
      </w:r>
      <w:r>
        <w:t xml:space="preserve">assessment, the outcomes of the cost benefit analysis, when available, were taken into</w:t>
      </w:r>
      <w:r>
        <w:t xml:space="preserve"> </w:t>
      </w:r>
      <w:r>
        <w:t xml:space="preserve">account when assigning scores to the economic, environmental and social impacts,</w:t>
      </w:r>
      <w:r>
        <w:t xml:space="preserve"> </w:t>
      </w:r>
      <w:r>
        <w:t xml:space="preserve">respectively. It should also be noted that in the external study, although the impacts</w:t>
      </w:r>
      <w:r>
        <w:t xml:space="preserve"> </w:t>
      </w:r>
      <w:r>
        <w:t xml:space="preserve">were broken down by type of stakeholder groups concerned when relevant, the average</w:t>
      </w:r>
      <w:r>
        <w:t xml:space="preserve"> </w:t>
      </w:r>
      <w:r>
        <w:t xml:space="preserve">score per category of impacts was estimated giving indicators an equal importance. The</w:t>
      </w:r>
      <w:r>
        <w:t xml:space="preserve"> </w:t>
      </w:r>
      <w:r>
        <w:t xml:space="preserve">impact assessment report deviates from this approach as the relative importance of the</w:t>
      </w:r>
      <w:r>
        <w:t xml:space="preserve"> </w:t>
      </w:r>
      <w:r>
        <w:t xml:space="preserve">different indicators is reflected in the aggregated score of each impact.</w:t>
      </w:r>
      <w:r>
        <w:br/>
      </w:r>
      <w:r>
        <w:t xml:space="preserve">o Scoring the dynamic baseline:</w:t>
      </w:r>
      <w:r>
        <w:br/>
      </w:r>
      <w:r>
        <w:t xml:space="preserve">▪ In the external study and in the preparation of this impact assessment, the No</w:t>
      </w:r>
      <w:r>
        <w:t xml:space="preserve"> </w:t>
      </w:r>
      <w:r>
        <w:t xml:space="preserve">Policy Change (i.e. the dynamic baseline) has been scored as any other option, in</w:t>
      </w:r>
      <w:r>
        <w:t xml:space="preserve"> </w:t>
      </w:r>
      <w:r>
        <w:t xml:space="preserve">order to show with robust data and in a consistent manner the assumed changes in</w:t>
      </w:r>
      <w:r>
        <w:t xml:space="preserve"> </w:t>
      </w:r>
      <w:r>
        <w:t xml:space="preserve">the baseline as well as the cost of inaction. This also allows to give a clear picture</w:t>
      </w:r>
      <w:r>
        <w:t xml:space="preserve"> </w:t>
      </w:r>
      <w:r>
        <w:t xml:space="preserve">of the evolution of the situation over the long period assessed and considering the</w:t>
      </w:r>
      <w:r>
        <w:t xml:space="preserve"> </w:t>
      </w:r>
      <w:r>
        <w:t xml:space="preserve">number of different species impacted by the revision. This method has been</w:t>
      </w:r>
      <w:r>
        <w:t xml:space="preserve"> </w:t>
      </w:r>
      <w:r>
        <w:t xml:space="preserve">implemented in both the supporting study and the Impact Assessment Report</w:t>
      </w:r>
      <w:r>
        <w:t xml:space="preserve"> </w:t>
      </w:r>
      <w:r>
        <w:t xml:space="preserve">(‘step 1’).</w:t>
      </w:r>
      <w:r>
        <w:br/>
      </w:r>
      <w:r>
        <w:t xml:space="preserve">▪ However, as a second step, these scores of all options were converted to a baseline</w:t>
      </w:r>
      <w:r>
        <w:t xml:space="preserve"> </w:t>
      </w:r>
      <w:r>
        <w:t xml:space="preserve">that is scored as 0 (‘step 2’) so that the baseline serves as the benchmark against</w:t>
      </w:r>
      <w:r>
        <w:t xml:space="preserve"> </w:t>
      </w:r>
      <w:r>
        <w:t xml:space="preserve">which the policy options are compared (i.e. showing the net differences). The</w:t>
      </w:r>
      <w:r>
        <w:t xml:space="preserve"> </w:t>
      </w:r>
      <w:r>
        <w:t xml:space="preserve">impact assessment report only includes tables presenting the results of the second</w:t>
      </w:r>
      <w:r>
        <w:t xml:space="preserve"> </w:t>
      </w:r>
      <w:r>
        <w:t xml:space="preserve">step.</w:t>
      </w:r>
      <w:r>
        <w:t xml:space="preserve"> </w:t>
      </w:r>
      <w:r>
        <w:t xml:space="preserve">The multi-criteria impact matrix synthetises the performance of each option according</w:t>
      </w:r>
      <w:r>
        <w:t xml:space="preserve"> </w:t>
      </w:r>
      <w:r>
        <w:t xml:space="preserve">to each impact, based on the following approach:</w:t>
      </w:r>
      <w:r>
        <w:br/>
      </w:r>
      <w:r>
        <w:t xml:space="preserve">o A total score was given to each respective policy option, aggregating the scores of</w:t>
      </w:r>
      <w:r>
        <w:t xml:space="preserve"> </w:t>
      </w:r>
      <w:r>
        <w:t xml:space="preserve">the categories of impact considered (animal welfare, economic, social and</w:t>
      </w:r>
      <w:r>
        <w:t xml:space="preserve"> </w:t>
      </w:r>
      <w:r>
        <w:t xml:space="preserve">environmental). The score 0 applies absence of impacts or the current situation.</w:t>
      </w:r>
      <w:r>
        <w:br/>
      </w:r>
      <w:r>
        <w:t xml:space="preserve">o The total score is based on the weights allocated to each category of impact (i.e. </w:t>
      </w:r>
      <w:r>
        <w:t xml:space="preserve"> </w:t>
      </w:r>
      <w:r>
        <w:t xml:space="preserve">higher weights indicate the most important factors). The weights have been developed</w:t>
      </w:r>
      <w:r>
        <w:t xml:space="preserve"> </w:t>
      </w:r>
      <w:r>
        <w:t xml:space="preserve">from a need for a balanced approach that strikes a compromise between animal welfare</w:t>
      </w:r>
      <w:r>
        <w:t xml:space="preserve"> </w:t>
      </w:r>
      <w:r>
        <w:t xml:space="preserve">and economic impacts, taking into account the already existing economic pressure on</w:t>
      </w:r>
      <w:r>
        <w:t xml:space="preserve"> </w:t>
      </w:r>
      <w:r>
        <w:t xml:space="preserve">transporters, but also the dual objective of ensuring higher welfare and contributing to</w:t>
      </w:r>
      <w:r>
        <w:t xml:space="preserve"> </w:t>
      </w:r>
      <w:r>
        <w:t xml:space="preserve">sustainable food operations.</w:t>
      </w:r>
      <w:r>
        <w:br/>
      </w:r>
      <w:r>
        <w:t xml:space="preserve">▪ Taking into consideration the recent geopolitical developments and the current</w:t>
      </w:r>
      <w:r>
        <w:t xml:space="preserve"> </w:t>
      </w:r>
      <w:r>
        <w:t xml:space="preserve">economic situation, in this impact assessment, the same weights are applied to all</w:t>
      </w:r>
      <w:r>
        <w:t xml:space="preserve"> </w:t>
      </w:r>
      <w:r>
        <w:t xml:space="preserve">impact categories: Animal welfare (25%), Environment (25%), Economy (25%)</w:t>
      </w:r>
      <w:r>
        <w:t xml:space="preserve"> </w:t>
      </w:r>
      <w:r>
        <w:t xml:space="preserve">and Social (25%).</w:t>
      </w:r>
      <w:r>
        <w:br/>
      </w:r>
      <w:r>
        <w:t xml:space="preserve">▪ In the supporting study, several approaches were considered, including one where</w:t>
      </w:r>
      <w:r>
        <w:t xml:space="preserve"> </w:t>
      </w:r>
      <w:r>
        <w:t xml:space="preserve">focus was mainly put on the animal welfare impacts20.</w:t>
      </w:r>
    </w:p>
    <w:p>
      <w:pPr>
        <w:pStyle w:val="BodyText"/>
      </w:pPr>
      <w:r>
        <w:t xml:space="preserve">20 The supporting study primarily applied the following weighting: animal welfare (35%), environment (25%),</w:t>
      </w:r>
      <w:r>
        <w:t xml:space="preserve"> </w:t>
      </w:r>
      <w:r>
        <w:t xml:space="preserve">economy (20%) and social (20%).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A sensitivity and robustness analysis was performed to check if the ranking of policy</w:t>
      </w:r>
      <w:r>
        <w:t xml:space="preserve"> </w:t>
      </w:r>
      <w:r>
        <w:t xml:space="preserve">options is stable, including making changes to the weight of the dimensions/criteria, to</w:t>
      </w:r>
      <w:r>
        <w:t xml:space="preserve"> </w:t>
      </w:r>
      <w:r>
        <w:t xml:space="preserve">improve the transparency on the assumptions made in the impact assessment. The outcomes of</w:t>
      </w:r>
      <w:r>
        <w:t xml:space="preserve"> </w:t>
      </w:r>
      <w:r>
        <w:t xml:space="preserve">the analysis are presented under point 5 of this Annex.</w:t>
      </w:r>
    </w:p>
    <w:p>
      <w:pPr>
        <w:pStyle w:val="BodyText"/>
      </w:pPr>
      <w:r>
        <w:t xml:space="preserve">2.3.</w:t>
      </w:r>
      <w:r>
        <w:t xml:space="preserve"> </w:t>
      </w:r>
      <w:r>
        <w:t xml:space="preserve">Supply chain analysis21</w:t>
      </w:r>
      <w:r>
        <w:t xml:space="preserve"> </w:t>
      </w:r>
      <w:r>
        <w:t xml:space="preserve">Based on the results of the separate study supporting the impacts assessment, the policy options</w:t>
      </w:r>
      <w:r>
        <w:t xml:space="preserve"> </w:t>
      </w:r>
      <w:r>
        <w:t xml:space="preserve">were arranged in two packages (1 and 2) for which cumulative impacts have been assessed in</w:t>
      </w:r>
      <w:r>
        <w:t xml:space="preserve"> </w:t>
      </w:r>
      <w:r>
        <w:t xml:space="preserve">an external study, by using the following methodology.</w:t>
      </w:r>
    </w:p>
    <w:p>
      <w:pPr>
        <w:pStyle w:val="BodyText"/>
      </w:pPr>
      <w:r>
        <w:t xml:space="preserve">The purpose of the supply chain analysis was to estimate the cumulative economic impacts</w:t>
      </w:r>
      <w:r>
        <w:t xml:space="preserve"> </w:t>
      </w:r>
      <w:r>
        <w:t xml:space="preserve">along the value chain (pigmeat, broiler meat, beef, eggs, milk). The following process was</w:t>
      </w:r>
      <w:r>
        <w:t xml:space="preserve"> </w:t>
      </w:r>
      <w:r>
        <w:t xml:space="preserve">followed to quantify the joint costs of legislative packages to the actors of the value chain.</w:t>
      </w:r>
      <w:r>
        <w:t xml:space="preserve"> </w:t>
      </w:r>
      <w:r>
        <w:t xml:space="preserve">These actors included farmers, breeders, processors, input suppliers, retailers and consumers,</w:t>
      </w:r>
      <w:r>
        <w:t xml:space="preserve"> </w:t>
      </w:r>
      <w:r>
        <w:t xml:space="preserve">and the public sector. These joint or cumulative impacts of all measures are dependent on</w:t>
      </w:r>
      <w:r>
        <w:t xml:space="preserve"> </w:t>
      </w:r>
      <w:r>
        <w:t xml:space="preserve">several factors. These include particularly 1) impacts of measures to operators who need to</w:t>
      </w:r>
      <w:r>
        <w:t xml:space="preserve"> </w:t>
      </w:r>
      <w:r>
        <w:t xml:space="preserve">adjust their operations because of new regulations, 2) impacts on operators who do not need to</w:t>
      </w:r>
      <w:r>
        <w:t xml:space="preserve"> </w:t>
      </w:r>
      <w:r>
        <w:t xml:space="preserve">adjust their operations, and 3) proportion and type of operators who are affected in different</w:t>
      </w:r>
      <w:r>
        <w:t xml:space="preserve"> </w:t>
      </w:r>
      <w:r>
        <w:t xml:space="preserve">ways.</w:t>
      </w:r>
      <w:r>
        <w:br/>
      </w:r>
      <w:r>
        <w:t xml:space="preserve">Step 1: Identification of options</w:t>
      </w:r>
      <w:r>
        <w:t xml:space="preserve"> </w:t>
      </w:r>
      <w:r>
        <w:t xml:space="preserve">The cumulative impacts were assessed through several steps. First, changes considered in the</w:t>
      </w:r>
      <w:r>
        <w:t xml:space="preserve"> </w:t>
      </w:r>
      <w:r>
        <w:t xml:space="preserve">regulations were reviewed. This included that information provided in separate study were</w:t>
      </w:r>
      <w:r>
        <w:t xml:space="preserve"> </w:t>
      </w:r>
      <w:r>
        <w:t xml:space="preserve">reviewed and summarised to identify qualitatively what kind of effects the measures were</w:t>
      </w:r>
    </w:p>
    <w:p>
      <w:pPr>
        <w:pStyle w:val="BodyText"/>
      </w:pPr>
      <w:r>
        <w:t xml:space="preserve">21 Economic impacts of the measure on exports and cats and dogs could not be analysed by the supply chain</w:t>
      </w:r>
      <w:r>
        <w:t xml:space="preserve"> </w:t>
      </w:r>
      <w:r>
        <w:t xml:space="preserve">analysis nor the agricultural commodity market model. Instead, compliance costs have been calculated using the</w:t>
      </w:r>
      <w:r>
        <w:t xml:space="preserve"> </w:t>
      </w:r>
      <w:r>
        <w:t xml:space="preserve">Standard Cost Model. Relevant parameters for the price, time and unit variables have been extrapolated based on</w:t>
      </w:r>
      <w:r>
        <w:t xml:space="preserve"> </w:t>
      </w:r>
      <w:r>
        <w:t xml:space="preserve">triangulation in the supporting study.</w:t>
      </w:r>
      <w:r>
        <w:t xml:space="preserve"> </w:t>
      </w:r>
      <w:r>
        <w:t xml:space="preserve">Summary of the conversions applied to the scores of the MCDA as described above for</w:t>
      </w:r>
      <w:r>
        <w:t xml:space="preserve"> </w:t>
      </w:r>
      <w:r>
        <w:t xml:space="preserve">the purpose of the impact assessment:</w:t>
      </w:r>
      <w:r>
        <w:t xml:space="preserve"> </w:t>
      </w:r>
      <w:r>
        <w:t xml:space="preserve">Scale used: The 5-point Likert scale used in the supporting studies (i.e. 1 to 5, with 3 being</w:t>
      </w:r>
      <w:r>
        <w:t xml:space="preserve"> </w:t>
      </w:r>
      <w:r>
        <w:t xml:space="preserve">neutral) was converted into a -2 to +2 scale in the impact assessment report (i.e. with 0</w:t>
      </w:r>
      <w:r>
        <w:t xml:space="preserve"> </w:t>
      </w:r>
      <w:r>
        <w:t xml:space="preserve">being neutral). The conversion however does not change outcomes of the MCDA and the</w:t>
      </w:r>
      <w:r>
        <w:t xml:space="preserve"> </w:t>
      </w:r>
      <w:r>
        <w:t xml:space="preserve">comparison of the options.</w:t>
      </w:r>
      <w:r>
        <w:t xml:space="preserve"> </w:t>
      </w:r>
      <w:r>
        <w:t xml:space="preserve">Two-step approach of the analysis of the baseline: As mentioned, first the No Policy Change</w:t>
      </w:r>
      <w:r>
        <w:t xml:space="preserve"> </w:t>
      </w:r>
      <w:r>
        <w:t xml:space="preserve">has been scored in order to fully reflect the cost of inaction and the assumed changes in the</w:t>
      </w:r>
      <w:r>
        <w:t xml:space="preserve"> </w:t>
      </w:r>
      <w:r>
        <w:t xml:space="preserve">baseline (‘step 1). As a second step, these scores of all options were converted to a</w:t>
      </w:r>
      <w:r>
        <w:t xml:space="preserve"> </w:t>
      </w:r>
      <w:r>
        <w:t xml:space="preserve">baseline that is scored as 0 (‘step 2’) so that the baseline serves as the benchmark against</w:t>
      </w:r>
      <w:r>
        <w:t xml:space="preserve"> </w:t>
      </w:r>
      <w:r>
        <w:t xml:space="preserve">which the policy options are compared (i.e. showing the net differences). The impact</w:t>
      </w:r>
      <w:r>
        <w:t xml:space="preserve"> </w:t>
      </w:r>
      <w:r>
        <w:t xml:space="preserve">assessment report only includes tables presenting the results of this second step.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expected to have. The most important stakeholder groups to be considered, i.e. farmers,</w:t>
      </w:r>
      <w:r>
        <w:t xml:space="preserve"> </w:t>
      </w:r>
      <w:r>
        <w:t xml:space="preserve">breeders, processors, transporters, retailers, consumers, public authorities (e.g. administrative</w:t>
      </w:r>
      <w:r>
        <w:t xml:space="preserve"> </w:t>
      </w:r>
      <w:r>
        <w:t xml:space="preserve">costs), and animals, and possible subgroups that need to be considered for the purposes of</w:t>
      </w:r>
      <w:r>
        <w:t xml:space="preserve"> </w:t>
      </w:r>
      <w:r>
        <w:t xml:space="preserve">robust calculations were identified and inputs to them were described based on the four IA</w:t>
      </w:r>
      <w:r>
        <w:t xml:space="preserve"> </w:t>
      </w:r>
      <w:r>
        <w:t xml:space="preserve">reports.</w:t>
      </w:r>
    </w:p>
    <w:p>
      <w:pPr>
        <w:pStyle w:val="BodyText"/>
      </w:pPr>
      <w:r>
        <w:t xml:space="preserve">Step 2: Quantification of economic impacts of measures</w:t>
      </w:r>
      <w:r>
        <w:t xml:space="preserve"> </w:t>
      </w:r>
      <w:r>
        <w:t xml:space="preserve">Second step focused on quantifying the most significant impacts that regulatory changes can</w:t>
      </w:r>
      <w:r>
        <w:t xml:space="preserve"> </w:t>
      </w:r>
      <w:r>
        <w:t xml:space="preserve">have on productivity and production costs of each individual change as reported by the separate</w:t>
      </w:r>
      <w:r>
        <w:t xml:space="preserve"> </w:t>
      </w:r>
      <w:r>
        <w:t xml:space="preserve">studies, EFSA data and other data and previous studies. In practice, quantitative information</w:t>
      </w:r>
      <w:r>
        <w:t xml:space="preserve"> </w:t>
      </w:r>
      <w:r>
        <w:t xml:space="preserve">was not available on the impact to all stakeholder groups mentioned above, and the impacts</w:t>
      </w:r>
      <w:r>
        <w:t xml:space="preserve"> </w:t>
      </w:r>
      <w:r>
        <w:t xml:space="preserve">focused mainly on impacts to farmers, slaughterhouses, breeding sector and transporters.</w:t>
      </w:r>
      <w:r>
        <w:t xml:space="preserve"> </w:t>
      </w:r>
      <w:r>
        <w:t xml:space="preserve">Because the separate reports did not provide detailed or consistent information for all relevant</w:t>
      </w:r>
      <w:r>
        <w:t xml:space="preserve"> </w:t>
      </w:r>
      <w:r>
        <w:t xml:space="preserve">measures, additional data were searched from scientific publications, reports and other sources</w:t>
      </w:r>
      <w:r>
        <w:t xml:space="preserve"> </w:t>
      </w:r>
      <w:r>
        <w:t xml:space="preserve">that were considered useful and robust to provide additional data. During this step, the impact</w:t>
      </w:r>
      <w:r>
        <w:t xml:space="preserve"> </w:t>
      </w:r>
      <w:r>
        <w:t xml:space="preserve">of each measure was quantified in euros for each type of animal and operator that it was</w:t>
      </w:r>
      <w:r>
        <w:t xml:space="preserve"> </w:t>
      </w:r>
      <w:r>
        <w:t xml:space="preserve">applicable. Additional variable costs, possible savings in variable costs, changes in market</w:t>
      </w:r>
      <w:r>
        <w:t xml:space="preserve"> </w:t>
      </w:r>
      <w:r>
        <w:t xml:space="preserve">revenues, possible investments needed to comply with the measures and possible reductions in</w:t>
      </w:r>
      <w:r>
        <w:t xml:space="preserve"> </w:t>
      </w:r>
      <w:r>
        <w:t xml:space="preserve">the number of animals that can be kept, transported or processed were quantified at farm, firm</w:t>
      </w:r>
      <w:r>
        <w:t xml:space="preserve"> </w:t>
      </w:r>
      <w:r>
        <w:t xml:space="preserve">or animal level (euro per animal or euro per kilogram of output). Measures which were found</w:t>
      </w:r>
      <w:r>
        <w:t xml:space="preserve"> </w:t>
      </w:r>
      <w:r>
        <w:t xml:space="preserve">to require investments or renovations in the current housing were annualised by using 5%</w:t>
      </w:r>
      <w:r>
        <w:t xml:space="preserve"> </w:t>
      </w:r>
      <w:r>
        <w:t xml:space="preserve">interest rate and 15-30 years lifetime of an investment (30 years for buildings, 20 years for</w:t>
      </w:r>
      <w:r>
        <w:t xml:space="preserve"> </w:t>
      </w:r>
      <w:r>
        <w:t xml:space="preserve">renovations, 15 for machinery):</w:t>
      </w:r>
    </w:p>
    <w:p>
      <w:pPr>
        <w:pStyle w:val="BodyText"/>
      </w:pPr>
      <w:r>
        <w:t xml:space="preserve">Annual cost = 𝐶</w:t>
      </w:r>
      <w:r>
        <w:t xml:space="preserve"> </w:t>
      </w:r>
      <w:r>
        <w:t xml:space="preserve">𝑟</w:t>
      </w:r>
      <w:r>
        <w:t xml:space="preserve"> </w:t>
      </w:r>
      <w:r>
        <w:t xml:space="preserve">1−(1+𝑟)−𝑡,</w:t>
      </w:r>
    </w:p>
    <w:p>
      <w:pPr>
        <w:pStyle w:val="BodyText"/>
      </w:pPr>
      <w:r>
        <w:t xml:space="preserve">where C is the cost of initial investment, r is the interest rate, and t is the duration of the</w:t>
      </w:r>
      <w:r>
        <w:t xml:space="preserve"> </w:t>
      </w:r>
      <w:r>
        <w:t xml:space="preserve">investment. The annual cost was then divided by the production quantity that a given invest</w:t>
      </w:r>
      <w:r>
        <w:t xml:space="preserve"> </w:t>
      </w:r>
      <w:r>
        <w:t xml:space="preserve">was estimated to produce annually. The external study22 provides information on the literature</w:t>
      </w:r>
      <w:r>
        <w:t xml:space="preserve"> </w:t>
      </w:r>
      <w:r>
        <w:t xml:space="preserve">and cost parameters used in the supply chain analysis.</w:t>
      </w:r>
    </w:p>
    <w:p>
      <w:pPr>
        <w:pStyle w:val="BodyText"/>
      </w:pPr>
      <w:r>
        <w:t xml:space="preserve">Step 3: Normalising impacts</w:t>
      </w:r>
      <w:r>
        <w:t xml:space="preserve"> </w:t>
      </w:r>
      <w:r>
        <w:t xml:space="preserve">Third step was to quantify economic impacts to actors in a consistent manner so that the impacts</w:t>
      </w:r>
      <w:r>
        <w:t xml:space="preserve"> </w:t>
      </w:r>
      <w:r>
        <w:t xml:space="preserve">of separate measures could be counted together. For this purpose, it was decided to summarise</w:t>
      </w:r>
      <w:r>
        <w:t xml:space="preserve"> </w:t>
      </w:r>
      <w:r>
        <w:t xml:space="preserve">aggregate impacts per stakeholder group by using standard cost calculations that reflect the</w:t>
      </w:r>
      <w:r>
        <w:t xml:space="preserve"> </w:t>
      </w:r>
      <w:r>
        <w:t xml:space="preserve">current relative change of production costs. The costs and revenues before and after adopting</w:t>
      </w:r>
      <w:r>
        <w:t xml:space="preserve"> </w:t>
      </w:r>
      <w:r>
        <w:t xml:space="preserve">each regulatory change that were calculated at step two were transformed to a figure that</w:t>
      </w:r>
      <w:r>
        <w:t xml:space="preserve"> </w:t>
      </w:r>
      <w:r>
        <w:t xml:space="preserve">describe the net impact per kilogram of output (e.g. €/kg meat produced). The net impacts were</w:t>
      </w:r>
      <w:r>
        <w:t xml:space="preserve"> </w:t>
      </w:r>
      <w:r>
        <w:t xml:space="preserve">normalised to the production cost of one kilogram of meat, milk or eggs (depending on the</w:t>
      </w:r>
      <w:r>
        <w:t xml:space="preserve"> </w:t>
      </w:r>
      <w:r>
        <w:t xml:space="preserve">stakeholder, costs to farmer, transporter or slaughterhouse) and then converted into a</w:t>
      </w:r>
      <w:r>
        <w:t xml:space="preserve"> </w:t>
      </w:r>
      <w:r>
        <w:t xml:space="preserve">percentage change in production costs per unit of output and calculated on the condition that</w:t>
      </w:r>
      <w:r>
        <w:t xml:space="preserve"> </w:t>
      </w:r>
      <w:r>
        <w:t xml:space="preserve">an actor must implement a change. Because the models operate with net economic impacts, in</w:t>
      </w:r>
      <w:r>
        <w:t xml:space="preserve"> </w:t>
      </w:r>
      <w:r>
        <w:t xml:space="preserve">practice this meant that a cost elasticity estimate (𝜕𝐶) was calculated for the case where specific</w:t>
      </w:r>
      <w:r>
        <w:t xml:space="preserve"> </w:t>
      </w:r>
      <w:r>
        <w:t xml:space="preserve">measure is affecting economic operators in the sector. In general form, this cost elasticity</w:t>
      </w:r>
      <w:r>
        <w:t xml:space="preserve"> </w:t>
      </w:r>
      <w:r>
        <w:t xml:space="preserve">estimate represented the relative change of production costs as follow:</w:t>
      </w:r>
    </w:p>
    <w:p>
      <w:pPr>
        <w:pStyle w:val="BodyText"/>
      </w:pPr>
      <w:r>
        <w:t xml:space="preserve">22 Transport study (see note 5, page 8).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𝜕𝐶=</w:t>
      </w:r>
      <w:r>
        <w:t xml:space="preserve"> </w:t>
      </w:r>
      <w:r>
        <w:t xml:space="preserve">𝐶current+𝐶additional</w:t>
      </w:r>
      <w:r>
        <w:t xml:space="preserve"> </w:t>
      </w:r>
      <w:r>
        <w:t xml:space="preserve">𝐶current</w:t>
      </w:r>
      <w:r>
        <w:t xml:space="preserve"> </w:t>
      </w:r>
      <w:r>
        <w:t xml:space="preserve">,</w:t>
      </w:r>
    </w:p>
    <w:p>
      <w:pPr>
        <w:pStyle w:val="BodyText"/>
      </w:pPr>
      <w:r>
        <w:t xml:space="preserve">where 𝐶current is the current cost of production, transport or slaughtering associated with one</w:t>
      </w:r>
      <w:r>
        <w:t xml:space="preserve"> </w:t>
      </w:r>
      <w:r>
        <w:t xml:space="preserve">kilogram of meat, milk or eggs and 𝐶additional is additional net cost that is cause be the</w:t>
      </w:r>
      <w:r>
        <w:t xml:space="preserve"> </w:t>
      </w:r>
      <w:r>
        <w:t xml:space="preserve">implementation of the new policy measure. 𝐶additional were obtained from the results of step</w:t>
      </w:r>
      <w:r>
        <w:t xml:space="preserve"> </w:t>
      </w:r>
      <w:r>
        <w:t xml:space="preserve">two above. While prices were normalised according to the ‘current’ level of production costs,</w:t>
      </w:r>
      <w:r>
        <w:t xml:space="preserve"> </w:t>
      </w:r>
      <w:r>
        <w:t xml:space="preserve">anticipated future prices were used to determine the baseline level of production costs for the</w:t>
      </w:r>
      <w:r>
        <w:t xml:space="preserve"> </w:t>
      </w:r>
      <w:r>
        <w:t xml:space="preserve">cost calculations of 2031. The information on the net cost impacts was delivered to JRC’s</w:t>
      </w:r>
      <w:r>
        <w:t xml:space="preserve"> </w:t>
      </w:r>
      <w:r>
        <w:t xml:space="preserve">Agricultural Commodity Market Model as an input. The elasticity estimate was applied to the</w:t>
      </w:r>
      <w:r>
        <w:t xml:space="preserve"> </w:t>
      </w:r>
      <w:r>
        <w:t xml:space="preserve">2031 baseline of costs in step 6.</w:t>
      </w:r>
    </w:p>
    <w:p>
      <w:pPr>
        <w:pStyle w:val="BodyText"/>
      </w:pPr>
      <w:r>
        <w:t xml:space="preserve">Step 4: Joint impacts when adopting measures</w:t>
      </w:r>
      <w:r>
        <w:t xml:space="preserve"> </w:t>
      </w:r>
      <w:r>
        <w:t xml:space="preserve">Fourth step was to aggregate impacts across the supply chain by applying the results from the</w:t>
      </w:r>
      <w:r>
        <w:t xml:space="preserve"> </w:t>
      </w:r>
      <w:r>
        <w:t xml:space="preserve">previous step’s micro-level calculations. Dynamic impacts and interactions were taken into</w:t>
      </w:r>
      <w:r>
        <w:t xml:space="preserve"> </w:t>
      </w:r>
      <w:r>
        <w:t xml:space="preserve">account where possible. This implied in broiler for example, that the aggregate impact of</w:t>
      </w:r>
      <w:r>
        <w:t xml:space="preserve"> </w:t>
      </w:r>
      <w:r>
        <w:t xml:space="preserve">slower growth rate and increased space allowance (i.e. more space needed for a longer time</w:t>
      </w:r>
      <w:r>
        <w:t xml:space="preserve"> </w:t>
      </w:r>
      <w:r>
        <w:t xml:space="preserve">period per bird) was considered instead of considering these separately. Because the</w:t>
      </w:r>
      <w:r>
        <w:t xml:space="preserve"> </w:t>
      </w:r>
      <w:r>
        <w:t xml:space="preserve">Agricultural Commodity Market Model (see section 3.3.2) modelling work was designed to</w:t>
      </w:r>
      <w:r>
        <w:t xml:space="preserve"> </w:t>
      </w:r>
      <w:r>
        <w:t xml:space="preserve">assess food affordability, market prices and supply and demand were considered static in this</w:t>
      </w:r>
      <w:r>
        <w:t xml:space="preserve"> </w:t>
      </w:r>
      <w:r>
        <w:t xml:space="preserve">step. In this step it was assumed that, for example, increased space allowance could be</w:t>
      </w:r>
      <w:r>
        <w:t xml:space="preserve"> </w:t>
      </w:r>
      <w:r>
        <w:t xml:space="preserve">compensated only by increasing the housing capacity so that the current amount of meat or</w:t>
      </w:r>
      <w:r>
        <w:t xml:space="preserve"> </w:t>
      </w:r>
      <w:r>
        <w:t xml:space="preserve">eggs can be produced. Possible changes in the total supply, demand and market clearing prices</w:t>
      </w:r>
      <w:r>
        <w:t xml:space="preserve"> </w:t>
      </w:r>
      <w:r>
        <w:t xml:space="preserve">were considered later in step 6 by incorporating results from the modelling work conducted by</w:t>
      </w:r>
      <w:r>
        <w:t xml:space="preserve"> </w:t>
      </w:r>
      <w:r>
        <w:t xml:space="preserve">Agricultural Commodity Market Model team through a feedback-loop to the cost calculations.</w:t>
      </w:r>
      <w:r>
        <w:t xml:space="preserve"> </w:t>
      </w:r>
      <w:r>
        <w:t xml:space="preserve">For example, if Agricultural Commodity Market Model’s results suggested that a policy</w:t>
      </w:r>
      <w:r>
        <w:t xml:space="preserve"> </w:t>
      </w:r>
      <w:r>
        <w:t xml:space="preserve">package would reduce aggregate supply and increase the market price, then the aggregate</w:t>
      </w:r>
      <w:r>
        <w:t xml:space="preserve"> </w:t>
      </w:r>
      <w:r>
        <w:t xml:space="preserve">supply in the cost calculation was reduced according to the modelling result and aggregate</w:t>
      </w:r>
      <w:r>
        <w:t xml:space="preserve"> </w:t>
      </w:r>
      <w:r>
        <w:t xml:space="preserve">costs was re-calculated and the total additional market revenues were also calculated for the</w:t>
      </w:r>
      <w:r>
        <w:t xml:space="preserve"> </w:t>
      </w:r>
      <w:r>
        <w:t xml:space="preserve">new quantity that would be supplied.</w:t>
      </w:r>
    </w:p>
    <w:p>
      <w:pPr>
        <w:pStyle w:val="BodyText"/>
      </w:pPr>
      <w:r>
        <w:t xml:space="preserve">Step 5: Determining the proportion of supply that still must adopt changes in the baseline</w:t>
      </w:r>
      <w:r>
        <w:t xml:space="preserve"> </w:t>
      </w:r>
      <w:r>
        <w:t xml:space="preserve">year</w:t>
      </w:r>
      <w:r>
        <w:t xml:space="preserve"> </w:t>
      </w:r>
      <w:r>
        <w:t xml:space="preserve">Fifth step focused on identifying which proportion of animal population, farm population or</w:t>
      </w:r>
      <w:r>
        <w:t xml:space="preserve"> </w:t>
      </w:r>
      <w:r>
        <w:t xml:space="preserve">livestock sector professionals would be required to implement the change. The proportions of</w:t>
      </w:r>
      <w:r>
        <w:t xml:space="preserve"> </w:t>
      </w:r>
      <w:r>
        <w:t xml:space="preserve">population that would need to adopt measures were based on estimated share of populations</w:t>
      </w:r>
      <w:r>
        <w:t xml:space="preserve"> </w:t>
      </w:r>
      <w:r>
        <w:t xml:space="preserve">that would not have adopted the measures by the end of the transition period. Hence, the</w:t>
      </w:r>
      <w:r>
        <w:t xml:space="preserve"> </w:t>
      </w:r>
      <w:r>
        <w:t xml:space="preserve">baseline represents the proportion of population that has not adopted the measures by year</w:t>
      </w:r>
      <w:r>
        <w:t xml:space="preserve"> </w:t>
      </w:r>
      <w:r>
        <w:t xml:space="preserve">2031. Where possible, adoption rated were defined for each member state individually.</w:t>
      </w:r>
      <w:r>
        <w:t xml:space="preserve"> </w:t>
      </w:r>
      <w:r>
        <w:t xml:space="preserve">Information about the total population of both farms and animals in the EU were obtained from</w:t>
      </w:r>
      <w:r>
        <w:t xml:space="preserve"> </w:t>
      </w:r>
      <w:r>
        <w:t xml:space="preserve">Eurostat statistics and the supporting study for transport. Information about the current and</w:t>
      </w:r>
      <w:r>
        <w:t xml:space="preserve"> </w:t>
      </w:r>
      <w:r>
        <w:t xml:space="preserve">anticipated adoption rates of each measure were searched from the supporting study, European</w:t>
      </w:r>
      <w:r>
        <w:t xml:space="preserve"> </w:t>
      </w:r>
      <w:r>
        <w:t xml:space="preserve">statistics, scientific publications and from additional data provided by the European</w:t>
      </w:r>
      <w:r>
        <w:t xml:space="preserve"> </w:t>
      </w:r>
      <w:r>
        <w:t xml:space="preserve">Commission. Complementary information was searched from reports and scientific</w:t>
      </w:r>
      <w:r>
        <w:t xml:space="preserve"> </w:t>
      </w:r>
      <w:r>
        <w:t xml:space="preserve">publications and obtained from the European Commission. Cumulative economic impacts to</w:t>
      </w:r>
      <w:r>
        <w:t xml:space="preserve"> </w:t>
      </w:r>
      <w:r>
        <w:t xml:space="preserve">different stakeholders were interpreted as percentage increases in production costs and</w:t>
      </w:r>
      <w:r>
        <w:t xml:space="preserve"> </w:t>
      </w:r>
      <w:r>
        <w:t xml:space="preserve">revenues in each production line and as absolute impacts (euros) to different actors. Further</w:t>
      </w:r>
      <w:r>
        <w:t xml:space="preserve"> </w:t>
      </w:r>
      <w:r>
        <w:t xml:space="preserve">details on the proportion of production that needs to adopt each measure in the baseline year is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provided in the Annex.</w:t>
      </w:r>
    </w:p>
    <w:p>
      <w:pPr>
        <w:pStyle w:val="BodyText"/>
      </w:pPr>
      <w:r>
        <w:t xml:space="preserve">Step 6: Cumulative total impacts at the EU-level and for example farms and volumes of</w:t>
      </w:r>
      <w:r>
        <w:t xml:space="preserve"> </w:t>
      </w:r>
      <w:r>
        <w:t xml:space="preserve">supply</w:t>
      </w:r>
    </w:p>
    <w:p>
      <w:pPr>
        <w:pStyle w:val="BodyText"/>
      </w:pPr>
      <w:r>
        <w:t xml:space="preserve">Finally, the aggregated, cumulative impacts were represented at the EU-level as well as for a</w:t>
      </w:r>
      <w:r>
        <w:t xml:space="preserve"> </w:t>
      </w:r>
      <w:r>
        <w:t xml:space="preserve">representative small, medium-sized and large farms by using the equations that can be</w:t>
      </w:r>
      <w:r>
        <w:t xml:space="preserve"> </w:t>
      </w:r>
      <w:r>
        <w:t xml:space="preserve">presented in general form as follows:</w:t>
      </w:r>
    </w:p>
    <w:p>
      <w:pPr>
        <w:pStyle w:val="BodyText"/>
      </w:pPr>
      <w:r>
        <w:t xml:space="preserve">ImpactEU in total = (((𝜕𝐶−1) ´ 𝐶baseline) ´ ∆𝐴 ) +∆𝑃) ´ 𝑄 ´(1 + ∆𝑄),</w:t>
      </w:r>
    </w:p>
    <w:p>
      <w:pPr>
        <w:pStyle w:val="BodyText"/>
      </w:pPr>
      <w:r>
        <w:t xml:space="preserve">where 𝐶baseline is the baseline production cost per kg output in 2032 estimated by using cost</w:t>
      </w:r>
      <w:r>
        <w:t xml:space="preserve"> </w:t>
      </w:r>
      <w:r>
        <w:t xml:space="preserve">data obtained from CAPRI model of the above-mentioned cost figures for slaughter and</w:t>
      </w:r>
      <w:r>
        <w:t xml:space="preserve"> </w:t>
      </w:r>
      <w:r>
        <w:t xml:space="preserve">transportation, ∆𝐴 is the percentage of actors to adopt a change in the target population (defined</w:t>
      </w:r>
      <w:r>
        <w:t xml:space="preserve"> </w:t>
      </w:r>
      <w:r>
        <w:t xml:space="preserve">for the EU or MS level and for a given group of actors), ∆𝑃 is estimated change in the producer</w:t>
      </w:r>
      <w:r>
        <w:t xml:space="preserve"> </w:t>
      </w:r>
      <w:r>
        <w:t xml:space="preserve">price obtained from the Agricultural Commodity Market Model and converted to €per</w:t>
      </w:r>
      <w:r>
        <w:t xml:space="preserve"> </w:t>
      </w:r>
      <w:r>
        <w:t xml:space="preserve">kilogram, 𝑄 is the baseline annual production quantity of commodity in the EU in 2032, and ∆𝑄</w:t>
      </w:r>
      <w:r>
        <w:t xml:space="preserve"> </w:t>
      </w:r>
      <w:r>
        <w:t xml:space="preserve">is estimated policy-induced change In the quantity traded obtained from the Agricultural</w:t>
      </w:r>
      <w:r>
        <w:t xml:space="preserve"> </w:t>
      </w:r>
      <w:r>
        <w:t xml:space="preserve">Commodity Market Model.</w:t>
      </w:r>
    </w:p>
    <w:p>
      <w:pPr>
        <w:pStyle w:val="BodyText"/>
      </w:pPr>
      <w:r>
        <w:t xml:space="preserve">Limitations</w:t>
      </w:r>
      <w:r>
        <w:t xml:space="preserve"> </w:t>
      </w:r>
      <w:r>
        <w:t xml:space="preserve">Although the models operate at net impacts level, both benefits and costs of each measure and</w:t>
      </w:r>
      <w:r>
        <w:t xml:space="preserve"> </w:t>
      </w:r>
      <w:r>
        <w:t xml:space="preserve">regulatory package were identified. The quantification of costs and benefits is constrained by</w:t>
      </w:r>
      <w:r>
        <w:t xml:space="preserve"> </w:t>
      </w:r>
      <w:r>
        <w:t xml:space="preserve">the information that was available from the supporting study, scientific literature, statistics and</w:t>
      </w:r>
      <w:r>
        <w:t xml:space="preserve"> </w:t>
      </w:r>
      <w:r>
        <w:t xml:space="preserve">other sources. In some cases, the source publication did not provide detailed information about</w:t>
      </w:r>
      <w:r>
        <w:t xml:space="preserve"> </w:t>
      </w:r>
      <w:r>
        <w:t xml:space="preserve">the costs and benefits, and this limits the possibility to report such impacts in detail. The</w:t>
      </w:r>
      <w:r>
        <w:t xml:space="preserve"> </w:t>
      </w:r>
      <w:r>
        <w:t xml:space="preserve">impacts were considered at the member state level. Member state level data were utilised to the</w:t>
      </w:r>
      <w:r>
        <w:t xml:space="preserve"> </w:t>
      </w:r>
      <w:r>
        <w:t xml:space="preserve">extent that is was available. Because no member state level (or regional) data on the impacts</w:t>
      </w:r>
      <w:r>
        <w:t xml:space="preserve"> </w:t>
      </w:r>
      <w:r>
        <w:t xml:space="preserve">was available for many measures, EU-level data or data reported and extrapolated for other</w:t>
      </w:r>
      <w:r>
        <w:t xml:space="preserve"> </w:t>
      </w:r>
      <w:r>
        <w:t xml:space="preserve">countries was used. This concerned especially impacts faced by farms and other operators</w:t>
      </w:r>
      <w:r>
        <w:br/>
      </w:r>
      <w:r>
        <w:t xml:space="preserve">when they adopt a new measure, but to some extent also data concerning the proportion of</w:t>
      </w:r>
      <w:r>
        <w:t xml:space="preserve"> </w:t>
      </w:r>
      <w:r>
        <w:t xml:space="preserve">population that needs to adopt the measure (e.g. the proportion of production that is already</w:t>
      </w:r>
      <w:r>
        <w:t xml:space="preserve"> </w:t>
      </w:r>
      <w:r>
        <w:t xml:space="preserve">applying a measure.</w:t>
      </w:r>
    </w:p>
    <w:p>
      <w:pPr>
        <w:pStyle w:val="BodyText"/>
      </w:pPr>
      <w:r>
        <w:t xml:space="preserve">2.4.</w:t>
      </w:r>
      <w:r>
        <w:t xml:space="preserve"> </w:t>
      </w:r>
      <w:r>
        <w:t xml:space="preserve">Assessment of cumulative impacts on production levels and consumer prices</w:t>
      </w:r>
      <w:r>
        <w:t xml:space="preserve"> </w:t>
      </w:r>
      <w:r>
        <w:t xml:space="preserve">with the Agricultural Commodity Market Model (by JRC)</w:t>
      </w:r>
      <w:r>
        <w:t xml:space="preserve"> </w:t>
      </w:r>
      <w:r>
        <w:t xml:space="preserve">Animal and egg production in the Agricultural Commodity Market Model</w:t>
      </w:r>
      <w:r>
        <w:br/>
      </w:r>
      <w:r>
        <w:t xml:space="preserve">The EU module of the Agricultural Commodity Market Model calculates endogenously the</w:t>
      </w:r>
      <w:r>
        <w:t xml:space="preserve"> </w:t>
      </w:r>
      <w:r>
        <w:t xml:space="preserve">production of beef and veal (𝐵𝑉), dairy, poultry (𝑃𝑇), eggs (𝐸𝐺), pigmeat (𝑃𝐾). The following</w:t>
      </w:r>
      <w:r>
        <w:t xml:space="preserve"> </w:t>
      </w:r>
      <w:r>
        <w:t xml:space="preserve">paragraphs detail how the Agricultural Commodity Market Model represents animal and eggs</w:t>
      </w:r>
      <w:r>
        <w:t xml:space="preserve"> </w:t>
      </w:r>
      <w:r>
        <w:t xml:space="preserve">production. The description starts with beef and veal as one of the most complex modelling</w:t>
      </w:r>
      <w:r>
        <w:t xml:space="preserve"> </w:t>
      </w:r>
      <w:r>
        <w:t xml:space="preserve">approaches. Quantity produced of beef and veal is a function of the following elements:</w:t>
      </w:r>
      <w:r>
        <w:t xml:space="preserve"> </w:t>
      </w:r>
      <w:r>
        <w:t xml:space="preserve">i.</w:t>
      </w:r>
      <w:r>
        <w:t xml:space="preserve"> </w:t>
      </w:r>
      <w:r>
        <w:t xml:space="preserve">weighted average of the returns (present year and past two years) in the form of a gross</w:t>
      </w:r>
      <w:r>
        <w:t xml:space="preserve"> </w:t>
      </w:r>
      <w:r>
        <w:t xml:space="preserve">margin: producer price (𝑃𝑃𝑙,𝑟,𝑡) plus subsidy (𝐸𝑃𝑄𝑙,𝑟,𝑡) divided by the cost of</w:t>
      </w:r>
      <w:r>
        <w:t xml:space="preserve"> </w:t>
      </w:r>
      <w:r>
        <w:t xml:space="preserve">production commodity index (𝐶𝑃𝐶𝐼𝑙,𝑟,𝑡);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ii.</w:t>
      </w:r>
      <w:r>
        <w:t xml:space="preserve"> </w:t>
      </w:r>
      <w:r>
        <w:t xml:space="preserve">weighted average of feed costs during the last three years in the form of a feed cost</w:t>
      </w:r>
      <w:r>
        <w:t xml:space="preserve"> </w:t>
      </w:r>
      <w:r>
        <w:t xml:space="preserve">index (𝐹𝐸𝐶𝐼𝑙,𝑟,𝑡) divided by a cost of production commodity index;</w:t>
      </w:r>
      <w:r>
        <w:t xml:space="preserve"> </w:t>
      </w:r>
      <w:r>
        <w:t xml:space="preserve">iii.</w:t>
      </w:r>
      <w:r>
        <w:t xml:space="preserve"> </w:t>
      </w:r>
      <w:r>
        <w:t xml:space="preserve">the previous year’s production quantity (𝑄𝑃𝑙,𝑟,𝑡−1);</w:t>
      </w:r>
      <w:r>
        <w:t xml:space="preserve"> </w:t>
      </w:r>
      <w:r>
        <w:t xml:space="preserve">iv.</w:t>
      </w:r>
      <w:r>
        <w:t xml:space="preserve"> </w:t>
      </w:r>
      <w:r>
        <w:t xml:space="preserve">a time trend (𝑇);</w:t>
      </w:r>
      <w:r>
        <w:t xml:space="preserve"> </w:t>
      </w:r>
      <w:r>
        <w:t xml:space="preserve">v.</w:t>
      </w:r>
      <w:r>
        <w:t xml:space="preserve"> </w:t>
      </w:r>
      <w:r>
        <w:t xml:space="preserve">the beef cow inventory from previous two years (𝐶𝐼𝐵𝑉,𝑟,𝑡−𝑝) and the dairy cow</w:t>
      </w:r>
      <w:r>
        <w:t xml:space="preserve"> </w:t>
      </w:r>
      <w:r>
        <w:t xml:space="preserve">inventory from the previous year (𝐶𝐼𝑀𝐾,𝑟,𝑡−1)</w:t>
      </w:r>
      <w:r>
        <w:t xml:space="preserve"> </w:t>
      </w:r>
      <w:r>
        <w:t xml:space="preserve">The structure of the equations in the model for the production of beef and veal livestock (𝐵𝑉)</w:t>
      </w:r>
      <w:r>
        <w:t xml:space="preserve"> </w:t>
      </w:r>
      <w:r>
        <w:t xml:space="preserve">is:</w:t>
      </w:r>
      <w:r>
        <w:br/>
      </w:r>
      <w:r>
        <w:t xml:space="preserve">𝒍𝒐𝒈𝑸𝑷𝑩𝑽,𝒓,𝒕=</w:t>
      </w:r>
      <w:r>
        <w:t xml:space="preserve"> </w:t>
      </w:r>
      <w:r>
        <w:t xml:space="preserve">𝜶+ ∑(𝜷𝒑𝒍𝒐𝒈𝑷𝑷𝑩𝑽,𝒓,𝒕−𝒑+ 𝑬𝑷𝑸𝑩𝑽,𝒓,𝒕−𝒑</w:t>
      </w:r>
      <w:r>
        <w:t xml:space="preserve"> </w:t>
      </w:r>
      <w:r>
        <w:t xml:space="preserve">𝑪𝑷𝑪𝑰𝑩𝑽,𝒓,𝒕−𝒑</w:t>
      </w:r>
      <w:r>
        <w:t xml:space="preserve"> </w:t>
      </w:r>
      <w:r>
        <w:t xml:space="preserve">)</w:t>
      </w:r>
      <w:r>
        <w:t xml:space="preserve"> </w:t>
      </w:r>
      <w:r>
        <w:t xml:space="preserve">𝟐</w:t>
      </w:r>
      <w:r>
        <w:t xml:space="preserve"> </w:t>
      </w:r>
      <w:r>
        <w:t xml:space="preserve">𝒑=𝟎</w:t>
      </w:r>
      <w:r>
        <w:t xml:space="preserve"> </w:t>
      </w:r>
      <w:r>
        <w:t xml:space="preserve">+ ∑(𝜸𝒑𝒍𝒐𝒈𝑭𝑬𝑪𝑰𝑹𝑼,𝒓</w:t>
      </w:r>
      <w:r>
        <w:t xml:space="preserve"> </w:t>
      </w:r>
      <w:r>
        <w:t xml:space="preserve">𝑪𝑷𝑪𝑰𝑴𝑲,𝒓</w:t>
      </w:r>
      <w:r>
        <w:t xml:space="preserve"> </w:t>
      </w:r>
      <w:r>
        <w:t xml:space="preserve">𝟑</w:t>
      </w:r>
      <w:r>
        <w:t xml:space="preserve"> </w:t>
      </w:r>
      <w:r>
        <w:t xml:space="preserve">𝒑=𝟏</w:t>
      </w:r>
      <w:r>
        <w:t xml:space="preserve"> </w:t>
      </w:r>
      <w:r>
        <w:t xml:space="preserve">+ ∑(𝜹𝒑𝒍𝒐𝒈𝑪𝑰𝑩𝑽,𝒓,𝒕−𝒑)</w:t>
      </w:r>
      <w:r>
        <w:t xml:space="preserve"> </w:t>
      </w:r>
      <w:r>
        <w:t xml:space="preserve">𝟐</w:t>
      </w:r>
      <w:r>
        <w:t xml:space="preserve"> </w:t>
      </w:r>
      <w:r>
        <w:t xml:space="preserve">𝒑=𝟏</w:t>
      </w:r>
      <w:r>
        <w:t xml:space="preserve"> </w:t>
      </w:r>
      <w:r>
        <w:t xml:space="preserve">+ (𝜼𝒍𝒐𝒈𝑪𝑰𝑴𝑲,𝒓,𝒕−𝟏+ 𝜽𝒍𝒐𝒈𝑸𝑷𝑩𝑽,𝒓,𝒕−𝟏) + 𝜻∗𝑻</w:t>
      </w:r>
      <w:r>
        <w:t xml:space="preserve"> </w:t>
      </w:r>
      <w:r>
        <w:t xml:space="preserve">(1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In the case of poultry (𝑃𝑇) production, the equation for determining production is simplified,</w:t>
      </w:r>
      <w:r>
        <w:t xml:space="preserve"> </w:t>
      </w:r>
      <w:r>
        <w:t xml:space="preserve">given that the influence on present production choices from past years is limited. The growth</w:t>
      </w:r>
      <w:r>
        <w:t xml:space="preserve"> </w:t>
      </w:r>
      <w:r>
        <w:t xml:space="preserve">cycle of typical commercial poultry is just few months. Poultry quantity produced is modelled</w:t>
      </w:r>
      <w:r>
        <w:t xml:space="preserve"> </w:t>
      </w:r>
      <w:r>
        <w:t xml:space="preserve">as follows:</w:t>
      </w:r>
      <w:r>
        <w:br/>
      </w:r>
      <w:r>
        <w:t xml:space="preserve">𝒍𝒐𝒈 𝑸𝑷𝑷𝑻,𝒓,𝒕= 𝜶+ (𝜷𝒍𝒐𝒈 𝑷𝑷𝑷𝑻,𝒓,𝒕+ 𝑬𝑷𝑸𝑷𝑻,𝒓,𝒕</w:t>
      </w:r>
      <w:r>
        <w:t xml:space="preserve"> </w:t>
      </w:r>
      <w:r>
        <w:t xml:space="preserve">𝑪𝑷𝑪𝑰𝑷𝑻,𝒓,𝒕</w:t>
      </w:r>
      <w:r>
        <w:t xml:space="preserve"> </w:t>
      </w:r>
      <w:r>
        <w:t xml:space="preserve">) + (𝜸𝒍𝒐𝒈 𝑭𝑬𝑪𝑰𝑵𝑹,𝒓,𝒕</w:t>
      </w:r>
      <w:r>
        <w:t xml:space="preserve"> </w:t>
      </w:r>
      <w:r>
        <w:t xml:space="preserve">𝑪𝑷𝑪𝑰𝑷𝑻,𝒓,𝒕</w:t>
      </w:r>
      <w:r>
        <w:t xml:space="preserve"> </w:t>
      </w:r>
      <w:r>
        <w:t xml:space="preserve">)</w:t>
      </w:r>
      <w:r>
        <w:t xml:space="preserve"> </w:t>
      </w:r>
      <w:r>
        <w:t xml:space="preserve">+ 𝜹𝒍𝒐𝒈 𝑸𝑷𝑷𝑻,𝒓,𝒕−𝟏+ 𝒍𝒐𝒈 (𝑹𝑷𝑻,𝒓,𝒕).</w:t>
      </w:r>
      <w:r>
        <w:t xml:space="preserve"> </w:t>
      </w:r>
      <w:r>
        <w:t xml:space="preserve">(2)</w:t>
      </w:r>
    </w:p>
    <w:p>
      <w:pPr>
        <w:pStyle w:val="BodyText"/>
      </w:pPr>
      <w:r>
        <w:t xml:space="preserve">In the case of pigmeat, the quantity of pigmeat produced is the sum of net trade in live animals</w:t>
      </w:r>
      <w:r>
        <w:t xml:space="preserve"> </w:t>
      </w:r>
      <w:r>
        <w:t xml:space="preserve">(𝑁𝑇𝐿) and the quantity produced from slaughtered animals (𝑄𝑃𝑆):</w:t>
      </w:r>
      <w:r>
        <w:br/>
      </w:r>
      <w:r>
        <w:t xml:space="preserve">𝑸𝑷𝑷𝑲,𝒓,𝒕= 𝑸𝑷𝑺𝑷𝑲,𝒓,𝒕+ 𝑵𝑻𝑳𝑷𝑲,𝒓,𝒕</w:t>
      </w:r>
      <w:r>
        <w:t xml:space="preserve"> </w:t>
      </w:r>
      <w:r>
        <w:t xml:space="preserve">(3)</w:t>
      </w:r>
      <w:r>
        <w:t xml:space="preserve"> </w:t>
      </w:r>
      <w:r>
        <w:t xml:space="preserve">The quantity produced from slaughtered animals represents the net production and is</w:t>
      </w:r>
      <w:r>
        <w:t xml:space="preserve"> </w:t>
      </w:r>
      <w:r>
        <w:t xml:space="preserve">endogenously calculated. Production depends on the number of animals slaughtered (𝑆𝐿𝐻) and</w:t>
      </w:r>
      <w:r>
        <w:t xml:space="preserve"> </w:t>
      </w:r>
      <w:r>
        <w:t xml:space="preserve">the carcass weight (𝐶𝑊):</w:t>
      </w:r>
      <w:r>
        <w:br/>
      </w:r>
      <w:r>
        <w:t xml:space="preserve">𝑸𝑷𝑺𝑷𝑲,𝒓,𝒕= 𝑺𝑳𝑯𝑷𝑲,𝒓,𝒕∗𝑪𝑾𝑷𝑲,𝒓,𝒕/𝟏𝟎𝟎</w:t>
      </w:r>
      <w:r>
        <w:br/>
      </w:r>
      <w:r>
        <w:t xml:space="preserve">(4)</w:t>
      </w:r>
      <w:r>
        <w:t xml:space="preserve"> </w:t>
      </w:r>
      <w:r>
        <w:t xml:space="preserve">Slaughtered animal head numbers (𝑆𝐿𝐻) depend on a producer gross margin (revenues and</w:t>
      </w:r>
      <w:r>
        <w:t xml:space="preserve"> </w:t>
      </w:r>
      <w:r>
        <w:t xml:space="preserve">feed cost index). Decisions on how many animals are slaughtered in a year depend on the</w:t>
      </w:r>
      <w:r>
        <w:t xml:space="preserve"> </w:t>
      </w:r>
      <w:r>
        <w:t xml:space="preserve">economic revenue returns of the previous year. The number of animals slaughtered in the</w:t>
      </w:r>
      <w:r>
        <w:t xml:space="preserve"> </w:t>
      </w:r>
      <w:r>
        <w:t xml:space="preserve">current year also depends on the number of slaughtered animals in the previous year to model</w:t>
      </w:r>
      <w:r>
        <w:t xml:space="preserve"> </w:t>
      </w:r>
      <w:r>
        <w:t xml:space="preserve">persistence in production. The equation is as follows: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𝒍𝒐𝒈 𝑺𝑳𝑯𝑷𝑲,𝒓,𝒕=</w:t>
      </w:r>
      <w:r>
        <w:t xml:space="preserve"> </w:t>
      </w:r>
      <w:r>
        <w:t xml:space="preserve">𝜶+ (𝜷𝒍𝒐𝒈</w:t>
      </w:r>
      <w:r>
        <w:t xml:space="preserve"> </w:t>
      </w:r>
      <w:r>
        <w:t xml:space="preserve">𝑷𝑷𝑷𝑲,𝒓,𝒕−𝟏+𝑬𝑷𝑸𝑷𝑲,𝒓,𝒕−𝟏</w:t>
      </w:r>
      <w:r>
        <w:t xml:space="preserve"> </w:t>
      </w:r>
      <w:r>
        <w:t xml:space="preserve">𝑪𝑷𝑪𝑰𝑷𝑲,𝒓,𝒕−𝟏</w:t>
      </w:r>
      <w:r>
        <w:t xml:space="preserve"> </w:t>
      </w:r>
      <w:r>
        <w:t xml:space="preserve">) + (𝜸𝒍𝒐𝒈</w:t>
      </w:r>
      <w:r>
        <w:t xml:space="preserve"> </w:t>
      </w:r>
      <w:r>
        <w:t xml:space="preserve">𝑭𝑬𝑪𝑰𝑵𝑹,𝒓,𝒕−𝟏</w:t>
      </w:r>
      <w:r>
        <w:t xml:space="preserve"> </w:t>
      </w:r>
      <w:r>
        <w:t xml:space="preserve">𝑮𝑫𝑷𝑫𝑴𝑬,𝒓,𝒕−𝟏)</w:t>
      </w:r>
      <w:r>
        <w:t xml:space="preserve"> </w:t>
      </w:r>
      <w:r>
        <w:t xml:space="preserve">+ 𝜹𝒍𝒐𝒈 𝑺𝑳𝑯𝑷𝑲,𝒓,𝒕−𝟏+ 𝒍𝒐𝒈 (𝑹𝑷𝑲,𝒓,𝒕)</w:t>
      </w:r>
    </w:p>
    <w:p>
      <w:pPr>
        <w:pStyle w:val="Compact"/>
        <w:numPr>
          <w:ilvl w:val="0"/>
          <w:numId w:val="1009"/>
        </w:numPr>
      </w:pPr>
      <w:r>
        <w:t xml:space="preserve">Pork carcass weights are modelled following a similar formula as the one used for calculating</w:t>
      </w:r>
      <w:r>
        <w:t xml:space="preserve"> </w:t>
      </w:r>
      <w:r>
        <w:t xml:space="preserve">supply of other meats but carcass weight (𝐶𝑊) depends on revenue gross margin and the feed</w:t>
      </w:r>
      <w:r>
        <w:t xml:space="preserve"> </w:t>
      </w:r>
      <w:r>
        <w:t xml:space="preserve">cost margin of the current year:</w:t>
      </w:r>
      <w:r>
        <w:t xml:space="preserve"> </w:t>
      </w:r>
      <w:r>
        <w:t xml:space="preserve">𝒍𝒐𝒈 𝑪𝑾𝑷𝑲,𝒓,𝒕= 𝜶+ (𝜷𝒍𝒐𝒈</w:t>
      </w:r>
      <w:r>
        <w:t xml:space="preserve"> </w:t>
      </w:r>
      <w:r>
        <w:t xml:space="preserve">𝑷𝑷𝑷𝑲,𝒓,𝒕+𝑬𝑷𝑸𝑷𝑲,𝒓,𝒕</w:t>
      </w:r>
      <w:r>
        <w:t xml:space="preserve"> </w:t>
      </w:r>
      <w:r>
        <w:t xml:space="preserve">𝑪𝑷𝑪𝑰𝑷𝑲,𝒓,𝒕</w:t>
      </w:r>
      <w:r>
        <w:t xml:space="preserve"> </w:t>
      </w:r>
      <w:r>
        <w:t xml:space="preserve">) + (𝜸𝒍𝒐𝒈</w:t>
      </w:r>
      <w:r>
        <w:t xml:space="preserve"> </w:t>
      </w:r>
      <w:r>
        <w:t xml:space="preserve">𝑭𝑬𝑪𝑰𝑵𝑹,𝒓,𝒕</w:t>
      </w:r>
      <w:r>
        <w:t xml:space="preserve"> </w:t>
      </w:r>
      <w:r>
        <w:t xml:space="preserve">𝑮𝑫𝑷𝑫𝑴𝑬,𝒓,𝒕) + 𝜹∗𝑻+ 𝒍𝒐𝒈 (𝑹𝑷𝑲,𝒓, (6)</w:t>
      </w:r>
      <w:r>
        <w:t xml:space="preserve"> </w:t>
      </w:r>
      <w:r>
        <w:t xml:space="preserve">If producer prices increase more than costs, then producers will become less reluctant to sell</w:t>
      </w:r>
      <w:r>
        <w:t xml:space="preserve"> </w:t>
      </w:r>
      <w:r>
        <w:t xml:space="preserve">their animals and carcass weight would decrease.</w:t>
      </w:r>
      <w:r>
        <w:t xml:space="preserve"> </w:t>
      </w:r>
      <w:r>
        <w:t xml:space="preserve">The egg production modelling has been improved from the usual Agricultural Commodity</w:t>
      </w:r>
      <w:r>
        <w:t xml:space="preserve"> </w:t>
      </w:r>
      <w:r>
        <w:t xml:space="preserve">Market Model. Egg products are also modelled with a similar formula to the one used for</w:t>
      </w:r>
      <w:r>
        <w:t xml:space="preserve"> </w:t>
      </w:r>
      <w:r>
        <w:t xml:space="preserve">poultry, for each of the regional blocks (EU-14 and EU-13):</w:t>
      </w:r>
      <w:r>
        <w:t xml:space="preserve"> </w:t>
      </w:r>
      <w:r>
        <w:t xml:space="preserve">𝒍𝒐𝒈 𝑸𝑷𝑬𝑮,𝒓,𝒕= 𝜶+ (𝜷𝒍𝒐𝒈</w:t>
      </w:r>
      <w:r>
        <w:t xml:space="preserve"> </w:t>
      </w:r>
      <w:r>
        <w:t xml:space="preserve">𝑷𝑷𝑬𝑮,𝒓,𝒕</w:t>
      </w:r>
      <w:r>
        <w:t xml:space="preserve"> </w:t>
      </w:r>
      <w:r>
        <w:t xml:space="preserve">𝑪𝑷𝑪𝑰𝑬𝑮,𝒓,𝒕) + 𝜸𝒍𝒐𝒈 𝑸𝑷𝑬𝑮,𝒓,𝒕−𝟏+ 𝒍𝒐𝒈 (𝑹𝑬𝑮,𝒓,𝒕).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For the Member States that entered the EU before 2004, the egg market price clears the whole</w:t>
      </w:r>
      <w:r>
        <w:t xml:space="preserve"> </w:t>
      </w:r>
      <w:r>
        <w:t xml:space="preserve">European market while the producer price in the Member States that entered afterwards is</w:t>
      </w:r>
      <w:r>
        <w:t xml:space="preserve"> </w:t>
      </w:r>
      <w:r>
        <w:t xml:space="preserve">modelled as a fixed proportion of the other one, based on historical price differences.</w:t>
      </w:r>
      <w:r>
        <w:t xml:space="preserve"> </w:t>
      </w:r>
      <w:r>
        <w:t xml:space="preserve">Costs of production commodity index</w:t>
      </w:r>
      <w:r>
        <w:t xml:space="preserve"> </w:t>
      </w:r>
      <w:r>
        <w:t xml:space="preserve">The Agricultural Commodity Market Model represents costs through a univariate cost of</w:t>
      </w:r>
      <w:r>
        <w:t xml:space="preserve"> </w:t>
      </w:r>
      <w:r>
        <w:t xml:space="preserve">production commodity index (or 𝐶𝑃𝐶𝐼), in accordance with a univariate input-output profit</w:t>
      </w:r>
      <w:r>
        <w:t xml:space="preserve"> </w:t>
      </w:r>
      <w:r>
        <w:t xml:space="preserve">model. That means that costs are represented by an index of the costs per unit of a composite</w:t>
      </w:r>
      <w:r>
        <w:t xml:space="preserve"> </w:t>
      </w:r>
      <w:r>
        <w:t xml:space="preserve">input. The cost index is constructed as a weighted average of three cost sub-indices representing</w:t>
      </w:r>
      <w:r>
        <w:t xml:space="preserve"> </w:t>
      </w:r>
      <w:r>
        <w:t xml:space="preserve">important input cost categories: energy (e.g. electricity and fuels), tradable (e.g. crop protection</w:t>
      </w:r>
      <w:r>
        <w:t xml:space="preserve"> </w:t>
      </w:r>
      <w:r>
        <w:t xml:space="preserve">products, other specific crop costs, veterinary costs and other specific livestock costs,</w:t>
      </w:r>
      <w:r>
        <w:t xml:space="preserve"> </w:t>
      </w:r>
      <w:r>
        <w:t xml:space="preserve">machinery, and buildings) and other non-tradable inputs (e.g. contract work, other farming</w:t>
      </w:r>
      <w:r>
        <w:t xml:space="preserve"> </w:t>
      </w:r>
      <w:r>
        <w:t xml:space="preserve">overheads, depreciation, wages and own work).</w:t>
      </w:r>
      <w:r>
        <w:t xml:space="preserve"> </w:t>
      </w:r>
      <w:r>
        <w:t xml:space="preserve">The main equation for the cost of production commodity index for livestock products is defined</w:t>
      </w:r>
      <w:r>
        <w:t xml:space="preserve"> </w:t>
      </w:r>
      <w:r>
        <w:t xml:space="preserve">as follows:</w:t>
      </w:r>
      <w:r>
        <w:t xml:space="preserve"> </w:t>
      </w:r>
      <w:r>
        <w:t xml:space="preserve">𝑪𝑷𝑪𝑰𝒍,𝒓,𝒕= 𝑺𝑯𝑬𝑵𝒍,𝒓,𝒕×</w:t>
      </w:r>
      <w:r>
        <w:t xml:space="preserve"> </w:t>
      </w:r>
      <w:r>
        <w:t xml:space="preserve">𝑿𝑷𝑶𝑰𝑳,𝒕×𝑿𝑹𝒓,𝒕</w:t>
      </w:r>
      <w:r>
        <w:t xml:space="preserve"> </w:t>
      </w:r>
      <w:r>
        <w:t xml:space="preserve">𝑿𝑷𝑶𝑰𝑳,𝟐𝟎𝟎𝟖×𝑿𝑹𝒓,𝟐𝟎𝟎𝟖+ 𝑺𝑯𝑻𝑹𝒍,𝒓,𝒕×</w:t>
      </w:r>
      <w:r>
        <w:t xml:space="preserve"> </w:t>
      </w:r>
      <w:r>
        <w:t xml:space="preserve">𝑮𝑫𝑷𝑫𝑼𝑺𝑨,𝒕×𝑿𝑹𝒓,𝒕</w:t>
      </w:r>
      <w:r>
        <w:t xml:space="preserve"> </w:t>
      </w:r>
      <w:r>
        <w:t xml:space="preserve">𝑮𝑫𝑷𝑫𝑼𝑺𝑨,𝟐𝟎𝟎𝟖×𝑿𝑹𝒓,𝟐𝟎𝟎𝟖+ 𝑺𝑯𝑵𝑻𝒍,𝒓, (8)</w:t>
      </w:r>
      <w:r>
        <w:t xml:space="preserve"> </w:t>
      </w:r>
      <w:r>
        <w:t xml:space="preserve">where</w:t>
      </w:r>
      <w:r>
        <w:t xml:space="preserve"> </w:t>
      </w:r>
      <w:r>
        <w:t xml:space="preserve">• 𝐶𝑃𝐶𝐼𝑙,𝑟,𝑡 is commodity production cost index for livestock commodity (beef and veal,</w:t>
      </w:r>
      <w:r>
        <w:t xml:space="preserve"> </w:t>
      </w:r>
      <w:r>
        <w:t xml:space="preserve">pigmeat, poultry, sheep) 𝑙, in region 𝑟, in year 𝑡;</w:t>
      </w:r>
      <w:r>
        <w:br/>
      </w:r>
      <w:r>
        <w:t xml:space="preserve">• 𝑆𝐻𝐸𝑁𝑙,𝑟,𝑡 is the weight of energy inputs in total base year commodity production costs;</w:t>
      </w:r>
      <w:r>
        <w:br/>
      </w:r>
      <w:r>
        <w:t xml:space="preserve">• 𝑆𝐻𝑇𝑅𝑙,𝑟,𝑡 is the weight of tradable inputs in total base year commodity production costs;</w:t>
      </w:r>
    </w:p>
    <w:p>
      <w:pPr>
        <w:pStyle w:val="FirstParagraph"/>
      </w:pPr>
      <w:r>
        <w:t xml:space="preserve">36</w:t>
      </w:r>
      <w:r>
        <w:t xml:space="preserve"> </w:t>
      </w:r>
      <w:r>
        <w:t xml:space="preserve">• 𝑆𝐻𝑁𝑇𝑙,𝑟,𝑡 is the weight of non-tradable inputs in total base year commodity production</w:t>
      </w:r>
      <w:r>
        <w:t xml:space="preserve"> </w:t>
      </w:r>
      <w:r>
        <w:t xml:space="preserve">costs;</w:t>
      </w:r>
      <w:r>
        <w:br/>
      </w:r>
      <w:r>
        <w:t xml:space="preserve">• 𝐺𝐷𝑃𝐷𝑟,𝑡 is the Gross Domestic Product Deflator in region 𝑟 in year 𝑡;</w:t>
      </w:r>
      <w:r>
        <w:br/>
      </w:r>
      <w:r>
        <w:t xml:space="preserve">• 𝑋𝑅𝑟,𝑡 is the nominal exchange rate in region 𝑟 in year 𝑡 with respect to the US Dollar;</w:t>
      </w:r>
      <w:r>
        <w:br/>
      </w:r>
      <w:r>
        <w:t xml:space="preserve">• 𝑋𝑃𝑂𝐼𝐿,𝑊𝐿𝐷,𝑡 is the World Crude Oil price in year 𝑡.</w:t>
      </w:r>
      <w:r>
        <w:t xml:space="preserve"> </w:t>
      </w:r>
      <w:r>
        <w:t xml:space="preserve">According to the OECD/FAO model framework, each of the 3 cost sub-indices are calculated</w:t>
      </w:r>
      <w:r>
        <w:t xml:space="preserve"> </w:t>
      </w:r>
      <w:r>
        <w:t xml:space="preserve">as deflated indices of livestock commodities representing the cost sub-indices indicated: a</w:t>
      </w:r>
      <w:r>
        <w:t xml:space="preserve"> </w:t>
      </w:r>
      <w:r>
        <w:t xml:space="preserve">deflated (to 2008) world crude oil price for the cost of energy in local currency, a deflated (to</w:t>
      </w:r>
      <w:r>
        <w:t xml:space="preserve"> </w:t>
      </w:r>
      <w:r>
        <w:t xml:space="preserve">the US index in 2008) world consumer price index as proxied by the US GDP Deflator for the</w:t>
      </w:r>
      <w:r>
        <w:t xml:space="preserve"> </w:t>
      </w:r>
      <w:r>
        <w:t xml:space="preserve">tradable inputs, and a deflated (to 2008) consumer price index in each country proxying for</w:t>
      </w:r>
      <w:r>
        <w:t xml:space="preserve"> </w:t>
      </w:r>
      <w:r>
        <w:t xml:space="preserve">local price movements of non-tradable inputs.</w:t>
      </w:r>
      <w:r>
        <w:t xml:space="preserve"> </w:t>
      </w:r>
      <w:r>
        <w:t xml:space="preserve">The weights of the various cost categories (e.g. 𝑆𝐻𝐸𝑁𝑙,𝑟,𝑡) are region specific. They were</w:t>
      </w:r>
      <w:r>
        <w:t xml:space="preserve"> </w:t>
      </w:r>
      <w:r>
        <w:t xml:space="preserve">estimated based on historical cost structures in regions. They are weights to aggregate, from</w:t>
      </w:r>
      <w:r>
        <w:t xml:space="preserve"> </w:t>
      </w:r>
      <w:r>
        <w:t xml:space="preserve">different cost sub-indices, a univariate input cost index. This cost index moves up and down</w:t>
      </w:r>
      <w:r>
        <w:t xml:space="preserve"> </w:t>
      </w:r>
      <w:r>
        <w:t xml:space="preserve">depending on the price movement of each input and on the region-specific weights. The cost</w:t>
      </w:r>
      <w:r>
        <w:t xml:space="preserve"> </w:t>
      </w:r>
      <w:r>
        <w:t xml:space="preserve">index represents a unitary cost of all the inputs used to produce that commodity.</w:t>
      </w:r>
      <w:r>
        <w:t xml:space="preserve"> </w:t>
      </w:r>
      <w:r>
        <w:t xml:space="preserve">The feed costs are endogenous to the model, and therefore they are not considered in these</w:t>
      </w:r>
      <w:r>
        <w:t xml:space="preserve"> </w:t>
      </w:r>
      <w:r>
        <w:t xml:space="preserve">weights. The total cost of labour is included. Thus, own labour is accounted for at its</w:t>
      </w:r>
      <w:r>
        <w:t xml:space="preserve"> </w:t>
      </w:r>
      <w:r>
        <w:t xml:space="preserve">opportunity cost. Land and capital costs are not included except for depreciation.</w:t>
      </w:r>
      <w:r>
        <w:t xml:space="preserve"> </w:t>
      </w:r>
      <w:r>
        <w:t xml:space="preserve">Animal welfare regulation presumably affects production costs, so the model for the</w:t>
      </w:r>
      <w:r>
        <w:t xml:space="preserve"> </w:t>
      </w:r>
      <w:r>
        <w:t xml:space="preserve">‘commodity production cost index’ (CPCI) is augmented by 𝐴𝐶𝑃𝐶𝐼,𝑡 to follow equation (9):</w:t>
      </w:r>
      <w:r>
        <w:t xml:space="preserve"> </w:t>
      </w:r>
      <w:r>
        <w:t xml:space="preserve">𝑪𝑷𝑪𝑰𝒕= [𝑺𝑯𝑬𝑵 × 𝜟𝑿𝑷𝑶𝑰𝑳,𝒕+ 𝑺𝑯𝑻𝑹 × 𝜟𝑮𝑫𝑷𝑫𝑼𝑺𝑨,𝒕+ 𝑺𝑯𝑵𝑻 × 𝜟𝑮𝑫𝑷𝑫𝒕] × (𝟏+</w:t>
      </w:r>
      <w:r>
        <w:t xml:space="preserve"> </w:t>
      </w:r>
      <w:r>
        <w:t xml:space="preserve">𝑨𝑪𝑷𝑪𝑰,𝒕/𝟏𝟎𝟎),</w:t>
      </w:r>
      <w:r>
        <w:br/>
      </w:r>
      <w:r>
        <w:t xml:space="preserve">(9)</w:t>
      </w:r>
      <w:r>
        <w:t xml:space="preserve"> </w:t>
      </w:r>
      <w:r>
        <w:t xml:space="preserve">where 𝐴𝐶𝑃𝐶𝐼,𝑡 is a ‘production cost’ adjustment factor and the Δ is an operator deflating prices</w:t>
      </w:r>
      <w:r>
        <w:t xml:space="preserve"> </w:t>
      </w:r>
      <w:r>
        <w:t xml:space="preserve">and translating into national currencies. The 𝐴𝐶𝑃𝐶𝐼,𝑡 variable is used to model higher or lower</w:t>
      </w:r>
      <w:r>
        <w:t xml:space="preserve"> </w:t>
      </w:r>
      <w:r>
        <w:t xml:space="preserve">production costs or cost-increasing/decreasing productivity changes.</w:t>
      </w:r>
      <w:r>
        <w:t xml:space="preserve"> </w:t>
      </w:r>
      <w:r>
        <w:t xml:space="preserve">Consumer prices</w:t>
      </w:r>
      <w:r>
        <w:t xml:space="preserve"> </w:t>
      </w:r>
      <w:r>
        <w:t xml:space="preserve">In each of the regions considered in this exercise (EU-14 and EU-13), consumer prices (𝐶𝑃)</w:t>
      </w:r>
      <w:r>
        <w:t xml:space="preserve"> </w:t>
      </w:r>
      <w:r>
        <w:t xml:space="preserve">differ from producer prices (𝑃𝑃) as they include taxes (𝑇𝐴𝑋) and retail margins (𝑀𝐴𝑅):</w:t>
      </w:r>
      <w:r>
        <w:t xml:space="preserve"> </w:t>
      </w:r>
      <w:r>
        <w:t xml:space="preserve">𝑪𝑷𝒍,𝒓,𝒕= (𝑷𝑷𝒍,𝒓,𝒕+ 𝑴𝑨𝑹𝒍,𝒓,𝒕) × (𝟏+ 𝑻𝑨𝑿𝒍,𝒓,𝒕/𝟏𝟎𝟎) + 𝑨𝑫𝑫𝑻𝑨𝑿𝒍,𝒓,𝒕,</w:t>
      </w:r>
      <w:r>
        <w:br/>
      </w:r>
      <w:r>
        <w:t xml:space="preserve">(20)</w:t>
      </w:r>
      <w:r>
        <w:t xml:space="preserve"> </w:t>
      </w:r>
      <w:r>
        <w:t xml:space="preserve">where 𝐴𝐷𝐷𝑇𝐴𝑋𝑙,𝑟,𝑡 stands for an additional tax. The retail margins are modelled as</w:t>
      </w:r>
      <w:r>
        <w:br/>
      </w:r>
      <w:r>
        <w:t xml:space="preserve">𝒍𝒐𝒈(𝑴𝑨𝑹𝒍,𝒓,𝒕) = 𝜶+ 𝜷× 𝒍𝒐𝒈(𝑮𝑫𝑷𝑫𝒓,𝒕) + 𝒍𝒐𝒈(𝑹𝑴𝑨𝑹𝒍,𝒓,𝒕).</w:t>
      </w:r>
      <w:r>
        <w:br/>
      </w:r>
      <w:r>
        <w:t xml:space="preserve">(31)</w:t>
      </w:r>
      <w:r>
        <w:t xml:space="preserve"> </w:t>
      </w:r>
      <w:r>
        <w:t xml:space="preserve">Consumer prices at the aggregate EU level are a weighted average of the regional ones</w:t>
      </w:r>
      <w:r>
        <w:br/>
      </w:r>
      <w:r>
        <w:t xml:space="preserve">(weighted by population, 𝑃𝑂𝑃, in each of the regional blocks):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𝑪𝑷𝑬𝑼𝑵= (𝑪𝑷𝑬𝑼𝟏𝟒× 𝑷𝑶𝑷𝑬𝑼𝟏𝟒+ 𝑪𝑷𝑬𝑼𝟏𝟑× 𝑷𝑶𝑷𝑬𝑼𝟏𝟑)/(𝑷𝑶𝑷𝑬𝑼𝟏𝟒+ 𝑷𝑶𝑷𝑬𝑼𝟏𝟑)</w:t>
      </w:r>
      <w:r>
        <w:br/>
      </w:r>
      <w:r>
        <w:t xml:space="preserve">(42)</w:t>
      </w:r>
      <w:r>
        <w:t xml:space="preserve"> </w:t>
      </w:r>
      <w:r>
        <w:t xml:space="preserve">Scenario shocks</w:t>
      </w:r>
      <w:r>
        <w:t xml:space="preserve"> </w:t>
      </w:r>
      <w:r>
        <w:t xml:space="preserve">The measures proposed represent a change in costs. We assume that the producer price shocks</w:t>
      </w:r>
      <w:r>
        <w:t xml:space="preserve"> </w:t>
      </w:r>
      <w:r>
        <w:t xml:space="preserve">impact the cost of production commodity index 𝐶𝑃𝐶𝐼, while the consumer price shocks affect</w:t>
      </w:r>
      <w:r>
        <w:t xml:space="preserve"> </w:t>
      </w:r>
      <w:r>
        <w:t xml:space="preserve">the consumer price retail margins 𝑀𝐴𝑅. The presented analysis only considers pigmeat, eggs,</w:t>
      </w:r>
      <w:r>
        <w:t xml:space="preserve"> </w:t>
      </w:r>
      <w:r>
        <w:t xml:space="preserve">poultry production and dairy cows and beef &amp; veal cattle, including direct/indirect and feed</w:t>
      </w:r>
      <w:r>
        <w:t xml:space="preserve"> </w:t>
      </w:r>
      <w:r>
        <w:t xml:space="preserve">market interactions. The shocks for consumer prices are applied to a proportion of consumer</w:t>
      </w:r>
      <w:r>
        <w:t xml:space="preserve"> </w:t>
      </w:r>
      <w:r>
        <w:t xml:space="preserve">price margins affected by the cost categories. For the purpose of calculating the proportions,</w:t>
      </w:r>
      <w:r>
        <w:t xml:space="preserve"> </w:t>
      </w:r>
      <w:r>
        <w:t xml:space="preserve">consumer price margins are from the 2023 baseline in the Agricultural Commodity Market</w:t>
      </w:r>
      <w:r>
        <w:t xml:space="preserve"> </w:t>
      </w:r>
      <w:r>
        <w:t xml:space="preserve">Model.</w:t>
      </w:r>
      <w:r>
        <w:t xml:space="preserve"> </w:t>
      </w:r>
      <w:r>
        <w:t xml:space="preserve">To illustrate the impact of a production cost increase, we consider the EU market effects in</w:t>
      </w:r>
      <w:r>
        <w:t xml:space="preserve"> </w:t>
      </w:r>
      <w:r>
        <w:t xml:space="preserve">2031 of cost shocks for each animal product, all starting in 2025. Table 1 shows the percentage</w:t>
      </w:r>
      <w:r>
        <w:t xml:space="preserve"> </w:t>
      </w:r>
      <w:r>
        <w:t xml:space="preserve">shocks as percentage increases in consumer price margin (Kill and Transport category).</w:t>
      </w:r>
      <w:r>
        <w:t xml:space="preserve"> </w:t>
      </w:r>
      <w:r>
        <w:t xml:space="preserve">Table 1: Percentage changes to cost of production commodity index (Kept) and consumer price</w:t>
      </w:r>
      <w:r>
        <w:t xml:space="preserve"> </w:t>
      </w:r>
      <w:r>
        <w:t xml:space="preserve">(Kill and Transport) margins</w:t>
      </w:r>
    </w:p>
    <w:p>
      <w:pPr>
        <w:pStyle w:val="BodyText"/>
      </w:pPr>
      <w:r>
        <w:t xml:space="preserve">How to incorporate the scenario shocks into the model</w:t>
      </w:r>
    </w:p>
    <w:p>
      <w:pPr>
        <w:pStyle w:val="BodyText"/>
      </w:pPr>
      <w:r>
        <w:t xml:space="preserve">Percentage change (%)</w:t>
      </w:r>
      <w:r>
        <w:t xml:space="preserve"> </w:t>
      </w:r>
      <w:r>
        <w:t xml:space="preserve">Option I</w:t>
      </w:r>
      <w:r>
        <w:t xml:space="preserve"> </w:t>
      </w:r>
      <w:r>
        <w:t xml:space="preserve">Option II</w:t>
      </w:r>
      <w:r>
        <w:t xml:space="preserve"> </w:t>
      </w:r>
      <w:r>
        <w:t xml:space="preserve">Poultry</w:t>
      </w:r>
      <w:r>
        <w:t xml:space="preserve"> </w:t>
      </w:r>
      <w:r>
        <w:t xml:space="preserve">Kept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Kill &amp; Transport</w:t>
      </w:r>
      <w:r>
        <w:t xml:space="preserve"> </w:t>
      </w:r>
      <w:r>
        <w:t xml:space="preserve">8.06</w:t>
      </w:r>
      <w:r>
        <w:t xml:space="preserve"> </w:t>
      </w:r>
      <w:r>
        <w:t xml:space="preserve">7.88</w:t>
      </w:r>
      <w:r>
        <w:t xml:space="preserve"> </w:t>
      </w:r>
      <w:r>
        <w:t xml:space="preserve">Eggs</w:t>
      </w:r>
      <w:r>
        <w:t xml:space="preserve"> </w:t>
      </w:r>
      <w:r>
        <w:t xml:space="preserve">Kept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Kill &amp; Transport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Pork</w:t>
      </w:r>
      <w:r>
        <w:t xml:space="preserve"> </w:t>
      </w:r>
      <w:r>
        <w:t xml:space="preserve">Kept</w:t>
      </w:r>
      <w:r>
        <w:t xml:space="preserve"> </w:t>
      </w:r>
      <w:r>
        <w:t xml:space="preserve">0.16</w:t>
      </w:r>
      <w:r>
        <w:t xml:space="preserve"> </w:t>
      </w:r>
      <w:r>
        <w:t xml:space="preserve">0.05</w:t>
      </w:r>
      <w:r>
        <w:t xml:space="preserve"> </w:t>
      </w:r>
      <w:r>
        <w:t xml:space="preserve">Kill &amp; Transport</w:t>
      </w:r>
      <w:r>
        <w:t xml:space="preserve"> </w:t>
      </w:r>
      <w:r>
        <w:t xml:space="preserve">1.46</w:t>
      </w:r>
      <w:r>
        <w:t xml:space="preserve"> </w:t>
      </w:r>
      <w:r>
        <w:t xml:space="preserve">1.43</w:t>
      </w:r>
      <w:r>
        <w:t xml:space="preserve"> </w:t>
      </w:r>
      <w:r>
        <w:t xml:space="preserve">Dairy</w:t>
      </w:r>
    </w:p>
    <w:p>
      <w:pPr>
        <w:pStyle w:val="BodyText"/>
      </w:pPr>
      <w:r>
        <w:t xml:space="preserve">Kept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Kill &amp; Transport</w:t>
      </w:r>
      <w:r>
        <w:t xml:space="preserve"> </w:t>
      </w:r>
      <w:r>
        <w:t xml:space="preserve">0.19</w:t>
      </w:r>
      <w:r>
        <w:t xml:space="preserve"> </w:t>
      </w:r>
      <w:r>
        <w:t xml:space="preserve">0.19</w:t>
      </w:r>
      <w:r>
        <w:t xml:space="preserve"> </w:t>
      </w:r>
      <w:r>
        <w:t xml:space="preserve">Beef</w:t>
      </w:r>
    </w:p>
    <w:p>
      <w:pPr>
        <w:pStyle w:val="BodyText"/>
      </w:pPr>
      <w:r>
        <w:t xml:space="preserve">Kept</w:t>
      </w:r>
      <w:r>
        <w:t xml:space="preserve"> </w:t>
      </w:r>
      <w:r>
        <w:t xml:space="preserve">0.35</w:t>
      </w:r>
      <w:r>
        <w:t xml:space="preserve"> </w:t>
      </w:r>
      <w:r>
        <w:t xml:space="preserve">0.10</w:t>
      </w:r>
      <w:r>
        <w:t xml:space="preserve"> </w:t>
      </w:r>
      <w:r>
        <w:t xml:space="preserve">Kill &amp; Transport</w:t>
      </w:r>
      <w:r>
        <w:t xml:space="preserve"> </w:t>
      </w:r>
      <w:r>
        <w:t xml:space="preserve">8.55</w:t>
      </w:r>
      <w:r>
        <w:t xml:space="preserve"> </w:t>
      </w:r>
      <w:r>
        <w:t xml:space="preserve">8.37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In order to implement producer shocks, we change the 𝐴𝐶𝑃𝐶𝐼,𝑡 term in equation (9)) for the</w:t>
      </w:r>
      <w:r>
        <w:t xml:space="preserve"> </w:t>
      </w:r>
      <w:r>
        <w:t xml:space="preserve">increases/decreases in producer costs. Kept animal rules affect producer costs and are thus</w:t>
      </w:r>
      <w:r>
        <w:t xml:space="preserve"> </w:t>
      </w:r>
      <w:r>
        <w:t xml:space="preserve">entered as shocks in the 𝐴𝐶𝑃𝐶𝐼,𝑡 variable from 2025 onward.</w:t>
      </w:r>
      <w:r>
        <w:t xml:space="preserve"> </w:t>
      </w:r>
      <w:r>
        <w:t xml:space="preserve">Regarding consumer shocks, we increase the retail margin 𝑀𝐴𝑅𝑙,𝑟,𝑡 in equation (10) with the</w:t>
      </w:r>
      <w:r>
        <w:t xml:space="preserve"> </w:t>
      </w:r>
      <w:r>
        <w:t xml:space="preserve">cost increases provoked by the new transportation rules. These changes are introduced</w:t>
      </w:r>
      <w:r>
        <w:t xml:space="preserve"> </w:t>
      </w:r>
      <w:r>
        <w:t xml:space="preserve">exogenously on the residual term log(𝑅𝑀𝐴𝑅𝑙,𝑟,𝑡) in equation (11).</w:t>
      </w:r>
      <w:r>
        <w:t xml:space="preserve"> </w:t>
      </w:r>
      <w:r>
        <w:t xml:space="preserve">We model two different policy packages with regard to the duration of transport of animals and</w:t>
      </w:r>
      <w:r>
        <w:t xml:space="preserve"> </w:t>
      </w:r>
      <w:r>
        <w:t xml:space="preserve">journey times. The first scenario corresponding to Policy Option I entails reduced journey</w:t>
      </w:r>
      <w:r>
        <w:t xml:space="preserve"> </w:t>
      </w:r>
      <w:r>
        <w:t xml:space="preserve">times. The second scenario reflects a policy option that allows for longer journeys, while still</w:t>
      </w:r>
      <w:r>
        <w:t xml:space="preserve"> </w:t>
      </w:r>
      <w:r>
        <w:t xml:space="preserve">limiting journey times. We take into account the fact that different journey times affect not</w:t>
      </w:r>
      <w:r>
        <w:t xml:space="preserve"> </w:t>
      </w:r>
      <w:r>
        <w:t xml:space="preserve">only consumers through the prices they are willing to pay, but also but also the farmers.</w:t>
      </w:r>
      <w:r>
        <w:br/>
      </w:r>
      <w:r>
        <w:t xml:space="preserve">Model limitations</w:t>
      </w:r>
      <w:r>
        <w:br/>
      </w:r>
      <w:r>
        <w:t xml:space="preserve">The Agricultural Commodity Market Model can only depict European and global agricultural</w:t>
      </w:r>
      <w:r>
        <w:t xml:space="preserve"> </w:t>
      </w:r>
      <w:r>
        <w:t xml:space="preserve">markets in a simplified manner. A model is a simplified approximation of reality and cannot</w:t>
      </w:r>
      <w:r>
        <w:t xml:space="preserve"> </w:t>
      </w:r>
      <w:r>
        <w:t xml:space="preserve">fully capture the behaviour of all agents involved. Consequently, several limitations of this</w:t>
      </w:r>
      <w:r>
        <w:t xml:space="preserve"> </w:t>
      </w:r>
      <w:r>
        <w:t xml:space="preserve">analysis should be mentioned. Most importantly, lack of data is the main limitation to</w:t>
      </w:r>
      <w:r>
        <w:t xml:space="preserve"> </w:t>
      </w:r>
      <w:r>
        <w:t xml:space="preserve">acknowledge. Information on regional transport practices and the costs attached to them is</w:t>
      </w:r>
      <w:r>
        <w:t xml:space="preserve"> </w:t>
      </w:r>
      <w:r>
        <w:t xml:space="preserve">difficult to obtain. It is also difficult to assess the potential for implementation of each measure</w:t>
      </w:r>
      <w:r>
        <w:t xml:space="preserve"> </w:t>
      </w:r>
      <w:r>
        <w:t xml:space="preserve">in each region.</w:t>
      </w:r>
      <w:r>
        <w:br/>
      </w:r>
      <w:r>
        <w:t xml:space="preserve">A differentiation of market impacts by Member State would have been desirable, instead of</w:t>
      </w:r>
      <w:r>
        <w:t xml:space="preserve"> </w:t>
      </w:r>
      <w:r>
        <w:t xml:space="preserve">only having EU14 and EU13 regional aggregates. This limitation is due to the global templated</w:t>
      </w:r>
      <w:r>
        <w:t xml:space="preserve"> </w:t>
      </w:r>
      <w:r>
        <w:t xml:space="preserve">structure of the model and cannot be easily overcome in the short term. However, this limitation</w:t>
      </w:r>
      <w:r>
        <w:t xml:space="preserve"> </w:t>
      </w:r>
      <w:r>
        <w:t xml:space="preserve">is not so important in a situation of a well-functioning EU common market.</w:t>
      </w:r>
      <w:r>
        <w:br/>
      </w:r>
      <w:r>
        <w:t xml:space="preserve">The basic assumption in the model is that of perfectly competitive markets and homogenous</w:t>
      </w:r>
      <w:r>
        <w:t xml:space="preserve"> </w:t>
      </w:r>
      <w:r>
        <w:t xml:space="preserve">goods. In reality, there are many market imperfections, and goods are often differentiated with</w:t>
      </w:r>
      <w:r>
        <w:t xml:space="preserve"> </w:t>
      </w:r>
      <w:r>
        <w:t xml:space="preserve">respect to their quality and/or other attributes. The latter aspect could be important with regards</w:t>
      </w:r>
      <w:r>
        <w:t xml:space="preserve"> </w:t>
      </w:r>
      <w:r>
        <w:t xml:space="preserve">to the animal welfare at transport regulation. Some consumers might be willing to pay extra for</w:t>
      </w:r>
      <w:r>
        <w:t xml:space="preserve"> </w:t>
      </w:r>
      <w:r>
        <w:t xml:space="preserve">animal products produced in the EU, if the new transport regulation is passed. However, the</w:t>
      </w:r>
      <w:r>
        <w:t xml:space="preserve"> </w:t>
      </w:r>
      <w:r>
        <w:t xml:space="preserve">model does not differentiate between goods from different countries. Therefore, the simulation</w:t>
      </w:r>
      <w:r>
        <w:t xml:space="preserve"> </w:t>
      </w:r>
      <w:r>
        <w:t xml:space="preserve">results might overstate the negative impacts on domestic EU production and EU trade, but the</w:t>
      </w:r>
      <w:r>
        <w:t xml:space="preserve"> </w:t>
      </w:r>
      <w:r>
        <w:t xml:space="preserve">extent of this overstatement is difficult to evaluate.</w:t>
      </w:r>
      <w:r>
        <w:t xml:space="preserve"> </w:t>
      </w:r>
      <w:r>
        <w:t xml:space="preserve">With respect to costs, the model lacks an explicit representation and separation of the different</w:t>
      </w:r>
      <w:r>
        <w:t xml:space="preserve"> </w:t>
      </w:r>
      <w:r>
        <w:t xml:space="preserve">transportation cost elements involved.</w:t>
      </w:r>
      <w:r>
        <w:t xml:space="preserve"> </w:t>
      </w:r>
      <w:r>
        <w:t xml:space="preserve">Last but not least, in the presented ex-ante analysis it is not possible to capture all underlying</w:t>
      </w:r>
      <w:r>
        <w:t xml:space="preserve"> </w:t>
      </w:r>
      <w:r>
        <w:t xml:space="preserve">interlinkages with other parallel policy proposals (e.g. Farm to Fork or Biodiversity strategy).</w:t>
      </w:r>
      <w:r>
        <w:t xml:space="preserve"> </w:t>
      </w:r>
      <w:r>
        <w:t xml:space="preserve">The magnitude of the scenario shocks (i.e. distance from baseline values) needs also to be</w:t>
      </w:r>
      <w:r>
        <w:t xml:space="preserve"> </w:t>
      </w:r>
      <w:r>
        <w:t xml:space="preserve">considered since the model is calibrated to a common vision of the future and the precision of</w:t>
      </w:r>
      <w:r>
        <w:t xml:space="preserve"> </w:t>
      </w:r>
      <w:r>
        <w:t xml:space="preserve">measured marginal changes may be decreased when extreme changes are predicted.</w:t>
      </w:r>
      <w:r>
        <w:br/>
      </w:r>
      <w:r>
        <w:t xml:space="preserve">Nevertheless, even though limitations to this modelling framework exist, no better alternatives</w:t>
      </w:r>
      <w:r>
        <w:t xml:space="preserve"> </w:t>
      </w:r>
      <w:r>
        <w:t xml:space="preserve">for the analysis of these future policy scenarios exist in the timeframe allowed. Although the</w:t>
      </w:r>
      <w:r>
        <w:t xml:space="preserve"> </w:t>
      </w:r>
      <w:r>
        <w:t xml:space="preserve">current modelling framework has not been developed to analyse the animal transport sector</w:t>
      </w:r>
      <w:r>
        <w:t xml:space="preserve"> </w:t>
      </w:r>
      <w:r>
        <w:t xml:space="preserve">and present limitations, because it is an aggregated agricultural commodity market model and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market impacts are close to negligible, the economic analysis performed can be identified as</w:t>
      </w:r>
      <w:r>
        <w:t xml:space="preserve"> </w:t>
      </w:r>
      <w:r>
        <w:t xml:space="preserve">robust and transparent.</w:t>
      </w:r>
      <w:r>
        <w:t xml:space="preserve"> </w:t>
      </w:r>
      <w:r>
        <w:t xml:space="preserve">2.5.</w:t>
      </w:r>
      <w:r>
        <w:t xml:space="preserve"> </w:t>
      </w:r>
      <w:r>
        <w:t xml:space="preserve">Costs and benefits</w:t>
      </w:r>
      <w:r>
        <w:t xml:space="preserve"> </w:t>
      </w:r>
      <w:r>
        <w:t xml:space="preserve">The source and base for the cost calculations can be found in the external study supporting this</w:t>
      </w:r>
      <w:r>
        <w:t xml:space="preserve"> </w:t>
      </w:r>
      <w:r>
        <w:t xml:space="preserve">impact assessment23.The benefits for society of improving animal welfare are expected to be</w:t>
      </w:r>
      <w:r>
        <w:t xml:space="preserve"> </w:t>
      </w:r>
      <w:r>
        <w:t xml:space="preserve">greater than the costs but it is difficult to monetise them. While for some, the relationship is</w:t>
      </w:r>
      <w:r>
        <w:t xml:space="preserve"> </w:t>
      </w:r>
      <w:r>
        <w:t xml:space="preserve">clearly established (poor animal welfare associated with increased risks of zoonosis and</w:t>
      </w:r>
      <w:r>
        <w:t xml:space="preserve"> </w:t>
      </w:r>
      <w:r>
        <w:t xml:space="preserve">antimicrobial resistance) and has clear economic implications (diseases are a tremendous</w:t>
      </w:r>
      <w:r>
        <w:t xml:space="preserve"> </w:t>
      </w:r>
      <w:r>
        <w:t xml:space="preserve">economic burden to society), there are major limitations when attempting to provide a price</w:t>
      </w:r>
      <w:r>
        <w:t xml:space="preserve"> </w:t>
      </w:r>
      <w:r>
        <w:t xml:space="preserve">tag, due to the many different and unknown variables affecting this relationship. Other benefits</w:t>
      </w:r>
      <w:r>
        <w:t xml:space="preserve"> </w:t>
      </w:r>
      <w:r>
        <w:t xml:space="preserve">simply cannot be expressed in monetary terms (animal welfare from the animal’s point of</w:t>
      </w:r>
      <w:r>
        <w:t xml:space="preserve"> </w:t>
      </w:r>
      <w:r>
        <w:t xml:space="preserve">view).</w:t>
      </w:r>
      <w:r>
        <w:br/>
      </w:r>
      <w:r>
        <w:t xml:space="preserve">2.6.</w:t>
      </w:r>
      <w:r>
        <w:t xml:space="preserve"> </w:t>
      </w:r>
      <w:r>
        <w:t xml:space="preserve">Assessment of food affordability</w:t>
      </w:r>
      <w:r>
        <w:t xml:space="preserve"> </w:t>
      </w:r>
      <w:r>
        <w:t xml:space="preserve">The impact of the policy packages for improved animal welfare legislation during the transport</w:t>
      </w:r>
      <w:r>
        <w:t xml:space="preserve"> </w:t>
      </w:r>
      <w:r>
        <w:t xml:space="preserve">phase on final consumer prices for animal-based products, considering an endogenous trade</w:t>
      </w:r>
      <w:r>
        <w:t xml:space="preserve"> </w:t>
      </w:r>
      <w:r>
        <w:t xml:space="preserve">response, has been estimated as summarised in Table 2. We distinguish between direct impacts</w:t>
      </w:r>
      <w:r>
        <w:t xml:space="preserve"> </w:t>
      </w:r>
      <w:r>
        <w:t xml:space="preserve">on retails prices due to the changes in animal welfare requirements (pigs, poultry and eggs,</w:t>
      </w:r>
      <w:r>
        <w:t xml:space="preserve"> </w:t>
      </w:r>
      <w:r>
        <w:t xml:space="preserve">cattle) and indirect impacts due to the new equilibrium in the agricultural sector following the</w:t>
      </w:r>
      <w:r>
        <w:t xml:space="preserve"> </w:t>
      </w:r>
      <w:r>
        <w:t xml:space="preserve">implementation of those requirements (sheep and goat).</w:t>
      </w:r>
      <w:r>
        <w:br/>
      </w:r>
      <w:r>
        <w:t xml:space="preserve">Table 2. Impacts on consumer prices of enhanced animal welfare legislation for transport by</w:t>
      </w:r>
      <w:r>
        <w:t xml:space="preserve"> </w:t>
      </w:r>
      <w:r>
        <w:t xml:space="preserve">product in percentage</w:t>
      </w:r>
      <w:r>
        <w:t xml:space="preserve"> </w:t>
      </w:r>
      <w:r>
        <w:t xml:space="preserve">Product</w:t>
      </w:r>
      <w:r>
        <w:t xml:space="preserve"> </w:t>
      </w:r>
      <w:r>
        <w:t xml:space="preserve">Retail price increase by 2030 (%)</w:t>
      </w:r>
      <w:r>
        <w:t xml:space="preserve"> </w:t>
      </w:r>
      <w:r>
        <w:t xml:space="preserve">Package 1</w:t>
      </w:r>
      <w:r>
        <w:t xml:space="preserve"> </w:t>
      </w:r>
      <w:r>
        <w:t xml:space="preserve">Package 2</w:t>
      </w:r>
      <w:r>
        <w:t xml:space="preserve"> </w:t>
      </w:r>
      <w:r>
        <w:t xml:space="preserve">AW shock1</w:t>
      </w:r>
      <w:r>
        <w:t xml:space="preserve"> </w:t>
      </w:r>
      <w:r>
        <w:t xml:space="preserve">Market feedback</w:t>
      </w:r>
      <w:r>
        <w:t xml:space="preserve"> </w:t>
      </w:r>
      <w:r>
        <w:t xml:space="preserve">impacts2</w:t>
      </w:r>
      <w:r>
        <w:t xml:space="preserve"> </w:t>
      </w:r>
      <w:r>
        <w:t xml:space="preserve">AW shock1</w:t>
      </w:r>
      <w:r>
        <w:t xml:space="preserve"> </w:t>
      </w:r>
      <w:r>
        <w:t xml:space="preserve">Market feedback</w:t>
      </w:r>
      <w:r>
        <w:t xml:space="preserve"> </w:t>
      </w:r>
      <w:r>
        <w:t xml:space="preserve">impacts2</w:t>
      </w:r>
      <w:r>
        <w:t xml:space="preserve"> </w:t>
      </w:r>
      <w:r>
        <w:t xml:space="preserve">Endogenous imports</w:t>
      </w:r>
      <w:r>
        <w:t xml:space="preserve"> </w:t>
      </w:r>
      <w:r>
        <w:t xml:space="preserve">Endogenous imports</w:t>
      </w:r>
      <w:r>
        <w:t xml:space="preserve"> </w:t>
      </w:r>
      <w:r>
        <w:t xml:space="preserve">Endogenous imports</w:t>
      </w:r>
      <w:r>
        <w:t xml:space="preserve"> </w:t>
      </w:r>
      <w:r>
        <w:t xml:space="preserve">Endogenous</w:t>
      </w:r>
      <w:r>
        <w:t xml:space="preserve"> </w:t>
      </w:r>
      <w:r>
        <w:t xml:space="preserve">imports</w:t>
      </w:r>
      <w:r>
        <w:t xml:space="preserve"> </w:t>
      </w:r>
      <w:r>
        <w:t xml:space="preserve">Beef and Veal</w:t>
      </w:r>
      <w:r>
        <w:t xml:space="preserve"> </w:t>
      </w:r>
      <w:r>
        <w:t xml:space="preserve">4.45</w:t>
      </w:r>
    </w:p>
    <w:p>
      <w:pPr>
        <w:pStyle w:val="BodyText"/>
      </w:pPr>
      <w:r>
        <w:t xml:space="preserve">4.37</w:t>
      </w:r>
    </w:p>
    <w:p>
      <w:pPr>
        <w:pStyle w:val="BodyText"/>
      </w:pPr>
      <w:r>
        <w:t xml:space="preserve">Sheep and Goat</w:t>
      </w:r>
    </w:p>
    <w:p>
      <w:pPr>
        <w:pStyle w:val="BodyText"/>
      </w:pPr>
      <w:r>
        <w:t xml:space="preserve">0.18</w:t>
      </w:r>
    </w:p>
    <w:p>
      <w:pPr>
        <w:pStyle w:val="BodyText"/>
      </w:pPr>
      <w:r>
        <w:t xml:space="preserve">0.17</w:t>
      </w:r>
      <w:r>
        <w:t xml:space="preserve"> </w:t>
      </w:r>
      <w:r>
        <w:t xml:space="preserve">Pig</w:t>
      </w:r>
      <w:r>
        <w:t xml:space="preserve"> </w:t>
      </w:r>
      <w:r>
        <w:t xml:space="preserve">1.15</w:t>
      </w:r>
    </w:p>
    <w:p>
      <w:pPr>
        <w:pStyle w:val="BodyText"/>
      </w:pPr>
      <w:r>
        <w:t xml:space="preserve">1.12</w:t>
      </w:r>
    </w:p>
    <w:p>
      <w:pPr>
        <w:pStyle w:val="BodyText"/>
      </w:pPr>
      <w:r>
        <w:t xml:space="preserve">Poultry</w:t>
      </w:r>
      <w:r>
        <w:t xml:space="preserve"> </w:t>
      </w:r>
      <w:r>
        <w:t xml:space="preserve">2.77</w:t>
      </w:r>
    </w:p>
    <w:p>
      <w:pPr>
        <w:pStyle w:val="BodyText"/>
      </w:pPr>
      <w:r>
        <w:t xml:space="preserve">2.70</w:t>
      </w:r>
    </w:p>
    <w:p>
      <w:pPr>
        <w:pStyle w:val="BodyText"/>
      </w:pPr>
      <w:r>
        <w:t xml:space="preserve">Eggs</w:t>
      </w:r>
      <w:r>
        <w:t xml:space="preserve"> </w:t>
      </w:r>
      <w:r>
        <w:t xml:space="preserve">0.20</w:t>
      </w:r>
    </w:p>
    <w:p>
      <w:pPr>
        <w:pStyle w:val="BodyText"/>
      </w:pPr>
      <w:r>
        <w:t xml:space="preserve">0.20</w:t>
      </w:r>
    </w:p>
    <w:p>
      <w:pPr>
        <w:pStyle w:val="BodyText"/>
      </w:pPr>
      <w:r>
        <w:t xml:space="preserve">Fresh Dairy products</w:t>
      </w:r>
      <w:r>
        <w:t xml:space="preserve"> </w:t>
      </w:r>
      <w:r>
        <w:t xml:space="preserve">0.17</w:t>
      </w:r>
    </w:p>
    <w:p>
      <w:pPr>
        <w:pStyle w:val="BodyText"/>
      </w:pPr>
      <w:r>
        <w:t xml:space="preserve">0.17</w:t>
      </w:r>
    </w:p>
    <w:p>
      <w:pPr>
        <w:pStyle w:val="BodyText"/>
      </w:pPr>
      <w:r>
        <w:t xml:space="preserve">Cheese</w:t>
      </w:r>
      <w:r>
        <w:t xml:space="preserve"> </w:t>
      </w:r>
      <w:r>
        <w:t xml:space="preserve">0.06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Butter</w:t>
      </w:r>
      <w:r>
        <w:t xml:space="preserve"> </w:t>
      </w:r>
      <w:r>
        <w:t xml:space="preserve">0.08</w:t>
      </w:r>
    </w:p>
    <w:p>
      <w:pPr>
        <w:pStyle w:val="BodyText"/>
      </w:pPr>
      <w:r>
        <w:t xml:space="preserve">0.08</w:t>
      </w:r>
    </w:p>
    <w:p>
      <w:pPr>
        <w:pStyle w:val="BodyText"/>
      </w:pPr>
      <w:r>
        <w:t xml:space="preserve">Note: 1) impacts derived from the application of new AW requirements; 2) impacts from the</w:t>
      </w:r>
      <w:r>
        <w:t xml:space="preserve"> </w:t>
      </w:r>
      <w:r>
        <w:t xml:space="preserve">endogenous response in the model to (1).</w:t>
      </w:r>
      <w:r>
        <w:br/>
      </w:r>
      <w:r>
        <w:t xml:space="preserve">Source: Agricultural Commodity Market Model simulations described above</w:t>
      </w:r>
      <w:r>
        <w:t xml:space="preserve"> </w:t>
      </w:r>
      <w:r>
        <w:t xml:space="preserve">In order to get an idea of how much would the price increases identified would affect food</w:t>
      </w:r>
      <w:r>
        <w:t xml:space="preserve"> </w:t>
      </w:r>
      <w:r>
        <w:t xml:space="preserve">affordability of European citizens of different income groups, data is needed about four main</w:t>
      </w:r>
      <w:r>
        <w:t xml:space="preserve"> </w:t>
      </w:r>
      <w:r>
        <w:t xml:space="preserve">concepts:</w:t>
      </w:r>
      <w:r>
        <w:t xml:space="preserve"> </w:t>
      </w:r>
      <w:r>
        <w:t xml:space="preserve">a. Share of food in total expenditure</w:t>
      </w:r>
    </w:p>
    <w:p>
      <w:pPr>
        <w:pStyle w:val="BodyText"/>
      </w:pPr>
      <w:r>
        <w:t xml:space="preserve">23 Transport study, p. 22 (see note 5, page 8).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b. GDP growth to 2030</w:t>
      </w:r>
      <w:r>
        <w:t xml:space="preserve"> </w:t>
      </w:r>
      <w:r>
        <w:t xml:space="preserve">c. Share of products affected by animal welfare legislation (PAWL) in total food</w:t>
      </w:r>
      <w:r>
        <w:t xml:space="preserve"> </w:t>
      </w:r>
      <w:r>
        <w:t xml:space="preserve">expenditure</w:t>
      </w:r>
      <w:r>
        <w:t xml:space="preserve"> </w:t>
      </w:r>
      <w:r>
        <w:t xml:space="preserve">d. Expected changes in diets</w:t>
      </w:r>
    </w:p>
    <w:p>
      <w:pPr>
        <w:pStyle w:val="BodyText"/>
      </w:pPr>
      <w:r>
        <w:t xml:space="preserve">Considering these three aspects, we can project to 2030 the relative share of different meat</w:t>
      </w:r>
      <w:r>
        <w:t xml:space="preserve"> </w:t>
      </w:r>
      <w:r>
        <w:t xml:space="preserve">products in food and total expenditure. We describe below each of the steps taken to do so.</w:t>
      </w:r>
      <w:r>
        <w:br/>
      </w:r>
      <w:r>
        <w:t xml:space="preserve">Share of food expenditure in total expenditure</w:t>
      </w:r>
      <w:r>
        <w:t xml:space="preserve"> </w:t>
      </w:r>
      <w:r>
        <w:t xml:space="preserve">The first data source we use is that of share of food expenditure in total expenditure reported</w:t>
      </w:r>
      <w:r>
        <w:t xml:space="preserve"> </w:t>
      </w:r>
      <w:r>
        <w:t xml:space="preserve">by Eurostat in its Harmonised Index of Consumer Prices data set24. Data is available for</w:t>
      </w:r>
      <w:r>
        <w:t xml:space="preserve"> </w:t>
      </w:r>
      <w:r>
        <w:t xml:space="preserve">different aggregates following the Classification of individual consumption by purpose</w:t>
      </w:r>
      <w:r>
        <w:t xml:space="preserve"> </w:t>
      </w:r>
      <w:r>
        <w:t xml:space="preserve">(COICOP) and split for different income quintiles. Data is reported every 5-years and the last</w:t>
      </w:r>
      <w:r>
        <w:t xml:space="preserve"> </w:t>
      </w:r>
      <w:r>
        <w:t xml:space="preserve">available data is for 2020. On average the share of total expenditure on food ranges from 21.1%</w:t>
      </w:r>
      <w:r>
        <w:t xml:space="preserve"> </w:t>
      </w:r>
      <w:r>
        <w:t xml:space="preserve">for the lowest income quartile to 15.6% to the highest one (Figure 1). Member State specific</w:t>
      </w:r>
      <w:r>
        <w:t xml:space="preserve"> </w:t>
      </w:r>
      <w:r>
        <w:t xml:space="preserve">data is reported in annex 1.</w:t>
      </w:r>
      <w:r>
        <w:t xml:space="preserve"> </w:t>
      </w:r>
      <w:r>
        <w:t xml:space="preserve">Figure 1. Share of food expenditure in total expenditure by income quintile in the EU (2020).</w:t>
      </w:r>
    </w:p>
    <w:p>
      <w:pPr>
        <w:pStyle w:val="BodyText"/>
      </w:pPr>
      <w:r>
        <w:t xml:space="preserve">Source: Eurostat and own elaboration</w:t>
      </w:r>
      <w:r>
        <w:t xml:space="preserve"> </w:t>
      </w:r>
      <w:r>
        <w:t xml:space="preserve">These averages hide quite some heterogeneity across countries even within income groups,</w:t>
      </w:r>
      <w:r>
        <w:t xml:space="preserve"> </w:t>
      </w:r>
      <w:r>
        <w:t xml:space="preserve">with the share of food on total expenditure reaching 36% of total expenditure for the lowest</w:t>
      </w:r>
      <w:r>
        <w:t xml:space="preserve"> </w:t>
      </w:r>
      <w:r>
        <w:t xml:space="preserve">income group in Romania and just 11% in Germany. However, what can be seen from the</w:t>
      </w:r>
      <w:r>
        <w:t xml:space="preserve"> </w:t>
      </w:r>
      <w:r>
        <w:t xml:space="preserve">inspection of the data is that the share of food in total expenditure falls with increasing income</w:t>
      </w:r>
      <w:r>
        <w:t xml:space="preserve"> </w:t>
      </w:r>
      <w:r>
        <w:t xml:space="preserve">across income quartiles, confirming Engel’s law. This is also the case when we inspect that</w:t>
      </w:r>
      <w:r>
        <w:t xml:space="preserve"> </w:t>
      </w:r>
      <w:r>
        <w:t xml:space="preserve">across countries, in particular for the lower income quartile, even when taking into account</w:t>
      </w:r>
      <w:r>
        <w:t xml:space="preserve"> </w:t>
      </w:r>
      <w:r>
        <w:t xml:space="preserve">differences in purchase power parity (Figure 2).</w:t>
      </w:r>
    </w:p>
    <w:p>
      <w:pPr>
        <w:pStyle w:val="BodyText"/>
      </w:pPr>
      <w:r>
        <w:t xml:space="preserve">24 Data extracted from Eurostat.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Figure 2. Relationship between GDP and food expenditure share for EU countries in 2020 on</w:t>
      </w:r>
      <w:r>
        <w:t xml:space="preserve"> </w:t>
      </w:r>
      <w:r>
        <w:t xml:space="preserve">average (a) and for the lowest income quintile (b).</w:t>
      </w:r>
      <w:r>
        <w:t xml:space="preserve"> </w:t>
      </w:r>
      <w:r>
        <w:t xml:space="preserve">(a)</w:t>
      </w:r>
      <w:r>
        <w:t xml:space="preserve"> </w:t>
      </w:r>
      <w:r>
        <w:t xml:space="preserve">(b)</w:t>
      </w:r>
      <w:r>
        <w:t xml:space="preserve"> </w:t>
      </w:r>
      <w:r>
        <w:t xml:space="preserve">Source: Eurostat, World bank and own elaboration</w:t>
      </w:r>
      <w:r>
        <w:t xml:space="preserve"> </w:t>
      </w:r>
      <w:r>
        <w:t xml:space="preserve">The impact of economic growth on the share of food expenditure in total expenditure</w:t>
      </w:r>
      <w:r>
        <w:t xml:space="preserve"> </w:t>
      </w:r>
      <w:r>
        <w:t xml:space="preserve">Based on the negative relationship observed between GDP and share of food in total</w:t>
      </w:r>
      <w:r>
        <w:t xml:space="preserve"> </w:t>
      </w:r>
      <w:r>
        <w:t xml:space="preserve">expenditure, we need to update the shares of food expenditure on total expenditure</w:t>
      </w:r>
      <w:r>
        <w:t xml:space="preserve"> </w:t>
      </w:r>
      <w:r>
        <w:t xml:space="preserve">incorporating the growth in GDP that is expected from 2020 to 2030. These growth rates</w:t>
      </w:r>
      <w:r>
        <w:t xml:space="preserve"> </w:t>
      </w:r>
      <w:r>
        <w:t xml:space="preserve">are taken from the macro assumptions of the mid-term outlook for the European agricultural</w:t>
      </w:r>
      <w:r>
        <w:t xml:space="preserve"> </w:t>
      </w:r>
      <w:r>
        <w:t xml:space="preserve">sector25 with real GDP per capita growing on average by 24%, with a minimum of 14% for</w:t>
      </w:r>
      <w:r>
        <w:t xml:space="preserve"> </w:t>
      </w:r>
      <w:r>
        <w:t xml:space="preserve">Luxembourg and a maximum of 55% for Croatia.</w:t>
      </w:r>
      <w:r>
        <w:t xml:space="preserve"> </w:t>
      </w:r>
      <w:r>
        <w:t xml:space="preserve">We need to take into account the decreasing share that food will have on total expenditure by</w:t>
      </w:r>
      <w:r>
        <w:t xml:space="preserve"> </w:t>
      </w:r>
      <w:r>
        <w:t xml:space="preserve">2030 assuming current growth rates. For this, we fit a fixed year and country effects panel data</w:t>
      </w:r>
      <w:r>
        <w:t xml:space="preserve"> </w:t>
      </w:r>
      <w:r>
        <w:t xml:space="preserve">model with the shares of food expenditure in total expenditure per income quartile as dependent</w:t>
      </w:r>
      <w:r>
        <w:t xml:space="preserve"> </w:t>
      </w:r>
      <w:r>
        <w:t xml:space="preserve">variable and GDP per capita as independent variable taking logs in both sides of the equation.</w:t>
      </w:r>
      <w:r>
        <w:t xml:space="preserve"> </w:t>
      </w:r>
      <w:r>
        <w:t xml:space="preserve">Results of these regressions are shown in Table 3 with each additional 100 euros in GDP per</w:t>
      </w:r>
      <w:r>
        <w:t xml:space="preserve"> </w:t>
      </w:r>
      <w:r>
        <w:t xml:space="preserve">capita reducing the share of food in total expenditures from 0.39 percentage points in the lowest</w:t>
      </w:r>
      <w:r>
        <w:t xml:space="preserve"> </w:t>
      </w:r>
      <w:r>
        <w:t xml:space="preserve">income quintile to 0.68 percentage points in the highest one.</w:t>
      </w:r>
      <w:r>
        <w:t xml:space="preserve"> </w:t>
      </w:r>
      <w:r>
        <w:t xml:space="preserve">Table 3. Panel regressions for log food expenditure shares on GDP per income quartile</w:t>
      </w:r>
    </w:p>
    <w:p>
      <w:pPr>
        <w:pStyle w:val="BodyText"/>
      </w:pPr>
      <w:r>
        <w:t xml:space="preserve">Income quintiles</w:t>
      </w:r>
    </w:p>
    <w:p>
      <w:pPr>
        <w:pStyle w:val="BodyText"/>
      </w:pPr>
      <w:r>
        <w:t xml:space="preserve">Q1</w:t>
      </w:r>
      <w:r>
        <w:t xml:space="preserve"> </w:t>
      </w:r>
      <w:r>
        <w:t xml:space="preserve">Q2</w:t>
      </w:r>
      <w:r>
        <w:t xml:space="preserve"> </w:t>
      </w:r>
      <w:r>
        <w:t xml:space="preserve">Q3</w:t>
      </w:r>
      <w:r>
        <w:t xml:space="preserve"> </w:t>
      </w:r>
      <w:r>
        <w:t xml:space="preserve">Q4</w:t>
      </w:r>
      <w:r>
        <w:t xml:space="preserve"> </w:t>
      </w:r>
      <w:r>
        <w:t xml:space="preserve">Q5</w:t>
      </w:r>
      <w:r>
        <w:t xml:space="preserve"> </w:t>
      </w:r>
      <w:r>
        <w:t xml:space="preserve">Constant</w:t>
      </w:r>
      <w:r>
        <w:t xml:space="preserve"> </w:t>
      </w:r>
      <w:r>
        <w:t xml:space="preserve">9.339063</w:t>
      </w:r>
      <w:r>
        <w:t xml:space="preserve"> </w:t>
      </w:r>
      <w:r>
        <w:t xml:space="preserve">10.14851</w:t>
      </w:r>
      <w:r>
        <w:t xml:space="preserve"> </w:t>
      </w:r>
      <w:r>
        <w:t xml:space="preserve">11.21318</w:t>
      </w:r>
      <w:r>
        <w:t xml:space="preserve"> </w:t>
      </w:r>
      <w:r>
        <w:t xml:space="preserve">10.99409</w:t>
      </w:r>
      <w:r>
        <w:t xml:space="preserve"> </w:t>
      </w:r>
      <w:r>
        <w:t xml:space="preserve">11.82129</w:t>
      </w:r>
      <w:r>
        <w:t xml:space="preserve"> </w:t>
      </w:r>
      <w:r>
        <w:t xml:space="preserve">Log(gdp)</w:t>
      </w:r>
      <w:r>
        <w:t xml:space="preserve"> </w:t>
      </w:r>
      <w:r>
        <w:t xml:space="preserve">-0.3986765</w:t>
      </w:r>
      <w:r>
        <w:t xml:space="preserve"> </w:t>
      </w:r>
      <w:r>
        <w:t xml:space="preserve">-0.4866958</w:t>
      </w:r>
      <w:r>
        <w:t xml:space="preserve"> </w:t>
      </w:r>
      <w:r>
        <w:t xml:space="preserve">-0.5991989</w:t>
      </w:r>
      <w:r>
        <w:t xml:space="preserve"> </w:t>
      </w:r>
      <w:r>
        <w:t xml:space="preserve">-0.5849352</w:t>
      </w:r>
      <w:r>
        <w:t xml:space="preserve"> </w:t>
      </w:r>
      <w:r>
        <w:t xml:space="preserve">-0.6836224</w:t>
      </w:r>
      <w:r>
        <w:t xml:space="preserve"> </w:t>
      </w:r>
      <w:r>
        <w:t xml:space="preserve">Observations</w:t>
      </w:r>
      <w:r>
        <w:t xml:space="preserve"> </w:t>
      </w:r>
      <w:r>
        <w:t xml:space="preserve">98</w:t>
      </w:r>
      <w:r>
        <w:t xml:space="preserve"> </w:t>
      </w:r>
      <w:r>
        <w:t xml:space="preserve">98</w:t>
      </w:r>
      <w:r>
        <w:t xml:space="preserve"> </w:t>
      </w:r>
      <w:r>
        <w:t xml:space="preserve">98</w:t>
      </w:r>
      <w:r>
        <w:t xml:space="preserve"> </w:t>
      </w:r>
      <w:r>
        <w:t xml:space="preserve">98</w:t>
      </w:r>
      <w:r>
        <w:t xml:space="preserve"> </w:t>
      </w:r>
      <w:r>
        <w:t xml:space="preserve">98</w:t>
      </w:r>
      <w:r>
        <w:t xml:space="preserve"> </w:t>
      </w:r>
      <w:r>
        <w:t xml:space="preserve">R-squared</w:t>
      </w:r>
      <w:r>
        <w:t xml:space="preserve"> </w:t>
      </w:r>
      <w:r>
        <w:t xml:space="preserve">0.9717</w:t>
      </w:r>
      <w:r>
        <w:t xml:space="preserve"> </w:t>
      </w:r>
      <w:r>
        <w:t xml:space="preserve">0.9652</w:t>
      </w:r>
      <w:r>
        <w:t xml:space="preserve"> </w:t>
      </w:r>
      <w:r>
        <w:t xml:space="preserve">0.9687</w:t>
      </w:r>
      <w:r>
        <w:t xml:space="preserve"> </w:t>
      </w:r>
      <w:r>
        <w:t xml:space="preserve">0.9640</w:t>
      </w:r>
      <w:r>
        <w:t xml:space="preserve"> </w:t>
      </w:r>
      <w:r>
        <w:t xml:space="preserve">0.9560</w:t>
      </w:r>
      <w:r>
        <w:t xml:space="preserve"> </w:t>
      </w:r>
      <w:r>
        <w:t xml:space="preserve">Country fixed</w:t>
      </w:r>
      <w:r>
        <w:t xml:space="preserve"> </w:t>
      </w:r>
      <w:r>
        <w:t xml:space="preserve">effects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Year fixed effects</w:t>
      </w:r>
      <w:r>
        <w:br/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Source: own elaboration</w:t>
      </w:r>
    </w:p>
    <w:p>
      <w:pPr>
        <w:pStyle w:val="BodyText"/>
      </w:pPr>
      <w:r>
        <w:t xml:space="preserve">25 European Commission, Directorate-General for Agriculture and Rural Development, EU agricultural outlook</w:t>
      </w:r>
      <w:r>
        <w:t xml:space="preserve"> </w:t>
      </w:r>
      <w:r>
        <w:t xml:space="preserve">for markets, income and environment 2022-2032, Publications Office of the European Union, 2023,</w:t>
      </w:r>
      <w:r>
        <w:t xml:space="preserve"> </w:t>
      </w:r>
      <w:r>
        <w:t xml:space="preserve">https://data.europa.eu/doi/10.2762/29222.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We use the parameters obtained from the panel regressions to project the share of food</w:t>
      </w:r>
      <w:r>
        <w:t xml:space="preserve"> </w:t>
      </w:r>
      <w:r>
        <w:t xml:space="preserve">expenditure in total expenditure taking into account the increased GDP. In order to avoid</w:t>
      </w:r>
      <w:r>
        <w:t xml:space="preserve"> </w:t>
      </w:r>
      <w:r>
        <w:t xml:space="preserve">implausible results, if the share obtained in this way is above the 2020 share in the dataset we</w:t>
      </w:r>
      <w:r>
        <w:t xml:space="preserve"> </w:t>
      </w:r>
      <w:r>
        <w:t xml:space="preserve">use the 2020 share. For the three cases studies selected below, this is the case for Germany in</w:t>
      </w:r>
      <w:r>
        <w:t xml:space="preserve"> </w:t>
      </w:r>
      <w:r>
        <w:t xml:space="preserve">the lowest income quintile and for Portugal in both highest and lowest quintile.</w:t>
      </w:r>
      <w:r>
        <w:br/>
      </w:r>
      <w:r>
        <w:t xml:space="preserve">We do the analysis for 2030 even when the cost shocks are for 2031 as there are no reliable</w:t>
      </w:r>
      <w:r>
        <w:t xml:space="preserve"> </w:t>
      </w:r>
      <w:r>
        <w:t xml:space="preserve">GDP growth projections to 2031. Assuming that GDP would continue growing from 2030 to</w:t>
      </w:r>
      <w:r>
        <w:t xml:space="preserve"> </w:t>
      </w:r>
      <w:r>
        <w:t xml:space="preserve">2038 this means that our estimates are higher bounds as the higher the GDP the lower the share</w:t>
      </w:r>
      <w:r>
        <w:t xml:space="preserve"> </w:t>
      </w:r>
      <w:r>
        <w:t xml:space="preserve">of food on total expenditure.</w:t>
      </w:r>
      <w:r>
        <w:br/>
      </w:r>
      <w:r>
        <w:t xml:space="preserve">Share of food affected by animal welfare legislation in total food expenditure</w:t>
      </w:r>
      <w:r>
        <w:t xml:space="preserve"> </w:t>
      </w:r>
      <w:r>
        <w:t xml:space="preserve">Information regarding the share in value of products affected by animal welfare legislation</w:t>
      </w:r>
      <w:r>
        <w:t xml:space="preserve"> </w:t>
      </w:r>
      <w:r>
        <w:t xml:space="preserve">(PAWL)26 in total food consumption is only available at the aggregated level (e.g. not by</w:t>
      </w:r>
      <w:r>
        <w:t xml:space="preserve"> </w:t>
      </w:r>
      <w:r>
        <w:t xml:space="preserve">income quintile). This data comes from the GTAP database27 and on average for the EU 34.2%</w:t>
      </w:r>
      <w:r>
        <w:t xml:space="preserve"> </w:t>
      </w:r>
      <w:r>
        <w:t xml:space="preserve">of total food expenditure is related to this group of products (Table 4). Country specific figures</w:t>
      </w:r>
      <w:r>
        <w:t xml:space="preserve"> </w:t>
      </w:r>
      <w:r>
        <w:t xml:space="preserve">are provided in Annex 2.</w:t>
      </w:r>
      <w:r>
        <w:br/>
      </w:r>
      <w:r>
        <w:t xml:space="preserve">Table 4. Shares of expenditure in products affected by animal welfare legislation on total and</w:t>
      </w:r>
      <w:r>
        <w:t xml:space="preserve"> </w:t>
      </w:r>
      <w:r>
        <w:t xml:space="preserve">food consumption in the EU</w:t>
      </w:r>
      <w:r>
        <w:br/>
      </w:r>
      <w:r>
        <w:t xml:space="preserve">Expenditure Category</w:t>
      </w:r>
      <w:r>
        <w:t xml:space="preserve"> </w:t>
      </w:r>
      <w:r>
        <w:t xml:space="preserve">Share in total (food)</w:t>
      </w:r>
      <w:r>
        <w:t xml:space="preserve"> </w:t>
      </w:r>
      <w:r>
        <w:t xml:space="preserve">consumption (%)</w:t>
      </w:r>
      <w:r>
        <w:t xml:space="preserve"> </w:t>
      </w:r>
      <w:r>
        <w:t xml:space="preserve">Share in total (food)</w:t>
      </w:r>
      <w:r>
        <w:t xml:space="preserve"> </w:t>
      </w:r>
      <w:r>
        <w:t xml:space="preserve">consumption (%)</w:t>
      </w:r>
      <w:r>
        <w:t xml:space="preserve"> </w:t>
      </w:r>
      <w:r>
        <w:t xml:space="preserve">Maximum</w:t>
      </w:r>
      <w:r>
        <w:t xml:space="preserve"> </w:t>
      </w:r>
      <w:r>
        <w:t xml:space="preserve">Minimum</w:t>
      </w:r>
      <w:r>
        <w:t xml:space="preserve"> </w:t>
      </w:r>
      <w:r>
        <w:t xml:space="preserve">EU Avarage</w:t>
      </w:r>
      <w:r>
        <w:t xml:space="preserve"> </w:t>
      </w:r>
      <w:r>
        <w:t xml:space="preserve">Sheep and goats, horses</w:t>
      </w:r>
      <w:r>
        <w:t xml:space="preserve"> </w:t>
      </w:r>
      <w:r>
        <w:t xml:space="preserve">0.15 (0.75)</w:t>
      </w:r>
      <w:r>
        <w:t xml:space="preserve"> </w:t>
      </w:r>
      <w:r>
        <w:t xml:space="preserve">0.00 (0.00)</w:t>
      </w:r>
      <w:r>
        <w:t xml:space="preserve"> </w:t>
      </w:r>
      <w:r>
        <w:t xml:space="preserve">0.00 (0.01)</w:t>
      </w:r>
      <w:r>
        <w:t xml:space="preserve"> </w:t>
      </w:r>
      <w:r>
        <w:t xml:space="preserve">Pig</w:t>
      </w:r>
      <w:r>
        <w:t xml:space="preserve"> </w:t>
      </w:r>
      <w:r>
        <w:t xml:space="preserve">0.38 (2.29)</w:t>
      </w:r>
      <w:r>
        <w:t xml:space="preserve"> </w:t>
      </w:r>
      <w:r>
        <w:t xml:space="preserve">0.01 (0.12)</w:t>
      </w:r>
      <w:r>
        <w:t xml:space="preserve"> </w:t>
      </w:r>
      <w:r>
        <w:t xml:space="preserve">0.05 (0.50)</w:t>
      </w:r>
      <w:r>
        <w:t xml:space="preserve"> </w:t>
      </w:r>
      <w:r>
        <w:t xml:space="preserve">Raw milk</w:t>
      </w:r>
      <w:r>
        <w:t xml:space="preserve"> </w:t>
      </w:r>
      <w:r>
        <w:t xml:space="preserve">1.27 (5.28)</w:t>
      </w:r>
      <w:r>
        <w:t xml:space="preserve"> </w:t>
      </w:r>
      <w:r>
        <w:t xml:space="preserve">0.06 (0.30)</w:t>
      </w:r>
      <w:r>
        <w:t xml:space="preserve"> </w:t>
      </w:r>
      <w:r>
        <w:t xml:space="preserve">0.17 (1.55)</w:t>
      </w:r>
      <w:r>
        <w:t xml:space="preserve"> </w:t>
      </w:r>
      <w:r>
        <w:t xml:space="preserve">Other red meat products</w:t>
      </w:r>
      <w:r>
        <w:t xml:space="preserve"> </w:t>
      </w:r>
      <w:r>
        <w:t xml:space="preserve">0.46 (2.35)</w:t>
      </w:r>
      <w:r>
        <w:t xml:space="preserve"> </w:t>
      </w:r>
      <w:r>
        <w:t xml:space="preserve">0.04 (0.36)</w:t>
      </w:r>
      <w:r>
        <w:t xml:space="preserve"> </w:t>
      </w:r>
      <w:r>
        <w:t xml:space="preserve">0.12 (1.10)</w:t>
      </w:r>
      <w:r>
        <w:t xml:space="preserve"> </w:t>
      </w:r>
      <w:r>
        <w:t xml:space="preserve">Pork</w:t>
      </w:r>
      <w:r>
        <w:t xml:space="preserve"> </w:t>
      </w:r>
      <w:r>
        <w:t xml:space="preserve">3.00 (15.67)</w:t>
      </w:r>
      <w:r>
        <w:t xml:space="preserve"> </w:t>
      </w:r>
      <w:r>
        <w:t xml:space="preserve">0.29 (3.45)</w:t>
      </w:r>
      <w:r>
        <w:t xml:space="preserve"> </w:t>
      </w:r>
      <w:r>
        <w:t xml:space="preserve">0.94 (8.60)</w:t>
      </w:r>
      <w:r>
        <w:t xml:space="preserve"> </w:t>
      </w:r>
      <w:r>
        <w:t xml:space="preserve">Dairy products</w:t>
      </w:r>
      <w:r>
        <w:t xml:space="preserve"> </w:t>
      </w:r>
      <w:r>
        <w:t xml:space="preserve">3.70 (20.70)</w:t>
      </w:r>
      <w:r>
        <w:t xml:space="preserve"> </w:t>
      </w:r>
      <w:r>
        <w:t xml:space="preserve">0.27 (6.09)</w:t>
      </w:r>
      <w:r>
        <w:t xml:space="preserve"> </w:t>
      </w:r>
      <w:r>
        <w:t xml:space="preserve">1.21 (11.06)</w:t>
      </w:r>
      <w:r>
        <w:t xml:space="preserve"> </w:t>
      </w:r>
      <w:r>
        <w:t xml:space="preserve">Live Chicken</w:t>
      </w:r>
      <w:r>
        <w:t xml:space="preserve"> </w:t>
      </w:r>
      <w:r>
        <w:t xml:space="preserve">0.38 (2.37)</w:t>
      </w:r>
      <w:r>
        <w:t xml:space="preserve"> </w:t>
      </w:r>
      <w:r>
        <w:t xml:space="preserve">0.01 (0.08)</w:t>
      </w:r>
      <w:r>
        <w:t xml:space="preserve"> </w:t>
      </w:r>
      <w:r>
        <w:t xml:space="preserve">0.05 (0.43)</w:t>
      </w:r>
      <w:r>
        <w:t xml:space="preserve"> </w:t>
      </w:r>
      <w:r>
        <w:t xml:space="preserve">Poultry</w:t>
      </w:r>
      <w:r>
        <w:t xml:space="preserve"> </w:t>
      </w:r>
      <w:r>
        <w:t xml:space="preserve">1.91 (10.65)</w:t>
      </w:r>
      <w:r>
        <w:t xml:space="preserve"> </w:t>
      </w:r>
      <w:r>
        <w:t xml:space="preserve">0.02 (0.25)</w:t>
      </w:r>
      <w:r>
        <w:t xml:space="preserve"> </w:t>
      </w:r>
      <w:r>
        <w:t xml:space="preserve">0.50 (4.51)</w:t>
      </w:r>
      <w:r>
        <w:t xml:space="preserve"> </w:t>
      </w:r>
      <w:r>
        <w:t xml:space="preserve">Live cattle</w:t>
      </w:r>
      <w:r>
        <w:t xml:space="preserve"> </w:t>
      </w:r>
      <w:r>
        <w:t xml:space="preserve">0.42 (2.14)</w:t>
      </w:r>
      <w:r>
        <w:t xml:space="preserve"> </w:t>
      </w:r>
      <w:r>
        <w:t xml:space="preserve">0.00 (0.00)</w:t>
      </w:r>
      <w:r>
        <w:t xml:space="preserve"> </w:t>
      </w:r>
      <w:r>
        <w:t xml:space="preserve">0.00 (0.04)</w:t>
      </w:r>
      <w:r>
        <w:t xml:space="preserve"> </w:t>
      </w:r>
      <w:r>
        <w:t xml:space="preserve">Beef</w:t>
      </w:r>
      <w:r>
        <w:t xml:space="preserve"> </w:t>
      </w:r>
      <w:r>
        <w:t xml:space="preserve">1.18 (10.61)</w:t>
      </w:r>
      <w:r>
        <w:t xml:space="preserve"> </w:t>
      </w:r>
      <w:r>
        <w:t xml:space="preserve">0.10 (1.33)</w:t>
      </w:r>
      <w:r>
        <w:t xml:space="preserve"> </w:t>
      </w:r>
      <w:r>
        <w:t xml:space="preserve">0.71 (6.49)</w:t>
      </w:r>
      <w:r>
        <w:t xml:space="preserve"> </w:t>
      </w:r>
      <w:r>
        <w:t xml:space="preserve">TOTAL</w:t>
      </w:r>
      <w:r>
        <w:t xml:space="preserve"> </w:t>
      </w:r>
      <w:r>
        <w:t xml:space="preserve">8.94 (54.49)</w:t>
      </w:r>
      <w:r>
        <w:t xml:space="preserve"> </w:t>
      </w:r>
      <w:r>
        <w:t xml:space="preserve">1.33 (23.98)</w:t>
      </w:r>
      <w:r>
        <w:t xml:space="preserve"> </w:t>
      </w:r>
      <w:r>
        <w:t xml:space="preserve">3.76 (34.2)</w:t>
      </w:r>
      <w:r>
        <w:t xml:space="preserve"> </w:t>
      </w:r>
      <w:r>
        <w:t xml:space="preserve">Source: GTAP database</w:t>
      </w:r>
      <w:r>
        <w:t xml:space="preserve"> </w:t>
      </w:r>
      <w:r>
        <w:t xml:space="preserve">Changes in diets</w:t>
      </w:r>
      <w:r>
        <w:t xml:space="preserve"> </w:t>
      </w:r>
      <w:r>
        <w:t xml:space="preserve">Another aspect to take into account to see the affordability of these price increases relates to</w:t>
      </w:r>
      <w:r>
        <w:t xml:space="preserve"> </w:t>
      </w:r>
      <w:r>
        <w:t xml:space="preserve">the changes in diets. According to the latest mid-term outlook for the European agricultural</w:t>
      </w:r>
      <w:r>
        <w:t xml:space="preserve"> </w:t>
      </w:r>
      <w:r>
        <w:t xml:space="preserve">sector consumption of food affected by animal welfare legislation is expected to fall by 2030</w:t>
      </w:r>
      <w:r>
        <w:t xml:space="preserve"> </w:t>
      </w:r>
      <w:r>
        <w:t xml:space="preserve">compared to 2020 for beef, pork, fresh dairy products and butter, while it will increase for</w:t>
      </w:r>
      <w:r>
        <w:t xml:space="preserve"> </w:t>
      </w:r>
      <w:r>
        <w:t xml:space="preserve">sheep, poultry, eggs and cheese Table 5.</w:t>
      </w:r>
    </w:p>
    <w:p>
      <w:pPr>
        <w:pStyle w:val="BodyText"/>
      </w:pPr>
      <w:r>
        <w:t xml:space="preserve">26 Including sheep and goat, pig, raw milk, other read meat products, pork, dairy products, live chicken, poultry,</w:t>
      </w:r>
      <w:r>
        <w:t xml:space="preserve"> </w:t>
      </w:r>
      <w:r>
        <w:t xml:space="preserve">live cattle and beef.</w:t>
      </w:r>
      <w:r>
        <w:t xml:space="preserve"> </w:t>
      </w:r>
      <w:r>
        <w:t xml:space="preserve">27 Aguiar, A. et al., ‘The GTAP Data Base: Version 10’, Journal of Global Economic Analysis, Volume 4, 1,</w:t>
      </w:r>
      <w:r>
        <w:t xml:space="preserve"> </w:t>
      </w:r>
      <w:r>
        <w:t xml:space="preserve">Purdue University, 2019.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Table 5. Per capita consumption of products affected by animal welfare legislation (kg)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% change 2030-</w:t>
      </w:r>
      <w:r>
        <w:t xml:space="preserve"> </w:t>
      </w:r>
      <w:r>
        <w:t xml:space="preserve">2020</w:t>
      </w:r>
      <w:r>
        <w:t xml:space="preserve"> </w:t>
      </w:r>
      <w:r>
        <w:t xml:space="preserve">Beef and Veal</w:t>
      </w:r>
      <w:r>
        <w:t xml:space="preserve"> </w:t>
      </w:r>
      <w:r>
        <w:t xml:space="preserve">10.4</w:t>
      </w:r>
      <w:r>
        <w:t xml:space="preserve"> </w:t>
      </w:r>
      <w:r>
        <w:t xml:space="preserve">9.7</w:t>
      </w:r>
      <w:r>
        <w:t xml:space="preserve"> </w:t>
      </w:r>
      <w:r>
        <w:t xml:space="preserve">- 6.6</w:t>
      </w:r>
      <w:r>
        <w:t xml:space="preserve"> </w:t>
      </w:r>
      <w:r>
        <w:t xml:space="preserve">Sheep and Goat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+ 0.6</w:t>
      </w:r>
      <w:r>
        <w:t xml:space="preserve"> </w:t>
      </w:r>
      <w:r>
        <w:t xml:space="preserve">Pig</w:t>
      </w:r>
      <w:r>
        <w:t xml:space="preserve"> </w:t>
      </w:r>
      <w:r>
        <w:t xml:space="preserve">32.1</w:t>
      </w:r>
      <w:r>
        <w:t xml:space="preserve"> </w:t>
      </w:r>
      <w:r>
        <w:t xml:space="preserve">31.3</w:t>
      </w:r>
      <w:r>
        <w:t xml:space="preserve"> </w:t>
      </w:r>
      <w:r>
        <w:t xml:space="preserve">- 2.5</w:t>
      </w:r>
      <w:r>
        <w:t xml:space="preserve"> </w:t>
      </w:r>
      <w:r>
        <w:t xml:space="preserve">Poultry</w:t>
      </w:r>
      <w:r>
        <w:t xml:space="preserve"> </w:t>
      </w:r>
      <w:r>
        <w:t xml:space="preserve">23.6</w:t>
      </w:r>
      <w:r>
        <w:t xml:space="preserve"> </w:t>
      </w:r>
      <w:r>
        <w:t xml:space="preserve">24.0</w:t>
      </w:r>
      <w:r>
        <w:t xml:space="preserve"> </w:t>
      </w:r>
      <w:r>
        <w:t xml:space="preserve">+ 1.5</w:t>
      </w:r>
      <w:r>
        <w:t xml:space="preserve"> </w:t>
      </w:r>
      <w:r>
        <w:t xml:space="preserve">Eggs</w:t>
      </w:r>
      <w:r>
        <w:t xml:space="preserve"> </w:t>
      </w:r>
      <w:r>
        <w:t xml:space="preserve">13.5</w:t>
      </w:r>
      <w:r>
        <w:t xml:space="preserve"> </w:t>
      </w:r>
      <w:r>
        <w:t xml:space="preserve">14.3</w:t>
      </w:r>
      <w:r>
        <w:t xml:space="preserve"> </w:t>
      </w:r>
      <w:r>
        <w:t xml:space="preserve">+ 5.4</w:t>
      </w:r>
      <w:r>
        <w:t xml:space="preserve"> </w:t>
      </w:r>
      <w:r>
        <w:t xml:space="preserve">Fresh Dairy products</w:t>
      </w:r>
      <w:r>
        <w:t xml:space="preserve"> </w:t>
      </w:r>
      <w:r>
        <w:t xml:space="preserve">82.9</w:t>
      </w:r>
      <w:r>
        <w:t xml:space="preserve"> </w:t>
      </w:r>
      <w:r>
        <w:t xml:space="preserve">77.4</w:t>
      </w:r>
      <w:r>
        <w:t xml:space="preserve"> </w:t>
      </w:r>
      <w:r>
        <w:t xml:space="preserve">- 6.6</w:t>
      </w:r>
      <w:r>
        <w:t xml:space="preserve"> </w:t>
      </w:r>
      <w:r>
        <w:t xml:space="preserve">Cheese</w:t>
      </w:r>
      <w:r>
        <w:t xml:space="preserve"> </w:t>
      </w:r>
      <w:r>
        <w:t xml:space="preserve">21.0</w:t>
      </w:r>
      <w:r>
        <w:t xml:space="preserve"> </w:t>
      </w:r>
      <w:r>
        <w:t xml:space="preserve">21.3</w:t>
      </w:r>
      <w:r>
        <w:t xml:space="preserve"> </w:t>
      </w:r>
      <w:r>
        <w:t xml:space="preserve">+ 4.0</w:t>
      </w:r>
      <w:r>
        <w:t xml:space="preserve"> </w:t>
      </w:r>
      <w:r>
        <w:t xml:space="preserve">Butter</w:t>
      </w:r>
      <w:r>
        <w:t xml:space="preserve"> </w:t>
      </w:r>
      <w:r>
        <w:t xml:space="preserve">4.8</w:t>
      </w:r>
      <w:r>
        <w:t xml:space="preserve"> </w:t>
      </w:r>
      <w:r>
        <w:t xml:space="preserve">4.7</w:t>
      </w:r>
      <w:r>
        <w:t xml:space="preserve"> </w:t>
      </w:r>
      <w:r>
        <w:t xml:space="preserve">- 0.7</w:t>
      </w:r>
      <w:r>
        <w:t xml:space="preserve"> </w:t>
      </w:r>
      <w:r>
        <w:t xml:space="preserve">Source: DG AGRI Mid-Term Outlook 2022</w:t>
      </w:r>
      <w:r>
        <w:t xml:space="preserve"> </w:t>
      </w:r>
      <w:r>
        <w:t xml:space="preserve">Dealing with aggregation for impacts on eggs</w:t>
      </w:r>
      <w:r>
        <w:t xml:space="preserve"> </w:t>
      </w:r>
      <w:r>
        <w:t xml:space="preserve">We have no data on expenditure for eggs as a standalone product in the sources focusing on</w:t>
      </w:r>
      <w:r>
        <w:t xml:space="preserve"> </w:t>
      </w:r>
      <w:r>
        <w:t xml:space="preserve">expenditure, as the expenditure on eggs is reported aggregated with dairy.</w:t>
      </w:r>
      <w:r>
        <w:br/>
      </w:r>
      <w:r>
        <w:t xml:space="preserve">Therefore, to include the impact on eggs we need to weight changes in eggs consumption and</w:t>
      </w:r>
      <w:r>
        <w:t xml:space="preserve"> </w:t>
      </w:r>
      <w:r>
        <w:t xml:space="preserve">expenditure in relationship with the other product groups included in the dairy aggregate. As</w:t>
      </w:r>
      <w:r>
        <w:t xml:space="preserve"> </w:t>
      </w:r>
      <w:r>
        <w:t xml:space="preserve">our focus in changes in expenditure, we use this concept to construct weights. For this, we use</w:t>
      </w:r>
      <w:r>
        <w:t xml:space="preserve"> </w:t>
      </w:r>
      <w:r>
        <w:t xml:space="preserve">the data from the Agricultural Commodity Market Model baseline, which does split</w:t>
      </w:r>
      <w:r>
        <w:t xml:space="preserve"> </w:t>
      </w:r>
      <w:r>
        <w:t xml:space="preserve">consumption in all of the components of the dairy product group.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Share of total</w:t>
      </w:r>
      <w:r>
        <w:t xml:space="preserve"> </w:t>
      </w:r>
      <w:r>
        <w:t xml:space="preserve">expenditure</w:t>
      </w:r>
      <w:r>
        <w:t xml:space="preserve"> </w:t>
      </w:r>
      <w:r>
        <w:t xml:space="preserve">Share of</w:t>
      </w:r>
      <w:r>
        <w:t xml:space="preserve"> </w:t>
      </w:r>
      <w:r>
        <w:t xml:space="preserve">expenditure</w:t>
      </w:r>
      <w:r>
        <w:t xml:space="preserve"> </w:t>
      </w:r>
      <w:r>
        <w:t xml:space="preserve">in group</w:t>
      </w:r>
      <w:r>
        <w:t xml:space="preserve"> </w:t>
      </w:r>
      <w:r>
        <w:t xml:space="preserve">Change in price</w:t>
      </w:r>
      <w:r>
        <w:t xml:space="preserve"> </w:t>
      </w:r>
      <w:r>
        <w:t xml:space="preserve">Change in quantity</w:t>
      </w:r>
      <w:r>
        <w:t xml:space="preserve"> </w:t>
      </w:r>
      <w:r>
        <w:t xml:space="preserve">Package I</w:t>
      </w:r>
      <w:r>
        <w:t xml:space="preserve"> </w:t>
      </w:r>
      <w:r>
        <w:t xml:space="preserve">Package II</w:t>
      </w:r>
      <w:r>
        <w:t xml:space="preserve"> </w:t>
      </w:r>
      <w:r>
        <w:t xml:space="preserve">Package I</w:t>
      </w:r>
      <w:r>
        <w:t xml:space="preserve"> </w:t>
      </w:r>
      <w:r>
        <w:t xml:space="preserve">Package II</w:t>
      </w:r>
      <w:r>
        <w:t xml:space="preserve"> </w:t>
      </w:r>
      <w:r>
        <w:t xml:space="preserve">Endogenous imports</w:t>
      </w:r>
      <w:r>
        <w:t xml:space="preserve"> </w:t>
      </w:r>
      <w:r>
        <w:t xml:space="preserve">Endogenous imports</w:t>
      </w:r>
      <w:r>
        <w:t xml:space="preserve"> </w:t>
      </w:r>
      <w:r>
        <w:t xml:space="preserve">Cheese</w:t>
      </w:r>
      <w:r>
        <w:t xml:space="preserve"> </w:t>
      </w:r>
      <w:r>
        <w:t xml:space="preserve">8.832</w:t>
      </w:r>
      <w:r>
        <w:t xml:space="preserve"> </w:t>
      </w:r>
      <w:r>
        <w:t xml:space="preserve">71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4.0</w:t>
      </w:r>
      <w:r>
        <w:t xml:space="preserve"> </w:t>
      </w:r>
      <w:r>
        <w:t xml:space="preserve">Butter</w:t>
      </w:r>
      <w:r>
        <w:t xml:space="preserve"> </w:t>
      </w:r>
      <w:r>
        <w:t xml:space="preserve">1.369</w:t>
      </w:r>
      <w:r>
        <w:t xml:space="preserve"> </w:t>
      </w:r>
      <w:r>
        <w:t xml:space="preserve">11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-0.7</w:t>
      </w:r>
      <w:r>
        <w:t xml:space="preserve"> </w:t>
      </w:r>
      <w:r>
        <w:t xml:space="preserve">Eggs</w:t>
      </w:r>
      <w:r>
        <w:t xml:space="preserve"> </w:t>
      </w:r>
      <w:r>
        <w:t xml:space="preserve">2.252</w:t>
      </w:r>
      <w:r>
        <w:t xml:space="preserve"> </w:t>
      </w:r>
      <w:r>
        <w:t xml:space="preserve">18</w:t>
      </w:r>
      <w:r>
        <w:t xml:space="preserve"> </w:t>
      </w:r>
      <w:r>
        <w:t xml:space="preserve">0.20</w:t>
      </w:r>
      <w:r>
        <w:t xml:space="preserve"> </w:t>
      </w:r>
      <w:r>
        <w:t xml:space="preserve">0.20</w:t>
      </w:r>
      <w:r>
        <w:t xml:space="preserve"> </w:t>
      </w:r>
      <w:r>
        <w:t xml:space="preserve">5.4</w:t>
      </w:r>
      <w:r>
        <w:t xml:space="preserve"> </w:t>
      </w:r>
      <w:r>
        <w:t xml:space="preserve">Total for</w:t>
      </w:r>
      <w:r>
        <w:t xml:space="preserve"> </w:t>
      </w:r>
      <w:r>
        <w:t xml:space="preserve">group</w:t>
      </w:r>
      <w:r>
        <w:t xml:space="preserve"> </w:t>
      </w:r>
      <w:r>
        <w:t xml:space="preserve">12.453</w:t>
      </w:r>
      <w:r>
        <w:t xml:space="preserve"> </w:t>
      </w:r>
      <w:r>
        <w:t xml:space="preserve">100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3.74</w:t>
      </w:r>
      <w:r>
        <w:t xml:space="preserve"> </w:t>
      </w:r>
      <w:r>
        <w:t xml:space="preserve">Note: Total for group calculated as sum for first two columns and as weighted average by share of expenditure for the last five columns.</w:t>
      </w:r>
      <w:r>
        <w:br/>
      </w:r>
      <w:r>
        <w:t xml:space="preserve">Source: Agricultural Commodity Market Model database, Agricultural Commodity Market Model modelling results, DG AGRI Mid-Term Outlook</w:t>
      </w:r>
      <w:r>
        <w:t xml:space="preserve"> </w:t>
      </w:r>
      <w:r>
        <w:t xml:space="preserve">2022 and own calculation.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Conclusions</w:t>
      </w:r>
      <w:r>
        <w:t xml:space="preserve"> </w:t>
      </w:r>
      <w:r>
        <w:t xml:space="preserve">In summary, the assumptions for our affordability calculations of the packages of options for</w:t>
      </w:r>
      <w:r>
        <w:t xml:space="preserve"> </w:t>
      </w:r>
      <w:r>
        <w:t xml:space="preserve">revised animal welfare legislation considering endogenous trade response and keeping imports</w:t>
      </w:r>
      <w:r>
        <w:t xml:space="preserve"> </w:t>
      </w:r>
      <w:r>
        <w:t xml:space="preserve">at baseline level are as follows:</w:t>
      </w:r>
      <w:r>
        <w:t xml:space="preserve"> </w:t>
      </w:r>
      <w:r>
        <w:t xml:space="preserve">a. Share of food expenditure in total expenditure falls with GDP growth as observed</w:t>
      </w:r>
      <w:r>
        <w:t xml:space="preserve"> </w:t>
      </w:r>
      <w:r>
        <w:t xml:space="preserve">during the period 2005-2020 during the period 2020-2030.</w:t>
      </w:r>
      <w:r>
        <w:t xml:space="preserve"> </w:t>
      </w:r>
      <w:r>
        <w:t xml:space="preserve">b. GDP in EU countries grows as in the macro assumptions of the MTO 2022.</w:t>
      </w:r>
      <w:r>
        <w:t xml:space="preserve"> </w:t>
      </w:r>
      <w:r>
        <w:t xml:space="preserve">c. Quantity of products affected by animal welfare legislation changes homogenously</w:t>
      </w:r>
      <w:r>
        <w:t xml:space="preserve"> </w:t>
      </w:r>
      <w:r>
        <w:t xml:space="preserve">across income quartiles as projected in MTO 2022.</w:t>
      </w:r>
      <w:r>
        <w:br/>
      </w:r>
      <w:r>
        <w:t xml:space="preserve">d. Share of different components of food expenditure is the same across income quartiles</w:t>
      </w:r>
      <w:r>
        <w:t xml:space="preserve"> </w:t>
      </w:r>
      <w:r>
        <w:t xml:space="preserve">and remains stable until 2030 except for changes in consumption.</w:t>
      </w:r>
      <w:r>
        <w:t xml:space="preserve"> </w:t>
      </w:r>
      <w:r>
        <w:t xml:space="preserve">e. PAWL prices increase as per the Agricultural Commodity Market Model simulations</w:t>
      </w:r>
      <w:r>
        <w:t xml:space="preserve"> </w:t>
      </w:r>
      <w:r>
        <w:t xml:space="preserve">The impact on affordability is calculated as follows:</w:t>
      </w:r>
      <w:r>
        <w:t xml:space="preserve"> </w:t>
      </w:r>
      <w:r>
        <w:t xml:space="preserve">a. We calculate the total expenditure on FAWL products that is expected in 2030 using</w:t>
      </w:r>
      <w:r>
        <w:t xml:space="preserve"> </w:t>
      </w:r>
      <w:r>
        <w:t xml:space="preserve">the modified quantities and the baseline prices.</w:t>
      </w:r>
      <w:r>
        <w:t xml:space="preserve"> </w:t>
      </w:r>
      <w:r>
        <w:t xml:space="preserve">b. We calculate the total expenditure on FWAL products that is expected in 2030 using</w:t>
      </w:r>
      <w:r>
        <w:t xml:space="preserve"> </w:t>
      </w:r>
      <w:r>
        <w:t xml:space="preserve">the modified quantities and modified prices.</w:t>
      </w:r>
      <w:r>
        <w:t xml:space="preserve"> </w:t>
      </w:r>
      <w:r>
        <w:t xml:space="preserve">c. The difference between (a) and (b) is the impact on affordability of the change in</w:t>
      </w:r>
      <w:r>
        <w:t xml:space="preserve"> </w:t>
      </w:r>
      <w:r>
        <w:t xml:space="preserve">animal welfare legislation keeping the same level of FAWL consumption.</w:t>
      </w:r>
      <w:r>
        <w:t xml:space="preserve"> </w:t>
      </w:r>
      <w:r>
        <w:t xml:space="preserve">The impact is reported as additional expenditure in euros per year and as share of total income.</w:t>
      </w:r>
      <w:r>
        <w:t xml:space="preserve"> </w:t>
      </w:r>
      <w:r>
        <w:t xml:space="preserve">To show case the diversity of impacts we select three countries to taking into account</w:t>
      </w:r>
      <w:r>
        <w:t xml:space="preserve"> </w:t>
      </w:r>
      <w:r>
        <w:t xml:space="preserve">differences in meat expenditure and GDP (Figure 3). As it can be seen in Figure 3 the</w:t>
      </w:r>
      <w:r>
        <w:t xml:space="preserve"> </w:t>
      </w:r>
      <w:r>
        <w:t xml:space="preserve">relationship between expenditure and GDP shown for overall food expenditure also holds for</w:t>
      </w:r>
      <w:r>
        <w:t xml:space="preserve"> </w:t>
      </w:r>
      <w:r>
        <w:t xml:space="preserve">expenditure on foods affected by animal welfare legislation. The wealthier the country the less</w:t>
      </w:r>
      <w:r>
        <w:t xml:space="preserve"> </w:t>
      </w:r>
      <w:r>
        <w:t xml:space="preserve">importance expenditure on PAWL on total expenditure. We choose one country with a low</w:t>
      </w:r>
      <w:r>
        <w:t xml:space="preserve"> </w:t>
      </w:r>
      <w:r>
        <w:t xml:space="preserve">GDP and high share of FAWL on total food expenditure (PL), one with low GDP and low</w:t>
      </w:r>
      <w:r>
        <w:t xml:space="preserve"> </w:t>
      </w:r>
      <w:r>
        <w:t xml:space="preserve">share of FAWL on total food expenditure (PT) and one with high GDP and low share of FAWL</w:t>
      </w:r>
      <w:r>
        <w:t xml:space="preserve"> </w:t>
      </w:r>
      <w:r>
        <w:t xml:space="preserve">on total food expenditure (DE).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Figure 3. Intensity of expenditure in foods affected by animal welfare legislation and GDP</w:t>
      </w:r>
      <w:r>
        <w:t xml:space="preserve"> </w:t>
      </w:r>
      <w:r>
        <w:t xml:space="preserve">for EU MS (2020)</w:t>
      </w:r>
    </w:p>
    <w:p>
      <w:pPr>
        <w:pStyle w:val="BodyText"/>
      </w:pPr>
      <w:r>
        <w:t xml:space="preserve">Note: figures normalised.</w:t>
      </w:r>
      <w:r>
        <w:br/>
      </w:r>
      <w:r>
        <w:t xml:space="preserve">Source: GTAP and Agricultural Commodity Market Model.</w:t>
      </w:r>
      <w:r>
        <w:br/>
      </w:r>
      <w:r>
        <w:t xml:space="preserve">Taking all this together the expected impacts in terms of additional food expenditure is reported</w:t>
      </w:r>
      <w:r>
        <w:t xml:space="preserve"> </w:t>
      </w:r>
      <w:r>
        <w:t xml:space="preserve">in Table 6. We can see that the increase in price of animal products due to enhanced animal</w:t>
      </w:r>
      <w:r>
        <w:t xml:space="preserve"> </w:t>
      </w:r>
      <w:r>
        <w:t xml:space="preserve">welfare requirements in package I will represent at most EUR 14.38 per person and year</w:t>
      </w:r>
      <w:r>
        <w:t xml:space="preserve"> </w:t>
      </w:r>
      <w:r>
        <w:t xml:space="preserve">(highest income group in Portugal) a minimum of EUR 2.87 per person and year (lowest</w:t>
      </w:r>
      <w:r>
        <w:t xml:space="preserve"> </w:t>
      </w:r>
      <w:r>
        <w:t xml:space="preserve">income group in Germany). When package II is chosen, the expected costs is reduced on</w:t>
      </w:r>
      <w:r>
        <w:t xml:space="preserve"> </w:t>
      </w:r>
      <w:r>
        <w:t xml:space="preserve">average by 2.15%; with the highest cost being EUR 14.09 per person a year (also for the highest</w:t>
      </w:r>
      <w:r>
        <w:t xml:space="preserve"> </w:t>
      </w:r>
      <w:r>
        <w:t xml:space="preserve">income group in Portugal) and the lowest EUR 2.81 (again for the lowest income group in</w:t>
      </w:r>
      <w:r>
        <w:t xml:space="preserve"> </w:t>
      </w:r>
      <w:r>
        <w:t xml:space="preserve">Germany).</w:t>
      </w:r>
      <w:r>
        <w:t xml:space="preserve"> </w:t>
      </w:r>
      <w:r>
        <w:t xml:space="preserve">In terms of impact on total expenditure, the figures are very small, with a maximum of 0.096%</w:t>
      </w:r>
      <w:r>
        <w:t xml:space="preserve"> </w:t>
      </w:r>
      <w:r>
        <w:t xml:space="preserve">of total expenditure for the lowest income group in Poland a minimum of 0.035% of total</w:t>
      </w:r>
      <w:r>
        <w:t xml:space="preserve"> </w:t>
      </w:r>
      <w:r>
        <w:t xml:space="preserve">expenditure for the richest income group in Germany in package I. In package II, these shares</w:t>
      </w:r>
      <w:r>
        <w:t xml:space="preserve"> </w:t>
      </w:r>
      <w:r>
        <w:t xml:space="preserve">are reduced to 0.094% and 0.034% respectively.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Table 6. Change in in expenditure (euros per person and year) in FAWL in 2030 due to package I and package II measures for new AW</w:t>
      </w:r>
      <w:r>
        <w:t xml:space="preserve"> </w:t>
      </w:r>
      <w:r>
        <w:t xml:space="preserve">transport legislation with endogenous trade response</w:t>
      </w:r>
    </w:p>
    <w:p>
      <w:pPr>
        <w:pStyle w:val="BodyText"/>
      </w:pPr>
      <w:r>
        <w:t xml:space="preserve">Poland</w:t>
      </w:r>
      <w:r>
        <w:t xml:space="preserve"> </w:t>
      </w:r>
      <w:r>
        <w:t xml:space="preserve">Germany</w:t>
      </w:r>
      <w:r>
        <w:t xml:space="preserve"> </w:t>
      </w:r>
      <w:r>
        <w:t xml:space="preserve">Portugal</w:t>
      </w:r>
      <w:r>
        <w:t xml:space="preserve"> </w:t>
      </w:r>
      <w:r>
        <w:t xml:space="preserve">Poorest Quintile</w:t>
      </w:r>
      <w:r>
        <w:t xml:space="preserve"> </w:t>
      </w:r>
      <w:r>
        <w:t xml:space="preserve">Richest Quintile</w:t>
      </w:r>
      <w:r>
        <w:t xml:space="preserve"> </w:t>
      </w:r>
      <w:r>
        <w:t xml:space="preserve">Poorest Quintile</w:t>
      </w:r>
      <w:r>
        <w:t xml:space="preserve"> </w:t>
      </w:r>
      <w:r>
        <w:t xml:space="preserve">Richest Quintile</w:t>
      </w:r>
      <w:r>
        <w:t xml:space="preserve"> </w:t>
      </w:r>
      <w:r>
        <w:t xml:space="preserve">Poorest Quintile</w:t>
      </w:r>
      <w:r>
        <w:t xml:space="preserve"> </w:t>
      </w:r>
      <w:r>
        <w:t xml:space="preserve">Richest Quintile</w:t>
      </w:r>
      <w:r>
        <w:t xml:space="preserve"> </w:t>
      </w:r>
      <w:r>
        <w:t xml:space="preserve">Option</w:t>
      </w:r>
      <w:r>
        <w:t xml:space="preserve"> </w:t>
      </w:r>
      <w:r>
        <w:t xml:space="preserve">Product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Sheep and goat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Pig</w:t>
      </w:r>
      <w:r>
        <w:t xml:space="preserve"> </w:t>
      </w:r>
      <w:r>
        <w:t xml:space="preserve">0.10</w:t>
      </w:r>
      <w:r>
        <w:t xml:space="preserve"> </w:t>
      </w:r>
      <w:r>
        <w:t xml:space="preserve">0.09</w:t>
      </w:r>
      <w:r>
        <w:t xml:space="preserve"> </w:t>
      </w:r>
      <w:r>
        <w:t xml:space="preserve">0.33</w:t>
      </w:r>
      <w:r>
        <w:t xml:space="preserve"> </w:t>
      </w:r>
      <w:r>
        <w:t xml:space="preserve">0.32</w:t>
      </w:r>
      <w:r>
        <w:t xml:space="preserve"> </w:t>
      </w:r>
      <w:r>
        <w:t xml:space="preserve">0.04</w:t>
      </w:r>
      <w:r>
        <w:t xml:space="preserve"> </w:t>
      </w:r>
      <w:r>
        <w:t xml:space="preserve">0.03</w:t>
      </w:r>
      <w:r>
        <w:t xml:space="preserve"> </w:t>
      </w:r>
      <w:r>
        <w:t xml:space="preserve">0.17</w:t>
      </w:r>
      <w:r>
        <w:t xml:space="preserve"> </w:t>
      </w:r>
      <w:r>
        <w:t xml:space="preserve">0.17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Raw milk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Other read meat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0.34</w:t>
      </w:r>
      <w:r>
        <w:t xml:space="preserve"> </w:t>
      </w:r>
      <w:r>
        <w:t xml:space="preserve">0.34</w:t>
      </w:r>
      <w:r>
        <w:t xml:space="preserve"> </w:t>
      </w:r>
      <w:r>
        <w:t xml:space="preserve">0.17</w:t>
      </w:r>
      <w:r>
        <w:t xml:space="preserve"> </w:t>
      </w:r>
      <w:r>
        <w:t xml:space="preserve">0.16</w:t>
      </w:r>
      <w:r>
        <w:t xml:space="preserve"> </w:t>
      </w:r>
      <w:r>
        <w:t xml:space="preserve">0.83</w:t>
      </w:r>
      <w:r>
        <w:t xml:space="preserve"> </w:t>
      </w:r>
      <w:r>
        <w:t xml:space="preserve">0.81</w:t>
      </w:r>
      <w:r>
        <w:t xml:space="preserve"> </w:t>
      </w:r>
      <w:r>
        <w:t xml:space="preserve">0.16</w:t>
      </w:r>
      <w:r>
        <w:t xml:space="preserve"> </w:t>
      </w:r>
      <w:r>
        <w:t xml:space="preserve">0.16</w:t>
      </w:r>
      <w:r>
        <w:t xml:space="preserve"> </w:t>
      </w:r>
      <w:r>
        <w:t xml:space="preserve">0.76</w:t>
      </w:r>
      <w:r>
        <w:t xml:space="preserve"> </w:t>
      </w:r>
      <w:r>
        <w:t xml:space="preserve">0.75</w:t>
      </w:r>
      <w:r>
        <w:t xml:space="preserve"> </w:t>
      </w:r>
      <w:r>
        <w:t xml:space="preserve">Pork</w:t>
      </w:r>
      <w:r>
        <w:t xml:space="preserve"> </w:t>
      </w:r>
      <w:r>
        <w:t xml:space="preserve">0.74</w:t>
      </w:r>
      <w:r>
        <w:t xml:space="preserve"> </w:t>
      </w:r>
      <w:r>
        <w:t xml:space="preserve">0.72</w:t>
      </w:r>
      <w:r>
        <w:t xml:space="preserve"> </w:t>
      </w:r>
      <w:r>
        <w:t xml:space="preserve">2.54</w:t>
      </w:r>
      <w:r>
        <w:t xml:space="preserve"> </w:t>
      </w:r>
      <w:r>
        <w:t xml:space="preserve">2.47</w:t>
      </w:r>
      <w:r>
        <w:t xml:space="preserve"> </w:t>
      </w:r>
      <w:r>
        <w:t xml:space="preserve">0.64</w:t>
      </w:r>
      <w:r>
        <w:t xml:space="preserve"> </w:t>
      </w:r>
      <w:r>
        <w:t xml:space="preserve">0.63</w:t>
      </w:r>
      <w:r>
        <w:t xml:space="preserve"> </w:t>
      </w:r>
      <w:r>
        <w:t xml:space="preserve">3.18</w:t>
      </w:r>
      <w:r>
        <w:t xml:space="preserve"> </w:t>
      </w:r>
      <w:r>
        <w:t xml:space="preserve">3.10</w:t>
      </w:r>
      <w:r>
        <w:t xml:space="preserve"> </w:t>
      </w:r>
      <w:r>
        <w:t xml:space="preserve">0.47</w:t>
      </w:r>
      <w:r>
        <w:t xml:space="preserve"> </w:t>
      </w:r>
      <w:r>
        <w:t xml:space="preserve">0.46</w:t>
      </w:r>
      <w:r>
        <w:t xml:space="preserve"> </w:t>
      </w:r>
      <w:r>
        <w:t xml:space="preserve">2.25</w:t>
      </w:r>
      <w:r>
        <w:t xml:space="preserve"> </w:t>
      </w:r>
      <w:r>
        <w:t xml:space="preserve">2.19</w:t>
      </w:r>
      <w:r>
        <w:t xml:space="preserve"> </w:t>
      </w:r>
      <w:r>
        <w:t xml:space="preserve">Dairy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0.22</w:t>
      </w:r>
      <w:r>
        <w:t xml:space="preserve"> </w:t>
      </w:r>
      <w:r>
        <w:t xml:space="preserve">0.22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0.23</w:t>
      </w:r>
      <w:r>
        <w:t xml:space="preserve"> </w:t>
      </w:r>
      <w:r>
        <w:t xml:space="preserve">0.23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0.24</w:t>
      </w:r>
      <w:r>
        <w:t xml:space="preserve"> </w:t>
      </w:r>
      <w:r>
        <w:t xml:space="preserve">0.24</w:t>
      </w:r>
      <w:r>
        <w:t xml:space="preserve"> </w:t>
      </w:r>
      <w:r>
        <w:t xml:space="preserve">Live chicken</w:t>
      </w:r>
      <w:r>
        <w:t xml:space="preserve"> </w:t>
      </w:r>
      <w:r>
        <w:t xml:space="preserve">0.30</w:t>
      </w:r>
      <w:r>
        <w:t xml:space="preserve"> </w:t>
      </w:r>
      <w:r>
        <w:t xml:space="preserve">0.30</w:t>
      </w:r>
      <w:r>
        <w:t xml:space="preserve"> </w:t>
      </w:r>
      <w:r>
        <w:t xml:space="preserve">1.04</w:t>
      </w:r>
      <w:r>
        <w:t xml:space="preserve"> </w:t>
      </w:r>
      <w:r>
        <w:t xml:space="preserve">1.02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0.20</w:t>
      </w:r>
      <w:r>
        <w:t xml:space="preserve"> </w:t>
      </w:r>
      <w:r>
        <w:t xml:space="preserve">0.20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Poultry</w:t>
      </w:r>
      <w:r>
        <w:t xml:space="preserve"> </w:t>
      </w:r>
      <w:r>
        <w:t xml:space="preserve">1.23</w:t>
      </w:r>
      <w:r>
        <w:t xml:space="preserve"> </w:t>
      </w:r>
      <w:r>
        <w:t xml:space="preserve">1.19</w:t>
      </w:r>
      <w:r>
        <w:t xml:space="preserve"> </w:t>
      </w:r>
      <w:r>
        <w:t xml:space="preserve">4.22</w:t>
      </w:r>
      <w:r>
        <w:t xml:space="preserve"> </w:t>
      </w:r>
      <w:r>
        <w:t xml:space="preserve">4.11</w:t>
      </w:r>
      <w:r>
        <w:t xml:space="preserve"> </w:t>
      </w:r>
      <w:r>
        <w:t xml:space="preserve">0.65</w:t>
      </w:r>
      <w:r>
        <w:t xml:space="preserve"> </w:t>
      </w:r>
      <w:r>
        <w:t xml:space="preserve">0.63</w:t>
      </w:r>
      <w:r>
        <w:t xml:space="preserve"> </w:t>
      </w:r>
      <w:r>
        <w:t xml:space="preserve">3.22</w:t>
      </w:r>
      <w:r>
        <w:t xml:space="preserve"> </w:t>
      </w:r>
      <w:r>
        <w:t xml:space="preserve">3.14</w:t>
      </w:r>
      <w:r>
        <w:t xml:space="preserve"> </w:t>
      </w:r>
      <w:r>
        <w:t xml:space="preserve">0.48</w:t>
      </w:r>
      <w:r>
        <w:t xml:space="preserve"> </w:t>
      </w:r>
      <w:r>
        <w:t xml:space="preserve">0.47</w:t>
      </w:r>
      <w:r>
        <w:t xml:space="preserve"> </w:t>
      </w:r>
      <w:r>
        <w:t xml:space="preserve">2.29</w:t>
      </w:r>
      <w:r>
        <w:t xml:space="preserve"> </w:t>
      </w:r>
      <w:r>
        <w:t xml:space="preserve">2.24</w:t>
      </w:r>
      <w:r>
        <w:t xml:space="preserve"> </w:t>
      </w:r>
      <w:r>
        <w:t xml:space="preserve">Live cattle</w:t>
      </w:r>
      <w:r>
        <w:br/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Beef</w:t>
      </w:r>
      <w:r>
        <w:t xml:space="preserve"> </w:t>
      </w:r>
      <w:r>
        <w:t xml:space="preserve">0.48</w:t>
      </w:r>
      <w:r>
        <w:t xml:space="preserve"> </w:t>
      </w:r>
      <w:r>
        <w:t xml:space="preserve">0.47</w:t>
      </w:r>
      <w:r>
        <w:t xml:space="preserve"> </w:t>
      </w:r>
      <w:r>
        <w:t xml:space="preserve">1.66</w:t>
      </w:r>
      <w:r>
        <w:t xml:space="preserve"> </w:t>
      </w:r>
      <w:r>
        <w:t xml:space="preserve">1.63</w:t>
      </w:r>
      <w:r>
        <w:t xml:space="preserve"> </w:t>
      </w:r>
      <w:r>
        <w:t xml:space="preserve">1.25</w:t>
      </w:r>
      <w:r>
        <w:t xml:space="preserve"> </w:t>
      </w:r>
      <w:r>
        <w:t xml:space="preserve">1.23</w:t>
      </w:r>
      <w:r>
        <w:t xml:space="preserve"> </w:t>
      </w:r>
      <w:r>
        <w:t xml:space="preserve">6.22</w:t>
      </w:r>
      <w:r>
        <w:t xml:space="preserve"> </w:t>
      </w:r>
      <w:r>
        <w:t xml:space="preserve">6.10</w:t>
      </w:r>
      <w:r>
        <w:t xml:space="preserve"> </w:t>
      </w:r>
      <w:r>
        <w:t xml:space="preserve">1.81</w:t>
      </w:r>
      <w:r>
        <w:t xml:space="preserve"> </w:t>
      </w:r>
      <w:r>
        <w:t xml:space="preserve">1.78</w:t>
      </w:r>
      <w:r>
        <w:t xml:space="preserve"> </w:t>
      </w:r>
      <w:r>
        <w:t xml:space="preserve">8.58</w:t>
      </w:r>
      <w:r>
        <w:t xml:space="preserve"> </w:t>
      </w:r>
      <w:r>
        <w:t xml:space="preserve">8.43</w:t>
      </w:r>
      <w:r>
        <w:t xml:space="preserve"> </w:t>
      </w:r>
      <w:r>
        <w:t xml:space="preserve">Total</w:t>
      </w:r>
      <w:r>
        <w:t xml:space="preserve"> </w:t>
      </w:r>
      <w:r>
        <w:t xml:space="preserve">3.03</w:t>
      </w:r>
      <w:r>
        <w:t xml:space="preserve"> </w:t>
      </w:r>
      <w:r>
        <w:t xml:space="preserve">2.96</w:t>
      </w:r>
      <w:r>
        <w:t xml:space="preserve"> </w:t>
      </w:r>
      <w:r>
        <w:t xml:space="preserve">10.45</w:t>
      </w:r>
      <w:r>
        <w:t xml:space="preserve"> </w:t>
      </w:r>
      <w:r>
        <w:t xml:space="preserve">10.20</w:t>
      </w:r>
      <w:r>
        <w:t xml:space="preserve"> </w:t>
      </w:r>
      <w:r>
        <w:t xml:space="preserve">2.87</w:t>
      </w:r>
      <w:r>
        <w:t xml:space="preserve"> </w:t>
      </w:r>
      <w:r>
        <w:t xml:space="preserve">2.81</w:t>
      </w:r>
      <w:r>
        <w:t xml:space="preserve"> </w:t>
      </w:r>
      <w:r>
        <w:t xml:space="preserve">14.24</w:t>
      </w:r>
      <w:r>
        <w:t xml:space="preserve"> </w:t>
      </w:r>
      <w:r>
        <w:t xml:space="preserve">13.94</w:t>
      </w:r>
      <w:r>
        <w:t xml:space="preserve"> </w:t>
      </w:r>
      <w:r>
        <w:t xml:space="preserve">3.04</w:t>
      </w:r>
      <w:r>
        <w:t xml:space="preserve"> </w:t>
      </w:r>
      <w:r>
        <w:t xml:space="preserve">2.98</w:t>
      </w:r>
      <w:r>
        <w:t xml:space="preserve"> </w:t>
      </w:r>
      <w:r>
        <w:t xml:space="preserve">14.38</w:t>
      </w:r>
      <w:r>
        <w:t xml:space="preserve"> </w:t>
      </w:r>
      <w:r>
        <w:t xml:space="preserve">14.09</w:t>
      </w:r>
      <w:r>
        <w:t xml:space="preserve"> </w:t>
      </w:r>
      <w:r>
        <w:t xml:space="preserve">Share of total</w:t>
      </w:r>
      <w:r>
        <w:t xml:space="preserve"> </w:t>
      </w:r>
      <w:r>
        <w:t xml:space="preserve">income (%)</w:t>
      </w:r>
      <w:r>
        <w:t xml:space="preserve"> </w:t>
      </w:r>
      <w:r>
        <w:t xml:space="preserve">0.096</w:t>
      </w:r>
      <w:r>
        <w:t xml:space="preserve"> </w:t>
      </w:r>
      <w:r>
        <w:t xml:space="preserve">0.094</w:t>
      </w:r>
      <w:r>
        <w:t xml:space="preserve"> </w:t>
      </w:r>
      <w:r>
        <w:t xml:space="preserve">0.074</w:t>
      </w:r>
      <w:r>
        <w:t xml:space="preserve"> </w:t>
      </w:r>
      <w:r>
        <w:t xml:space="preserve">0.073</w:t>
      </w:r>
      <w:r>
        <w:t xml:space="preserve"> </w:t>
      </w:r>
      <w:r>
        <w:t xml:space="preserve">0.038</w:t>
      </w:r>
      <w:r>
        <w:t xml:space="preserve"> </w:t>
      </w:r>
      <w:r>
        <w:t xml:space="preserve">0.037</w:t>
      </w:r>
      <w:r>
        <w:t xml:space="preserve"> </w:t>
      </w:r>
      <w:r>
        <w:t xml:space="preserve">0.035</w:t>
      </w:r>
      <w:r>
        <w:t xml:space="preserve"> </w:t>
      </w:r>
      <w:r>
        <w:t xml:space="preserve">0.034</w:t>
      </w:r>
      <w:r>
        <w:t xml:space="preserve"> </w:t>
      </w:r>
      <w:r>
        <w:t xml:space="preserve">0.072</w:t>
      </w:r>
      <w:r>
        <w:t xml:space="preserve"> </w:t>
      </w:r>
      <w:r>
        <w:t xml:space="preserve">0.071</w:t>
      </w:r>
      <w:r>
        <w:t xml:space="preserve"> </w:t>
      </w:r>
      <w:r>
        <w:t xml:space="preserve">0.072</w:t>
      </w:r>
      <w:r>
        <w:t xml:space="preserve"> </w:t>
      </w:r>
      <w:r>
        <w:t xml:space="preserve">0.071</w:t>
      </w:r>
      <w:r>
        <w:t xml:space="preserve"> </w:t>
      </w:r>
      <w:r>
        <w:t xml:space="preserve">Source: own calculations</w:t>
      </w:r>
    </w:p>
    <w:p>
      <w:pPr>
        <w:pStyle w:val="BodyText"/>
      </w:pPr>
      <w:r>
        <w:t xml:space="preserve">Table 7. Share of food and non-alcoholic beverages in total expenditure by income quintile and Member State (euros per thousand euros)</w:t>
      </w:r>
    </w:p>
    <w:p>
      <w:pPr>
        <w:pStyle w:val="BodyText"/>
      </w:pPr>
      <w:r>
        <w:t xml:space="preserve">Latest year</w:t>
      </w:r>
      <w:r>
        <w:t xml:space="preserve"> </w:t>
      </w:r>
      <w:r>
        <w:t xml:space="preserve">available</w:t>
      </w:r>
      <w:r>
        <w:t xml:space="preserve"> </w:t>
      </w:r>
      <w:r>
        <w:t xml:space="preserve">Q1</w:t>
      </w:r>
      <w:r>
        <w:t xml:space="preserve"> </w:t>
      </w:r>
      <w:r>
        <w:t xml:space="preserve">Q2</w:t>
      </w:r>
      <w:r>
        <w:t xml:space="preserve"> </w:t>
      </w:r>
      <w:r>
        <w:t xml:space="preserve">Q3</w:t>
      </w:r>
      <w:r>
        <w:t xml:space="preserve"> </w:t>
      </w:r>
      <w:r>
        <w:t xml:space="preserve">Q4</w:t>
      </w:r>
      <w:r>
        <w:t xml:space="preserve"> </w:t>
      </w:r>
      <w:r>
        <w:t xml:space="preserve">Q5</w:t>
      </w:r>
      <w:r>
        <w:t xml:space="preserve"> </w:t>
      </w:r>
      <w:r>
        <w:t xml:space="preserve">Austria</w:t>
      </w:r>
      <w:r>
        <w:t xml:space="preserve"> </w:t>
      </w:r>
      <w:r>
        <w:t xml:space="preserve">2020</w:t>
      </w:r>
      <w:r>
        <w:t xml:space="preserve"> </w:t>
      </w:r>
      <w:r>
        <w:t xml:space="preserve">141</w:t>
      </w:r>
      <w:r>
        <w:t xml:space="preserve"> </w:t>
      </w:r>
      <w:r>
        <w:t xml:space="preserve">127</w:t>
      </w:r>
      <w:r>
        <w:t xml:space="preserve"> </w:t>
      </w:r>
      <w:r>
        <w:t xml:space="preserve">128</w:t>
      </w:r>
      <w:r>
        <w:t xml:space="preserve"> </w:t>
      </w:r>
      <w:r>
        <w:t xml:space="preserve">118</w:t>
      </w:r>
      <w:r>
        <w:t xml:space="preserve"> </w:t>
      </w:r>
      <w:r>
        <w:t xml:space="preserve">107</w:t>
      </w:r>
      <w:r>
        <w:t xml:space="preserve"> </w:t>
      </w:r>
      <w:r>
        <w:t xml:space="preserve">Belgium</w:t>
      </w:r>
      <w:r>
        <w:t xml:space="preserve"> </w:t>
      </w:r>
      <w:r>
        <w:t xml:space="preserve">2020</w:t>
      </w:r>
      <w:r>
        <w:t xml:space="preserve"> </w:t>
      </w:r>
      <w:r>
        <w:t xml:space="preserve">149</w:t>
      </w:r>
      <w:r>
        <w:t xml:space="preserve"> </w:t>
      </w:r>
      <w:r>
        <w:t xml:space="preserve">157</w:t>
      </w:r>
      <w:r>
        <w:t xml:space="preserve"> </w:t>
      </w:r>
      <w:r>
        <w:t xml:space="preserve">160</w:t>
      </w:r>
      <w:r>
        <w:t xml:space="preserve"> </w:t>
      </w:r>
      <w:r>
        <w:t xml:space="preserve">158</w:t>
      </w:r>
      <w:r>
        <w:t xml:space="preserve"> </w:t>
      </w:r>
      <w:r>
        <w:t xml:space="preserve">164</w:t>
      </w:r>
      <w:r>
        <w:t xml:space="preserve"> </w:t>
      </w:r>
      <w:r>
        <w:t xml:space="preserve">Bulgaria</w:t>
      </w:r>
      <w:r>
        <w:t xml:space="preserve"> </w:t>
      </w:r>
      <w:r>
        <w:t xml:space="preserve">2020</w:t>
      </w:r>
      <w:r>
        <w:t xml:space="preserve"> </w:t>
      </w:r>
      <w:r>
        <w:t xml:space="preserve">325</w:t>
      </w:r>
      <w:r>
        <w:t xml:space="preserve"> </w:t>
      </w:r>
      <w:r>
        <w:t xml:space="preserve">284</w:t>
      </w:r>
      <w:r>
        <w:t xml:space="preserve"> </w:t>
      </w:r>
      <w:r>
        <w:t xml:space="preserve">267</w:t>
      </w:r>
      <w:r>
        <w:t xml:space="preserve"> </w:t>
      </w:r>
      <w:r>
        <w:t xml:space="preserve">243</w:t>
      </w:r>
      <w:r>
        <w:t xml:space="preserve"> </w:t>
      </w:r>
      <w:r>
        <w:t xml:space="preserve">202</w:t>
      </w:r>
      <w:r>
        <w:t xml:space="preserve"> </w:t>
      </w:r>
      <w:r>
        <w:t xml:space="preserve">Croatia</w:t>
      </w:r>
      <w:r>
        <w:t xml:space="preserve"> </w:t>
      </w:r>
      <w:r>
        <w:t xml:space="preserve">2020</w:t>
      </w:r>
      <w:r>
        <w:t xml:space="preserve"> </w:t>
      </w:r>
      <w:r>
        <w:t xml:space="preserve">276</w:t>
      </w:r>
      <w:r>
        <w:t xml:space="preserve"> </w:t>
      </w:r>
      <w:r>
        <w:t xml:space="preserve">236</w:t>
      </w:r>
      <w:r>
        <w:t xml:space="preserve"> </w:t>
      </w:r>
      <w:r>
        <w:t xml:space="preserve">221</w:t>
      </w:r>
      <w:r>
        <w:t xml:space="preserve"> </w:t>
      </w:r>
      <w:r>
        <w:t xml:space="preserve">198</w:t>
      </w:r>
      <w:r>
        <w:t xml:space="preserve"> </w:t>
      </w:r>
      <w:r>
        <w:t xml:space="preserve">183</w:t>
      </w:r>
      <w:r>
        <w:t xml:space="preserve"> </w:t>
      </w:r>
      <w:r>
        <w:t xml:space="preserve">Cyprus</w:t>
      </w:r>
      <w:r>
        <w:t xml:space="preserve"> </w:t>
      </w:r>
      <w:r>
        <w:t xml:space="preserve">2020</w:t>
      </w:r>
      <w:r>
        <w:t xml:space="preserve"> </w:t>
      </w:r>
      <w:r>
        <w:t xml:space="preserve">226</w:t>
      </w:r>
      <w:r>
        <w:t xml:space="preserve"> </w:t>
      </w:r>
      <w:r>
        <w:t xml:space="preserve">198</w:t>
      </w:r>
      <w:r>
        <w:t xml:space="preserve"> </w:t>
      </w:r>
      <w:r>
        <w:t xml:space="preserve">170</w:t>
      </w:r>
      <w:r>
        <w:t xml:space="preserve"> </w:t>
      </w:r>
      <w:r>
        <w:t xml:space="preserve">146</w:t>
      </w:r>
      <w:r>
        <w:t xml:space="preserve"> </w:t>
      </w:r>
      <w:r>
        <w:t xml:space="preserve">117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Czechia</w:t>
      </w:r>
      <w:r>
        <w:t xml:space="preserve"> </w:t>
      </w:r>
      <w:r>
        <w:t xml:space="preserve">2015</w:t>
      </w:r>
      <w:r>
        <w:t xml:space="preserve"> </w:t>
      </w:r>
      <w:r>
        <w:t xml:space="preserve">237</w:t>
      </w:r>
      <w:r>
        <w:t xml:space="preserve"> </w:t>
      </w:r>
      <w:r>
        <w:t xml:space="preserve">232</w:t>
      </w:r>
      <w:r>
        <w:t xml:space="preserve"> </w:t>
      </w:r>
      <w:r>
        <w:t xml:space="preserve">227</w:t>
      </w:r>
      <w:r>
        <w:t xml:space="preserve"> </w:t>
      </w:r>
      <w:r>
        <w:t xml:space="preserve">208</w:t>
      </w:r>
      <w:r>
        <w:t xml:space="preserve"> </w:t>
      </w:r>
      <w:r>
        <w:t xml:space="preserve">187</w:t>
      </w:r>
      <w:r>
        <w:t xml:space="preserve"> </w:t>
      </w:r>
      <w:r>
        <w:t xml:space="preserve">Denmark</w:t>
      </w:r>
      <w:r>
        <w:t xml:space="preserve"> </w:t>
      </w:r>
      <w:r>
        <w:t xml:space="preserve">2020</w:t>
      </w:r>
      <w:r>
        <w:t xml:space="preserve"> </w:t>
      </w:r>
      <w:r>
        <w:t xml:space="preserve">125</w:t>
      </w:r>
      <w:r>
        <w:t xml:space="preserve"> </w:t>
      </w:r>
      <w:r>
        <w:t xml:space="preserve">132</w:t>
      </w:r>
      <w:r>
        <w:t xml:space="preserve"> </w:t>
      </w:r>
      <w:r>
        <w:t xml:space="preserve">129</w:t>
      </w:r>
      <w:r>
        <w:t xml:space="preserve"> </w:t>
      </w:r>
      <w:r>
        <w:t xml:space="preserve">125</w:t>
      </w:r>
      <w:r>
        <w:t xml:space="preserve"> </w:t>
      </w:r>
      <w:r>
        <w:t xml:space="preserve">115</w:t>
      </w:r>
      <w:r>
        <w:t xml:space="preserve"> </w:t>
      </w:r>
      <w:r>
        <w:t xml:space="preserve">Estonia</w:t>
      </w:r>
      <w:r>
        <w:t xml:space="preserve"> </w:t>
      </w:r>
      <w:r>
        <w:t xml:space="preserve">2020</w:t>
      </w:r>
      <w:r>
        <w:t xml:space="preserve"> </w:t>
      </w:r>
      <w:r>
        <w:t xml:space="preserve">289</w:t>
      </w:r>
      <w:r>
        <w:t xml:space="preserve"> </w:t>
      </w:r>
      <w:r>
        <w:t xml:space="preserve">252</w:t>
      </w:r>
      <w:r>
        <w:t xml:space="preserve"> </w:t>
      </w:r>
      <w:r>
        <w:t xml:space="preserve">238</w:t>
      </w:r>
      <w:r>
        <w:t xml:space="preserve"> </w:t>
      </w:r>
      <w:r>
        <w:t xml:space="preserve">224</w:t>
      </w:r>
      <w:r>
        <w:t xml:space="preserve"> </w:t>
      </w:r>
      <w:r>
        <w:t xml:space="preserve">185</w:t>
      </w:r>
      <w:r>
        <w:t xml:space="preserve"> </w:t>
      </w:r>
      <w:r>
        <w:t xml:space="preserve">Finland</w:t>
      </w:r>
      <w:r>
        <w:t xml:space="preserve"> </w:t>
      </w:r>
      <w:r>
        <w:t xml:space="preserve">2015</w:t>
      </w:r>
      <w:r>
        <w:t xml:space="preserve"> </w:t>
      </w:r>
      <w:r>
        <w:t xml:space="preserve">128</w:t>
      </w:r>
      <w:r>
        <w:t xml:space="preserve"> </w:t>
      </w:r>
      <w:r>
        <w:t xml:space="preserve">122</w:t>
      </w:r>
      <w:r>
        <w:t xml:space="preserve"> </w:t>
      </w:r>
      <w:r>
        <w:t xml:space="preserve">129</w:t>
      </w:r>
      <w:r>
        <w:t xml:space="preserve"> </w:t>
      </w:r>
      <w:r>
        <w:t xml:space="preserve">123</w:t>
      </w:r>
      <w:r>
        <w:t xml:space="preserve"> </w:t>
      </w:r>
      <w:r>
        <w:t xml:space="preserve">110</w:t>
      </w:r>
      <w:r>
        <w:t xml:space="preserve"> </w:t>
      </w:r>
      <w:r>
        <w:t xml:space="preserve">France</w:t>
      </w:r>
      <w:r>
        <w:t xml:space="preserve"> </w:t>
      </w:r>
      <w:r>
        <w:t xml:space="preserve">2020</w:t>
      </w:r>
      <w:r>
        <w:t xml:space="preserve"> </w:t>
      </w:r>
      <w:r>
        <w:t xml:space="preserve">147</w:t>
      </w:r>
      <w:r>
        <w:t xml:space="preserve"> </w:t>
      </w:r>
      <w:r>
        <w:t xml:space="preserve">150</w:t>
      </w:r>
      <w:r>
        <w:t xml:space="preserve"> </w:t>
      </w:r>
      <w:r>
        <w:t xml:space="preserve">154</w:t>
      </w:r>
      <w:r>
        <w:t xml:space="preserve"> </w:t>
      </w:r>
      <w:r>
        <w:t xml:space="preserve">150</w:t>
      </w:r>
      <w:r>
        <w:t xml:space="preserve"> </w:t>
      </w:r>
      <w:r>
        <w:t xml:space="preserve">128</w:t>
      </w:r>
      <w:r>
        <w:t xml:space="preserve"> </w:t>
      </w:r>
      <w:r>
        <w:t xml:space="preserve">Germany</w:t>
      </w:r>
      <w:r>
        <w:br/>
      </w:r>
      <w:r>
        <w:t xml:space="preserve">2020</w:t>
      </w:r>
      <w:r>
        <w:t xml:space="preserve"> </w:t>
      </w:r>
      <w:r>
        <w:t xml:space="preserve">109</w:t>
      </w:r>
      <w:r>
        <w:t xml:space="preserve"> </w:t>
      </w:r>
      <w:r>
        <w:t xml:space="preserve">104</w:t>
      </w:r>
      <w:r>
        <w:t xml:space="preserve"> </w:t>
      </w:r>
      <w:r>
        <w:t xml:space="preserve">103</w:t>
      </w:r>
      <w:r>
        <w:t xml:space="preserve"> </w:t>
      </w:r>
      <w:r>
        <w:t xml:space="preserve">103</w:t>
      </w:r>
      <w:r>
        <w:t xml:space="preserve"> </w:t>
      </w:r>
      <w:r>
        <w:t xml:space="preserve">93</w:t>
      </w:r>
      <w:r>
        <w:t xml:space="preserve"> </w:t>
      </w:r>
      <w:r>
        <w:t xml:space="preserve">Greece</w:t>
      </w:r>
      <w:r>
        <w:t xml:space="preserve"> </w:t>
      </w:r>
      <w:r>
        <w:t xml:space="preserve">2020</w:t>
      </w:r>
      <w:r>
        <w:t xml:space="preserve"> </w:t>
      </w:r>
      <w:r>
        <w:t xml:space="preserve">222</w:t>
      </w:r>
      <w:r>
        <w:t xml:space="preserve"> </w:t>
      </w:r>
      <w:r>
        <w:t xml:space="preserve">227</w:t>
      </w:r>
      <w:r>
        <w:t xml:space="preserve"> </w:t>
      </w:r>
      <w:r>
        <w:t xml:space="preserve">211</w:t>
      </w:r>
      <w:r>
        <w:t xml:space="preserve"> </w:t>
      </w:r>
      <w:r>
        <w:t xml:space="preserve">197</w:t>
      </w:r>
      <w:r>
        <w:t xml:space="preserve"> </w:t>
      </w:r>
      <w:r>
        <w:t xml:space="preserve">176</w:t>
      </w:r>
      <w:r>
        <w:t xml:space="preserve"> </w:t>
      </w:r>
      <w:r>
        <w:t xml:space="preserve">Hungary</w:t>
      </w:r>
      <w:r>
        <w:t xml:space="preserve"> </w:t>
      </w:r>
      <w:r>
        <w:t xml:space="preserve">2020</w:t>
      </w:r>
      <w:r>
        <w:t xml:space="preserve"> </w:t>
      </w:r>
      <w:r>
        <w:t xml:space="preserve">173</w:t>
      </w:r>
      <w:r>
        <w:t xml:space="preserve"> </w:t>
      </w:r>
      <w:r>
        <w:t xml:space="preserve">169</w:t>
      </w:r>
      <w:r>
        <w:t xml:space="preserve"> </w:t>
      </w:r>
      <w:r>
        <w:t xml:space="preserve">171</w:t>
      </w:r>
      <w:r>
        <w:t xml:space="preserve"> </w:t>
      </w:r>
      <w:r>
        <w:t xml:space="preserve">163</w:t>
      </w:r>
      <w:r>
        <w:t xml:space="preserve"> </w:t>
      </w:r>
      <w:r>
        <w:t xml:space="preserve">152</w:t>
      </w:r>
      <w:r>
        <w:t xml:space="preserve"> </w:t>
      </w:r>
      <w:r>
        <w:t xml:space="preserve">Ireland</w:t>
      </w:r>
      <w:r>
        <w:t xml:space="preserve"> </w:t>
      </w:r>
      <w:r>
        <w:t xml:space="preserve">2015</w:t>
      </w:r>
      <w:r>
        <w:t xml:space="preserve"> </w:t>
      </w:r>
      <w:r>
        <w:t xml:space="preserve">137</w:t>
      </w:r>
      <w:r>
        <w:t xml:space="preserve"> </w:t>
      </w:r>
      <w:r>
        <w:t xml:space="preserve">133</w:t>
      </w:r>
      <w:r>
        <w:t xml:space="preserve"> </w:t>
      </w:r>
      <w:r>
        <w:t xml:space="preserve">118</w:t>
      </w:r>
      <w:r>
        <w:t xml:space="preserve"> </w:t>
      </w:r>
      <w:r>
        <w:t xml:space="preserve">112</w:t>
      </w:r>
      <w:r>
        <w:t xml:space="preserve"> </w:t>
      </w:r>
      <w:r>
        <w:t xml:space="preserve">101</w:t>
      </w:r>
      <w:r>
        <w:t xml:space="preserve"> </w:t>
      </w:r>
      <w:r>
        <w:t xml:space="preserve">Italy</w:t>
      </w:r>
      <w:r>
        <w:t xml:space="preserve"> </w:t>
      </w:r>
      <w:r>
        <w:t xml:space="preserve">2005</w:t>
      </w:r>
      <w:r>
        <w:t xml:space="preserve"> </w:t>
      </w:r>
      <w:r>
        <w:t xml:space="preserve">282</w:t>
      </w:r>
      <w:r>
        <w:t xml:space="preserve"> </w:t>
      </w:r>
      <w:r>
        <w:t xml:space="preserve">236</w:t>
      </w:r>
      <w:r>
        <w:t xml:space="preserve"> </w:t>
      </w:r>
      <w:r>
        <w:t xml:space="preserve">212</w:t>
      </w:r>
      <w:r>
        <w:t xml:space="preserve"> </w:t>
      </w:r>
      <w:r>
        <w:t xml:space="preserve">187</w:t>
      </w:r>
      <w:r>
        <w:t xml:space="preserve"> </w:t>
      </w:r>
      <w:r>
        <w:t xml:space="preserve">133</w:t>
      </w:r>
      <w:r>
        <w:t xml:space="preserve"> </w:t>
      </w:r>
      <w:r>
        <w:t xml:space="preserve">Latvia</w:t>
      </w:r>
      <w:r>
        <w:t xml:space="preserve"> </w:t>
      </w:r>
      <w:r>
        <w:t xml:space="preserve">2020</w:t>
      </w:r>
      <w:r>
        <w:t xml:space="preserve"> </w:t>
      </w:r>
      <w:r>
        <w:t xml:space="preserve">265</w:t>
      </w:r>
      <w:r>
        <w:t xml:space="preserve"> </w:t>
      </w:r>
      <w:r>
        <w:t xml:space="preserve">238</w:t>
      </w:r>
      <w:r>
        <w:t xml:space="preserve"> </w:t>
      </w:r>
      <w:r>
        <w:t xml:space="preserve">218</w:t>
      </w:r>
      <w:r>
        <w:t xml:space="preserve"> </w:t>
      </w:r>
      <w:r>
        <w:t xml:space="preserve">217</w:t>
      </w:r>
      <w:r>
        <w:t xml:space="preserve"> </w:t>
      </w:r>
      <w:r>
        <w:t xml:space="preserve">167</w:t>
      </w:r>
      <w:r>
        <w:t xml:space="preserve"> </w:t>
      </w:r>
      <w:r>
        <w:t xml:space="preserve">Lithuania</w:t>
      </w:r>
      <w:r>
        <w:t xml:space="preserve"> </w:t>
      </w:r>
      <w:r>
        <w:t xml:space="preserve">2020</w:t>
      </w:r>
      <w:r>
        <w:t xml:space="preserve"> </w:t>
      </w:r>
      <w:r>
        <w:t xml:space="preserve">282</w:t>
      </w:r>
      <w:r>
        <w:t xml:space="preserve"> </w:t>
      </w:r>
      <w:r>
        <w:t xml:space="preserve">242</w:t>
      </w:r>
      <w:r>
        <w:t xml:space="preserve"> </w:t>
      </w:r>
      <w:r>
        <w:t xml:space="preserve">238</w:t>
      </w:r>
      <w:r>
        <w:t xml:space="preserve"> </w:t>
      </w:r>
      <w:r>
        <w:t xml:space="preserve">242</w:t>
      </w:r>
      <w:r>
        <w:t xml:space="preserve"> </w:t>
      </w:r>
      <w:r>
        <w:t xml:space="preserve">213</w:t>
      </w:r>
      <w:r>
        <w:t xml:space="preserve"> </w:t>
      </w:r>
      <w:r>
        <w:t xml:space="preserve">Luxembourg</w:t>
      </w:r>
      <w:r>
        <w:t xml:space="preserve"> </w:t>
      </w:r>
      <w:r>
        <w:t xml:space="preserve">2020</w:t>
      </w:r>
      <w:r>
        <w:t xml:space="preserve"> </w:t>
      </w:r>
      <w:r>
        <w:t xml:space="preserve">123</w:t>
      </w:r>
      <w:r>
        <w:t xml:space="preserve"> </w:t>
      </w:r>
      <w:r>
        <w:t xml:space="preserve">100</w:t>
      </w:r>
      <w:r>
        <w:t xml:space="preserve"> </w:t>
      </w:r>
      <w:r>
        <w:t xml:space="preserve">98</w:t>
      </w:r>
      <w:r>
        <w:t xml:space="preserve"> </w:t>
      </w:r>
      <w:r>
        <w:t xml:space="preserve">92</w:t>
      </w:r>
      <w:r>
        <w:t xml:space="preserve"> </w:t>
      </w:r>
      <w:r>
        <w:t xml:space="preserve">82</w:t>
      </w:r>
      <w:r>
        <w:t xml:space="preserve"> </w:t>
      </w:r>
      <w:r>
        <w:t xml:space="preserve">Malta</w:t>
      </w:r>
      <w:r>
        <w:t xml:space="preserve"> </w:t>
      </w:r>
      <w:r>
        <w:t xml:space="preserve">2020</w:t>
      </w:r>
      <w:r>
        <w:t xml:space="preserve"> </w:t>
      </w:r>
      <w:r>
        <w:t xml:space="preserve">256</w:t>
      </w:r>
      <w:r>
        <w:t xml:space="preserve"> </w:t>
      </w:r>
      <w:r>
        <w:t xml:space="preserve">251</w:t>
      </w:r>
      <w:r>
        <w:t xml:space="preserve"> </w:t>
      </w:r>
      <w:r>
        <w:t xml:space="preserve">207</w:t>
      </w:r>
      <w:r>
        <w:t xml:space="preserve"> </w:t>
      </w:r>
      <w:r>
        <w:t xml:space="preserve">186</w:t>
      </w:r>
      <w:r>
        <w:t xml:space="preserve"> </w:t>
      </w:r>
      <w:r>
        <w:t xml:space="preserve">161</w:t>
      </w:r>
      <w:r>
        <w:t xml:space="preserve"> </w:t>
      </w:r>
      <w:r>
        <w:t xml:space="preserve">Netherlands</w:t>
      </w:r>
      <w:r>
        <w:t xml:space="preserve"> </w:t>
      </w:r>
      <w:r>
        <w:t xml:space="preserve">2020</w:t>
      </w:r>
      <w:r>
        <w:t xml:space="preserve"> </w:t>
      </w:r>
      <w:r>
        <w:t xml:space="preserve">118</w:t>
      </w:r>
      <w:r>
        <w:t xml:space="preserve"> </w:t>
      </w:r>
      <w:r>
        <w:t xml:space="preserve">115</w:t>
      </w:r>
      <w:r>
        <w:t xml:space="preserve"> </w:t>
      </w:r>
      <w:r>
        <w:t xml:space="preserve">117</w:t>
      </w:r>
      <w:r>
        <w:t xml:space="preserve"> </w:t>
      </w:r>
      <w:r>
        <w:t xml:space="preserve">116</w:t>
      </w:r>
      <w:r>
        <w:t xml:space="preserve"> </w:t>
      </w:r>
      <w:r>
        <w:t xml:space="preserve">114</w:t>
      </w:r>
      <w:r>
        <w:t xml:space="preserve"> </w:t>
      </w:r>
      <w:r>
        <w:t xml:space="preserve">Poland</w:t>
      </w:r>
      <w:r>
        <w:t xml:space="preserve"> </w:t>
      </w:r>
      <w:r>
        <w:t xml:space="preserve">2020</w:t>
      </w:r>
      <w:r>
        <w:t xml:space="preserve"> </w:t>
      </w:r>
      <w:r>
        <w:t xml:space="preserve">245</w:t>
      </w:r>
      <w:r>
        <w:t xml:space="preserve"> </w:t>
      </w:r>
      <w:r>
        <w:t xml:space="preserve">259</w:t>
      </w:r>
      <w:r>
        <w:t xml:space="preserve"> </w:t>
      </w:r>
      <w:r>
        <w:t xml:space="preserve">263</w:t>
      </w:r>
      <w:r>
        <w:t xml:space="preserve"> </w:t>
      </w:r>
      <w:r>
        <w:t xml:space="preserve">255</w:t>
      </w:r>
      <w:r>
        <w:t xml:space="preserve"> </w:t>
      </w:r>
      <w:r>
        <w:t xml:space="preserve">225</w:t>
      </w:r>
      <w:r>
        <w:t xml:space="preserve"> </w:t>
      </w:r>
      <w:r>
        <w:t xml:space="preserve">Portugal</w:t>
      </w:r>
      <w:r>
        <w:t xml:space="preserve"> </w:t>
      </w:r>
      <w:r>
        <w:t xml:space="preserve">2015</w:t>
      </w:r>
      <w:r>
        <w:t xml:space="preserve"> </w:t>
      </w:r>
      <w:r>
        <w:t xml:space="preserve">183</w:t>
      </w:r>
      <w:r>
        <w:t xml:space="preserve"> </w:t>
      </w:r>
      <w:r>
        <w:t xml:space="preserve">168</w:t>
      </w:r>
      <w:r>
        <w:t xml:space="preserve"> </w:t>
      </w:r>
      <w:r>
        <w:t xml:space="preserve">156</w:t>
      </w:r>
      <w:r>
        <w:t xml:space="preserve"> </w:t>
      </w:r>
      <w:r>
        <w:t xml:space="preserve">144</w:t>
      </w:r>
      <w:r>
        <w:t xml:space="preserve"> </w:t>
      </w:r>
      <w:r>
        <w:t xml:space="preserve">116</w:t>
      </w:r>
      <w:r>
        <w:t xml:space="preserve"> </w:t>
      </w:r>
      <w:r>
        <w:t xml:space="preserve">Romania</w:t>
      </w:r>
      <w:r>
        <w:t xml:space="preserve"> </w:t>
      </w:r>
      <w:r>
        <w:t xml:space="preserve">2020</w:t>
      </w:r>
      <w:r>
        <w:t xml:space="preserve"> </w:t>
      </w:r>
      <w:r>
        <w:t xml:space="preserve">359</w:t>
      </w:r>
      <w:r>
        <w:t xml:space="preserve"> </w:t>
      </w:r>
      <w:r>
        <w:t xml:space="preserve">312</w:t>
      </w:r>
      <w:r>
        <w:t xml:space="preserve"> </w:t>
      </w:r>
      <w:r>
        <w:t xml:space="preserve">291</w:t>
      </w:r>
      <w:r>
        <w:t xml:space="preserve"> </w:t>
      </w:r>
      <w:r>
        <w:t xml:space="preserve">269</w:t>
      </w:r>
      <w:r>
        <w:t xml:space="preserve"> </w:t>
      </w:r>
      <w:r>
        <w:t xml:space="preserve">237</w:t>
      </w:r>
      <w:r>
        <w:t xml:space="preserve"> </w:t>
      </w:r>
      <w:r>
        <w:t xml:space="preserve">Slovakia</w:t>
      </w:r>
      <w:r>
        <w:t xml:space="preserve"> </w:t>
      </w:r>
      <w:r>
        <w:t xml:space="preserve">2020</w:t>
      </w:r>
      <w:r>
        <w:t xml:space="preserve"> </w:t>
      </w:r>
      <w:r>
        <w:t xml:space="preserve">224</w:t>
      </w:r>
      <w:r>
        <w:t xml:space="preserve"> </w:t>
      </w:r>
      <w:r>
        <w:t xml:space="preserve">214</w:t>
      </w:r>
      <w:r>
        <w:t xml:space="preserve"> </w:t>
      </w:r>
      <w:r>
        <w:t xml:space="preserve">206</w:t>
      </w:r>
      <w:r>
        <w:t xml:space="preserve"> </w:t>
      </w:r>
      <w:r>
        <w:t xml:space="preserve">199</w:t>
      </w:r>
      <w:r>
        <w:t xml:space="preserve"> </w:t>
      </w:r>
      <w:r>
        <w:t xml:space="preserve">185</w:t>
      </w:r>
      <w:r>
        <w:t xml:space="preserve"> </w:t>
      </w:r>
      <w:r>
        <w:t xml:space="preserve">Slovenia</w:t>
      </w:r>
      <w:r>
        <w:t xml:space="preserve"> </w:t>
      </w:r>
      <w:r>
        <w:t xml:space="preserve">2020</w:t>
      </w:r>
      <w:r>
        <w:t xml:space="preserve"> </w:t>
      </w:r>
      <w:r>
        <w:t xml:space="preserve">182</w:t>
      </w:r>
      <w:r>
        <w:t xml:space="preserve"> </w:t>
      </w:r>
      <w:r>
        <w:t xml:space="preserve">158</w:t>
      </w:r>
      <w:r>
        <w:t xml:space="preserve"> </w:t>
      </w:r>
      <w:r>
        <w:t xml:space="preserve">141</w:t>
      </w:r>
      <w:r>
        <w:t xml:space="preserve"> </w:t>
      </w:r>
      <w:r>
        <w:t xml:space="preserve">130</w:t>
      </w:r>
      <w:r>
        <w:t xml:space="preserve"> </w:t>
      </w:r>
      <w:r>
        <w:t xml:space="preserve">116</w:t>
      </w:r>
      <w:r>
        <w:t xml:space="preserve"> </w:t>
      </w:r>
      <w:r>
        <w:t xml:space="preserve">Spain</w:t>
      </w:r>
      <w:r>
        <w:t xml:space="preserve"> </w:t>
      </w:r>
      <w:r>
        <w:t xml:space="preserve">2020</w:t>
      </w:r>
      <w:r>
        <w:t xml:space="preserve"> </w:t>
      </w:r>
      <w:r>
        <w:t xml:space="preserve">197</w:t>
      </w:r>
      <w:r>
        <w:t xml:space="preserve"> </w:t>
      </w:r>
      <w:r>
        <w:t xml:space="preserve">188</w:t>
      </w:r>
      <w:r>
        <w:t xml:space="preserve"> </w:t>
      </w:r>
      <w:r>
        <w:t xml:space="preserve">177</w:t>
      </w:r>
      <w:r>
        <w:t xml:space="preserve"> </w:t>
      </w:r>
      <w:r>
        <w:t xml:space="preserve">170</w:t>
      </w:r>
      <w:r>
        <w:t xml:space="preserve"> </w:t>
      </w:r>
      <w:r>
        <w:t xml:space="preserve">147</w:t>
      </w:r>
      <w:r>
        <w:t xml:space="preserve"> </w:t>
      </w:r>
      <w:r>
        <w:t xml:space="preserve">Sweden</w:t>
      </w:r>
      <w:r>
        <w:t xml:space="preserve"> </w:t>
      </w:r>
      <w:r>
        <w:t xml:space="preserve">2015</w:t>
      </w:r>
      <w:r>
        <w:t xml:space="preserve"> </w:t>
      </w:r>
      <w:r>
        <w:t xml:space="preserve">122</w:t>
      </w:r>
      <w:r>
        <w:t xml:space="preserve"> </w:t>
      </w:r>
      <w:r>
        <w:t xml:space="preserve">119</w:t>
      </w:r>
      <w:r>
        <w:t xml:space="preserve"> </w:t>
      </w:r>
      <w:r>
        <w:t xml:space="preserve">124</w:t>
      </w:r>
      <w:r>
        <w:t xml:space="preserve"> </w:t>
      </w:r>
      <w:r>
        <w:t xml:space="preserve">118</w:t>
      </w:r>
      <w:r>
        <w:t xml:space="preserve"> </w:t>
      </w:r>
      <w:r>
        <w:t xml:space="preserve">109</w:t>
      </w:r>
      <w:r>
        <w:t xml:space="preserve"> </w:t>
      </w:r>
      <w:r>
        <w:t xml:space="preserve">Source: Structure of consumption expenditure by income quintile and COICOP consumption purpose [HBS_STR_T223__custom_4982177]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Table 8. Shares of expenditure in products affected by animal welfare legislation on total (food) consumption for each Member State</w:t>
      </w:r>
    </w:p>
    <w:p>
      <w:pPr>
        <w:pStyle w:val="BodyText"/>
      </w:pPr>
      <w:r>
        <w:t xml:space="preserve">Sheep and goat</w:t>
      </w:r>
      <w:r>
        <w:t xml:space="preserve"> </w:t>
      </w:r>
      <w:r>
        <w:t xml:space="preserve">Pig</w:t>
      </w:r>
      <w:r>
        <w:t xml:space="preserve"> </w:t>
      </w:r>
      <w:r>
        <w:t xml:space="preserve">Raw milk</w:t>
      </w:r>
      <w:r>
        <w:t xml:space="preserve"> </w:t>
      </w:r>
      <w:r>
        <w:t xml:space="preserve">Other read</w:t>
      </w:r>
      <w:r>
        <w:t xml:space="preserve"> </w:t>
      </w:r>
      <w:r>
        <w:t xml:space="preserve">meat</w:t>
      </w:r>
      <w:r>
        <w:t xml:space="preserve"> </w:t>
      </w:r>
      <w:r>
        <w:t xml:space="preserve">Pork</w:t>
      </w:r>
      <w:r>
        <w:t xml:space="preserve"> </w:t>
      </w:r>
      <w:r>
        <w:t xml:space="preserve">Dairy</w:t>
      </w:r>
      <w:r>
        <w:t xml:space="preserve"> </w:t>
      </w:r>
      <w:r>
        <w:t xml:space="preserve">Live chicken</w:t>
      </w:r>
      <w:r>
        <w:t xml:space="preserve"> </w:t>
      </w:r>
      <w:r>
        <w:t xml:space="preserve">Poultry</w:t>
      </w:r>
      <w:r>
        <w:t xml:space="preserve"> </w:t>
      </w:r>
      <w:r>
        <w:t xml:space="preserve">Live cattle</w:t>
      </w:r>
      <w:r>
        <w:t xml:space="preserve"> </w:t>
      </w:r>
      <w:r>
        <w:t xml:space="preserve">Beef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Food</w:t>
      </w:r>
      <w:r>
        <w:t xml:space="preserve"> </w:t>
      </w:r>
      <w:r>
        <w:t xml:space="preserve">Total</w:t>
      </w:r>
      <w:r>
        <w:t xml:space="preserve"> </w:t>
      </w:r>
      <w:r>
        <w:t xml:space="preserve">Food</w:t>
      </w:r>
      <w:r>
        <w:t xml:space="preserve"> </w:t>
      </w:r>
      <w:r>
        <w:t xml:space="preserve">Total</w:t>
      </w:r>
      <w:r>
        <w:t xml:space="preserve"> </w:t>
      </w:r>
      <w:r>
        <w:t xml:space="preserve">Food</w:t>
      </w:r>
      <w:r>
        <w:t xml:space="preserve"> </w:t>
      </w:r>
      <w:r>
        <w:t xml:space="preserve">Total</w:t>
      </w:r>
      <w:r>
        <w:t xml:space="preserve"> </w:t>
      </w:r>
      <w:r>
        <w:t xml:space="preserve">Food</w:t>
      </w:r>
      <w:r>
        <w:t xml:space="preserve"> </w:t>
      </w:r>
      <w:r>
        <w:t xml:space="preserve">Total</w:t>
      </w:r>
      <w:r>
        <w:t xml:space="preserve"> </w:t>
      </w:r>
      <w:r>
        <w:t xml:space="preserve">Food</w:t>
      </w:r>
      <w:r>
        <w:t xml:space="preserve"> </w:t>
      </w:r>
      <w:r>
        <w:t xml:space="preserve">Total</w:t>
      </w:r>
      <w:r>
        <w:t xml:space="preserve"> </w:t>
      </w:r>
      <w:r>
        <w:t xml:space="preserve">Food</w:t>
      </w:r>
      <w:r>
        <w:t xml:space="preserve"> </w:t>
      </w:r>
      <w:r>
        <w:t xml:space="preserve">Total</w:t>
      </w:r>
      <w:r>
        <w:t xml:space="preserve"> </w:t>
      </w:r>
      <w:r>
        <w:t xml:space="preserve">Food</w:t>
      </w:r>
      <w:r>
        <w:t xml:space="preserve"> </w:t>
      </w:r>
      <w:r>
        <w:t xml:space="preserve">Total</w:t>
      </w:r>
      <w:r>
        <w:t xml:space="preserve"> </w:t>
      </w:r>
      <w:r>
        <w:t xml:space="preserve">Food</w:t>
      </w:r>
      <w:r>
        <w:t xml:space="preserve"> </w:t>
      </w:r>
      <w:r>
        <w:t xml:space="preserve">Total</w:t>
      </w:r>
      <w:r>
        <w:t xml:space="preserve"> </w:t>
      </w:r>
      <w:r>
        <w:t xml:space="preserve">Food</w:t>
      </w:r>
      <w:r>
        <w:t xml:space="preserve"> </w:t>
      </w:r>
      <w:r>
        <w:t xml:space="preserve">Total</w:t>
      </w:r>
      <w:r>
        <w:t xml:space="preserve"> </w:t>
      </w:r>
      <w:r>
        <w:t xml:space="preserve">Food</w:t>
      </w:r>
      <w:r>
        <w:t xml:space="preserve"> </w:t>
      </w:r>
      <w:r>
        <w:t xml:space="preserve">Total</w:t>
      </w:r>
      <w:r>
        <w:t xml:space="preserve"> </w:t>
      </w:r>
      <w:r>
        <w:t xml:space="preserve">Food</w:t>
      </w:r>
      <w:r>
        <w:t xml:space="preserve"> </w:t>
      </w:r>
      <w:r>
        <w:t xml:space="preserve">Austria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0.08</w:t>
      </w:r>
      <w:r>
        <w:t xml:space="preserve"> </w:t>
      </w:r>
      <w:r>
        <w:t xml:space="preserve">0.91</w:t>
      </w:r>
      <w:r>
        <w:t xml:space="preserve"> </w:t>
      </w:r>
      <w:r>
        <w:t xml:space="preserve">0.14</w:t>
      </w:r>
      <w:r>
        <w:t xml:space="preserve"> </w:t>
      </w:r>
      <w:r>
        <w:t xml:space="preserve">1.65</w:t>
      </w:r>
      <w:r>
        <w:t xml:space="preserve"> </w:t>
      </w:r>
      <w:r>
        <w:t xml:space="preserve">0.06</w:t>
      </w:r>
      <w:r>
        <w:t xml:space="preserve"> </w:t>
      </w:r>
      <w:r>
        <w:t xml:space="preserve">0.74</w:t>
      </w:r>
      <w:r>
        <w:t xml:space="preserve"> </w:t>
      </w:r>
      <w:r>
        <w:t xml:space="preserve">0.63</w:t>
      </w:r>
      <w:r>
        <w:t xml:space="preserve"> </w:t>
      </w:r>
      <w:r>
        <w:t xml:space="preserve">7.46</w:t>
      </w:r>
      <w:r>
        <w:t xml:space="preserve"> </w:t>
      </w:r>
      <w:r>
        <w:t xml:space="preserve">0.84</w:t>
      </w:r>
      <w:r>
        <w:t xml:space="preserve"> </w:t>
      </w:r>
      <w:r>
        <w:t xml:space="preserve">9.89</w:t>
      </w:r>
      <w:r>
        <w:t xml:space="preserve"> </w:t>
      </w:r>
      <w:r>
        <w:t xml:space="preserve">0.06</w:t>
      </w:r>
      <w:r>
        <w:t xml:space="preserve"> </w:t>
      </w:r>
      <w:r>
        <w:t xml:space="preserve">0.68</w:t>
      </w:r>
      <w:r>
        <w:t xml:space="preserve"> </w:t>
      </w:r>
      <w:r>
        <w:t xml:space="preserve">0.37</w:t>
      </w:r>
      <w:r>
        <w:t xml:space="preserve"> </w:t>
      </w:r>
      <w:r>
        <w:t xml:space="preserve">4.33</w:t>
      </w:r>
      <w:r>
        <w:t xml:space="preserve"> </w:t>
      </w:r>
      <w:r>
        <w:t xml:space="preserve">0.00</w:t>
      </w:r>
      <w:r>
        <w:t xml:space="preserve"> </w:t>
      </w:r>
      <w:r>
        <w:t xml:space="preserve">0.04</w:t>
      </w:r>
      <w:r>
        <w:t xml:space="preserve"> </w:t>
      </w:r>
      <w:r>
        <w:t xml:space="preserve">0.49</w:t>
      </w:r>
      <w:r>
        <w:t xml:space="preserve"> </w:t>
      </w:r>
      <w:r>
        <w:t xml:space="preserve">5.78</w:t>
      </w:r>
      <w:r>
        <w:t xml:space="preserve"> </w:t>
      </w:r>
      <w:r>
        <w:t xml:space="preserve">2.67</w:t>
      </w:r>
      <w:r>
        <w:t xml:space="preserve"> </w:t>
      </w:r>
      <w:r>
        <w:t xml:space="preserve">31.47</w:t>
      </w:r>
      <w:r>
        <w:t xml:space="preserve"> </w:t>
      </w:r>
      <w:r>
        <w:t xml:space="preserve">Belgium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0.09</w:t>
      </w:r>
      <w:r>
        <w:t xml:space="preserve"> </w:t>
      </w:r>
      <w:r>
        <w:t xml:space="preserve">0.70</w:t>
      </w:r>
      <w:r>
        <w:t xml:space="preserve"> </w:t>
      </w:r>
      <w:r>
        <w:t xml:space="preserve">0.12</w:t>
      </w:r>
      <w:r>
        <w:t xml:space="preserve"> </w:t>
      </w:r>
      <w:r>
        <w:t xml:space="preserve">0.90</w:t>
      </w:r>
      <w:r>
        <w:t xml:space="preserve"> </w:t>
      </w:r>
      <w:r>
        <w:t xml:space="preserve">0.14</w:t>
      </w:r>
      <w:r>
        <w:t xml:space="preserve"> </w:t>
      </w:r>
      <w:r>
        <w:t xml:space="preserve">1.09</w:t>
      </w:r>
      <w:r>
        <w:t xml:space="preserve"> </w:t>
      </w:r>
      <w:r>
        <w:t xml:space="preserve">0.45</w:t>
      </w:r>
      <w:r>
        <w:t xml:space="preserve"> </w:t>
      </w:r>
      <w:r>
        <w:t xml:space="preserve">3.45</w:t>
      </w:r>
      <w:r>
        <w:t xml:space="preserve"> </w:t>
      </w:r>
      <w:r>
        <w:t xml:space="preserve">1.40</w:t>
      </w:r>
      <w:r>
        <w:t xml:space="preserve"> </w:t>
      </w:r>
      <w:r>
        <w:t xml:space="preserve">10.77</w:t>
      </w:r>
      <w:r>
        <w:t xml:space="preserve"> </w:t>
      </w:r>
      <w:r>
        <w:t xml:space="preserve">0.03</w:t>
      </w:r>
      <w:r>
        <w:t xml:space="preserve"> </w:t>
      </w:r>
      <w:r>
        <w:t xml:space="preserve">0.24</w:t>
      </w:r>
      <w:r>
        <w:t xml:space="preserve"> </w:t>
      </w:r>
      <w:r>
        <w:t xml:space="preserve">0.24</w:t>
      </w:r>
      <w:r>
        <w:t xml:space="preserve"> </w:t>
      </w:r>
      <w:r>
        <w:t xml:space="preserve">1.84</w:t>
      </w:r>
      <w:r>
        <w:t xml:space="preserve"> </w:t>
      </w:r>
      <w:r>
        <w:t xml:space="preserve">0.00</w:t>
      </w:r>
      <w:r>
        <w:t xml:space="preserve"> </w:t>
      </w:r>
      <w:r>
        <w:t xml:space="preserve">0.02</w:t>
      </w:r>
      <w:r>
        <w:t xml:space="preserve"> </w:t>
      </w:r>
      <w:r>
        <w:t xml:space="preserve">0.64</w:t>
      </w:r>
      <w:r>
        <w:t xml:space="preserve"> </w:t>
      </w:r>
      <w:r>
        <w:t xml:space="preserve">4.95</w:t>
      </w:r>
      <w:r>
        <w:t xml:space="preserve"> </w:t>
      </w:r>
      <w:r>
        <w:t xml:space="preserve">3.11</w:t>
      </w:r>
      <w:r>
        <w:t xml:space="preserve"> </w:t>
      </w:r>
      <w:r>
        <w:t xml:space="preserve">23.98</w:t>
      </w:r>
      <w:r>
        <w:t xml:space="preserve"> </w:t>
      </w:r>
      <w:r>
        <w:t xml:space="preserve">Bulgaria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0.19</w:t>
      </w:r>
      <w:r>
        <w:t xml:space="preserve"> </w:t>
      </w:r>
      <w:r>
        <w:t xml:space="preserve">0.95</w:t>
      </w:r>
      <w:r>
        <w:t xml:space="preserve"> </w:t>
      </w:r>
      <w:r>
        <w:t xml:space="preserve">0.99</w:t>
      </w:r>
      <w:r>
        <w:t xml:space="preserve"> </w:t>
      </w:r>
      <w:r>
        <w:t xml:space="preserve">4.89</w:t>
      </w:r>
      <w:r>
        <w:t xml:space="preserve"> </w:t>
      </w:r>
      <w:r>
        <w:t xml:space="preserve">0.37</w:t>
      </w:r>
      <w:r>
        <w:t xml:space="preserve"> </w:t>
      </w:r>
      <w:r>
        <w:t xml:space="preserve">1.81</w:t>
      </w:r>
      <w:r>
        <w:t xml:space="preserve"> </w:t>
      </w:r>
      <w:r>
        <w:t xml:space="preserve">3.00</w:t>
      </w:r>
      <w:r>
        <w:t xml:space="preserve"> </w:t>
      </w:r>
      <w:r>
        <w:t xml:space="preserve">14.85</w:t>
      </w:r>
      <w:r>
        <w:t xml:space="preserve"> </w:t>
      </w:r>
      <w:r>
        <w:t xml:space="preserve">1.36</w:t>
      </w:r>
      <w:r>
        <w:t xml:space="preserve"> </w:t>
      </w:r>
      <w:r>
        <w:t xml:space="preserve">6.72</w:t>
      </w:r>
      <w:r>
        <w:t xml:space="preserve"> </w:t>
      </w:r>
      <w:r>
        <w:t xml:space="preserve">0.28</w:t>
      </w:r>
      <w:r>
        <w:t xml:space="preserve"> </w:t>
      </w:r>
      <w:r>
        <w:t xml:space="preserve">1.40</w:t>
      </w:r>
      <w:r>
        <w:t xml:space="preserve"> </w:t>
      </w:r>
      <w:r>
        <w:t xml:space="preserve">1.18</w:t>
      </w:r>
      <w:r>
        <w:t xml:space="preserve"> </w:t>
      </w:r>
      <w:r>
        <w:t xml:space="preserve">5.82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0.33</w:t>
      </w:r>
      <w:r>
        <w:t xml:space="preserve"> </w:t>
      </w:r>
      <w:r>
        <w:t xml:space="preserve">1.64</w:t>
      </w:r>
      <w:r>
        <w:t xml:space="preserve"> </w:t>
      </w:r>
      <w:r>
        <w:t xml:space="preserve">7.70</w:t>
      </w:r>
      <w:r>
        <w:t xml:space="preserve"> </w:t>
      </w:r>
      <w:r>
        <w:t xml:space="preserve">38.10</w:t>
      </w:r>
      <w:r>
        <w:t xml:space="preserve"> </w:t>
      </w:r>
      <w:r>
        <w:t xml:space="preserve">Croatia</w:t>
      </w:r>
      <w:r>
        <w:t xml:space="preserve"> </w:t>
      </w:r>
      <w:r>
        <w:t xml:space="preserve">0.15</w:t>
      </w:r>
      <w:r>
        <w:t xml:space="preserve"> </w:t>
      </w:r>
      <w:r>
        <w:t xml:space="preserve">0.75</w:t>
      </w:r>
      <w:r>
        <w:t xml:space="preserve"> </w:t>
      </w:r>
      <w:r>
        <w:t xml:space="preserve">0.20</w:t>
      </w:r>
      <w:r>
        <w:t xml:space="preserve"> </w:t>
      </w:r>
      <w:r>
        <w:t xml:space="preserve">1.01</w:t>
      </w:r>
      <w:r>
        <w:t xml:space="preserve"> </w:t>
      </w:r>
      <w:r>
        <w:t xml:space="preserve">0.07</w:t>
      </w:r>
      <w:r>
        <w:t xml:space="preserve"> </w:t>
      </w:r>
      <w:r>
        <w:t xml:space="preserve">0.34</w:t>
      </w:r>
      <w:r>
        <w:t xml:space="preserve"> </w:t>
      </w:r>
      <w:r>
        <w:t xml:space="preserve">0.15</w:t>
      </w:r>
      <w:r>
        <w:t xml:space="preserve"> </w:t>
      </w:r>
      <w:r>
        <w:t xml:space="preserve">0.76</w:t>
      </w:r>
      <w:r>
        <w:t xml:space="preserve"> </w:t>
      </w:r>
      <w:r>
        <w:t xml:space="preserve">2.88</w:t>
      </w:r>
      <w:r>
        <w:t xml:space="preserve"> </w:t>
      </w:r>
      <w:r>
        <w:t xml:space="preserve">14.53</w:t>
      </w:r>
      <w:r>
        <w:t xml:space="preserve"> </w:t>
      </w:r>
      <w:r>
        <w:t xml:space="preserve">2.59</w:t>
      </w:r>
      <w:r>
        <w:t xml:space="preserve"> </w:t>
      </w:r>
      <w:r>
        <w:t xml:space="preserve">13.09</w:t>
      </w:r>
      <w:r>
        <w:t xml:space="preserve"> </w:t>
      </w:r>
      <w:r>
        <w:t xml:space="preserve">0.17</w:t>
      </w:r>
      <w:r>
        <w:t xml:space="preserve"> </w:t>
      </w:r>
      <w:r>
        <w:t xml:space="preserve">0.87</w:t>
      </w:r>
      <w:r>
        <w:t xml:space="preserve"> </w:t>
      </w:r>
      <w:r>
        <w:t xml:space="preserve">0.84</w:t>
      </w:r>
      <w:r>
        <w:t xml:space="preserve"> </w:t>
      </w:r>
      <w:r>
        <w:t xml:space="preserve">4.24</w:t>
      </w:r>
      <w:r>
        <w:t xml:space="preserve"> </w:t>
      </w:r>
      <w:r>
        <w:t xml:space="preserve">0.42</w:t>
      </w:r>
      <w:r>
        <w:t xml:space="preserve"> </w:t>
      </w:r>
      <w:r>
        <w:t xml:space="preserve">2.14</w:t>
      </w:r>
      <w:r>
        <w:t xml:space="preserve"> </w:t>
      </w:r>
      <w:r>
        <w:t xml:space="preserve">0.67</w:t>
      </w:r>
      <w:r>
        <w:t xml:space="preserve"> </w:t>
      </w:r>
      <w:r>
        <w:t xml:space="preserve">3.37</w:t>
      </w:r>
      <w:r>
        <w:t xml:space="preserve"> </w:t>
      </w:r>
      <w:r>
        <w:t xml:space="preserve">8.15</w:t>
      </w:r>
      <w:r>
        <w:t xml:space="preserve"> </w:t>
      </w:r>
      <w:r>
        <w:t xml:space="preserve">41.09</w:t>
      </w:r>
      <w:r>
        <w:t xml:space="preserve"> </w:t>
      </w:r>
      <w:r>
        <w:t xml:space="preserve">Cyprus</w:t>
      </w:r>
      <w:r>
        <w:t xml:space="preserve"> </w:t>
      </w:r>
      <w:r>
        <w:t xml:space="preserve">0.00</w:t>
      </w:r>
      <w:r>
        <w:t xml:space="preserve"> </w:t>
      </w:r>
      <w:r>
        <w:t xml:space="preserve">0.03</w:t>
      </w:r>
      <w:r>
        <w:t xml:space="preserve"> </w:t>
      </w:r>
      <w:r>
        <w:t xml:space="preserve">0.28</w:t>
      </w:r>
      <w:r>
        <w:t xml:space="preserve"> </w:t>
      </w:r>
      <w:r>
        <w:t xml:space="preserve">2.29</w:t>
      </w:r>
      <w:r>
        <w:t xml:space="preserve"> </w:t>
      </w:r>
      <w:r>
        <w:t xml:space="preserve">0.12</w:t>
      </w:r>
      <w:r>
        <w:t xml:space="preserve"> </w:t>
      </w:r>
      <w:r>
        <w:t xml:space="preserve">0.99</w:t>
      </w:r>
      <w:r>
        <w:t xml:space="preserve"> </w:t>
      </w:r>
      <w:r>
        <w:t xml:space="preserve">0.19</w:t>
      </w:r>
      <w:r>
        <w:t xml:space="preserve"> </w:t>
      </w:r>
      <w:r>
        <w:t xml:space="preserve">1.56</w:t>
      </w:r>
      <w:r>
        <w:t xml:space="preserve"> </w:t>
      </w:r>
      <w:r>
        <w:t xml:space="preserve">1.38</w:t>
      </w:r>
      <w:r>
        <w:t xml:space="preserve"> </w:t>
      </w:r>
      <w:r>
        <w:t xml:space="preserve">11.12</w:t>
      </w:r>
      <w:r>
        <w:t xml:space="preserve"> </w:t>
      </w:r>
      <w:r>
        <w:t xml:space="preserve">1.11</w:t>
      </w:r>
      <w:r>
        <w:t xml:space="preserve"> </w:t>
      </w:r>
      <w:r>
        <w:t xml:space="preserve">8.99</w:t>
      </w:r>
      <w:r>
        <w:t xml:space="preserve"> </w:t>
      </w:r>
      <w:r>
        <w:t xml:space="preserve">0.24</w:t>
      </w:r>
      <w:r>
        <w:t xml:space="preserve"> </w:t>
      </w:r>
      <w:r>
        <w:t xml:space="preserve">1.93</w:t>
      </w:r>
      <w:r>
        <w:t xml:space="preserve"> </w:t>
      </w:r>
      <w:r>
        <w:t xml:space="preserve">0.86</w:t>
      </w:r>
      <w:r>
        <w:t xml:space="preserve"> </w:t>
      </w:r>
      <w:r>
        <w:t xml:space="preserve">6.93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0.20</w:t>
      </w:r>
      <w:r>
        <w:t xml:space="preserve"> </w:t>
      </w:r>
      <w:r>
        <w:t xml:space="preserve">1.60</w:t>
      </w:r>
      <w:r>
        <w:t xml:space="preserve"> </w:t>
      </w:r>
      <w:r>
        <w:t xml:space="preserve">4.39</w:t>
      </w:r>
      <w:r>
        <w:t xml:space="preserve"> </w:t>
      </w:r>
      <w:r>
        <w:t xml:space="preserve">35.45</w:t>
      </w:r>
      <w:r>
        <w:t xml:space="preserve"> </w:t>
      </w:r>
      <w:r>
        <w:t xml:space="preserve">Chech R.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0.07</w:t>
      </w:r>
      <w:r>
        <w:t xml:space="preserve"> </w:t>
      </w:r>
      <w:r>
        <w:t xml:space="preserve">0.55</w:t>
      </w:r>
      <w:r>
        <w:t xml:space="preserve"> </w:t>
      </w:r>
      <w:r>
        <w:t xml:space="preserve">0.17</w:t>
      </w:r>
      <w:r>
        <w:t xml:space="preserve"> </w:t>
      </w:r>
      <w:r>
        <w:t xml:space="preserve">1.24</w:t>
      </w:r>
      <w:r>
        <w:t xml:space="preserve"> </w:t>
      </w:r>
      <w:r>
        <w:t xml:space="preserve">0.08</w:t>
      </w:r>
      <w:r>
        <w:t xml:space="preserve"> </w:t>
      </w:r>
      <w:r>
        <w:t xml:space="preserve">0.61</w:t>
      </w:r>
      <w:r>
        <w:t xml:space="preserve"> </w:t>
      </w:r>
      <w:r>
        <w:t xml:space="preserve">1.78</w:t>
      </w:r>
      <w:r>
        <w:t xml:space="preserve"> </w:t>
      </w:r>
      <w:r>
        <w:t xml:space="preserve">13.19</w:t>
      </w:r>
      <w:r>
        <w:t xml:space="preserve"> </w:t>
      </w:r>
      <w:r>
        <w:t xml:space="preserve">1.36</w:t>
      </w:r>
      <w:r>
        <w:t xml:space="preserve"> </w:t>
      </w:r>
      <w:r>
        <w:t xml:space="preserve">10.07</w:t>
      </w:r>
      <w:r>
        <w:t xml:space="preserve"> </w:t>
      </w:r>
      <w:r>
        <w:t xml:space="preserve">0.08</w:t>
      </w:r>
      <w:r>
        <w:t xml:space="preserve"> </w:t>
      </w:r>
      <w:r>
        <w:t xml:space="preserve">0.58</w:t>
      </w:r>
      <w:r>
        <w:t xml:space="preserve"> </w:t>
      </w:r>
      <w:r>
        <w:t xml:space="preserve">0.66</w:t>
      </w:r>
      <w:r>
        <w:t xml:space="preserve"> </w:t>
      </w:r>
      <w:r>
        <w:t xml:space="preserve">4.91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0.58</w:t>
      </w:r>
      <w:r>
        <w:t xml:space="preserve"> </w:t>
      </w:r>
      <w:r>
        <w:t xml:space="preserve">4.26</w:t>
      </w:r>
      <w:r>
        <w:t xml:space="preserve"> </w:t>
      </w:r>
      <w:r>
        <w:t xml:space="preserve">4.78</w:t>
      </w:r>
      <w:r>
        <w:t xml:space="preserve"> </w:t>
      </w:r>
      <w:r>
        <w:t xml:space="preserve">35.43</w:t>
      </w:r>
      <w:r>
        <w:t xml:space="preserve"> </w:t>
      </w:r>
      <w:r>
        <w:t xml:space="preserve">Denmark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0.04</w:t>
      </w:r>
      <w:r>
        <w:t xml:space="preserve"> </w:t>
      </w:r>
      <w:r>
        <w:t xml:space="preserve">0.42</w:t>
      </w:r>
      <w:r>
        <w:t xml:space="preserve"> </w:t>
      </w:r>
      <w:r>
        <w:t xml:space="preserve">0.12</w:t>
      </w:r>
      <w:r>
        <w:t xml:space="preserve"> </w:t>
      </w:r>
      <w:r>
        <w:t xml:space="preserve">1.40</w:t>
      </w:r>
      <w:r>
        <w:t xml:space="preserve"> </w:t>
      </w:r>
      <w:r>
        <w:t xml:space="preserve">0.07</w:t>
      </w:r>
      <w:r>
        <w:t xml:space="preserve"> </w:t>
      </w:r>
      <w:r>
        <w:t xml:space="preserve">0.80</w:t>
      </w:r>
      <w:r>
        <w:t xml:space="preserve"> </w:t>
      </w:r>
      <w:r>
        <w:t xml:space="preserve">0.64</w:t>
      </w:r>
      <w:r>
        <w:t xml:space="preserve"> </w:t>
      </w:r>
      <w:r>
        <w:t xml:space="preserve">7.59</w:t>
      </w:r>
      <w:r>
        <w:t xml:space="preserve"> </w:t>
      </w:r>
      <w:r>
        <w:t xml:space="preserve">1.05</w:t>
      </w:r>
      <w:r>
        <w:t xml:space="preserve"> </w:t>
      </w:r>
      <w:r>
        <w:t xml:space="preserve">12.33</w:t>
      </w:r>
      <w:r>
        <w:t xml:space="preserve"> </w:t>
      </w:r>
      <w:r>
        <w:t xml:space="preserve">0.01</w:t>
      </w:r>
      <w:r>
        <w:t xml:space="preserve"> </w:t>
      </w:r>
      <w:r>
        <w:t xml:space="preserve">0.10</w:t>
      </w:r>
      <w:r>
        <w:t xml:space="preserve"> </w:t>
      </w:r>
      <w:r>
        <w:t xml:space="preserve">0.14</w:t>
      </w:r>
      <w:r>
        <w:t xml:space="preserve"> </w:t>
      </w:r>
      <w:r>
        <w:t xml:space="preserve">1.63</w:t>
      </w:r>
      <w:r>
        <w:t xml:space="preserve"> </w:t>
      </w:r>
      <w:r>
        <w:t xml:space="preserve">0.00</w:t>
      </w:r>
      <w:r>
        <w:t xml:space="preserve"> </w:t>
      </w:r>
      <w:r>
        <w:t xml:space="preserve">0.03</w:t>
      </w:r>
      <w:r>
        <w:t xml:space="preserve"> </w:t>
      </w:r>
      <w:r>
        <w:t xml:space="preserve">0.54</w:t>
      </w:r>
      <w:r>
        <w:t xml:space="preserve"> </w:t>
      </w:r>
      <w:r>
        <w:t xml:space="preserve">6.32</w:t>
      </w:r>
      <w:r>
        <w:t xml:space="preserve"> </w:t>
      </w:r>
      <w:r>
        <w:t xml:space="preserve">2.60</w:t>
      </w:r>
      <w:r>
        <w:t xml:space="preserve"> </w:t>
      </w:r>
      <w:r>
        <w:t xml:space="preserve">30.63</w:t>
      </w:r>
      <w:r>
        <w:t xml:space="preserve"> </w:t>
      </w:r>
      <w:r>
        <w:t xml:space="preserve">Estonia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0.38</w:t>
      </w:r>
      <w:r>
        <w:t xml:space="preserve"> </w:t>
      </w:r>
      <w:r>
        <w:t xml:space="preserve">2.04</w:t>
      </w:r>
      <w:r>
        <w:t xml:space="preserve"> </w:t>
      </w:r>
      <w:r>
        <w:t xml:space="preserve">0.58</w:t>
      </w:r>
      <w:r>
        <w:t xml:space="preserve"> </w:t>
      </w:r>
      <w:r>
        <w:t xml:space="preserve">3.11</w:t>
      </w:r>
      <w:r>
        <w:t xml:space="preserve"> </w:t>
      </w:r>
      <w:r>
        <w:t xml:space="preserve">0.08</w:t>
      </w:r>
      <w:r>
        <w:t xml:space="preserve"> </w:t>
      </w:r>
      <w:r>
        <w:t xml:space="preserve">0.43</w:t>
      </w:r>
      <w:r>
        <w:t xml:space="preserve"> </w:t>
      </w:r>
      <w:r>
        <w:t xml:space="preserve">1.16</w:t>
      </w:r>
      <w:r>
        <w:t xml:space="preserve"> </w:t>
      </w:r>
      <w:r>
        <w:t xml:space="preserve">6.25</w:t>
      </w:r>
      <w:r>
        <w:t xml:space="preserve"> </w:t>
      </w:r>
      <w:r>
        <w:t xml:space="preserve">3.58</w:t>
      </w:r>
      <w:r>
        <w:t xml:space="preserve"> </w:t>
      </w:r>
      <w:r>
        <w:t xml:space="preserve">19.22</w:t>
      </w:r>
      <w:r>
        <w:t xml:space="preserve"> </w:t>
      </w:r>
      <w:r>
        <w:t xml:space="preserve">0.15</w:t>
      </w:r>
      <w:r>
        <w:t xml:space="preserve"> </w:t>
      </w:r>
      <w:r>
        <w:t xml:space="preserve">0.80</w:t>
      </w:r>
      <w:r>
        <w:t xml:space="preserve"> </w:t>
      </w:r>
      <w:r>
        <w:t xml:space="preserve">0.48</w:t>
      </w:r>
      <w:r>
        <w:t xml:space="preserve"> </w:t>
      </w:r>
      <w:r>
        <w:t xml:space="preserve">2.56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0.48</w:t>
      </w:r>
      <w:r>
        <w:t xml:space="preserve"> </w:t>
      </w:r>
      <w:r>
        <w:t xml:space="preserve">2.58</w:t>
      </w:r>
      <w:r>
        <w:t xml:space="preserve"> </w:t>
      </w:r>
      <w:r>
        <w:t xml:space="preserve">6.89</w:t>
      </w:r>
      <w:r>
        <w:t xml:space="preserve"> </w:t>
      </w:r>
      <w:r>
        <w:t xml:space="preserve">37.01</w:t>
      </w:r>
      <w:r>
        <w:t xml:space="preserve"> </w:t>
      </w:r>
      <w:r>
        <w:t xml:space="preserve">Finland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0.12</w:t>
      </w:r>
      <w:r>
        <w:t xml:space="preserve"> </w:t>
      </w:r>
      <w:r>
        <w:t xml:space="preserve">0.07</w:t>
      </w:r>
      <w:r>
        <w:t xml:space="preserve"> </w:t>
      </w:r>
      <w:r>
        <w:t xml:space="preserve">0.81</w:t>
      </w:r>
      <w:r>
        <w:t xml:space="preserve"> </w:t>
      </w:r>
      <w:r>
        <w:t xml:space="preserve">0.11</w:t>
      </w:r>
      <w:r>
        <w:t xml:space="preserve"> </w:t>
      </w:r>
      <w:r>
        <w:t xml:space="preserve">1.24</w:t>
      </w:r>
      <w:r>
        <w:t xml:space="preserve"> </w:t>
      </w:r>
      <w:r>
        <w:t xml:space="preserve">0.92</w:t>
      </w:r>
      <w:r>
        <w:t xml:space="preserve"> </w:t>
      </w:r>
      <w:r>
        <w:t xml:space="preserve">10.47</w:t>
      </w:r>
      <w:r>
        <w:t xml:space="preserve"> </w:t>
      </w:r>
      <w:r>
        <w:t xml:space="preserve">1.45</w:t>
      </w:r>
      <w:r>
        <w:t xml:space="preserve"> </w:t>
      </w:r>
      <w:r>
        <w:t xml:space="preserve">16.49</w:t>
      </w:r>
      <w:r>
        <w:t xml:space="preserve"> </w:t>
      </w:r>
      <w:r>
        <w:t xml:space="preserve">0.01</w:t>
      </w:r>
      <w:r>
        <w:t xml:space="preserve"> </w:t>
      </w:r>
      <w:r>
        <w:t xml:space="preserve">0.08</w:t>
      </w:r>
      <w:r>
        <w:t xml:space="preserve"> </w:t>
      </w:r>
      <w:r>
        <w:t xml:space="preserve">0.45</w:t>
      </w:r>
      <w:r>
        <w:t xml:space="preserve"> </w:t>
      </w:r>
      <w:r>
        <w:t xml:space="preserve">5.11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0.87</w:t>
      </w:r>
      <w:r>
        <w:t xml:space="preserve"> </w:t>
      </w:r>
      <w:r>
        <w:t xml:space="preserve">9.89</w:t>
      </w:r>
      <w:r>
        <w:t xml:space="preserve"> </w:t>
      </w:r>
      <w:r>
        <w:t xml:space="preserve">3.90</w:t>
      </w:r>
      <w:r>
        <w:t xml:space="preserve"> </w:t>
      </w:r>
      <w:r>
        <w:t xml:space="preserve">44.24</w:t>
      </w:r>
      <w:r>
        <w:t xml:space="preserve"> </w:t>
      </w:r>
      <w:r>
        <w:t xml:space="preserve">France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0.02</w:t>
      </w:r>
      <w:r>
        <w:t xml:space="preserve"> </w:t>
      </w:r>
      <w:r>
        <w:t xml:space="preserve">0.14</w:t>
      </w:r>
      <w:r>
        <w:t xml:space="preserve"> </w:t>
      </w:r>
      <w:r>
        <w:t xml:space="preserve">0.10</w:t>
      </w:r>
      <w:r>
        <w:t xml:space="preserve"> </w:t>
      </w:r>
      <w:r>
        <w:t xml:space="preserve">0.85</w:t>
      </w:r>
      <w:r>
        <w:t xml:space="preserve"> </w:t>
      </w:r>
      <w:r>
        <w:t xml:space="preserve">0.19</w:t>
      </w:r>
      <w:r>
        <w:t xml:space="preserve"> </w:t>
      </w:r>
      <w:r>
        <w:t xml:space="preserve">1.65</w:t>
      </w:r>
      <w:r>
        <w:t xml:space="preserve"> </w:t>
      </w:r>
      <w:r>
        <w:t xml:space="preserve">0.68</w:t>
      </w:r>
      <w:r>
        <w:t xml:space="preserve"> </w:t>
      </w:r>
      <w:r>
        <w:t xml:space="preserve">5.91</w:t>
      </w:r>
      <w:r>
        <w:t xml:space="preserve"> </w:t>
      </w:r>
      <w:r>
        <w:t xml:space="preserve">1.49</w:t>
      </w:r>
      <w:r>
        <w:t xml:space="preserve"> </w:t>
      </w:r>
      <w:r>
        <w:t xml:space="preserve">12.94</w:t>
      </w:r>
      <w:r>
        <w:t xml:space="preserve"> </w:t>
      </w:r>
      <w:r>
        <w:t xml:space="preserve">0.02</w:t>
      </w:r>
      <w:r>
        <w:t xml:space="preserve"> </w:t>
      </w:r>
      <w:r>
        <w:t xml:space="preserve">0.19</w:t>
      </w:r>
      <w:r>
        <w:t xml:space="preserve"> </w:t>
      </w:r>
      <w:r>
        <w:t xml:space="preserve">0.67</w:t>
      </w:r>
      <w:r>
        <w:t xml:space="preserve"> </w:t>
      </w:r>
      <w:r>
        <w:t xml:space="preserve">5.84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1.18</w:t>
      </w:r>
      <w:r>
        <w:t xml:space="preserve"> </w:t>
      </w:r>
      <w:r>
        <w:t xml:space="preserve">10.22</w:t>
      </w:r>
      <w:r>
        <w:t xml:space="preserve"> </w:t>
      </w:r>
      <w:r>
        <w:t xml:space="preserve">4.34</w:t>
      </w:r>
      <w:r>
        <w:t xml:space="preserve"> </w:t>
      </w:r>
      <w:r>
        <w:t xml:space="preserve">37.77</w:t>
      </w:r>
      <w:r>
        <w:t xml:space="preserve"> </w:t>
      </w:r>
      <w:r>
        <w:t xml:space="preserve">Germany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0.04</w:t>
      </w:r>
      <w:r>
        <w:t xml:space="preserve"> </w:t>
      </w:r>
      <w:r>
        <w:t xml:space="preserve">0.42</w:t>
      </w:r>
      <w:r>
        <w:t xml:space="preserve"> </w:t>
      </w:r>
      <w:r>
        <w:t xml:space="preserve">0.22</w:t>
      </w:r>
      <w:r>
        <w:t xml:space="preserve"> </w:t>
      </w:r>
      <w:r>
        <w:t xml:space="preserve">2.22</w:t>
      </w:r>
      <w:r>
        <w:t xml:space="preserve"> </w:t>
      </w:r>
      <w:r>
        <w:t xml:space="preserve">0.05</w:t>
      </w:r>
      <w:r>
        <w:t xml:space="preserve"> </w:t>
      </w:r>
      <w:r>
        <w:t xml:space="preserve">0.54</w:t>
      </w:r>
      <w:r>
        <w:t xml:space="preserve"> </w:t>
      </w:r>
      <w:r>
        <w:t xml:space="preserve">0.76</w:t>
      </w:r>
      <w:r>
        <w:t xml:space="preserve"> </w:t>
      </w:r>
      <w:r>
        <w:t xml:space="preserve">7.69</w:t>
      </w:r>
      <w:r>
        <w:t xml:space="preserve"> </w:t>
      </w:r>
      <w:r>
        <w:t xml:space="preserve">0.65</w:t>
      </w:r>
      <w:r>
        <w:t xml:space="preserve"> </w:t>
      </w:r>
      <w:r>
        <w:t xml:space="preserve">6.62</w:t>
      </w:r>
      <w:r>
        <w:t xml:space="preserve"> </w:t>
      </w:r>
      <w:r>
        <w:t xml:space="preserve">0.02</w:t>
      </w:r>
      <w:r>
        <w:t xml:space="preserve"> </w:t>
      </w:r>
      <w:r>
        <w:t xml:space="preserve">0.19</w:t>
      </w:r>
      <w:r>
        <w:t xml:space="preserve"> </w:t>
      </w:r>
      <w:r>
        <w:t xml:space="preserve">0.31</w:t>
      </w:r>
      <w:r>
        <w:t xml:space="preserve"> </w:t>
      </w:r>
      <w:r>
        <w:t xml:space="preserve">3.10</w:t>
      </w:r>
      <w:r>
        <w:t xml:space="preserve"> </w:t>
      </w:r>
      <w:r>
        <w:t xml:space="preserve">0.00</w:t>
      </w:r>
      <w:r>
        <w:t xml:space="preserve"> </w:t>
      </w:r>
      <w:r>
        <w:t xml:space="preserve">0.04</w:t>
      </w:r>
      <w:r>
        <w:t xml:space="preserve"> </w:t>
      </w:r>
      <w:r>
        <w:t xml:space="preserve">0.40</w:t>
      </w:r>
      <w:r>
        <w:t xml:space="preserve"> </w:t>
      </w:r>
      <w:r>
        <w:t xml:space="preserve">4.05</w:t>
      </w:r>
      <w:r>
        <w:t xml:space="preserve"> </w:t>
      </w:r>
      <w:r>
        <w:t xml:space="preserve">2.45</w:t>
      </w:r>
      <w:r>
        <w:t xml:space="preserve"> </w:t>
      </w:r>
      <w:r>
        <w:t xml:space="preserve">24.88</w:t>
      </w:r>
      <w:r>
        <w:t xml:space="preserve"> </w:t>
      </w:r>
      <w:r>
        <w:t xml:space="preserve">Greece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0.07</w:t>
      </w:r>
      <w:r>
        <w:t xml:space="preserve"> </w:t>
      </w:r>
      <w:r>
        <w:t xml:space="preserve">0.45</w:t>
      </w:r>
      <w:r>
        <w:t xml:space="preserve"> </w:t>
      </w:r>
      <w:r>
        <w:t xml:space="preserve">0.16</w:t>
      </w:r>
      <w:r>
        <w:t xml:space="preserve"> </w:t>
      </w:r>
      <w:r>
        <w:t xml:space="preserve">1.09</w:t>
      </w:r>
      <w:r>
        <w:t xml:space="preserve"> </w:t>
      </w:r>
      <w:r>
        <w:t xml:space="preserve">0.29</w:t>
      </w:r>
      <w:r>
        <w:t xml:space="preserve"> </w:t>
      </w:r>
      <w:r>
        <w:t xml:space="preserve">1.91</w:t>
      </w:r>
      <w:r>
        <w:t xml:space="preserve"> </w:t>
      </w:r>
      <w:r>
        <w:t xml:space="preserve">0.54</w:t>
      </w:r>
      <w:r>
        <w:t xml:space="preserve"> </w:t>
      </w:r>
      <w:r>
        <w:t xml:space="preserve">3.62</w:t>
      </w:r>
      <w:r>
        <w:t xml:space="preserve"> </w:t>
      </w:r>
      <w:r>
        <w:t xml:space="preserve">1.87</w:t>
      </w:r>
      <w:r>
        <w:t xml:space="preserve"> </w:t>
      </w:r>
      <w:r>
        <w:t xml:space="preserve">12.48</w:t>
      </w:r>
      <w:r>
        <w:t xml:space="preserve"> </w:t>
      </w:r>
      <w:r>
        <w:t xml:space="preserve">0.09</w:t>
      </w:r>
      <w:r>
        <w:t xml:space="preserve"> </w:t>
      </w:r>
      <w:r>
        <w:t xml:space="preserve">0.62</w:t>
      </w:r>
      <w:r>
        <w:t xml:space="preserve"> </w:t>
      </w:r>
      <w:r>
        <w:t xml:space="preserve">0.53</w:t>
      </w:r>
      <w:r>
        <w:t xml:space="preserve"> </w:t>
      </w:r>
      <w:r>
        <w:t xml:space="preserve">3.54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0.38</w:t>
      </w:r>
      <w:r>
        <w:t xml:space="preserve"> </w:t>
      </w:r>
      <w:r>
        <w:t xml:space="preserve">2.56</w:t>
      </w:r>
      <w:r>
        <w:t xml:space="preserve"> </w:t>
      </w:r>
      <w:r>
        <w:t xml:space="preserve">3.93</w:t>
      </w:r>
      <w:r>
        <w:t xml:space="preserve"> </w:t>
      </w:r>
      <w:r>
        <w:t xml:space="preserve">26.29</w:t>
      </w:r>
      <w:r>
        <w:t xml:space="preserve"> </w:t>
      </w:r>
      <w:r>
        <w:t xml:space="preserve">Hungary</w:t>
      </w:r>
      <w:r>
        <w:t xml:space="preserve"> </w:t>
      </w:r>
      <w:r>
        <w:t xml:space="preserve">0.00</w:t>
      </w:r>
      <w:r>
        <w:t xml:space="preserve"> </w:t>
      </w:r>
      <w:r>
        <w:t xml:space="preserve">0.02</w:t>
      </w:r>
      <w:r>
        <w:t xml:space="preserve"> </w:t>
      </w:r>
      <w:r>
        <w:t xml:space="preserve">0.14</w:t>
      </w:r>
      <w:r>
        <w:t xml:space="preserve"> </w:t>
      </w:r>
      <w:r>
        <w:t xml:space="preserve">1.02</w:t>
      </w:r>
      <w:r>
        <w:t xml:space="preserve"> </w:t>
      </w:r>
      <w:r>
        <w:t xml:space="preserve">0.13</w:t>
      </w:r>
      <w:r>
        <w:t xml:space="preserve"> </w:t>
      </w:r>
      <w:r>
        <w:t xml:space="preserve">0.94</w:t>
      </w:r>
      <w:r>
        <w:t xml:space="preserve"> </w:t>
      </w:r>
      <w:r>
        <w:t xml:space="preserve">0.05</w:t>
      </w:r>
      <w:r>
        <w:t xml:space="preserve"> </w:t>
      </w:r>
      <w:r>
        <w:t xml:space="preserve">0.36</w:t>
      </w:r>
      <w:r>
        <w:t xml:space="preserve"> </w:t>
      </w:r>
      <w:r>
        <w:t xml:space="preserve">2.20</w:t>
      </w:r>
      <w:r>
        <w:t xml:space="preserve"> </w:t>
      </w:r>
      <w:r>
        <w:t xml:space="preserve">15.67</w:t>
      </w:r>
      <w:r>
        <w:t xml:space="preserve"> </w:t>
      </w:r>
      <w:r>
        <w:t xml:space="preserve">1.60</w:t>
      </w:r>
      <w:r>
        <w:t xml:space="preserve"> </w:t>
      </w:r>
      <w:r>
        <w:t xml:space="preserve">11.40</w:t>
      </w:r>
      <w:r>
        <w:t xml:space="preserve"> </w:t>
      </w:r>
      <w:r>
        <w:t xml:space="preserve">0.15</w:t>
      </w:r>
      <w:r>
        <w:t xml:space="preserve"> </w:t>
      </w:r>
      <w:r>
        <w:t xml:space="preserve">1.07</w:t>
      </w:r>
      <w:r>
        <w:t xml:space="preserve"> </w:t>
      </w:r>
      <w:r>
        <w:t xml:space="preserve">1.49</w:t>
      </w:r>
      <w:r>
        <w:t xml:space="preserve"> </w:t>
      </w:r>
      <w:r>
        <w:t xml:space="preserve">10.65</w:t>
      </w:r>
      <w:r>
        <w:t xml:space="preserve"> </w:t>
      </w:r>
      <w:r>
        <w:t xml:space="preserve">0.00</w:t>
      </w:r>
      <w:r>
        <w:t xml:space="preserve"> </w:t>
      </w:r>
      <w:r>
        <w:t xml:space="preserve">0.02</w:t>
      </w:r>
      <w:r>
        <w:t xml:space="preserve"> </w:t>
      </w:r>
      <w:r>
        <w:t xml:space="preserve">0.22</w:t>
      </w:r>
      <w:r>
        <w:t xml:space="preserve"> </w:t>
      </w:r>
      <w:r>
        <w:t xml:space="preserve">1.55</w:t>
      </w:r>
      <w:r>
        <w:t xml:space="preserve"> </w:t>
      </w:r>
      <w:r>
        <w:t xml:space="preserve">5.99</w:t>
      </w:r>
      <w:r>
        <w:t xml:space="preserve"> </w:t>
      </w:r>
      <w:r>
        <w:t xml:space="preserve">42.70</w:t>
      </w:r>
      <w:r>
        <w:t xml:space="preserve"> </w:t>
      </w:r>
      <w:r>
        <w:t xml:space="preserve">Ireland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0.07</w:t>
      </w:r>
      <w:r>
        <w:t xml:space="preserve"> </w:t>
      </w:r>
      <w:r>
        <w:t xml:space="preserve">1.62</w:t>
      </w:r>
      <w:r>
        <w:t xml:space="preserve"> </w:t>
      </w:r>
      <w:r>
        <w:t xml:space="preserve">0.20</w:t>
      </w:r>
      <w:r>
        <w:t xml:space="preserve"> </w:t>
      </w:r>
      <w:r>
        <w:t xml:space="preserve">4.62</w:t>
      </w:r>
      <w:r>
        <w:t xml:space="preserve"> </w:t>
      </w:r>
      <w:r>
        <w:t xml:space="preserve">0.04</w:t>
      </w:r>
      <w:r>
        <w:t xml:space="preserve"> </w:t>
      </w:r>
      <w:r>
        <w:t xml:space="preserve">0.93</w:t>
      </w:r>
      <w:r>
        <w:t xml:space="preserve"> </w:t>
      </w:r>
      <w:r>
        <w:t xml:space="preserve">0.29</w:t>
      </w:r>
      <w:r>
        <w:t xml:space="preserve"> </w:t>
      </w:r>
      <w:r>
        <w:t xml:space="preserve">6.68</w:t>
      </w:r>
      <w:r>
        <w:t xml:space="preserve"> </w:t>
      </w:r>
      <w:r>
        <w:t xml:space="preserve">0.27</w:t>
      </w:r>
      <w:r>
        <w:t xml:space="preserve"> </w:t>
      </w:r>
      <w:r>
        <w:t xml:space="preserve">6.09</w:t>
      </w:r>
      <w:r>
        <w:t xml:space="preserve"> </w:t>
      </w:r>
      <w:r>
        <w:t xml:space="preserve">0.07</w:t>
      </w:r>
      <w:r>
        <w:t xml:space="preserve"> </w:t>
      </w:r>
      <w:r>
        <w:t xml:space="preserve">1.60</w:t>
      </w:r>
      <w:r>
        <w:t xml:space="preserve"> </w:t>
      </w:r>
      <w:r>
        <w:t xml:space="preserve">0.29</w:t>
      </w:r>
      <w:r>
        <w:t xml:space="preserve"> </w:t>
      </w:r>
      <w:r>
        <w:t xml:space="preserve">6.63</w:t>
      </w:r>
      <w:r>
        <w:t xml:space="preserve"> </w:t>
      </w:r>
      <w:r>
        <w:t xml:space="preserve">0.01</w:t>
      </w:r>
      <w:r>
        <w:t xml:space="preserve"> </w:t>
      </w:r>
      <w:r>
        <w:t xml:space="preserve">0.14</w:t>
      </w:r>
      <w:r>
        <w:t xml:space="preserve"> </w:t>
      </w:r>
      <w:r>
        <w:t xml:space="preserve">0.10</w:t>
      </w:r>
      <w:r>
        <w:t xml:space="preserve"> </w:t>
      </w:r>
      <w:r>
        <w:t xml:space="preserve">2.19</w:t>
      </w:r>
      <w:r>
        <w:t xml:space="preserve"> </w:t>
      </w:r>
      <w:r>
        <w:t xml:space="preserve">1.33</w:t>
      </w:r>
      <w:r>
        <w:t xml:space="preserve"> </w:t>
      </w:r>
      <w:r>
        <w:t xml:space="preserve">30.51</w:t>
      </w:r>
      <w:r>
        <w:t xml:space="preserve"> </w:t>
      </w:r>
      <w:r>
        <w:t xml:space="preserve">Italy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0.06</w:t>
      </w:r>
      <w:r>
        <w:t xml:space="preserve"> </w:t>
      </w:r>
      <w:r>
        <w:t xml:space="preserve">0.59</w:t>
      </w:r>
      <w:r>
        <w:t xml:space="preserve"> </w:t>
      </w:r>
      <w:r>
        <w:t xml:space="preserve">0.09</w:t>
      </w:r>
      <w:r>
        <w:t xml:space="preserve"> </w:t>
      </w:r>
      <w:r>
        <w:t xml:space="preserve">0.89</w:t>
      </w:r>
      <w:r>
        <w:t xml:space="preserve"> </w:t>
      </w:r>
      <w:r>
        <w:t xml:space="preserve">0.12</w:t>
      </w:r>
      <w:r>
        <w:t xml:space="preserve"> </w:t>
      </w:r>
      <w:r>
        <w:t xml:space="preserve">1.19</w:t>
      </w:r>
      <w:r>
        <w:t xml:space="preserve"> </w:t>
      </w:r>
      <w:r>
        <w:t xml:space="preserve">1.07</w:t>
      </w:r>
      <w:r>
        <w:t xml:space="preserve"> </w:t>
      </w:r>
      <w:r>
        <w:t xml:space="preserve">10.70</w:t>
      </w:r>
      <w:r>
        <w:t xml:space="preserve"> </w:t>
      </w:r>
      <w:r>
        <w:t xml:space="preserve">1.31</w:t>
      </w:r>
      <w:r>
        <w:t xml:space="preserve"> </w:t>
      </w:r>
      <w:r>
        <w:t xml:space="preserve">13.13</w:t>
      </w:r>
      <w:r>
        <w:t xml:space="preserve"> </w:t>
      </w:r>
      <w:r>
        <w:t xml:space="preserve">0.04</w:t>
      </w:r>
      <w:r>
        <w:t xml:space="preserve"> </w:t>
      </w:r>
      <w:r>
        <w:t xml:space="preserve">0.36</w:t>
      </w:r>
      <w:r>
        <w:t xml:space="preserve"> </w:t>
      </w:r>
      <w:r>
        <w:t xml:space="preserve">0.33</w:t>
      </w:r>
      <w:r>
        <w:t xml:space="preserve"> </w:t>
      </w:r>
      <w:r>
        <w:t xml:space="preserve">3.36</w:t>
      </w:r>
      <w:r>
        <w:t xml:space="preserve"> </w:t>
      </w:r>
      <w:r>
        <w:t xml:space="preserve">0.00</w:t>
      </w:r>
      <w:r>
        <w:t xml:space="preserve"> </w:t>
      </w:r>
      <w:r>
        <w:t xml:space="preserve">0.02</w:t>
      </w:r>
      <w:r>
        <w:t xml:space="preserve"> </w:t>
      </w:r>
      <w:r>
        <w:t xml:space="preserve">1.06</w:t>
      </w:r>
      <w:r>
        <w:t xml:space="preserve"> </w:t>
      </w:r>
      <w:r>
        <w:t xml:space="preserve">10.61</w:t>
      </w:r>
      <w:r>
        <w:t xml:space="preserve"> </w:t>
      </w:r>
      <w:r>
        <w:t xml:space="preserve">4.07</w:t>
      </w:r>
      <w:r>
        <w:t xml:space="preserve"> </w:t>
      </w:r>
      <w:r>
        <w:t xml:space="preserve">40.85</w:t>
      </w:r>
      <w:r>
        <w:t xml:space="preserve"> </w:t>
      </w:r>
      <w:r>
        <w:t xml:space="preserve">Latvia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0.07</w:t>
      </w:r>
      <w:r>
        <w:t xml:space="preserve"> </w:t>
      </w:r>
      <w:r>
        <w:t xml:space="preserve">0.36</w:t>
      </w:r>
      <w:r>
        <w:t xml:space="preserve"> </w:t>
      </w:r>
      <w:r>
        <w:t xml:space="preserve">0.66</w:t>
      </w:r>
      <w:r>
        <w:t xml:space="preserve"> </w:t>
      </w:r>
      <w:r>
        <w:t xml:space="preserve">3.36</w:t>
      </w:r>
      <w:r>
        <w:t xml:space="preserve"> </w:t>
      </w:r>
      <w:r>
        <w:t xml:space="preserve">0.09</w:t>
      </w:r>
      <w:r>
        <w:t xml:space="preserve"> </w:t>
      </w:r>
      <w:r>
        <w:t xml:space="preserve">0.45</w:t>
      </w:r>
      <w:r>
        <w:t xml:space="preserve"> </w:t>
      </w:r>
      <w:r>
        <w:t xml:space="preserve">1.41</w:t>
      </w:r>
      <w:r>
        <w:t xml:space="preserve"> </w:t>
      </w:r>
      <w:r>
        <w:t xml:space="preserve">7.14</w:t>
      </w:r>
      <w:r>
        <w:t xml:space="preserve"> </w:t>
      </w:r>
      <w:r>
        <w:t xml:space="preserve">1.47</w:t>
      </w:r>
      <w:r>
        <w:t xml:space="preserve"> </w:t>
      </w:r>
      <w:r>
        <w:t xml:space="preserve">7.46</w:t>
      </w:r>
      <w:r>
        <w:t xml:space="preserve"> </w:t>
      </w:r>
      <w:r>
        <w:t xml:space="preserve">0.14</w:t>
      </w:r>
      <w:r>
        <w:t xml:space="preserve"> </w:t>
      </w:r>
      <w:r>
        <w:t xml:space="preserve">0.70</w:t>
      </w:r>
      <w:r>
        <w:t xml:space="preserve"> </w:t>
      </w:r>
      <w:r>
        <w:t xml:space="preserve">1.08</w:t>
      </w:r>
      <w:r>
        <w:t xml:space="preserve"> </w:t>
      </w:r>
      <w:r>
        <w:t xml:space="preserve">5.50</w:t>
      </w:r>
      <w:r>
        <w:t xml:space="preserve"> </w:t>
      </w:r>
      <w:r>
        <w:t xml:space="preserve">0.00</w:t>
      </w:r>
      <w:r>
        <w:t xml:space="preserve"> </w:t>
      </w:r>
      <w:r>
        <w:t xml:space="preserve">0.02</w:t>
      </w:r>
      <w:r>
        <w:t xml:space="preserve"> </w:t>
      </w:r>
      <w:r>
        <w:t xml:space="preserve">0.26</w:t>
      </w:r>
      <w:r>
        <w:t xml:space="preserve"> </w:t>
      </w:r>
      <w:r>
        <w:t xml:space="preserve">1.33</w:t>
      </w:r>
      <w:r>
        <w:t xml:space="preserve"> </w:t>
      </w:r>
      <w:r>
        <w:t xml:space="preserve">5.19</w:t>
      </w:r>
      <w:r>
        <w:t xml:space="preserve"> </w:t>
      </w:r>
      <w:r>
        <w:t xml:space="preserve">26.33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Lithuania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0.10</w:t>
      </w:r>
      <w:r>
        <w:t xml:space="preserve"> </w:t>
      </w:r>
      <w:r>
        <w:t xml:space="preserve">0.52</w:t>
      </w:r>
      <w:r>
        <w:t xml:space="preserve"> </w:t>
      </w:r>
      <w:r>
        <w:t xml:space="preserve">0.06</w:t>
      </w:r>
      <w:r>
        <w:t xml:space="preserve"> </w:t>
      </w:r>
      <w:r>
        <w:t xml:space="preserve">0.30</w:t>
      </w:r>
      <w:r>
        <w:t xml:space="preserve"> </w:t>
      </w:r>
      <w:r>
        <w:t xml:space="preserve">0.08</w:t>
      </w:r>
      <w:r>
        <w:t xml:space="preserve"> </w:t>
      </w:r>
      <w:r>
        <w:t xml:space="preserve">0.40</w:t>
      </w:r>
      <w:r>
        <w:t xml:space="preserve"> </w:t>
      </w:r>
      <w:r>
        <w:t xml:space="preserve">1.90</w:t>
      </w:r>
      <w:r>
        <w:t xml:space="preserve"> </w:t>
      </w:r>
      <w:r>
        <w:t xml:space="preserve">9.46</w:t>
      </w:r>
      <w:r>
        <w:t xml:space="preserve"> </w:t>
      </w:r>
      <w:r>
        <w:t xml:space="preserve">3.70</w:t>
      </w:r>
      <w:r>
        <w:t xml:space="preserve"> </w:t>
      </w:r>
      <w:r>
        <w:t xml:space="preserve">18.49</w:t>
      </w:r>
      <w:r>
        <w:t xml:space="preserve"> </w:t>
      </w:r>
      <w:r>
        <w:t xml:space="preserve">0.08</w:t>
      </w:r>
      <w:r>
        <w:t xml:space="preserve"> </w:t>
      </w:r>
      <w:r>
        <w:t xml:space="preserve">0.42</w:t>
      </w:r>
      <w:r>
        <w:t xml:space="preserve"> </w:t>
      </w:r>
      <w:r>
        <w:t xml:space="preserve">1.23</w:t>
      </w:r>
      <w:r>
        <w:t xml:space="preserve"> </w:t>
      </w:r>
      <w:r>
        <w:t xml:space="preserve">6.12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0.36</w:t>
      </w:r>
      <w:r>
        <w:t xml:space="preserve"> </w:t>
      </w:r>
      <w:r>
        <w:t xml:space="preserve">1.78</w:t>
      </w:r>
      <w:r>
        <w:t xml:space="preserve"> </w:t>
      </w:r>
      <w:r>
        <w:t xml:space="preserve">7.51</w:t>
      </w:r>
      <w:r>
        <w:t xml:space="preserve"> </w:t>
      </w:r>
      <w:r>
        <w:t xml:space="preserve">37.50</w:t>
      </w:r>
      <w:r>
        <w:t xml:space="preserve"> </w:t>
      </w:r>
      <w:r>
        <w:t xml:space="preserve">Luxembourg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0.12</w:t>
      </w:r>
      <w:r>
        <w:t xml:space="preserve"> </w:t>
      </w:r>
      <w:r>
        <w:t xml:space="preserve">0.07</w:t>
      </w:r>
      <w:r>
        <w:t xml:space="preserve"> </w:t>
      </w:r>
      <w:r>
        <w:t xml:space="preserve">0.75</w:t>
      </w:r>
      <w:r>
        <w:t xml:space="preserve"> </w:t>
      </w:r>
      <w:r>
        <w:t xml:space="preserve">0.23</w:t>
      </w:r>
      <w:r>
        <w:t xml:space="preserve"> </w:t>
      </w:r>
      <w:r>
        <w:t xml:space="preserve">2.35</w:t>
      </w:r>
      <w:r>
        <w:t xml:space="preserve"> </w:t>
      </w:r>
      <w:r>
        <w:t xml:space="preserve">0.75</w:t>
      </w:r>
      <w:r>
        <w:t xml:space="preserve"> </w:t>
      </w:r>
      <w:r>
        <w:t xml:space="preserve">7.60</w:t>
      </w:r>
      <w:r>
        <w:t xml:space="preserve"> </w:t>
      </w:r>
      <w:r>
        <w:t xml:space="preserve">1.78</w:t>
      </w:r>
      <w:r>
        <w:t xml:space="preserve"> </w:t>
      </w:r>
      <w:r>
        <w:t xml:space="preserve">18.18</w:t>
      </w:r>
      <w:r>
        <w:t xml:space="preserve"> </w:t>
      </w:r>
      <w:r>
        <w:t xml:space="preserve">0.01</w:t>
      </w:r>
      <w:r>
        <w:t xml:space="preserve"> </w:t>
      </w:r>
      <w:r>
        <w:t xml:space="preserve">0.12</w:t>
      </w:r>
      <w:r>
        <w:t xml:space="preserve"> </w:t>
      </w:r>
      <w:r>
        <w:t xml:space="preserve">0.02</w:t>
      </w:r>
      <w:r>
        <w:t xml:space="preserve"> </w:t>
      </w:r>
      <w:r>
        <w:t xml:space="preserve">0.25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0.30</w:t>
      </w:r>
      <w:r>
        <w:t xml:space="preserve"> </w:t>
      </w:r>
      <w:r>
        <w:t xml:space="preserve">3.02</w:t>
      </w:r>
      <w:r>
        <w:t xml:space="preserve"> </w:t>
      </w:r>
      <w:r>
        <w:t xml:space="preserve">3.18</w:t>
      </w:r>
      <w:r>
        <w:t xml:space="preserve"> </w:t>
      </w:r>
      <w:r>
        <w:t xml:space="preserve">32.40</w:t>
      </w:r>
      <w:r>
        <w:t xml:space="preserve"> </w:t>
      </w:r>
      <w:r>
        <w:t xml:space="preserve">Malta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0.19</w:t>
      </w:r>
      <w:r>
        <w:t xml:space="preserve"> </w:t>
      </w:r>
      <w:r>
        <w:t xml:space="preserve">1.68</w:t>
      </w:r>
      <w:r>
        <w:t xml:space="preserve"> </w:t>
      </w:r>
      <w:r>
        <w:t xml:space="preserve">0.14</w:t>
      </w:r>
      <w:r>
        <w:t xml:space="preserve"> </w:t>
      </w:r>
      <w:r>
        <w:t xml:space="preserve">1.24</w:t>
      </w:r>
      <w:r>
        <w:t xml:space="preserve"> </w:t>
      </w:r>
      <w:r>
        <w:t xml:space="preserve">0.19</w:t>
      </w:r>
      <w:r>
        <w:t xml:space="preserve"> </w:t>
      </w:r>
      <w:r>
        <w:t xml:space="preserve">1.67</w:t>
      </w:r>
      <w:r>
        <w:t xml:space="preserve"> </w:t>
      </w:r>
      <w:r>
        <w:t xml:space="preserve">1.61</w:t>
      </w:r>
      <w:r>
        <w:t xml:space="preserve"> </w:t>
      </w:r>
      <w:r>
        <w:t xml:space="preserve">14.04</w:t>
      </w:r>
      <w:r>
        <w:t xml:space="preserve"> </w:t>
      </w:r>
      <w:r>
        <w:t xml:space="preserve">2.38</w:t>
      </w:r>
      <w:r>
        <w:t xml:space="preserve"> </w:t>
      </w:r>
      <w:r>
        <w:t xml:space="preserve">20.70</w:t>
      </w:r>
      <w:r>
        <w:t xml:space="preserve"> </w:t>
      </w:r>
      <w:r>
        <w:t xml:space="preserve">0.14</w:t>
      </w:r>
      <w:r>
        <w:t xml:space="preserve"> </w:t>
      </w:r>
      <w:r>
        <w:t xml:space="preserve">1.20</w:t>
      </w:r>
      <w:r>
        <w:t xml:space="preserve"> </w:t>
      </w:r>
      <w:r>
        <w:t xml:space="preserve">0.62</w:t>
      </w:r>
      <w:r>
        <w:t xml:space="preserve"> </w:t>
      </w:r>
      <w:r>
        <w:t xml:space="preserve">5.41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0.98</w:t>
      </w:r>
      <w:r>
        <w:t xml:space="preserve"> </w:t>
      </w:r>
      <w:r>
        <w:t xml:space="preserve">8.55</w:t>
      </w:r>
      <w:r>
        <w:t xml:space="preserve"> </w:t>
      </w:r>
      <w:r>
        <w:t xml:space="preserve">6.26</w:t>
      </w:r>
      <w:r>
        <w:t xml:space="preserve"> </w:t>
      </w:r>
      <w:r>
        <w:t xml:space="preserve">54.49</w:t>
      </w:r>
      <w:r>
        <w:t xml:space="preserve"> </w:t>
      </w:r>
      <w:r>
        <w:t xml:space="preserve">Netherlands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0.03</w:t>
      </w:r>
      <w:r>
        <w:t xml:space="preserve"> </w:t>
      </w:r>
      <w:r>
        <w:t xml:space="preserve">0.34</w:t>
      </w:r>
      <w:r>
        <w:t xml:space="preserve"> </w:t>
      </w:r>
      <w:r>
        <w:t xml:space="preserve">0.10</w:t>
      </w:r>
      <w:r>
        <w:t xml:space="preserve"> </w:t>
      </w:r>
      <w:r>
        <w:t xml:space="preserve">1.11</w:t>
      </w:r>
      <w:r>
        <w:t xml:space="preserve"> </w:t>
      </w:r>
      <w:r>
        <w:t xml:space="preserve">0.11</w:t>
      </w:r>
      <w:r>
        <w:t xml:space="preserve"> </w:t>
      </w:r>
      <w:r>
        <w:t xml:space="preserve">1.21</w:t>
      </w:r>
      <w:r>
        <w:t xml:space="preserve"> </w:t>
      </w:r>
      <w:r>
        <w:t xml:space="preserve">0.79</w:t>
      </w:r>
      <w:r>
        <w:t xml:space="preserve"> </w:t>
      </w:r>
      <w:r>
        <w:t xml:space="preserve">8.73</w:t>
      </w:r>
      <w:r>
        <w:t xml:space="preserve"> </w:t>
      </w:r>
      <w:r>
        <w:t xml:space="preserve">1.34</w:t>
      </w:r>
      <w:r>
        <w:t xml:space="preserve"> </w:t>
      </w:r>
      <w:r>
        <w:t xml:space="preserve">14.94</w:t>
      </w:r>
      <w:r>
        <w:t xml:space="preserve"> </w:t>
      </w:r>
      <w:r>
        <w:t xml:space="preserve">0.02</w:t>
      </w:r>
      <w:r>
        <w:t xml:space="preserve"> </w:t>
      </w:r>
      <w:r>
        <w:t xml:space="preserve">0.28</w:t>
      </w:r>
      <w:r>
        <w:t xml:space="preserve"> </w:t>
      </w:r>
      <w:r>
        <w:t xml:space="preserve">0.27</w:t>
      </w:r>
      <w:r>
        <w:t xml:space="preserve"> </w:t>
      </w:r>
      <w:r>
        <w:t xml:space="preserve">3.02</w:t>
      </w:r>
      <w:r>
        <w:t xml:space="preserve"> </w:t>
      </w:r>
      <w:r>
        <w:t xml:space="preserve">0.00</w:t>
      </w:r>
      <w:r>
        <w:t xml:space="preserve"> </w:t>
      </w:r>
      <w:r>
        <w:t xml:space="preserve">0.02</w:t>
      </w:r>
      <w:r>
        <w:t xml:space="preserve"> </w:t>
      </w:r>
      <w:r>
        <w:t xml:space="preserve">0.55</w:t>
      </w:r>
      <w:r>
        <w:t xml:space="preserve"> </w:t>
      </w:r>
      <w:r>
        <w:t xml:space="preserve">6.16</w:t>
      </w:r>
      <w:r>
        <w:t xml:space="preserve"> </w:t>
      </w:r>
      <w:r>
        <w:t xml:space="preserve">3.22</w:t>
      </w:r>
      <w:r>
        <w:t xml:space="preserve"> </w:t>
      </w:r>
      <w:r>
        <w:t xml:space="preserve">35.80</w:t>
      </w:r>
      <w:r>
        <w:t xml:space="preserve"> </w:t>
      </w:r>
      <w:r>
        <w:t xml:space="preserve">Poland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0.30</w:t>
      </w:r>
      <w:r>
        <w:t xml:space="preserve"> </w:t>
      </w:r>
      <w:r>
        <w:t xml:space="preserve">1.88</w:t>
      </w:r>
      <w:r>
        <w:t xml:space="preserve"> </w:t>
      </w:r>
      <w:r>
        <w:t xml:space="preserve">0.50</w:t>
      </w:r>
      <w:r>
        <w:t xml:space="preserve"> </w:t>
      </w:r>
      <w:r>
        <w:t xml:space="preserve">3.12</w:t>
      </w:r>
      <w:r>
        <w:t xml:space="preserve"> </w:t>
      </w:r>
      <w:r>
        <w:t xml:space="preserve">0.08</w:t>
      </w:r>
      <w:r>
        <w:t xml:space="preserve"> </w:t>
      </w:r>
      <w:r>
        <w:t xml:space="preserve">0.52</w:t>
      </w:r>
      <w:r>
        <w:t xml:space="preserve"> </w:t>
      </w:r>
      <w:r>
        <w:t xml:space="preserve">2.33</w:t>
      </w:r>
      <w:r>
        <w:t xml:space="preserve"> </w:t>
      </w:r>
      <w:r>
        <w:t xml:space="preserve">14.46</w:t>
      </w:r>
      <w:r>
        <w:t xml:space="preserve"> </w:t>
      </w:r>
      <w:r>
        <w:t xml:space="preserve">2.43</w:t>
      </w:r>
      <w:r>
        <w:t xml:space="preserve"> </w:t>
      </w:r>
      <w:r>
        <w:t xml:space="preserve">15.03</w:t>
      </w:r>
      <w:r>
        <w:t xml:space="preserve"> </w:t>
      </w:r>
      <w:r>
        <w:t xml:space="preserve">0.38</w:t>
      </w:r>
      <w:r>
        <w:t xml:space="preserve"> </w:t>
      </w:r>
      <w:r>
        <w:t xml:space="preserve">2.37</w:t>
      </w:r>
      <w:r>
        <w:t xml:space="preserve"> </w:t>
      </w:r>
      <w:r>
        <w:t xml:space="preserve">1.55</w:t>
      </w:r>
      <w:r>
        <w:t xml:space="preserve"> </w:t>
      </w:r>
      <w:r>
        <w:t xml:space="preserve">9.58</w:t>
      </w:r>
      <w:r>
        <w:t xml:space="preserve"> </w:t>
      </w:r>
      <w:r>
        <w:t xml:space="preserve">0.00</w:t>
      </w:r>
      <w:r>
        <w:t xml:space="preserve"> </w:t>
      </w:r>
      <w:r>
        <w:t xml:space="preserve">0.02</w:t>
      </w:r>
      <w:r>
        <w:t xml:space="preserve"> </w:t>
      </w:r>
      <w:r>
        <w:t xml:space="preserve">0.41</w:t>
      </w:r>
      <w:r>
        <w:t xml:space="preserve"> </w:t>
      </w:r>
      <w:r>
        <w:t xml:space="preserve">2.54</w:t>
      </w:r>
      <w:r>
        <w:t xml:space="preserve"> </w:t>
      </w:r>
      <w:r>
        <w:t xml:space="preserve">7.99</w:t>
      </w:r>
      <w:r>
        <w:t xml:space="preserve"> </w:t>
      </w:r>
      <w:r>
        <w:t xml:space="preserve">49.52</w:t>
      </w:r>
      <w:r>
        <w:t xml:space="preserve"> </w:t>
      </w:r>
      <w:r>
        <w:t xml:space="preserve">Portugal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0.04</w:t>
      </w:r>
      <w:r>
        <w:t xml:space="preserve"> </w:t>
      </w:r>
      <w:r>
        <w:t xml:space="preserve">0.28</w:t>
      </w:r>
      <w:r>
        <w:t xml:space="preserve"> </w:t>
      </w:r>
      <w:r>
        <w:t xml:space="preserve">0.09</w:t>
      </w:r>
      <w:r>
        <w:t xml:space="preserve"> </w:t>
      </w:r>
      <w:r>
        <w:t xml:space="preserve">0.74</w:t>
      </w:r>
      <w:r>
        <w:t xml:space="preserve"> </w:t>
      </w:r>
      <w:r>
        <w:t xml:space="preserve">0.09</w:t>
      </w:r>
      <w:r>
        <w:t xml:space="preserve"> </w:t>
      </w:r>
      <w:r>
        <w:t xml:space="preserve">0.73</w:t>
      </w:r>
      <w:r>
        <w:t xml:space="preserve"> </w:t>
      </w:r>
      <w:r>
        <w:t xml:space="preserve">1.00</w:t>
      </w:r>
      <w:r>
        <w:t xml:space="preserve"> </w:t>
      </w:r>
      <w:r>
        <w:t xml:space="preserve">7.91</w:t>
      </w:r>
      <w:r>
        <w:t xml:space="preserve"> </w:t>
      </w:r>
      <w:r>
        <w:t xml:space="preserve">1.27</w:t>
      </w:r>
      <w:r>
        <w:t xml:space="preserve"> </w:t>
      </w:r>
      <w:r>
        <w:t xml:space="preserve">10.02</w:t>
      </w:r>
      <w:r>
        <w:t xml:space="preserve"> </w:t>
      </w:r>
      <w:r>
        <w:t xml:space="preserve">0.02</w:t>
      </w:r>
      <w:r>
        <w:t xml:space="preserve"> </w:t>
      </w:r>
      <w:r>
        <w:t xml:space="preserve">0.19</w:t>
      </w:r>
      <w:r>
        <w:t xml:space="preserve"> </w:t>
      </w:r>
      <w:r>
        <w:t xml:space="preserve">0.41</w:t>
      </w:r>
      <w:r>
        <w:t xml:space="preserve"> </w:t>
      </w:r>
      <w:r>
        <w:t xml:space="preserve">3.22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1.03</w:t>
      </w:r>
      <w:r>
        <w:t xml:space="preserve"> </w:t>
      </w:r>
      <w:r>
        <w:t xml:space="preserve">8.16</w:t>
      </w:r>
      <w:r>
        <w:t xml:space="preserve"> </w:t>
      </w:r>
      <w:r>
        <w:t xml:space="preserve">3.96</w:t>
      </w:r>
      <w:r>
        <w:t xml:space="preserve"> </w:t>
      </w:r>
      <w:r>
        <w:t xml:space="preserve">31.26</w:t>
      </w:r>
      <w:r>
        <w:t xml:space="preserve"> </w:t>
      </w:r>
      <w:r>
        <w:t xml:space="preserve">Romania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0.14</w:t>
      </w:r>
      <w:r>
        <w:t xml:space="preserve"> </w:t>
      </w:r>
      <w:r>
        <w:t xml:space="preserve">0.58</w:t>
      </w:r>
      <w:r>
        <w:t xml:space="preserve"> </w:t>
      </w:r>
      <w:r>
        <w:t xml:space="preserve">1.27</w:t>
      </w:r>
      <w:r>
        <w:t xml:space="preserve"> </w:t>
      </w:r>
      <w:r>
        <w:t xml:space="preserve">5.28</w:t>
      </w:r>
      <w:r>
        <w:t xml:space="preserve"> </w:t>
      </w:r>
      <w:r>
        <w:t xml:space="preserve">0.46</w:t>
      </w:r>
      <w:r>
        <w:t xml:space="preserve"> </w:t>
      </w:r>
      <w:r>
        <w:t xml:space="preserve">1.92</w:t>
      </w:r>
      <w:r>
        <w:t xml:space="preserve"> </w:t>
      </w:r>
      <w:r>
        <w:t xml:space="preserve">2.87</w:t>
      </w:r>
      <w:r>
        <w:t xml:space="preserve"> </w:t>
      </w:r>
      <w:r>
        <w:t xml:space="preserve">11.89</w:t>
      </w:r>
      <w:r>
        <w:t xml:space="preserve"> </w:t>
      </w:r>
      <w:r>
        <w:t xml:space="preserve">1.66</w:t>
      </w:r>
      <w:r>
        <w:t xml:space="preserve"> </w:t>
      </w:r>
      <w:r>
        <w:t xml:space="preserve">6.89</w:t>
      </w:r>
      <w:r>
        <w:t xml:space="preserve"> </w:t>
      </w:r>
      <w:r>
        <w:t xml:space="preserve">0.17</w:t>
      </w:r>
      <w:r>
        <w:t xml:space="preserve"> </w:t>
      </w:r>
      <w:r>
        <w:t xml:space="preserve">0.69</w:t>
      </w:r>
      <w:r>
        <w:t xml:space="preserve"> </w:t>
      </w:r>
      <w:r>
        <w:t xml:space="preserve">1.91</w:t>
      </w:r>
      <w:r>
        <w:t xml:space="preserve"> </w:t>
      </w:r>
      <w:r>
        <w:t xml:space="preserve">7.92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0.45</w:t>
      </w:r>
      <w:r>
        <w:t xml:space="preserve"> </w:t>
      </w:r>
      <w:r>
        <w:t xml:space="preserve">1.87</w:t>
      </w:r>
      <w:r>
        <w:t xml:space="preserve"> </w:t>
      </w:r>
      <w:r>
        <w:t xml:space="preserve">8.94</w:t>
      </w:r>
      <w:r>
        <w:t xml:space="preserve"> </w:t>
      </w:r>
      <w:r>
        <w:t xml:space="preserve">37.05</w:t>
      </w:r>
      <w:r>
        <w:t xml:space="preserve"> </w:t>
      </w:r>
      <w:r>
        <w:t xml:space="preserve">Slovakia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0.14</w:t>
      </w:r>
      <w:r>
        <w:t xml:space="preserve"> </w:t>
      </w:r>
      <w:r>
        <w:t xml:space="preserve">0.96</w:t>
      </w:r>
      <w:r>
        <w:t xml:space="preserve"> </w:t>
      </w:r>
      <w:r>
        <w:t xml:space="preserve">0.08</w:t>
      </w:r>
      <w:r>
        <w:t xml:space="preserve"> </w:t>
      </w:r>
      <w:r>
        <w:t xml:space="preserve">0.56</w:t>
      </w:r>
      <w:r>
        <w:t xml:space="preserve"> </w:t>
      </w:r>
      <w:r>
        <w:t xml:space="preserve">0.09</w:t>
      </w:r>
      <w:r>
        <w:t xml:space="preserve"> </w:t>
      </w:r>
      <w:r>
        <w:t xml:space="preserve">0.63</w:t>
      </w:r>
      <w:r>
        <w:t xml:space="preserve"> </w:t>
      </w:r>
      <w:r>
        <w:t xml:space="preserve">1.66</w:t>
      </w:r>
      <w:r>
        <w:t xml:space="preserve"> </w:t>
      </w:r>
      <w:r>
        <w:t xml:space="preserve">11.07</w:t>
      </w:r>
      <w:r>
        <w:t xml:space="preserve"> </w:t>
      </w:r>
      <w:r>
        <w:t xml:space="preserve">2.18</w:t>
      </w:r>
      <w:r>
        <w:t xml:space="preserve"> </w:t>
      </w:r>
      <w:r>
        <w:t xml:space="preserve">14.57</w:t>
      </w:r>
      <w:r>
        <w:t xml:space="preserve"> </w:t>
      </w:r>
      <w:r>
        <w:t xml:space="preserve">0.17</w:t>
      </w:r>
      <w:r>
        <w:t xml:space="preserve"> </w:t>
      </w:r>
      <w:r>
        <w:t xml:space="preserve">1.12</w:t>
      </w:r>
      <w:r>
        <w:t xml:space="preserve"> </w:t>
      </w:r>
      <w:r>
        <w:t xml:space="preserve">0.90</w:t>
      </w:r>
      <w:r>
        <w:t xml:space="preserve"> </w:t>
      </w:r>
      <w:r>
        <w:t xml:space="preserve">6.02</w:t>
      </w:r>
      <w:r>
        <w:t xml:space="preserve"> </w:t>
      </w:r>
      <w:r>
        <w:t xml:space="preserve">0.00</w:t>
      </w:r>
      <w:r>
        <w:t xml:space="preserve"> </w:t>
      </w:r>
      <w:r>
        <w:t xml:space="preserve">0.02</w:t>
      </w:r>
      <w:r>
        <w:t xml:space="preserve"> </w:t>
      </w:r>
      <w:r>
        <w:t xml:space="preserve">0.58</w:t>
      </w:r>
      <w:r>
        <w:t xml:space="preserve"> </w:t>
      </w:r>
      <w:r>
        <w:t xml:space="preserve">3.86</w:t>
      </w:r>
      <w:r>
        <w:t xml:space="preserve"> </w:t>
      </w:r>
      <w:r>
        <w:t xml:space="preserve">5.81</w:t>
      </w:r>
      <w:r>
        <w:t xml:space="preserve"> </w:t>
      </w:r>
      <w:r>
        <w:t xml:space="preserve">38.81</w:t>
      </w:r>
      <w:r>
        <w:t xml:space="preserve"> </w:t>
      </w:r>
      <w:r>
        <w:t xml:space="preserve">Slovenia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0.03</w:t>
      </w:r>
      <w:r>
        <w:t xml:space="preserve"> </w:t>
      </w:r>
      <w:r>
        <w:t xml:space="preserve">0.20</w:t>
      </w:r>
      <w:r>
        <w:t xml:space="preserve"> </w:t>
      </w:r>
      <w:r>
        <w:t xml:space="preserve">0.46</w:t>
      </w:r>
      <w:r>
        <w:t xml:space="preserve"> </w:t>
      </w:r>
      <w:r>
        <w:t xml:space="preserve">3.05</w:t>
      </w:r>
      <w:r>
        <w:t xml:space="preserve"> </w:t>
      </w:r>
      <w:r>
        <w:t xml:space="preserve">0.10</w:t>
      </w:r>
      <w:r>
        <w:t xml:space="preserve"> </w:t>
      </w:r>
      <w:r>
        <w:t xml:space="preserve">0.68</w:t>
      </w:r>
      <w:r>
        <w:t xml:space="preserve"> </w:t>
      </w:r>
      <w:r>
        <w:t xml:space="preserve">1.42</w:t>
      </w:r>
      <w:r>
        <w:t xml:space="preserve"> </w:t>
      </w:r>
      <w:r>
        <w:t xml:space="preserve">9.43</w:t>
      </w:r>
      <w:r>
        <w:t xml:space="preserve"> </w:t>
      </w:r>
      <w:r>
        <w:t xml:space="preserve">1.56</w:t>
      </w:r>
      <w:r>
        <w:t xml:space="preserve"> </w:t>
      </w:r>
      <w:r>
        <w:t xml:space="preserve">10.38</w:t>
      </w:r>
      <w:r>
        <w:t xml:space="preserve"> </w:t>
      </w:r>
      <w:r>
        <w:t xml:space="preserve">0.11</w:t>
      </w:r>
      <w:r>
        <w:t xml:space="preserve"> </w:t>
      </w:r>
      <w:r>
        <w:t xml:space="preserve">0.76</w:t>
      </w:r>
      <w:r>
        <w:t xml:space="preserve"> </w:t>
      </w:r>
      <w:r>
        <w:t xml:space="preserve">1.26</w:t>
      </w:r>
      <w:r>
        <w:t xml:space="preserve"> </w:t>
      </w:r>
      <w:r>
        <w:t xml:space="preserve">8.36</w:t>
      </w:r>
      <w:r>
        <w:t xml:space="preserve"> </w:t>
      </w:r>
      <w:r>
        <w:t xml:space="preserve">0.00</w:t>
      </w:r>
      <w:r>
        <w:t xml:space="preserve"> </w:t>
      </w:r>
      <w:r>
        <w:t xml:space="preserve">0.03</w:t>
      </w:r>
      <w:r>
        <w:t xml:space="preserve"> </w:t>
      </w:r>
      <w:r>
        <w:t xml:space="preserve">0.89</w:t>
      </w:r>
      <w:r>
        <w:t xml:space="preserve"> </w:t>
      </w:r>
      <w:r>
        <w:t xml:space="preserve">5.94</w:t>
      </w:r>
      <w:r>
        <w:t xml:space="preserve"> </w:t>
      </w:r>
      <w:r>
        <w:t xml:space="preserve">5.85</w:t>
      </w:r>
      <w:r>
        <w:t xml:space="preserve"> </w:t>
      </w:r>
      <w:r>
        <w:t xml:space="preserve">38.82</w:t>
      </w:r>
      <w:r>
        <w:t xml:space="preserve"> </w:t>
      </w:r>
      <w:r>
        <w:t xml:space="preserve">Spain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0.02</w:t>
      </w:r>
      <w:r>
        <w:t xml:space="preserve"> </w:t>
      </w:r>
      <w:r>
        <w:t xml:space="preserve">0.21</w:t>
      </w:r>
      <w:r>
        <w:t xml:space="preserve"> </w:t>
      </w:r>
      <w:r>
        <w:t xml:space="preserve">0.11</w:t>
      </w:r>
      <w:r>
        <w:t xml:space="preserve"> </w:t>
      </w:r>
      <w:r>
        <w:t xml:space="preserve">1.09</w:t>
      </w:r>
      <w:r>
        <w:t xml:space="preserve"> </w:t>
      </w:r>
      <w:r>
        <w:t xml:space="preserve">0.11</w:t>
      </w:r>
      <w:r>
        <w:t xml:space="preserve"> </w:t>
      </w:r>
      <w:r>
        <w:t xml:space="preserve">1.17</w:t>
      </w:r>
      <w:r>
        <w:t xml:space="preserve"> </w:t>
      </w:r>
      <w:r>
        <w:t xml:space="preserve">0.96</w:t>
      </w:r>
      <w:r>
        <w:t xml:space="preserve"> </w:t>
      </w:r>
      <w:r>
        <w:t xml:space="preserve">9.87</w:t>
      </w:r>
      <w:r>
        <w:t xml:space="preserve"> </w:t>
      </w:r>
      <w:r>
        <w:t xml:space="preserve">0.94</w:t>
      </w:r>
      <w:r>
        <w:t xml:space="preserve"> </w:t>
      </w:r>
      <w:r>
        <w:t xml:space="preserve">9.66</w:t>
      </w:r>
      <w:r>
        <w:t xml:space="preserve"> </w:t>
      </w:r>
      <w:r>
        <w:t xml:space="preserve">0.01</w:t>
      </w:r>
      <w:r>
        <w:t xml:space="preserve"> </w:t>
      </w:r>
      <w:r>
        <w:t xml:space="preserve">0.12</w:t>
      </w:r>
      <w:r>
        <w:t xml:space="preserve"> </w:t>
      </w:r>
      <w:r>
        <w:t xml:space="preserve">0.40</w:t>
      </w:r>
      <w:r>
        <w:t xml:space="preserve"> </w:t>
      </w:r>
      <w:r>
        <w:t xml:space="preserve">4.14</w:t>
      </w:r>
      <w:r>
        <w:t xml:space="preserve"> </w:t>
      </w:r>
      <w:r>
        <w:t xml:space="preserve">0.00</w:t>
      </w:r>
      <w:r>
        <w:t xml:space="preserve"> </w:t>
      </w:r>
      <w:r>
        <w:t xml:space="preserve">0.02</w:t>
      </w:r>
      <w:r>
        <w:t xml:space="preserve"> </w:t>
      </w:r>
      <w:r>
        <w:t xml:space="preserve">0.48</w:t>
      </w:r>
      <w:r>
        <w:t xml:space="preserve"> </w:t>
      </w:r>
      <w:r>
        <w:t xml:space="preserve">4.96</w:t>
      </w:r>
      <w:r>
        <w:t xml:space="preserve"> </w:t>
      </w:r>
      <w:r>
        <w:t xml:space="preserve">3.04</w:t>
      </w:r>
      <w:r>
        <w:t xml:space="preserve"> </w:t>
      </w:r>
      <w:r>
        <w:t xml:space="preserve">31.24</w:t>
      </w:r>
      <w:r>
        <w:t xml:space="preserve"> </w:t>
      </w:r>
      <w:r>
        <w:t xml:space="preserve">Sweden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0.02</w:t>
      </w:r>
      <w:r>
        <w:t xml:space="preserve"> </w:t>
      </w:r>
      <w:r>
        <w:t xml:space="preserve">0.19</w:t>
      </w:r>
      <w:r>
        <w:t xml:space="preserve"> </w:t>
      </w:r>
      <w:r>
        <w:t xml:space="preserve">0.08</w:t>
      </w:r>
      <w:r>
        <w:t xml:space="preserve"> </w:t>
      </w:r>
      <w:r>
        <w:t xml:space="preserve">0.80</w:t>
      </w:r>
      <w:r>
        <w:t xml:space="preserve"> </w:t>
      </w:r>
      <w:r>
        <w:t xml:space="preserve">0.13</w:t>
      </w:r>
      <w:r>
        <w:t xml:space="preserve"> </w:t>
      </w:r>
      <w:r>
        <w:t xml:space="preserve">1.39</w:t>
      </w:r>
      <w:r>
        <w:t xml:space="preserve"> </w:t>
      </w:r>
      <w:r>
        <w:t xml:space="preserve">0.84</w:t>
      </w:r>
      <w:r>
        <w:t xml:space="preserve"> </w:t>
      </w:r>
      <w:r>
        <w:t xml:space="preserve">8.77</w:t>
      </w:r>
      <w:r>
        <w:t xml:space="preserve"> </w:t>
      </w:r>
      <w:r>
        <w:t xml:space="preserve">1.26</w:t>
      </w:r>
      <w:r>
        <w:t xml:space="preserve"> </w:t>
      </w:r>
      <w:r>
        <w:t xml:space="preserve">13.09</w:t>
      </w:r>
      <w:r>
        <w:t xml:space="preserve"> </w:t>
      </w:r>
      <w:r>
        <w:t xml:space="preserve">0.02</w:t>
      </w:r>
      <w:r>
        <w:t xml:space="preserve"> </w:t>
      </w:r>
      <w:r>
        <w:t xml:space="preserve">0.21</w:t>
      </w:r>
      <w:r>
        <w:t xml:space="preserve"> </w:t>
      </w:r>
      <w:r>
        <w:t xml:space="preserve">0.37</w:t>
      </w:r>
      <w:r>
        <w:t xml:space="preserve"> </w:t>
      </w:r>
      <w:r>
        <w:t xml:space="preserve">3.87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1.00</w:t>
      </w:r>
      <w:r>
        <w:t xml:space="preserve"> </w:t>
      </w:r>
      <w:r>
        <w:t xml:space="preserve">10.46</w:t>
      </w:r>
      <w:r>
        <w:t xml:space="preserve"> </w:t>
      </w:r>
      <w:r>
        <w:t xml:space="preserve">3.72</w:t>
      </w:r>
      <w:r>
        <w:t xml:space="preserve"> </w:t>
      </w:r>
      <w:r>
        <w:t xml:space="preserve">38.79</w:t>
      </w:r>
      <w:r>
        <w:t xml:space="preserve"> </w:t>
      </w:r>
      <w:r>
        <w:t xml:space="preserve">Source: GTAP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2.7.</w:t>
      </w:r>
      <w:r>
        <w:t xml:space="preserve"> </w:t>
      </w:r>
      <w:r>
        <w:t xml:space="preserve">Comparison of the options and of the packages of options</w:t>
      </w:r>
      <w:r>
        <w:t xml:space="preserve"> </w:t>
      </w:r>
      <w:r>
        <w:t xml:space="preserve">Section 7. of the main report and Annex 9 include a systematic comparison of the options, as</w:t>
      </w:r>
      <w:r>
        <w:t xml:space="preserve"> </w:t>
      </w:r>
      <w:r>
        <w:t xml:space="preserve">well as of the two packages of options considered, according to criteria of effectiveness,</w:t>
      </w:r>
      <w:r>
        <w:t xml:space="preserve"> </w:t>
      </w:r>
      <w:r>
        <w:t xml:space="preserve">efficiency, coherence and proportionality.</w:t>
      </w:r>
      <w:r>
        <w:br/>
      </w:r>
      <w:r>
        <w:t xml:space="preserve">This comparison is presented in the format of a narrative underpinning comparison tables using</w:t>
      </w:r>
      <w:r>
        <w:t xml:space="preserve"> </w:t>
      </w:r>
      <w:r>
        <w:t xml:space="preserve">qualitative scores (using the — to +++ scale28) and is based on the analysis performed in section</w:t>
      </w:r>
      <w:r>
        <w:t xml:space="preserve"> </w:t>
      </w:r>
      <w:r>
        <w:t xml:space="preserve">6., including the MCDA and cost-benefit analysis.</w:t>
      </w:r>
      <w:r>
        <w:br/>
      </w:r>
      <w:r>
        <w:t xml:space="preserve">In particular, the comparison of options and packages in terms of effectiveness is based on the</w:t>
      </w:r>
      <w:r>
        <w:t xml:space="preserve"> </w:t>
      </w:r>
      <w:r>
        <w:t xml:space="preserve">assessment of the animal welfare impact in the MCDA in section 6, when linked to animal</w:t>
      </w:r>
      <w:r>
        <w:t xml:space="preserve"> </w:t>
      </w:r>
      <w:r>
        <w:t xml:space="preserve">welfare objectives only29. The comparison of the specific objective 5 on enforcement is based</w:t>
      </w:r>
      <w:r>
        <w:t xml:space="preserve"> </w:t>
      </w:r>
      <w:r>
        <w:t xml:space="preserve">on the overall assessment of the options in section 6.</w:t>
      </w:r>
      <w:r>
        <w:br/>
      </w:r>
      <w:r>
        <w:t xml:space="preserve">With regards to efficiency, this criterion has been assessed based on a cost-benefit analysis. For</w:t>
      </w:r>
      <w:r>
        <w:t xml:space="preserve"> </w:t>
      </w:r>
      <w:r>
        <w:t xml:space="preserve">the options, a cost-benefit analysis has been integrated in the comparison tables, qualitatively</w:t>
      </w:r>
      <w:r>
        <w:t xml:space="preserve"> </w:t>
      </w:r>
      <w:r>
        <w:t xml:space="preserve">assessing the total costs and the total benefits (i.e. qualitative scores), based on the analysis of</w:t>
      </w:r>
      <w:r>
        <w:t xml:space="preserve"> </w:t>
      </w:r>
      <w:r>
        <w:t xml:space="preserve">section 6 (including the MCDA, which is based on quantitative data whenever possible)</w:t>
      </w:r>
      <w:r>
        <w:t xml:space="preserve"> </w:t>
      </w:r>
      <w:r>
        <w:t xml:space="preserve">The comparison of the packages is also based on the analysis performed in section 6 (including</w:t>
      </w:r>
      <w:r>
        <w:t xml:space="preserve"> </w:t>
      </w:r>
      <w:r>
        <w:t xml:space="preserve">the MCDA) as well as a cost-benefit analysis of the packages presented in section 6.2.1..</w:t>
      </w:r>
      <w:r>
        <w:br/>
      </w:r>
      <w:r>
        <w:t xml:space="preserve">3.</w:t>
      </w:r>
      <w:r>
        <w:t xml:space="preserve"> </w:t>
      </w:r>
      <w:r>
        <w:t xml:space="preserve">SOURCES AND CHALLENGES</w:t>
      </w:r>
      <w:r>
        <w:t xml:space="preserve"> </w:t>
      </w:r>
      <w:r>
        <w:t xml:space="preserve">Multiple data sources and related analytical methods were applied to provide evidence for the</w:t>
      </w:r>
      <w:r>
        <w:t xml:space="preserve"> </w:t>
      </w:r>
      <w:r>
        <w:t xml:space="preserve">impact assessment of the policy elements and options:</w:t>
      </w:r>
      <w:r>
        <w:t xml:space="preserve"> </w:t>
      </w:r>
      <w:r>
        <w:t xml:space="preserve">• Literature and document review</w:t>
      </w:r>
      <w:r>
        <w:t xml:space="preserve"> </w:t>
      </w:r>
      <w:r>
        <w:t xml:space="preserve">• Comparative legal analysis</w:t>
      </w:r>
      <w:r>
        <w:t xml:space="preserve"> </w:t>
      </w:r>
      <w:r>
        <w:t xml:space="preserve">• Secondary data analysis</w:t>
      </w:r>
      <w:r>
        <w:t xml:space="preserve"> </w:t>
      </w:r>
      <w:r>
        <w:t xml:space="preserve">• Case studies</w:t>
      </w:r>
      <w:r>
        <w:t xml:space="preserve"> </w:t>
      </w:r>
      <w:r>
        <w:t xml:space="preserve">• Stakeholder consultations</w:t>
      </w:r>
      <w:r>
        <w:t xml:space="preserve"> </w:t>
      </w:r>
      <w:r>
        <w:t xml:space="preserve">Evidence - including stakeholders’ views – has mostly been gathered within the framework of</w:t>
      </w:r>
      <w:r>
        <w:t xml:space="preserve"> </w:t>
      </w:r>
      <w:r>
        <w:t xml:space="preserve">the external study. The Commission has performed additional desk research and undertaken</w:t>
      </w:r>
      <w:r>
        <w:t xml:space="preserve"> </w:t>
      </w:r>
      <w:r>
        <w:t xml:space="preserve">additional stakeholder consultation activities30, including through a thematic subgroup that was</w:t>
      </w:r>
      <w:r>
        <w:t xml:space="preserve"> </w:t>
      </w:r>
      <w:r>
        <w:t xml:space="preserve">established for this purpose under the EU Animal Welfare Platform31, and which have held in</w:t>
      </w:r>
    </w:p>
    <w:p>
      <w:pPr>
        <w:pStyle w:val="BodyText"/>
      </w:pPr>
      <w:r>
        <w:t xml:space="preserve">28 The scores are given on the expected magnitude of impact: + + + being strongly positive, + + positive, +</w:t>
      </w:r>
      <w:r>
        <w:t xml:space="preserve"> </w:t>
      </w:r>
      <w:r>
        <w:t xml:space="preserve">moderately positive, 0 neutral, – moderately negative, – – negative and – – strongly negative.</w:t>
      </w:r>
      <w:r>
        <w:t xml:space="preserve"> </w:t>
      </w:r>
      <w:r>
        <w:t xml:space="preserve">29 Specific objectives 1, 2, 3, 4, 6 and 7.</w:t>
      </w:r>
      <w:r>
        <w:t xml:space="preserve"> </w:t>
      </w:r>
      <w:r>
        <w:t xml:space="preserve">30 Between July 2021 (publication of the Inception Impact Assessment) and March 2023, DG SANTE has held</w:t>
      </w:r>
      <w:r>
        <w:t xml:space="preserve"> </w:t>
      </w:r>
      <w:r>
        <w:t xml:space="preserve">72 such dedicated meetings with stakeholders, a as an additional means to gather their views and data.</w:t>
      </w:r>
      <w:r>
        <w:t xml:space="preserve"> </w:t>
      </w:r>
      <w:r>
        <w:t xml:space="preserve">31 European Commission, Thematic sub-groups.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total, 10 meetings (with minutes publicly available) since March 2022 as part of the</w:t>
      </w:r>
      <w:r>
        <w:t xml:space="preserve"> </w:t>
      </w:r>
      <w:r>
        <w:t xml:space="preserve">consultation strategy.</w:t>
      </w:r>
      <w:r>
        <w:t xml:space="preserve"> </w:t>
      </w:r>
      <w:r>
        <w:t xml:space="preserve">All methods applied encountered a varying degree of difficulty in relation to lack of</w:t>
      </w:r>
      <w:r>
        <w:t xml:space="preserve"> </w:t>
      </w:r>
      <w:r>
        <w:t xml:space="preserve">quantitative data. Despite a growing body of relevant literature and evidence, not enough data</w:t>
      </w:r>
      <w:r>
        <w:t xml:space="preserve"> </w:t>
      </w:r>
      <w:r>
        <w:t xml:space="preserve">was found to quantify all relevant impacts of every policy measure discussed in the policy</w:t>
      </w:r>
      <w:r>
        <w:t xml:space="preserve"> </w:t>
      </w:r>
      <w:r>
        <w:t xml:space="preserve">options for the future of the legislation. Whenever possible, reasonable assumptions were made</w:t>
      </w:r>
      <w:r>
        <w:t xml:space="preserve"> </w:t>
      </w:r>
      <w:r>
        <w:t xml:space="preserve">to assess the impacts, but this lack of quantitative data is a key limitation to the analysis.</w:t>
      </w:r>
      <w:r>
        <w:br/>
      </w:r>
      <w:r>
        <w:t xml:space="preserve">Limitations of the approach</w:t>
      </w:r>
      <w:r>
        <w:br/>
      </w:r>
      <w:r>
        <w:t xml:space="preserve">-</w:t>
      </w:r>
      <w:r>
        <w:t xml:space="preserve"> </w:t>
      </w:r>
      <w:r>
        <w:t xml:space="preserve">Scale used for the scoring in the MCDA</w:t>
      </w:r>
      <w:r>
        <w:t xml:space="preserve"> </w:t>
      </w:r>
      <w:r>
        <w:t xml:space="preserve">To note is that the scale used for the scoring of impacts and options does not possess cardinal</w:t>
      </w:r>
      <w:r>
        <w:t xml:space="preserve"> </w:t>
      </w:r>
      <w:r>
        <w:t xml:space="preserve">properties as the distance between the score values is not uniform. For example, the distance</w:t>
      </w:r>
      <w:r>
        <w:t xml:space="preserve"> </w:t>
      </w:r>
      <w:r>
        <w:t xml:space="preserve">between score 2 (“desirable”) and score -2 (“not desirable”) cannot be interpreted as score 2</w:t>
      </w:r>
      <w:r>
        <w:t xml:space="preserve"> </w:t>
      </w:r>
      <w:r>
        <w:t xml:space="preserve">being “twice as good” as score -2. Hence, the impact scores only allow for an ordinal ranking</w:t>
      </w:r>
      <w:r>
        <w:t xml:space="preserve"> </w:t>
      </w:r>
      <w:r>
        <w:t xml:space="preserve">of the policy options.</w:t>
      </w:r>
      <w:r>
        <w:t xml:space="preserve"> </w:t>
      </w:r>
      <w:r>
        <w:t xml:space="preserve">-</w:t>
      </w:r>
      <w:r>
        <w:t xml:space="preserve"> </w:t>
      </w:r>
      <w:r>
        <w:t xml:space="preserve">Data limitations</w:t>
      </w:r>
      <w:r>
        <w:t xml:space="preserve"> </w:t>
      </w:r>
      <w:r>
        <w:t xml:space="preserve">The supporting study animal welfare during transport, reported challenges related to data</w:t>
      </w:r>
      <w:r>
        <w:t xml:space="preserve"> </w:t>
      </w:r>
      <w:r>
        <w:t xml:space="preserve">availability or reliability.</w:t>
      </w:r>
      <w:r>
        <w:br/>
      </w:r>
      <w:r>
        <w:t xml:space="preserve">Data for specific indicators to build the baseline (and thus assess the impacts of the proposed</w:t>
      </w:r>
      <w:r>
        <w:t xml:space="preserve"> </w:t>
      </w:r>
      <w:r>
        <w:t xml:space="preserve">policy options against the baseline) are limited, particularly quantitative data on certain aspects.</w:t>
      </w:r>
      <w:r>
        <w:t xml:space="preserve"> </w:t>
      </w:r>
      <w:r>
        <w:t xml:space="preserve">The gaps were completed with qualitative data from stakeholders (the data collection activities</w:t>
      </w:r>
      <w:r>
        <w:t xml:space="preserve"> </w:t>
      </w:r>
      <w:r>
        <w:t xml:space="preserve">were designed to provide multiple sources for triangulation of findings), detailed analysis in</w:t>
      </w:r>
      <w:r>
        <w:t xml:space="preserve"> </w:t>
      </w:r>
      <w:r>
        <w:t xml:space="preserve">the case studies, and expert judgement. Specific data availability limitations were:</w:t>
      </w:r>
      <w:r>
        <w:br/>
      </w:r>
      <w:r>
        <w:t xml:space="preserve">While TRACES was used to map the current trends in animal transport as a basis for the</w:t>
      </w:r>
      <w:r>
        <w:t xml:space="preserve"> </w:t>
      </w:r>
      <w:r>
        <w:t xml:space="preserve">analysis of the options, it has some gaps, including:</w:t>
      </w:r>
      <w:r>
        <w:t xml:space="preserve"> </w:t>
      </w:r>
      <w:r>
        <w:t xml:space="preserve">-</w:t>
      </w:r>
      <w:r>
        <w:t xml:space="preserve"> </w:t>
      </w:r>
      <w:r>
        <w:t xml:space="preserve">data on transports within Member States are not included;</w:t>
      </w:r>
      <w:r>
        <w:br/>
      </w:r>
      <w:r>
        <w:t xml:space="preserve">-</w:t>
      </w:r>
      <w:r>
        <w:t xml:space="preserve"> </w:t>
      </w:r>
      <w:r>
        <w:t xml:space="preserve">limited detail to distinguish specific groups of animals, such as unweaned calves or</w:t>
      </w:r>
      <w:r>
        <w:t xml:space="preserve"> </w:t>
      </w:r>
      <w:r>
        <w:t xml:space="preserve">piglets;</w:t>
      </w:r>
      <w:r>
        <w:br/>
      </w:r>
      <w:r>
        <w:t xml:space="preserve">-</w:t>
      </w:r>
      <w:r>
        <w:t xml:space="preserve"> </w:t>
      </w:r>
      <w:r>
        <w:t xml:space="preserve">not all relevant data are routinely recorded in TRACES (e.g. the actual arrival time of</w:t>
      </w:r>
      <w:r>
        <w:t xml:space="preserve"> </w:t>
      </w:r>
      <w:r>
        <w:t xml:space="preserve">a transport was missing in a large number of cases) – as a mitigation measure other data (e.g. </w:t>
      </w:r>
      <w:r>
        <w:t xml:space="preserve"> </w:t>
      </w:r>
      <w:r>
        <w:t xml:space="preserve">the estimated arrival time, average journey times) was used to perform the analysis;</w:t>
      </w:r>
      <w:r>
        <w:br/>
      </w:r>
      <w:r>
        <w:t xml:space="preserve">-</w:t>
      </w:r>
      <w:r>
        <w:t xml:space="preserve"> </w:t>
      </w:r>
      <w:r>
        <w:t xml:space="preserve">the data received did not include data on export to third countries;</w:t>
      </w:r>
      <w:r>
        <w:t xml:space="preserve"> </w:t>
      </w:r>
      <w:r>
        <w:t xml:space="preserve">-</w:t>
      </w:r>
      <w:r>
        <w:t xml:space="preserve"> </w:t>
      </w:r>
      <w:r>
        <w:t xml:space="preserve">data from countries that export without transiting through other Member States are not</w:t>
      </w:r>
      <w:r>
        <w:t xml:space="preserve"> </w:t>
      </w:r>
      <w:r>
        <w:t xml:space="preserve">included - therefore the analysis of the impact of the options on export was based on Comext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In addition, availability of data on costs to transporters, industry and national authorities (e.g. </w:t>
      </w:r>
      <w:r>
        <w:t xml:space="preserve"> </w:t>
      </w:r>
      <w:r>
        <w:t xml:space="preserve">adjustment costs, administrative and enforcement costs) is variable and, when available, can</w:t>
      </w:r>
      <w:r>
        <w:t xml:space="preserve"> </w:t>
      </w:r>
      <w:r>
        <w:t xml:space="preserve">be qualitative only or lack detail. Information on these costs was collected through the</w:t>
      </w:r>
      <w:r>
        <w:t xml:space="preserve"> </w:t>
      </w:r>
      <w:r>
        <w:t xml:space="preserve">stakeholder consultations (e.g. questions about the perceived significance of such costs in the</w:t>
      </w:r>
      <w:r>
        <w:t xml:space="preserve"> </w:t>
      </w:r>
      <w:r>
        <w:t xml:space="preserve">survey; in-depth questions in the case study interviews). Information about other economic</w:t>
      </w:r>
      <w:r>
        <w:t xml:space="preserve"> </w:t>
      </w:r>
      <w:r>
        <w:t xml:space="preserve">impacts (e.g. on the impact of a ban on long journeys, on exports of live animals outside the</w:t>
      </w:r>
      <w:r>
        <w:t xml:space="preserve"> </w:t>
      </w:r>
      <w:r>
        <w:t xml:space="preserve">EU) was extrapolated from statistical data on trade (e.g. Comext) showing the impacts in terms</w:t>
      </w:r>
      <w:r>
        <w:t xml:space="preserve"> </w:t>
      </w:r>
      <w:r>
        <w:t xml:space="preserve">of number of journeys impacted, as it was not possible to quantify the indirect economic impact</w:t>
      </w:r>
      <w:r>
        <w:t xml:space="preserve"> </w:t>
      </w:r>
      <w:r>
        <w:t xml:space="preserve">on operators other than transporters.</w:t>
      </w:r>
      <w:r>
        <w:t xml:space="preserve"> </w:t>
      </w:r>
      <w:r>
        <w:t xml:space="preserve">Furthermore, information on environmental impacts linked to the transport of live animals</w:t>
      </w:r>
      <w:r>
        <w:t xml:space="preserve"> </w:t>
      </w:r>
      <w:r>
        <w:t xml:space="preserve">(environmental impacts per transport of different types of animals, transport means, etc.) is not</w:t>
      </w:r>
      <w:r>
        <w:t xml:space="preserve"> </w:t>
      </w:r>
      <w:r>
        <w:t xml:space="preserve">available. Thus, the survey and interview questions were used to collect stakeholder feedback</w:t>
      </w:r>
      <w:r>
        <w:t xml:space="preserve"> </w:t>
      </w:r>
      <w:r>
        <w:t xml:space="preserve">on these environmental impacts. General data on transport’s environmental impacts (e.g. GHG</w:t>
      </w:r>
      <w:r>
        <w:t xml:space="preserve"> </w:t>
      </w:r>
      <w:r>
        <w:t xml:space="preserve">emissions, air pollutants, soil pressure) from existing statistical sources (e.g. European</w:t>
      </w:r>
      <w:r>
        <w:t xml:space="preserve"> </w:t>
      </w:r>
      <w:r>
        <w:t xml:space="preserve">Environment Agency, Eurostat) and the number of transport kilometres were used as proxies</w:t>
      </w:r>
      <w:r>
        <w:t xml:space="preserve"> </w:t>
      </w:r>
      <w:r>
        <w:t xml:space="preserve">for environmental impacts.</w:t>
      </w:r>
      <w:r>
        <w:br/>
      </w:r>
      <w:r>
        <w:t xml:space="preserve">The study also reported that the assessment of impacts on animal welfare was also limited.</w:t>
      </w:r>
      <w:r>
        <w:t xml:space="preserve"> </w:t>
      </w:r>
      <w:r>
        <w:t xml:space="preserve">Despite large numbers of indicators to measure potential changes in welfare, no harmonised</w:t>
      </w:r>
      <w:r>
        <w:t xml:space="preserve"> </w:t>
      </w:r>
      <w:r>
        <w:t xml:space="preserve">animal welfare indicators are in place at European level. In addition, that measurement is</w:t>
      </w:r>
      <w:r>
        <w:t xml:space="preserve"> </w:t>
      </w:r>
      <w:r>
        <w:t xml:space="preserve">complex, the indicators can only measure a certain degree of change implied by the policy</w:t>
      </w:r>
      <w:r>
        <w:t xml:space="preserve"> </w:t>
      </w:r>
      <w:r>
        <w:t xml:space="preserve">options and leads to difficulties to measure the gain in terms of welfare of one option against</w:t>
      </w:r>
      <w:r>
        <w:t xml:space="preserve"> </w:t>
      </w:r>
      <w:r>
        <w:t xml:space="preserve">another. Regarding transport, quantitative data (e.g. on mortality or injuries) are generally</w:t>
      </w:r>
      <w:r>
        <w:t xml:space="preserve"> </w:t>
      </w:r>
      <w:r>
        <w:t xml:space="preserve">perceived to be insufficiently sophisticated to measure the animal welfare impact of transport.</w:t>
      </w:r>
      <w:r>
        <w:t xml:space="preserve"> </w:t>
      </w:r>
      <w:r>
        <w:t xml:space="preserve">There is no general consensus on acceptable thresholds for animal welfare related to transport,</w:t>
      </w:r>
      <w:r>
        <w:t xml:space="preserve"> </w:t>
      </w:r>
      <w:r>
        <w:t xml:space="preserve">nor on maximum transport distances or duration that can be used as a generally accepted</w:t>
      </w:r>
      <w:r>
        <w:t xml:space="preserve"> </w:t>
      </w:r>
      <w:r>
        <w:t xml:space="preserve">standard. Accordingly, the analysis of these impacts is qualitative and reliant on the EFSA</w:t>
      </w:r>
      <w:r>
        <w:t xml:space="preserve"> </w:t>
      </w:r>
      <w:r>
        <w:t xml:space="preserve">opinions on requirements that may reduce risks to animal welfare, as well as stakeholders’</w:t>
      </w:r>
      <w:r>
        <w:t xml:space="preserve"> </w:t>
      </w:r>
      <w:r>
        <w:t xml:space="preserve">perceptions and experts’ judgement.</w:t>
      </w:r>
      <w:r>
        <w:br/>
      </w:r>
      <w:r>
        <w:t xml:space="preserve">-</w:t>
      </w:r>
      <w:r>
        <w:t xml:space="preserve"> </w:t>
      </w:r>
      <w:r>
        <w:t xml:space="preserve">Challenges related to large scope of impacts assessed</w:t>
      </w:r>
      <w:r>
        <w:t xml:space="preserve"> </w:t>
      </w:r>
      <w:r>
        <w:t xml:space="preserve">The study also faced several challenges given its large scope. First, many types of animals and</w:t>
      </w:r>
      <w:r>
        <w:t xml:space="preserve"> </w:t>
      </w:r>
      <w:r>
        <w:t xml:space="preserve">means of transport needed to be considered: the type of animals transported varies from day-</w:t>
      </w:r>
      <w:r>
        <w:t xml:space="preserve"> </w:t>
      </w:r>
      <w:r>
        <w:t xml:space="preserve">old chicks (DOC), small fish to mature cattle, while the means of transport varies from</w:t>
      </w:r>
      <w:r>
        <w:t xml:space="preserve"> </w:t>
      </w:r>
      <w:r>
        <w:t xml:space="preserve">climatised trucks and airplanes to large livestock vessels. As collecting information for each</w:t>
      </w:r>
      <w:r>
        <w:t xml:space="preserve"> </w:t>
      </w:r>
      <w:r>
        <w:t xml:space="preserve">situation was impossible, the impacts are described in more general terms (e.g. general animal</w:t>
      </w:r>
      <w:r>
        <w:t xml:space="preserve"> </w:t>
      </w:r>
      <w:r>
        <w:t xml:space="preserve">welfare impacts rather than per species, general economic impacts rather than per</w:t>
      </w:r>
      <w:r>
        <w:t xml:space="preserve"> </w:t>
      </w:r>
      <w:r>
        <w:t xml:space="preserve">country/region). However, a more detailed analysis of the impacts in specific situations is</w:t>
      </w:r>
      <w:r>
        <w:t xml:space="preserve"> </w:t>
      </w:r>
      <w:r>
        <w:t xml:space="preserve">provided through the case studies, which cover specific animal transport aspects, animal</w:t>
      </w:r>
      <w:r>
        <w:t xml:space="preserve"> </w:t>
      </w:r>
      <w:r>
        <w:t xml:space="preserve">species and geographical regions.</w:t>
      </w:r>
      <w:r>
        <w:br/>
      </w:r>
      <w:r>
        <w:t xml:space="preserve">Second, animal transport is part of a larger value chain of food production ranging from</w:t>
      </w:r>
      <w:r>
        <w:t xml:space="preserve"> </w:t>
      </w:r>
      <w:r>
        <w:t xml:space="preserve">agriculture/farm level, through transport, slaughter and processing to retail. The Transport</w:t>
      </w:r>
      <w:r>
        <w:t xml:space="preserve"> </w:t>
      </w:r>
      <w:r>
        <w:t xml:space="preserve">Regulation regulates the transport part of the value chain and directly impacts only the</w:t>
      </w:r>
      <w:r>
        <w:t xml:space="preserve"> </w:t>
      </w:r>
      <w:r>
        <w:t xml:space="preserve">stakeholders directly involved in moving animals i.e. transporters and public authorities who</w:t>
      </w:r>
      <w:r>
        <w:t xml:space="preserve"> </w:t>
      </w:r>
      <w:r>
        <w:t xml:space="preserve">carry out official controls. Other stakeholders in the value chain such as farmers, breeders,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exporters, slaughterhouses, retailers or consumers may experience indirect impacts.</w:t>
      </w:r>
      <w:r>
        <w:t xml:space="preserve"> </w:t>
      </w:r>
      <w:r>
        <w:t xml:space="preserve">Considering the broad scale of the topic (animals and modes of transports concerned) together</w:t>
      </w:r>
      <w:r>
        <w:t xml:space="preserve"> </w:t>
      </w:r>
      <w:r>
        <w:t xml:space="preserve">with the complexity of the value chain and impossibility to account for all potential indirect</w:t>
      </w:r>
      <w:r>
        <w:t xml:space="preserve"> </w:t>
      </w:r>
      <w:r>
        <w:t xml:space="preserve">impacts along it, the assessment in this study is focused on the direct impacts of animal</w:t>
      </w:r>
      <w:r>
        <w:t xml:space="preserve"> </w:t>
      </w:r>
      <w:r>
        <w:t xml:space="preserve">transport and the stakeholders directly concerned by this activity. For example, the analysis of</w:t>
      </w:r>
      <w:r>
        <w:t xml:space="preserve"> </w:t>
      </w:r>
      <w:r>
        <w:t xml:space="preserve">economic impacts focuses on impacts to the transporters and competent authorities and the</w:t>
      </w:r>
      <w:r>
        <w:t xml:space="preserve"> </w:t>
      </w:r>
      <w:r>
        <w:t xml:space="preserve">analysis of environmental impacts focuses on the impacts of transport. Indirect impacts such</w:t>
      </w:r>
      <w:r>
        <w:t xml:space="preserve"> </w:t>
      </w:r>
      <w:r>
        <w:t xml:space="preserve">as the environment consequences of animal production or the economic impacts on farmers,</w:t>
      </w:r>
      <w:r>
        <w:t xml:space="preserve"> </w:t>
      </w:r>
      <w:r>
        <w:t xml:space="preserve">slaughterhouses, exporters or other stakeholders are discussed only where they are expected to</w:t>
      </w:r>
      <w:r>
        <w:t xml:space="preserve"> </w:t>
      </w:r>
      <w:r>
        <w:t xml:space="preserve">be significant and where information is available.</w:t>
      </w:r>
      <w:r>
        <w:t xml:space="preserve"> </w:t>
      </w:r>
      <w:r>
        <w:t xml:space="preserve">-</w:t>
      </w:r>
      <w:r>
        <w:t xml:space="preserve"> </w:t>
      </w:r>
      <w:r>
        <w:t xml:space="preserve">Challenges related to timeline restrictions</w:t>
      </w:r>
      <w:r>
        <w:t xml:space="preserve"> </w:t>
      </w:r>
      <w:r>
        <w:t xml:space="preserve">In regard to animal welfare during transport, expert judgement and analysis of TRACES data</w:t>
      </w:r>
      <w:r>
        <w:t xml:space="preserve"> </w:t>
      </w:r>
      <w:r>
        <w:t xml:space="preserve">was used to complement the information gathered from stakeholders and, to the extent possible,</w:t>
      </w:r>
      <w:r>
        <w:t xml:space="preserve"> </w:t>
      </w:r>
      <w:r>
        <w:t xml:space="preserve">assess the detailed options.</w:t>
      </w:r>
      <w:r>
        <w:t xml:space="preserve"> </w:t>
      </w:r>
      <w:r>
        <w:t xml:space="preserve">4.</w:t>
      </w:r>
      <w:r>
        <w:t xml:space="preserve"> </w:t>
      </w:r>
      <w:r>
        <w:t xml:space="preserve">CORRELATION TABLES WITH EXTERNAL STUDY FOR THE MCDA</w:t>
      </w:r>
      <w:r>
        <w:t xml:space="preserve"> </w:t>
      </w:r>
      <w:r>
        <w:t xml:space="preserve">One major source for the performance of policy options within the MCDA were the scorings</w:t>
      </w:r>
      <w:r>
        <w:t xml:space="preserve"> </w:t>
      </w:r>
      <w:r>
        <w:t xml:space="preserve">provided by the external study accompanying the Impact Assessment.</w:t>
      </w:r>
      <w:r>
        <w:br/>
      </w:r>
      <w:r>
        <w:t xml:space="preserve">The study contains impact scores for certain policy options in the four dimensions (animal</w:t>
      </w:r>
      <w:r>
        <w:t xml:space="preserve"> </w:t>
      </w:r>
      <w:r>
        <w:t xml:space="preserve">welfare, economic, social and environmental impacts). While the scores are based on a</w:t>
      </w:r>
      <w:r>
        <w:t xml:space="preserve"> </w:t>
      </w:r>
      <w:r>
        <w:t xml:space="preserve">methodology provided by the European Commission, the presentation of the policy options are</w:t>
      </w:r>
      <w:r>
        <w:t xml:space="preserve"> </w:t>
      </w:r>
      <w:r>
        <w:t xml:space="preserve">in some cases somewhat different. Some policy options are not at all (or only partially)</w:t>
      </w:r>
      <w:r>
        <w:t xml:space="preserve"> </w:t>
      </w:r>
      <w:r>
        <w:t xml:space="preserve">addressed in the supporting study. This is because some of the policy options have been fine-</w:t>
      </w:r>
      <w:r>
        <w:t xml:space="preserve"> </w:t>
      </w:r>
      <w:r>
        <w:t xml:space="preserve">tuned in the process of preparation of the impact assessment. In such cases, the Commission</w:t>
      </w:r>
      <w:r>
        <w:t xml:space="preserve"> </w:t>
      </w:r>
      <w:r>
        <w:t xml:space="preserve">has made use of other, triangulated evidence as a basis for the scoring of the options in this</w:t>
      </w:r>
      <w:r>
        <w:t xml:space="preserve"> </w:t>
      </w:r>
      <w:r>
        <w:t xml:space="preserve">assessment. That evidence, which includes academic literature and stakeholders’ views</w:t>
      </w:r>
      <w:r>
        <w:t xml:space="preserve"> </w:t>
      </w:r>
      <w:r>
        <w:t xml:space="preserve">gathered in the thematic subgroup under the EU Animal Welfare Platform, has also been used</w:t>
      </w:r>
      <w:r>
        <w:t xml:space="preserve"> </w:t>
      </w:r>
      <w:r>
        <w:t xml:space="preserve">to generally complement and qualify the scoring suggested in the supporting study. Hence, the</w:t>
      </w:r>
      <w:r>
        <w:t xml:space="preserve"> </w:t>
      </w:r>
      <w:r>
        <w:t xml:space="preserve">scoring of options in this assessment sometimes differs from the scoring suggested in the</w:t>
      </w:r>
      <w:r>
        <w:t xml:space="preserve"> </w:t>
      </w:r>
      <w:r>
        <w:t xml:space="preserve">supporting study.</w:t>
      </w:r>
      <w:r>
        <w:t xml:space="preserve"> </w:t>
      </w:r>
      <w:r>
        <w:t xml:space="preserve">The following tables indicate the correspondence of the examined policy actions in the external</w:t>
      </w:r>
      <w:r>
        <w:t xml:space="preserve"> </w:t>
      </w:r>
      <w:r>
        <w:t xml:space="preserve">study with the policy options mentioned in section 6. on the impacts of the policy options in</w:t>
      </w:r>
      <w:r>
        <w:t xml:space="preserve"> </w:t>
      </w:r>
      <w:r>
        <w:t xml:space="preserve">the main document as well as in Annex 9 of this impact assessment. Where there is no</w:t>
      </w:r>
      <w:r>
        <w:t xml:space="preserve"> </w:t>
      </w:r>
      <w:r>
        <w:t xml:space="preserve">corresponding option in the supporting study, the tables summarise the main considerations</w:t>
      </w:r>
      <w:r>
        <w:t xml:space="preserve"> </w:t>
      </w:r>
      <w:r>
        <w:t xml:space="preserve">taken into account for the scoring.</w:t>
      </w:r>
      <w:r>
        <w:br/>
      </w:r>
      <w:r>
        <w:t xml:space="preserve">Section 6.1.1 “Journey times and space allowance during transport” of the main document</w:t>
      </w:r>
      <w:r>
        <w:t xml:space="preserve"> </w:t>
      </w:r>
      <w:r>
        <w:t xml:space="preserve">Policy code SWD</w:t>
      </w:r>
      <w:r>
        <w:t xml:space="preserve"> </w:t>
      </w:r>
      <w:r>
        <w:t xml:space="preserve">Policy option in study</w:t>
      </w:r>
      <w:r>
        <w:t xml:space="preserve"> </w:t>
      </w:r>
      <w:r>
        <w:t xml:space="preserve">1.O.1A + 1.O.2A + 1.O.3</w:t>
      </w:r>
      <w:r>
        <w:t xml:space="preserve"> </w:t>
      </w:r>
      <w:r>
        <w:t xml:space="preserve">Partially corresponding to Option A of</w:t>
      </w:r>
      <w:r>
        <w:t xml:space="preserve"> </w:t>
      </w:r>
      <w:r>
        <w:t xml:space="preserve">journey time + the Option on space</w:t>
      </w:r>
      <w:r>
        <w:t xml:space="preserve"> </w:t>
      </w:r>
      <w:r>
        <w:t xml:space="preserve">allowance. Deviation for the social score as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the combined effects of reducing journey</w:t>
      </w:r>
      <w:r>
        <w:t xml:space="preserve"> </w:t>
      </w:r>
      <w:r>
        <w:t xml:space="preserve">times and increasing space allowance leads</w:t>
      </w:r>
      <w:r>
        <w:t xml:space="preserve"> </w:t>
      </w:r>
      <w:r>
        <w:t xml:space="preserve">to a neutral impact.</w:t>
      </w:r>
      <w:r>
        <w:br/>
      </w:r>
      <w:r>
        <w:t xml:space="preserve">1.O.1A + 1.O.2B + 1.O.3</w:t>
      </w:r>
      <w:r>
        <w:t xml:space="preserve"> </w:t>
      </w:r>
      <w:r>
        <w:t xml:space="preserve">Partially corresponding to Option B/C + the</w:t>
      </w:r>
      <w:r>
        <w:t xml:space="preserve"> </w:t>
      </w:r>
      <w:r>
        <w:t xml:space="preserve">Option on space allowance. Deviation for the</w:t>
      </w:r>
      <w:r>
        <w:t xml:space="preserve"> </w:t>
      </w:r>
      <w:r>
        <w:t xml:space="preserve">social score as the combined effects of</w:t>
      </w:r>
      <w:r>
        <w:t xml:space="preserve"> </w:t>
      </w:r>
      <w:r>
        <w:t xml:space="preserve">reducing journey times and increasing space</w:t>
      </w:r>
      <w:r>
        <w:t xml:space="preserve"> </w:t>
      </w:r>
      <w:r>
        <w:t xml:space="preserve">allowance leads to a limited impact.</w:t>
      </w:r>
      <w:r>
        <w:t xml:space="preserve"> </w:t>
      </w:r>
      <w:r>
        <w:t xml:space="preserve">1.O.1B + 1.O.2B + 1.O.3</w:t>
      </w:r>
      <w:r>
        <w:t xml:space="preserve"> </w:t>
      </w:r>
      <w:r>
        <w:t xml:space="preserve">Partially corresponding to Option D + the</w:t>
      </w:r>
      <w:r>
        <w:t xml:space="preserve"> </w:t>
      </w:r>
      <w:r>
        <w:t xml:space="preserve">Option on space allowance. Deviation for the</w:t>
      </w:r>
      <w:r>
        <w:t xml:space="preserve"> </w:t>
      </w:r>
      <w:r>
        <w:t xml:space="preserve">social score as the combined effects of</w:t>
      </w:r>
      <w:r>
        <w:t xml:space="preserve"> </w:t>
      </w:r>
      <w:r>
        <w:t xml:space="preserve">reducing journey times and increasing space</w:t>
      </w:r>
      <w:r>
        <w:t xml:space="preserve"> </w:t>
      </w:r>
      <w:r>
        <w:t xml:space="preserve">allowance leads to a very limited impact.</w:t>
      </w:r>
    </w:p>
    <w:p>
      <w:pPr>
        <w:pStyle w:val="BodyText"/>
      </w:pPr>
      <w:r>
        <w:t xml:space="preserve">Section 6.1.2. “Export of live animals” of the main document</w:t>
      </w:r>
      <w:r>
        <w:t xml:space="preserve"> </w:t>
      </w:r>
      <w:r>
        <w:t xml:space="preserve">Policy code SWD</w:t>
      </w:r>
      <w:r>
        <w:t xml:space="preserve"> </w:t>
      </w:r>
      <w:r>
        <w:t xml:space="preserve">Policy option in study</w:t>
      </w:r>
      <w:r>
        <w:t xml:space="preserve"> </w:t>
      </w:r>
      <w:r>
        <w:t xml:space="preserve">2.O.1A + 2.O.2A</w:t>
      </w:r>
      <w:r>
        <w:br/>
      </w:r>
      <w:r>
        <w:t xml:space="preserve">Option A, with more negative economic</w:t>
      </w:r>
      <w:r>
        <w:t xml:space="preserve"> </w:t>
      </w:r>
      <w:r>
        <w:t xml:space="preserve">impact due to the importance of the direct</w:t>
      </w:r>
      <w:r>
        <w:t xml:space="preserve"> </w:t>
      </w:r>
      <w:r>
        <w:t xml:space="preserve">impact of the ban on operators.</w:t>
      </w:r>
      <w:r>
        <w:br/>
      </w:r>
      <w:r>
        <w:t xml:space="preserve">2.O.1B + combination of 2.O.2C (animal</w:t>
      </w:r>
      <w:r>
        <w:t xml:space="preserve"> </w:t>
      </w:r>
      <w:r>
        <w:t xml:space="preserve">welfare officer) and 2.O.2E (white and grey</w:t>
      </w:r>
      <w:r>
        <w:t xml:space="preserve"> </w:t>
      </w:r>
      <w:r>
        <w:t xml:space="preserve">flag)</w:t>
      </w:r>
      <w:r>
        <w:t xml:space="preserve"> </w:t>
      </w:r>
      <w:r>
        <w:t xml:space="preserve">Option B/C</w:t>
      </w:r>
      <w:r>
        <w:br/>
      </w:r>
      <w:r>
        <w:t xml:space="preserve">2.O.1B + combination of 2.O.2B (vet on</w:t>
      </w:r>
      <w:r>
        <w:t xml:space="preserve"> </w:t>
      </w:r>
      <w:r>
        <w:t xml:space="preserve">board) and 2.O.2D (white flag)</w:t>
      </w:r>
      <w:r>
        <w:br/>
      </w:r>
      <w:r>
        <w:t xml:space="preserve">No corresponding option in the supporting</w:t>
      </w:r>
      <w:r>
        <w:t xml:space="preserve"> </w:t>
      </w:r>
      <w:r>
        <w:t xml:space="preserve">study. The following considerations were</w:t>
      </w:r>
      <w:r>
        <w:t xml:space="preserve"> </w:t>
      </w:r>
      <w:r>
        <w:t xml:space="preserve">taken into account for the scoring:</w:t>
      </w:r>
      <w:r>
        <w:t xml:space="preserve"> </w:t>
      </w:r>
      <w:r>
        <w:t xml:space="preserve">Animal welfare impacts: slightly higher</w:t>
      </w:r>
      <w:r>
        <w:t xml:space="preserve"> </w:t>
      </w:r>
      <w:r>
        <w:t xml:space="preserve">impact compared to 2.O.1B + 2.O.2C and</w:t>
      </w:r>
      <w:r>
        <w:t xml:space="preserve"> </w:t>
      </w:r>
      <w:r>
        <w:t xml:space="preserve">2.O.2E due to the requirement of only white</w:t>
      </w:r>
      <w:r>
        <w:t xml:space="preserve"> </w:t>
      </w:r>
      <w:r>
        <w:t xml:space="preserve">flag for sea transports and the requirement of</w:t>
      </w:r>
      <w:r>
        <w:t xml:space="preserve"> </w:t>
      </w:r>
      <w:r>
        <w:t xml:space="preserve">a vet on board.</w:t>
      </w:r>
      <w:r>
        <w:t xml:space="preserve"> </w:t>
      </w:r>
      <w:r>
        <w:t xml:space="preserve">Environmental and social impacts: same as</w:t>
      </w:r>
      <w:r>
        <w:t xml:space="preserve"> </w:t>
      </w:r>
      <w:r>
        <w:t xml:space="preserve">in 2.O.1B + 2.O.2C and 2.O.2E.</w:t>
      </w:r>
      <w:r>
        <w:t xml:space="preserve"> </w:t>
      </w:r>
      <w:r>
        <w:t xml:space="preserve">Economic impacts: more severe economic</w:t>
      </w:r>
      <w:r>
        <w:t xml:space="preserve"> </w:t>
      </w:r>
      <w:r>
        <w:t xml:space="preserve">impacts compared to 2.O.1B + 2.O.2C and</w:t>
      </w:r>
      <w:r>
        <w:t xml:space="preserve"> </w:t>
      </w:r>
      <w:r>
        <w:t xml:space="preserve">2.O.2E due to the requirement of a</w:t>
      </w:r>
      <w:r>
        <w:t xml:space="preserve"> </w:t>
      </w:r>
      <w:r>
        <w:t xml:space="preserve">veterinarian on board and of white flag only.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Section 6.1.3. “Transport of unweaned calves” of the main document</w:t>
      </w:r>
      <w:r>
        <w:t xml:space="preserve"> </w:t>
      </w:r>
      <w:r>
        <w:t xml:space="preserve">Policy code SWD</w:t>
      </w:r>
      <w:r>
        <w:t xml:space="preserve"> </w:t>
      </w:r>
      <w:r>
        <w:t xml:space="preserve">Policy option in study</w:t>
      </w:r>
      <w:r>
        <w:t xml:space="preserve"> </w:t>
      </w:r>
      <w:r>
        <w:t xml:space="preserve">3.O.1</w:t>
      </w:r>
      <w:r>
        <w:t xml:space="preserve"> </w:t>
      </w:r>
      <w:r>
        <w:t xml:space="preserve">Option C</w:t>
      </w:r>
    </w:p>
    <w:p>
      <w:pPr>
        <w:pStyle w:val="BodyText"/>
      </w:pPr>
      <w:r>
        <w:t xml:space="preserve">Section 6.1.4. “Transport in hot temperatures” of the main document</w:t>
      </w:r>
      <w:r>
        <w:t xml:space="preserve"> </w:t>
      </w:r>
      <w:r>
        <w:t xml:space="preserve">Policy code SWD</w:t>
      </w:r>
      <w:r>
        <w:t xml:space="preserve"> </w:t>
      </w:r>
      <w:r>
        <w:t xml:space="preserve">Policy option in study</w:t>
      </w:r>
      <w:r>
        <w:t xml:space="preserve"> </w:t>
      </w:r>
      <w:r>
        <w:t xml:space="preserve">4.O.1</w:t>
      </w:r>
      <w:r>
        <w:t xml:space="preserve"> </w:t>
      </w:r>
      <w:r>
        <w:t xml:space="preserve">No corresponding option in the supporting</w:t>
      </w:r>
      <w:r>
        <w:t xml:space="preserve"> </w:t>
      </w:r>
      <w:r>
        <w:t xml:space="preserve">study. The following considerations were</w:t>
      </w:r>
      <w:r>
        <w:t xml:space="preserve"> </w:t>
      </w:r>
      <w:r>
        <w:t xml:space="preserve">taken into account for the scoring:</w:t>
      </w:r>
      <w:r>
        <w:t xml:space="preserve"> </w:t>
      </w:r>
      <w:r>
        <w:t xml:space="preserve">Animal welfare impacts: Positive impacts as</w:t>
      </w:r>
      <w:r>
        <w:t xml:space="preserve"> </w:t>
      </w:r>
      <w:r>
        <w:t xml:space="preserve">less</w:t>
      </w:r>
      <w:r>
        <w:t xml:space="preserve"> </w:t>
      </w:r>
      <w:r>
        <w:t xml:space="preserve">animals</w:t>
      </w:r>
      <w:r>
        <w:t xml:space="preserve"> </w:t>
      </w:r>
      <w:r>
        <w:t xml:space="preserve">will</w:t>
      </w:r>
      <w:r>
        <w:t xml:space="preserve"> </w:t>
      </w:r>
      <w:r>
        <w:t xml:space="preserve">suffer</w:t>
      </w:r>
      <w:r>
        <w:t xml:space="preserve"> </w:t>
      </w:r>
      <w:r>
        <w:t xml:space="preserve">from</w:t>
      </w:r>
      <w:r>
        <w:t xml:space="preserve"> </w:t>
      </w:r>
      <w:r>
        <w:t xml:space="preserve">hot</w:t>
      </w:r>
      <w:r>
        <w:t xml:space="preserve"> </w:t>
      </w:r>
      <w:r>
        <w:t xml:space="preserve">temperatures.</w:t>
      </w:r>
      <w:r>
        <w:br/>
      </w:r>
      <w:r>
        <w:t xml:space="preserve">Environmental impacts: same as in the</w:t>
      </w:r>
      <w:r>
        <w:t xml:space="preserve"> </w:t>
      </w:r>
      <w:r>
        <w:t xml:space="preserve">baseline.</w:t>
      </w:r>
      <w:r>
        <w:br/>
      </w:r>
      <w:r>
        <w:t xml:space="preserve">Economic and social impacts: Some negative</w:t>
      </w:r>
      <w:r>
        <w:t xml:space="preserve"> </w:t>
      </w:r>
      <w:r>
        <w:t xml:space="preserve">impacts due to the logistical challenges of</w:t>
      </w:r>
      <w:r>
        <w:t xml:space="preserve"> </w:t>
      </w:r>
      <w:r>
        <w:t xml:space="preserve">organising journeys at night or rerouting</w:t>
      </w:r>
      <w:r>
        <w:t xml:space="preserve"> </w:t>
      </w:r>
      <w:r>
        <w:t xml:space="preserve">journeys,</w:t>
      </w:r>
      <w:r>
        <w:t xml:space="preserve"> </w:t>
      </w:r>
      <w:r>
        <w:t xml:space="preserve">with</w:t>
      </w:r>
      <w:r>
        <w:t xml:space="preserve"> </w:t>
      </w:r>
      <w:r>
        <w:t xml:space="preserve">economic</w:t>
      </w:r>
      <w:r>
        <w:t xml:space="preserve"> </w:t>
      </w:r>
      <w:r>
        <w:t xml:space="preserve">and</w:t>
      </w:r>
      <w:r>
        <w:t xml:space="preserve"> </w:t>
      </w:r>
      <w:r>
        <w:t xml:space="preserve">social</w:t>
      </w:r>
      <w:r>
        <w:t xml:space="preserve"> </w:t>
      </w:r>
      <w:r>
        <w:t xml:space="preserve">consequences.</w:t>
      </w:r>
    </w:p>
    <w:p>
      <w:pPr>
        <w:pStyle w:val="BodyText"/>
      </w:pPr>
      <w:r>
        <w:t xml:space="preserve">Section 6.1.5. “New technologies” of the main document</w:t>
      </w:r>
      <w:r>
        <w:t xml:space="preserve"> </w:t>
      </w:r>
      <w:r>
        <w:t xml:space="preserve">Policy code SWD</w:t>
      </w:r>
      <w:r>
        <w:t xml:space="preserve"> </w:t>
      </w:r>
      <w:r>
        <w:t xml:space="preserve">Policy option in study</w:t>
      </w:r>
      <w:r>
        <w:t xml:space="preserve"> </w:t>
      </w:r>
      <w:r>
        <w:t xml:space="preserve">5.O.1A + 5.O.2</w:t>
      </w:r>
      <w:r>
        <w:t xml:space="preserve"> </w:t>
      </w:r>
      <w:r>
        <w:t xml:space="preserve">Option A/B with deviations for economic</w:t>
      </w:r>
      <w:r>
        <w:t xml:space="preserve"> </w:t>
      </w:r>
      <w:r>
        <w:t xml:space="preserve">and social impacts:</w:t>
      </w:r>
      <w:r>
        <w:br/>
      </w:r>
      <w:r>
        <w:t xml:space="preserve">-</w:t>
      </w:r>
      <w:r>
        <w:t xml:space="preserve"> </w:t>
      </w:r>
      <w:r>
        <w:t xml:space="preserve">Economic:</w:t>
      </w:r>
      <w:r>
        <w:t xml:space="preserve"> </w:t>
      </w:r>
      <w:r>
        <w:t xml:space="preserve">the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administrative burden for operators</w:t>
      </w:r>
      <w:r>
        <w:t xml:space="preserve"> </w:t>
      </w:r>
      <w:r>
        <w:t xml:space="preserve">will bring economic benefits. This,</w:t>
      </w:r>
      <w:r>
        <w:t xml:space="preserve"> </w:t>
      </w:r>
      <w:r>
        <w:t xml:space="preserve">combined with the need for more</w:t>
      </w:r>
      <w:r>
        <w:t xml:space="preserve"> </w:t>
      </w:r>
      <w:r>
        <w:t xml:space="preserve">staff in public administrations results</w:t>
      </w:r>
      <w:r>
        <w:t xml:space="preserve"> </w:t>
      </w:r>
      <w:r>
        <w:t xml:space="preserve">in a neutral impact overall.</w:t>
      </w:r>
      <w:r>
        <w:br/>
      </w:r>
      <w:r>
        <w:t xml:space="preserve">-</w:t>
      </w:r>
      <w:r>
        <w:t xml:space="preserve"> </w:t>
      </w:r>
      <w:r>
        <w:t xml:space="preserve">Social: Due to expected increase in</w:t>
      </w:r>
      <w:r>
        <w:t xml:space="preserve"> </w:t>
      </w:r>
      <w:r>
        <w:t xml:space="preserve">staff needed in administrations, a</w:t>
      </w:r>
      <w:r>
        <w:t xml:space="preserve"> </w:t>
      </w:r>
      <w:r>
        <w:t xml:space="preserve">slight positive social impact could be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expected in terms of employment.</w:t>
      </w:r>
      <w:r>
        <w:t xml:space="preserve"> </w:t>
      </w:r>
      <w:r>
        <w:t xml:space="preserve">Furthermore,</w:t>
      </w:r>
      <w:r>
        <w:t xml:space="preserve"> </w:t>
      </w:r>
      <w:r>
        <w:t xml:space="preserve">for</w:t>
      </w:r>
      <w:r>
        <w:t xml:space="preserve"> </w:t>
      </w:r>
      <w:r>
        <w:t xml:space="preserve">operators,</w:t>
      </w:r>
      <w:r>
        <w:t xml:space="preserve"> </w:t>
      </w:r>
      <w:r>
        <w:t xml:space="preserve">the</w:t>
      </w:r>
      <w:r>
        <w:t xml:space="preserve"> </w:t>
      </w:r>
      <w:r>
        <w:t xml:space="preserve">simplification thanks to digitalization</w:t>
      </w:r>
      <w:r>
        <w:t xml:space="preserve"> </w:t>
      </w:r>
      <w:r>
        <w:t xml:space="preserve">will</w:t>
      </w:r>
      <w:r>
        <w:t xml:space="preserve"> </w:t>
      </w:r>
      <w:r>
        <w:t xml:space="preserve">mean</w:t>
      </w:r>
      <w:r>
        <w:t xml:space="preserve"> </w:t>
      </w:r>
      <w:r>
        <w:t xml:space="preserve">improved</w:t>
      </w:r>
      <w:r>
        <w:t xml:space="preserve"> </w:t>
      </w:r>
      <w:r>
        <w:t xml:space="preserve">working</w:t>
      </w:r>
      <w:r>
        <w:t xml:space="preserve"> </w:t>
      </w:r>
      <w:r>
        <w:t xml:space="preserve">conditions.</w:t>
      </w:r>
      <w:r>
        <w:t xml:space="preserve"> </w:t>
      </w:r>
      <w:r>
        <w:t xml:space="preserve">5.O.1B</w:t>
      </w:r>
      <w:r>
        <w:t xml:space="preserve"> </w:t>
      </w:r>
      <w:r>
        <w:t xml:space="preserve">Option D</w:t>
      </w:r>
    </w:p>
    <w:p>
      <w:pPr>
        <w:pStyle w:val="BodyText"/>
      </w:pPr>
      <w:r>
        <w:t xml:space="preserve">Section 6.1.6. “Transport of cats and dogs” of the main document</w:t>
      </w:r>
      <w:r>
        <w:t xml:space="preserve"> </w:t>
      </w:r>
      <w:r>
        <w:t xml:space="preserve">Policy code SWD</w:t>
      </w:r>
      <w:r>
        <w:t xml:space="preserve"> </w:t>
      </w:r>
      <w:r>
        <w:t xml:space="preserve">Policy option in study</w:t>
      </w:r>
      <w:r>
        <w:t xml:space="preserve"> </w:t>
      </w:r>
      <w:r>
        <w:t xml:space="preserve">6.O.1A</w:t>
      </w:r>
      <w:r>
        <w:t xml:space="preserve"> </w:t>
      </w:r>
      <w:r>
        <w:t xml:space="preserve">Option C with some adaptations:</w:t>
      </w:r>
      <w:r>
        <w:t xml:space="preserve"> </w:t>
      </w:r>
      <w:r>
        <w:t xml:space="preserve">Slight negative economic impact due to the</w:t>
      </w:r>
      <w:r>
        <w:t xml:space="preserve"> </w:t>
      </w:r>
      <w:r>
        <w:t xml:space="preserve">additional costs associated with the option.</w:t>
      </w:r>
      <w:r>
        <w:t xml:space="preserve"> </w:t>
      </w:r>
      <w:r>
        <w:t xml:space="preserve">6.O.1B</w:t>
      </w:r>
      <w:r>
        <w:t xml:space="preserve"> </w:t>
      </w:r>
      <w:r>
        <w:t xml:space="preserve">Option D with some adaptations:</w:t>
      </w:r>
      <w:r>
        <w:t xml:space="preserve"> </w:t>
      </w:r>
      <w:r>
        <w:t xml:space="preserve">Positive animal welfare score but slightly</w:t>
      </w:r>
      <w:r>
        <w:t xml:space="preserve"> </w:t>
      </w:r>
      <w:r>
        <w:t xml:space="preserve">lower than 6.O.1A due to the animal welfare</w:t>
      </w:r>
      <w:r>
        <w:t xml:space="preserve"> </w:t>
      </w:r>
      <w:r>
        <w:t xml:space="preserve">benefits associated with an age limit.</w:t>
      </w:r>
      <w:r>
        <w:t xml:space="preserve"> </w:t>
      </w:r>
      <w:r>
        <w:t xml:space="preserve">Slight negative economic impact due to the</w:t>
      </w:r>
      <w:r>
        <w:t xml:space="preserve"> </w:t>
      </w:r>
      <w:r>
        <w:t xml:space="preserve">additional costs associated with the option,</w:t>
      </w:r>
      <w:r>
        <w:t xml:space="preserve"> </w:t>
      </w:r>
      <w:r>
        <w:t xml:space="preserve">however to a lesser extent than 6.O.1A.</w:t>
      </w:r>
      <w:r>
        <w:t xml:space="preserve"> </w:t>
      </w:r>
      <w:r>
        <w:t xml:space="preserve">Positive social impact due to the benefits of</w:t>
      </w:r>
      <w:r>
        <w:t xml:space="preserve"> </w:t>
      </w:r>
      <w:r>
        <w:t xml:space="preserve">the vaccination requirements for human</w:t>
      </w:r>
      <w:r>
        <w:t xml:space="preserve"> </w:t>
      </w:r>
      <w:r>
        <w:t xml:space="preserve">health, as well as positive social impacts for</w:t>
      </w:r>
      <w:r>
        <w:t xml:space="preserve"> </w:t>
      </w:r>
      <w:r>
        <w:t xml:space="preserve">pet buyer to be able to buy puppies and</w:t>
      </w:r>
      <w:r>
        <w:t xml:space="preserve"> </w:t>
      </w:r>
      <w:r>
        <w:t xml:space="preserve">kittens at a younger age and socialise them at</w:t>
      </w:r>
      <w:r>
        <w:t xml:space="preserve"> </w:t>
      </w:r>
      <w:r>
        <w:t xml:space="preserve">home.</w:t>
      </w:r>
    </w:p>
    <w:p>
      <w:pPr>
        <w:pStyle w:val="Compact"/>
        <w:numPr>
          <w:ilvl w:val="0"/>
          <w:numId w:val="1010"/>
        </w:numPr>
      </w:pPr>
      <w:r>
        <w:t xml:space="preserve">SENSITIVITY ANALYSIS</w:t>
      </w:r>
      <w:r>
        <w:t xml:space="preserve"> </w:t>
      </w:r>
      <w:r>
        <w:t xml:space="preserve">In addition to Scenario 1 being presented in the main document to this impact assessment, the</w:t>
      </w:r>
      <w:r>
        <w:t xml:space="preserve"> </w:t>
      </w:r>
      <w:r>
        <w:t xml:space="preserve">following scenarios that differ in the weighting of the four impact dimensions of interest</w:t>
      </w:r>
      <w:r>
        <w:t xml:space="preserve"> </w:t>
      </w:r>
      <w:r>
        <w:t xml:space="preserve">(animal welfare, economic, social, and environmental impacts) have been taken into account</w:t>
      </w:r>
      <w:r>
        <w:t xml:space="preserve"> </w:t>
      </w:r>
      <w:r>
        <w:t xml:space="preserve">in a sensitivity analysis of the scorings provided by the multi-criteria analysis. In order to</w:t>
      </w:r>
      <w:r>
        <w:t xml:space="preserve"> </w:t>
      </w:r>
      <w:r>
        <w:t xml:space="preserve">ensure better compatibility with the external study, the original scale was retained for the</w:t>
      </w:r>
      <w:r>
        <w:t xml:space="preserve"> </w:t>
      </w:r>
      <w:r>
        <w:t xml:space="preserve">sensitivity analysis.</w:t>
      </w:r>
    </w:p>
    <w:p>
      <w:pPr>
        <w:pStyle w:val="FirstParagraph"/>
      </w:pPr>
      <w:r>
        <w:t xml:space="preserve">58</w:t>
      </w:r>
    </w:p>
    <w:p>
      <w:pPr>
        <w:pStyle w:val="BodyText"/>
      </w:pPr>
      <w:r>
        <w:t xml:space="preserve">Measure 1: Journey times and space allowance</w:t>
      </w:r>
      <w:r>
        <w:t xml:space="preserve"> </w:t>
      </w:r>
      <w:r>
        <w:t xml:space="preserve">Scoring</w:t>
      </w:r>
      <w:r>
        <w:t xml:space="preserve"> </w:t>
      </w:r>
      <w:r>
        <w:t xml:space="preserve">Scenario/Policy</w:t>
      </w:r>
      <w:r>
        <w:t xml:space="preserve"> </w:t>
      </w:r>
      <w:r>
        <w:t xml:space="preserve">Option</w:t>
      </w:r>
      <w:r>
        <w:br/>
      </w:r>
      <w:r>
        <w:t xml:space="preserve">Baseline</w:t>
      </w:r>
      <w:r>
        <w:t xml:space="preserve"> </w:t>
      </w:r>
      <w:r>
        <w:t xml:space="preserve">scenario</w:t>
      </w:r>
      <w:r>
        <w:br/>
      </w:r>
      <w:r>
        <w:t xml:space="preserve">1.O.1A + 1.O.2A+</w:t>
      </w:r>
      <w:r>
        <w:t xml:space="preserve"> </w:t>
      </w:r>
      <w:r>
        <w:t xml:space="preserve">1.O.3</w:t>
      </w:r>
      <w:r>
        <w:t xml:space="preserve"> </w:t>
      </w:r>
      <w:r>
        <w:t xml:space="preserve">1.O.1A + 1.O.2B+</w:t>
      </w:r>
      <w:r>
        <w:t xml:space="preserve"> </w:t>
      </w:r>
      <w:r>
        <w:t xml:space="preserve">1.O.3</w:t>
      </w:r>
      <w:r>
        <w:t xml:space="preserve"> </w:t>
      </w:r>
      <w:r>
        <w:t xml:space="preserve">1.O.1B + 1.O.2B</w:t>
      </w:r>
      <w:r>
        <w:t xml:space="preserve"> </w:t>
      </w:r>
      <w:r>
        <w:t xml:space="preserve">+1.O.3</w:t>
      </w:r>
      <w:r>
        <w:t xml:space="preserve"> </w:t>
      </w:r>
      <w:r>
        <w:t xml:space="preserve">S1</w:t>
      </w:r>
      <w:r>
        <w:br/>
      </w:r>
      <w:r>
        <w:t xml:space="preserve">0</w:t>
      </w:r>
      <w:r>
        <w:t xml:space="preserve"> </w:t>
      </w:r>
      <w:r>
        <w:t xml:space="preserve">0.18</w:t>
      </w:r>
      <w:r>
        <w:br/>
      </w:r>
      <w:r>
        <w:t xml:space="preserve">0.25</w:t>
      </w:r>
      <w:r>
        <w:br/>
      </w:r>
      <w:r>
        <w:t xml:space="preserve">0.18</w:t>
      </w:r>
      <w:r>
        <w:br/>
      </w:r>
      <w:r>
        <w:t xml:space="preserve">S2</w:t>
      </w:r>
      <w:r>
        <w:t xml:space="preserve"> </w:t>
      </w:r>
      <w:r>
        <w:t xml:space="preserve">0</w:t>
      </w:r>
      <w:r>
        <w:t xml:space="preserve"> </w:t>
      </w:r>
      <w:r>
        <w:t xml:space="preserve">0.47</w:t>
      </w:r>
      <w:r>
        <w:br/>
      </w:r>
      <w:r>
        <w:t xml:space="preserve">0.48</w:t>
      </w:r>
      <w:r>
        <w:t xml:space="preserve"> </w:t>
      </w:r>
      <w:r>
        <w:t xml:space="preserve">0.39</w:t>
      </w:r>
      <w:r>
        <w:t xml:space="preserve"> </w:t>
      </w:r>
      <w:r>
        <w:t xml:space="preserve">S3</w:t>
      </w:r>
      <w:r>
        <w:t xml:space="preserve"> </w:t>
      </w:r>
      <w:r>
        <w:t xml:space="preserve">0</w:t>
      </w:r>
      <w:r>
        <w:t xml:space="preserve"> </w:t>
      </w:r>
      <w:r>
        <w:t xml:space="preserve">0.54</w:t>
      </w:r>
      <w:r>
        <w:t xml:space="preserve"> </w:t>
      </w:r>
      <w:r>
        <w:t xml:space="preserve">0.58</w:t>
      </w:r>
      <w:r>
        <w:t xml:space="preserve"> </w:t>
      </w:r>
      <w:r>
        <w:t xml:space="preserve">0.5</w:t>
      </w:r>
      <w:r>
        <w:t xml:space="preserve"> </w:t>
      </w:r>
      <w:r>
        <w:t xml:space="preserve">S4</w:t>
      </w:r>
      <w:r>
        <w:t xml:space="preserve"> </w:t>
      </w:r>
      <w:r>
        <w:t xml:space="preserve">0</w:t>
      </w:r>
      <w:r>
        <w:t xml:space="preserve"> </w:t>
      </w:r>
      <w:r>
        <w:t xml:space="preserve">-0.22</w:t>
      </w:r>
      <w:r>
        <w:t xml:space="preserve"> </w:t>
      </w:r>
      <w:r>
        <w:t xml:space="preserve">0.08</w:t>
      </w:r>
      <w:r>
        <w:t xml:space="preserve"> </w:t>
      </w:r>
      <w:r>
        <w:t xml:space="preserve">0.02</w:t>
      </w:r>
      <w:r>
        <w:t xml:space="preserve"> </w:t>
      </w:r>
      <w:r>
        <w:t xml:space="preserve">S5</w:t>
      </w:r>
      <w:r>
        <w:t xml:space="preserve"> </w:t>
      </w:r>
      <w:r>
        <w:t xml:space="preserve">0</w:t>
      </w:r>
      <w:r>
        <w:t xml:space="preserve"> </w:t>
      </w:r>
      <w:r>
        <w:t xml:space="preserve">0.24</w:t>
      </w:r>
      <w:r>
        <w:t xml:space="preserve"> </w:t>
      </w:r>
      <w:r>
        <w:t xml:space="preserve">0.16</w:t>
      </w:r>
      <w:r>
        <w:t xml:space="preserve"> </w:t>
      </w:r>
      <w:r>
        <w:t xml:space="preserve">0.06</w:t>
      </w:r>
    </w:p>
    <w:p>
      <w:pPr>
        <w:pStyle w:val="BodyText"/>
      </w:pPr>
      <w:r>
        <w:t xml:space="preserve">Measure 2: Exports</w:t>
      </w:r>
      <w:r>
        <w:t xml:space="preserve"> </w:t>
      </w:r>
      <w:r>
        <w:t xml:space="preserve">Scoring</w:t>
      </w:r>
      <w:r>
        <w:t xml:space="preserve"> </w:t>
      </w:r>
      <w:r>
        <w:t xml:space="preserve">Scenario/Policy</w:t>
      </w:r>
      <w:r>
        <w:t xml:space="preserve"> </w:t>
      </w:r>
      <w:r>
        <w:t xml:space="preserve">Option</w:t>
      </w:r>
      <w:r>
        <w:br/>
      </w:r>
      <w:r>
        <w:t xml:space="preserve">Baseline</w:t>
      </w:r>
      <w:r>
        <w:t xml:space="preserve"> </w:t>
      </w:r>
      <w:r>
        <w:t xml:space="preserve">scenario</w:t>
      </w:r>
      <w:r>
        <w:br/>
      </w:r>
      <w:r>
        <w:t xml:space="preserve">2.O.1A</w:t>
      </w:r>
      <w:r>
        <w:t xml:space="preserve"> </w:t>
      </w:r>
      <w:r>
        <w:t xml:space="preserve">+</w:t>
      </w:r>
      <w:r>
        <w:t xml:space="preserve"> </w:t>
      </w:r>
      <w:r>
        <w:t xml:space="preserve">2.O.2A</w:t>
      </w:r>
      <w:r>
        <w:t xml:space="preserve"> </w:t>
      </w:r>
      <w:r>
        <w:t xml:space="preserve">2.O.1B</w:t>
      </w:r>
      <w:r>
        <w:t xml:space="preserve"> </w:t>
      </w:r>
      <w:r>
        <w:t xml:space="preserve">+</w:t>
      </w:r>
      <w:r>
        <w:t xml:space="preserve"> </w:t>
      </w:r>
      <w:r>
        <w:t xml:space="preserve">combination of</w:t>
      </w:r>
      <w:r>
        <w:t xml:space="preserve"> </w:t>
      </w:r>
      <w:r>
        <w:t xml:space="preserve">2.O.2C (animal</w:t>
      </w:r>
      <w:r>
        <w:t xml:space="preserve"> </w:t>
      </w:r>
      <w:r>
        <w:t xml:space="preserve">welfare officer)</w:t>
      </w:r>
      <w:r>
        <w:t xml:space="preserve"> </w:t>
      </w:r>
      <w:r>
        <w:t xml:space="preserve">and</w:t>
      </w:r>
      <w:r>
        <w:t xml:space="preserve"> </w:t>
      </w:r>
      <w:r>
        <w:t xml:space="preserve">2.O.2E</w:t>
      </w:r>
      <w:r>
        <w:t xml:space="preserve"> </w:t>
      </w:r>
      <w:r>
        <w:t xml:space="preserve">(white and grey</w:t>
      </w:r>
      <w:r>
        <w:t xml:space="preserve"> </w:t>
      </w:r>
      <w:r>
        <w:t xml:space="preserve">flag)</w:t>
      </w:r>
      <w:r>
        <w:t xml:space="preserve"> </w:t>
      </w:r>
      <w:r>
        <w:t xml:space="preserve">2.O.1B</w:t>
      </w:r>
      <w:r>
        <w:t xml:space="preserve"> </w:t>
      </w:r>
      <w:r>
        <w:t xml:space="preserve">+</w:t>
      </w:r>
      <w:r>
        <w:t xml:space="preserve"> </w:t>
      </w:r>
      <w:r>
        <w:t xml:space="preserve">combination</w:t>
      </w:r>
      <w:r>
        <w:t xml:space="preserve"> </w:t>
      </w:r>
      <w:r>
        <w:t xml:space="preserve">of</w:t>
      </w:r>
      <w:r>
        <w:t xml:space="preserve"> </w:t>
      </w:r>
      <w:r>
        <w:t xml:space="preserve">2.O.2B</w:t>
      </w:r>
      <w:r>
        <w:t xml:space="preserve"> </w:t>
      </w:r>
      <w:r>
        <w:t xml:space="preserve">(vet</w:t>
      </w:r>
      <w:r>
        <w:t xml:space="preserve"> </w:t>
      </w:r>
      <w:r>
        <w:t xml:space="preserve">on</w:t>
      </w:r>
      <w:r>
        <w:t xml:space="preserve"> </w:t>
      </w:r>
      <w:r>
        <w:t xml:space="preserve">board) and 2.O.2D</w:t>
      </w:r>
      <w:r>
        <w:t xml:space="preserve"> </w:t>
      </w:r>
      <w:r>
        <w:t xml:space="preserve">(white flag)</w:t>
      </w:r>
      <w:r>
        <w:t xml:space="preserve"> </w:t>
      </w:r>
      <w:r>
        <w:t xml:space="preserve">S1</w:t>
      </w:r>
      <w:r>
        <w:br/>
      </w:r>
      <w:r>
        <w:t xml:space="preserve">0</w:t>
      </w:r>
      <w:r>
        <w:br/>
      </w:r>
      <w:r>
        <w:t xml:space="preserve">-0.3</w:t>
      </w:r>
      <w:r>
        <w:t xml:space="preserve"> </w:t>
      </w:r>
      <w:r>
        <w:t xml:space="preserve">0.2</w:t>
      </w:r>
      <w:r>
        <w:t xml:space="preserve"> </w:t>
      </w:r>
      <w:r>
        <w:t xml:space="preserve">0.08</w:t>
      </w:r>
      <w:r>
        <w:t xml:space="preserve"> </w:t>
      </w:r>
      <w:r>
        <w:t xml:space="preserve">S2</w:t>
      </w:r>
      <w:r>
        <w:t xml:space="preserve"> </w:t>
      </w:r>
      <w:r>
        <w:t xml:space="preserve">0</w:t>
      </w:r>
      <w:r>
        <w:t xml:space="preserve"> </w:t>
      </w:r>
      <w:r>
        <w:t xml:space="preserve">0.09</w:t>
      </w:r>
      <w:r>
        <w:t xml:space="preserve"> </w:t>
      </w:r>
      <w:r>
        <w:t xml:space="preserve">0.43</w:t>
      </w:r>
      <w:r>
        <w:t xml:space="preserve"> </w:t>
      </w:r>
      <w:r>
        <w:t xml:space="preserve">0.35</w:t>
      </w:r>
      <w:r>
        <w:t xml:space="preserve"> </w:t>
      </w:r>
      <w:r>
        <w:t xml:space="preserve">S3</w:t>
      </w:r>
      <w:r>
        <w:t xml:space="preserve"> </w:t>
      </w:r>
      <w:r>
        <w:t xml:space="preserve">0</w:t>
      </w:r>
      <w:r>
        <w:t xml:space="preserve"> </w:t>
      </w:r>
      <w:r>
        <w:t xml:space="preserve">0.16</w:t>
      </w:r>
      <w:r>
        <w:t xml:space="preserve"> </w:t>
      </w:r>
      <w:r>
        <w:t xml:space="preserve">0.5</w:t>
      </w:r>
      <w:r>
        <w:t xml:space="preserve"> </w:t>
      </w:r>
      <w:r>
        <w:t xml:space="preserve">0.42</w:t>
      </w:r>
      <w:r>
        <w:t xml:space="preserve"> </w:t>
      </w:r>
      <w:r>
        <w:t xml:space="preserve">S4</w:t>
      </w:r>
      <w:r>
        <w:t xml:space="preserve"> </w:t>
      </w:r>
      <w:r>
        <w:t xml:space="preserve">0</w:t>
      </w:r>
      <w:r>
        <w:t xml:space="preserve"> </w:t>
      </w:r>
      <w:r>
        <w:t xml:space="preserve">-0.64</w:t>
      </w:r>
      <w:r>
        <w:t xml:space="preserve"> </w:t>
      </w:r>
      <w:r>
        <w:t xml:space="preserve">0.04</w:t>
      </w:r>
      <w:r>
        <w:t xml:space="preserve"> </w:t>
      </w:r>
      <w:r>
        <w:t xml:space="preserve">-0.18</w:t>
      </w:r>
      <w:r>
        <w:t xml:space="preserve"> </w:t>
      </w:r>
      <w:r>
        <w:t xml:space="preserve">S5</w:t>
      </w:r>
      <w:r>
        <w:t xml:space="preserve"> </w:t>
      </w:r>
      <w:r>
        <w:t xml:space="preserve">0</w:t>
      </w:r>
      <w:r>
        <w:t xml:space="preserve"> </w:t>
      </w:r>
      <w:r>
        <w:t xml:space="preserve">-0.12</w:t>
      </w:r>
      <w:r>
        <w:t xml:space="preserve"> </w:t>
      </w:r>
      <w:r>
        <w:t xml:space="preserve">0.22</w:t>
      </w:r>
      <w:r>
        <w:t xml:space="preserve"> </w:t>
      </w:r>
      <w:r>
        <w:t xml:space="preserve">0.12</w:t>
      </w:r>
    </w:p>
    <w:p>
      <w:pPr>
        <w:pStyle w:val="BodyText"/>
      </w:pPr>
      <w:r>
        <w:t xml:space="preserve">Measure 3: Transport of unweaned calves</w:t>
      </w:r>
      <w:r>
        <w:t xml:space="preserve"> </w:t>
      </w:r>
      <w:r>
        <w:t xml:space="preserve">Scoring</w:t>
      </w:r>
      <w:r>
        <w:t xml:space="preserve"> </w:t>
      </w:r>
      <w:r>
        <w:t xml:space="preserve">Scenario/Policy</w:t>
      </w:r>
      <w:r>
        <w:t xml:space="preserve"> </w:t>
      </w:r>
      <w:r>
        <w:t xml:space="preserve">Option</w:t>
      </w:r>
      <w:r>
        <w:t xml:space="preserve"> </w:t>
      </w:r>
      <w:r>
        <w:t xml:space="preserve">Baseline Scenario</w:t>
      </w:r>
      <w:r>
        <w:t xml:space="preserve"> </w:t>
      </w:r>
      <w:r>
        <w:t xml:space="preserve">3.O.1</w:t>
      </w:r>
      <w:r>
        <w:t xml:space="preserve"> </w:t>
      </w:r>
      <w:r>
        <w:t xml:space="preserve">S1</w:t>
      </w:r>
      <w:r>
        <w:br/>
      </w:r>
      <w:r>
        <w:t xml:space="preserve">0</w:t>
      </w:r>
      <w:r>
        <w:t xml:space="preserve"> </w:t>
      </w:r>
      <w:r>
        <w:t xml:space="preserve">0.33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S2</w:t>
      </w:r>
      <w:r>
        <w:t xml:space="preserve"> </w:t>
      </w:r>
      <w:r>
        <w:t xml:space="preserve">0</w:t>
      </w:r>
      <w:r>
        <w:t xml:space="preserve"> </w:t>
      </w:r>
      <w:r>
        <w:t xml:space="preserve">0.59</w:t>
      </w:r>
      <w:r>
        <w:t xml:space="preserve"> </w:t>
      </w:r>
      <w:r>
        <w:t xml:space="preserve">S3</w:t>
      </w:r>
      <w:r>
        <w:t xml:space="preserve"> </w:t>
      </w:r>
      <w:r>
        <w:t xml:space="preserve">0</w:t>
      </w:r>
      <w:r>
        <w:t xml:space="preserve"> </w:t>
      </w:r>
      <w:r>
        <w:t xml:space="preserve">0.66</w:t>
      </w:r>
      <w:r>
        <w:t xml:space="preserve"> </w:t>
      </w:r>
      <w:r>
        <w:t xml:space="preserve">S4</w:t>
      </w:r>
      <w:r>
        <w:t xml:space="preserve"> </w:t>
      </w:r>
      <w:r>
        <w:t xml:space="preserve">0</w:t>
      </w:r>
      <w:r>
        <w:t xml:space="preserve"> </w:t>
      </w:r>
      <w:r>
        <w:t xml:space="preserve">0.12</w:t>
      </w:r>
      <w:r>
        <w:t xml:space="preserve"> </w:t>
      </w:r>
      <w:r>
        <w:t xml:space="preserve">S5</w:t>
      </w:r>
      <w:r>
        <w:t xml:space="preserve"> </w:t>
      </w:r>
      <w:r>
        <w:t xml:space="preserve">0</w:t>
      </w:r>
      <w:r>
        <w:t xml:space="preserve"> </w:t>
      </w:r>
      <w:r>
        <w:t xml:space="preserve">0.36</w:t>
      </w:r>
    </w:p>
    <w:p>
      <w:pPr>
        <w:pStyle w:val="BodyText"/>
      </w:pPr>
      <w:r>
        <w:t xml:space="preserve">Measure 4: Hot temperatures</w:t>
      </w:r>
      <w:r>
        <w:t xml:space="preserve"> </w:t>
      </w:r>
      <w:r>
        <w:t xml:space="preserve">Scoring</w:t>
      </w:r>
      <w:r>
        <w:t xml:space="preserve"> </w:t>
      </w:r>
      <w:r>
        <w:t xml:space="preserve">Scenario/Policy</w:t>
      </w:r>
      <w:r>
        <w:t xml:space="preserve"> </w:t>
      </w:r>
      <w:r>
        <w:t xml:space="preserve">Option</w:t>
      </w:r>
      <w:r>
        <w:t xml:space="preserve"> </w:t>
      </w:r>
      <w:r>
        <w:t xml:space="preserve">Baseline Scenario</w:t>
      </w:r>
      <w:r>
        <w:t xml:space="preserve"> </w:t>
      </w:r>
      <w:r>
        <w:t xml:space="preserve">4.O.1</w:t>
      </w:r>
      <w:r>
        <w:t xml:space="preserve"> </w:t>
      </w:r>
      <w:r>
        <w:t xml:space="preserve">S1</w:t>
      </w:r>
      <w:r>
        <w:br/>
      </w:r>
      <w:r>
        <w:t xml:space="preserve">0</w:t>
      </w:r>
      <w:r>
        <w:t xml:space="preserve"> </w:t>
      </w:r>
      <w:r>
        <w:t xml:space="preserve">0.25</w:t>
      </w:r>
      <w:r>
        <w:br/>
      </w:r>
      <w:r>
        <w:t xml:space="preserve">S2</w:t>
      </w:r>
      <w:r>
        <w:t xml:space="preserve"> </w:t>
      </w:r>
      <w:r>
        <w:t xml:space="preserve">0</w:t>
      </w:r>
      <w:r>
        <w:t xml:space="preserve"> </w:t>
      </w:r>
      <w:r>
        <w:t xml:space="preserve">0.5</w:t>
      </w:r>
      <w:r>
        <w:t xml:space="preserve"> </w:t>
      </w:r>
      <w:r>
        <w:t xml:space="preserve">S3</w:t>
      </w:r>
      <w:r>
        <w:t xml:space="preserve"> </w:t>
      </w:r>
      <w:r>
        <w:t xml:space="preserve">0</w:t>
      </w:r>
      <w:r>
        <w:t xml:space="preserve"> </w:t>
      </w:r>
      <w:r>
        <w:t xml:space="preserve">0.6</w:t>
      </w:r>
      <w:r>
        <w:t xml:space="preserve"> </w:t>
      </w:r>
      <w:r>
        <w:t xml:space="preserve">S4</w:t>
      </w:r>
      <w:r>
        <w:t xml:space="preserve"> </w:t>
      </w:r>
      <w:r>
        <w:t xml:space="preserve">0</w:t>
      </w:r>
      <w:r>
        <w:t xml:space="preserve"> </w:t>
      </w:r>
      <w:r>
        <w:t xml:space="preserve">0.1</w:t>
      </w:r>
      <w:r>
        <w:t xml:space="preserve"> </w:t>
      </w:r>
      <w:r>
        <w:t xml:space="preserve">S5</w:t>
      </w:r>
      <w:r>
        <w:t xml:space="preserve"> </w:t>
      </w:r>
      <w:r>
        <w:t xml:space="preserve">0</w:t>
      </w:r>
      <w:r>
        <w:t xml:space="preserve"> </w:t>
      </w:r>
      <w:r>
        <w:t xml:space="preserve">0.2</w:t>
      </w:r>
    </w:p>
    <w:p>
      <w:pPr>
        <w:pStyle w:val="BodyText"/>
      </w:pPr>
      <w:r>
        <w:t xml:space="preserve">Measure 5: New technologies</w:t>
      </w:r>
      <w:r>
        <w:br/>
      </w:r>
      <w:r>
        <w:t xml:space="preserve">Scoring Scenario/Policy</w:t>
      </w:r>
      <w:r>
        <w:t xml:space="preserve"> </w:t>
      </w:r>
      <w:r>
        <w:t xml:space="preserve">Option</w:t>
      </w:r>
      <w:r>
        <w:t xml:space="preserve"> </w:t>
      </w:r>
      <w:r>
        <w:t xml:space="preserve">Baseline Scenario</w:t>
      </w:r>
      <w:r>
        <w:t xml:space="preserve"> </w:t>
      </w:r>
      <w:r>
        <w:t xml:space="preserve">5.O.1A + 5.O.2</w:t>
      </w:r>
      <w:r>
        <w:br/>
      </w:r>
      <w:r>
        <w:t xml:space="preserve">5.O.1B</w:t>
      </w:r>
      <w:r>
        <w:br/>
      </w:r>
      <w:r>
        <w:t xml:space="preserve">S1</w:t>
      </w:r>
      <w:r>
        <w:br/>
      </w:r>
      <w:r>
        <w:t xml:space="preserve">0</w:t>
      </w:r>
      <w:r>
        <w:br/>
      </w:r>
      <w:r>
        <w:t xml:space="preserve">0.5</w:t>
      </w:r>
      <w:r>
        <w:t xml:space="preserve"> </w:t>
      </w:r>
      <w:r>
        <w:t xml:space="preserve">0</w:t>
      </w:r>
      <w:r>
        <w:br/>
      </w:r>
      <w:r>
        <w:t xml:space="preserve">S2</w:t>
      </w:r>
      <w:r>
        <w:t xml:space="preserve"> </w:t>
      </w:r>
      <w:r>
        <w:t xml:space="preserve">0</w:t>
      </w:r>
      <w:r>
        <w:t xml:space="preserve"> </w:t>
      </w:r>
      <w:r>
        <w:t xml:space="preserve">0.65</w:t>
      </w:r>
      <w:r>
        <w:t xml:space="preserve"> </w:t>
      </w:r>
      <w:r>
        <w:t xml:space="preserve">0</w:t>
      </w:r>
      <w:r>
        <w:t xml:space="preserve"> </w:t>
      </w:r>
      <w:r>
        <w:t xml:space="preserve">S3</w:t>
      </w:r>
      <w:r>
        <w:t xml:space="preserve"> </w:t>
      </w:r>
      <w:r>
        <w:t xml:space="preserve">0</w:t>
      </w:r>
      <w:r>
        <w:t xml:space="preserve"> </w:t>
      </w:r>
      <w:r>
        <w:t xml:space="preserve">0.8</w:t>
      </w:r>
      <w:r>
        <w:t xml:space="preserve"> </w:t>
      </w:r>
      <w:r>
        <w:t xml:space="preserve">0</w:t>
      </w:r>
      <w:r>
        <w:t xml:space="preserve"> </w:t>
      </w:r>
      <w:r>
        <w:t xml:space="preserve">S4</w:t>
      </w:r>
      <w:r>
        <w:t xml:space="preserve"> </w:t>
      </w:r>
      <w:r>
        <w:t xml:space="preserve">0</w:t>
      </w:r>
      <w:r>
        <w:t xml:space="preserve"> </w:t>
      </w:r>
      <w:r>
        <w:t xml:space="preserve">0.4</w:t>
      </w:r>
      <w:r>
        <w:t xml:space="preserve"> </w:t>
      </w:r>
      <w:r>
        <w:t xml:space="preserve">0</w:t>
      </w:r>
      <w:r>
        <w:t xml:space="preserve"> </w:t>
      </w:r>
      <w:r>
        <w:t xml:space="preserve">S5</w:t>
      </w:r>
      <w:r>
        <w:t xml:space="preserve"> </w:t>
      </w:r>
      <w:r>
        <w:t xml:space="preserve">0</w:t>
      </w:r>
      <w:r>
        <w:t xml:space="preserve"> </w:t>
      </w:r>
      <w:r>
        <w:t xml:space="preserve">0.2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Measure 6: Transport of cats and dogs</w:t>
      </w:r>
      <w:r>
        <w:t xml:space="preserve"> </w:t>
      </w:r>
      <w:r>
        <w:t xml:space="preserve">Scoring</w:t>
      </w:r>
      <w:r>
        <w:t xml:space="preserve"> </w:t>
      </w:r>
      <w:r>
        <w:t xml:space="preserve">Scenario/Policy Option</w:t>
      </w:r>
      <w:r>
        <w:t xml:space="preserve"> </w:t>
      </w:r>
      <w:r>
        <w:t xml:space="preserve">Baseline Scenario</w:t>
      </w:r>
      <w:r>
        <w:t xml:space="preserve"> </w:t>
      </w:r>
      <w:r>
        <w:t xml:space="preserve">6.O.1A</w:t>
      </w:r>
      <w:r>
        <w:t xml:space="preserve"> </w:t>
      </w:r>
      <w:r>
        <w:t xml:space="preserve">6.O.1B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S1</w:t>
      </w:r>
      <w:r>
        <w:br/>
      </w:r>
      <w:r>
        <w:t xml:space="preserve">0</w:t>
      </w:r>
      <w:r>
        <w:br/>
      </w:r>
      <w:r>
        <w:t xml:space="preserve">0.68</w:t>
      </w:r>
      <w:r>
        <w:t xml:space="preserve"> </w:t>
      </w:r>
      <w:r>
        <w:t xml:space="preserve">0.75</w:t>
      </w:r>
      <w:r>
        <w:t xml:space="preserve"> </w:t>
      </w:r>
      <w:r>
        <w:t xml:space="preserve">S2</w:t>
      </w:r>
      <w:r>
        <w:t xml:space="preserve"> </w:t>
      </w:r>
      <w:r>
        <w:t xml:space="preserve">0</w:t>
      </w:r>
      <w:r>
        <w:t xml:space="preserve"> </w:t>
      </w:r>
      <w:r>
        <w:t xml:space="preserve">0.84</w:t>
      </w:r>
      <w:r>
        <w:t xml:space="preserve"> </w:t>
      </w:r>
      <w:r>
        <w:t xml:space="preserve">0.89</w:t>
      </w:r>
      <w:r>
        <w:t xml:space="preserve"> </w:t>
      </w:r>
      <w:r>
        <w:t xml:space="preserve">S3</w:t>
      </w:r>
      <w:r>
        <w:t xml:space="preserve"> </w:t>
      </w:r>
      <w:r>
        <w:t xml:space="preserve">0</w:t>
      </w:r>
      <w:r>
        <w:t xml:space="preserve"> </w:t>
      </w:r>
      <w:r>
        <w:t xml:space="preserve">0.94</w:t>
      </w:r>
      <w:r>
        <w:t xml:space="preserve"> </w:t>
      </w:r>
      <w:r>
        <w:t xml:space="preserve">0.98</w:t>
      </w:r>
      <w:r>
        <w:t xml:space="preserve"> </w:t>
      </w:r>
      <w:r>
        <w:t xml:space="preserve">S4</w:t>
      </w:r>
      <w:r>
        <w:t xml:space="preserve"> </w:t>
      </w:r>
      <w:r>
        <w:t xml:space="preserve">0</w:t>
      </w:r>
      <w:r>
        <w:t xml:space="preserve"> </w:t>
      </w:r>
      <w:r>
        <w:t xml:space="preserve">0.48</w:t>
      </w:r>
      <w:r>
        <w:t xml:space="preserve"> </w:t>
      </w:r>
      <w:r>
        <w:t xml:space="preserve">0.58</w:t>
      </w:r>
      <w:r>
        <w:t xml:space="preserve"> </w:t>
      </w:r>
      <w:r>
        <w:t xml:space="preserve">S5</w:t>
      </w:r>
      <w:r>
        <w:t xml:space="preserve"> </w:t>
      </w:r>
      <w:r>
        <w:t xml:space="preserve">0</w:t>
      </w:r>
      <w:r>
        <w:t xml:space="preserve"> </w:t>
      </w:r>
      <w:r>
        <w:t xml:space="preserve">0.54</w:t>
      </w:r>
      <w:r>
        <w:t xml:space="preserve"> </w:t>
      </w:r>
      <w:r>
        <w:t xml:space="preserve">0.6</w:t>
      </w:r>
      <w:r>
        <w:t xml:space="preserve"> </w:t>
      </w:r>
      <w:r>
        <w:t xml:space="preserve">As can be inferred from the tables, for most of the examined options, the chosen option</w:t>
      </w:r>
      <w:r>
        <w:t xml:space="preserve"> </w:t>
      </w:r>
      <w:r>
        <w:t xml:space="preserve">continues being scored highest across all considered scenarios. The options within measure 3</w:t>
      </w:r>
      <w:r>
        <w:t xml:space="preserve"> </w:t>
      </w:r>
      <w:r>
        <w:t xml:space="preserve">(unweaned calves) and measure 4 (hot temperatures) score higher than the baseline in all</w:t>
      </w:r>
      <w:r>
        <w:t xml:space="preserve"> </w:t>
      </w:r>
      <w:r>
        <w:t xml:space="preserve">scenarios. The preferred option under measure 2 (exports), measure 5 (new technologies) and</w:t>
      </w:r>
      <w:r>
        <w:t xml:space="preserve"> </w:t>
      </w:r>
      <w:r>
        <w:t xml:space="preserve">measure 6 (cats and dogs) is unchanged under all scenarios.</w:t>
      </w:r>
      <w:r>
        <w:t xml:space="preserve"> </w:t>
      </w:r>
      <w:r>
        <w:t xml:space="preserve">In the case of measure 1, however, the highest scored option changes in scenario 5 which gives</w:t>
      </w:r>
      <w:r>
        <w:t xml:space="preserve"> </w:t>
      </w:r>
      <w:r>
        <w:t xml:space="preserve">a higher weight to the environmental impact. Scenario 1 was given precedence in this situation</w:t>
      </w:r>
      <w:r>
        <w:t xml:space="preserve"> </w:t>
      </w:r>
      <w:r>
        <w:t xml:space="preserve">due to the already existing economic strain on farmers as well as the dual objective of providing</w:t>
      </w:r>
      <w:r>
        <w:t xml:space="preserve"> </w:t>
      </w:r>
      <w:r>
        <w:t xml:space="preserve">higher welfare while contributing to sustainable agriculture and food production.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ANNEX 5: COMPETITIVENESS CHECK</w:t>
      </w:r>
      <w:r>
        <w:br/>
      </w:r>
      <w:r>
        <w:t xml:space="preserve">1.</w:t>
      </w:r>
      <w:r>
        <w:t xml:space="preserve"> </w:t>
      </w:r>
      <w:r>
        <w:t xml:space="preserve">OVERVIEW OF IMPACTS ON COMPETITIVENESS</w:t>
      </w:r>
      <w:r>
        <w:br/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</w:t>
      </w:r>
      <w:r>
        <w:t xml:space="preserve"> </w:t>
      </w:r>
      <w:r>
        <w:t xml:space="preserve">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</w:t>
      </w:r>
      <w:r>
        <w:t xml:space="preserve"> </w:t>
      </w:r>
      <w:r>
        <w:t xml:space="preserve">the main report or annexes</w:t>
      </w:r>
      <w:r>
        <w:t xml:space="preserve"> </w:t>
      </w:r>
      <w:r>
        <w:t xml:space="preserve">Cost</w:t>
      </w:r>
      <w:r>
        <w:t xml:space="preserve"> </w:t>
      </w:r>
      <w:r>
        <w:t xml:space="preserve">and</w:t>
      </w:r>
      <w:r>
        <w:t xml:space="preserve"> </w:t>
      </w:r>
      <w:r>
        <w:t xml:space="preserve">price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0</w:t>
      </w:r>
      <w:r>
        <w:t xml:space="preserve"> </w:t>
      </w:r>
      <w:r>
        <w:t xml:space="preserve">Section 6. of main report, and</w:t>
      </w:r>
      <w:r>
        <w:t xml:space="preserve"> </w:t>
      </w:r>
      <w:r>
        <w:t xml:space="preserve">Annex 9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competitiveness</w:t>
      </w:r>
      <w:r>
        <w:br/>
      </w:r>
      <w:r>
        <w:t xml:space="preserve">-</w:t>
      </w:r>
      <w:r>
        <w:t xml:space="preserve"> </w:t>
      </w:r>
      <w:r>
        <w:t xml:space="preserve">Section 6. of main report, and</w:t>
      </w:r>
      <w:r>
        <w:t xml:space="preserve"> </w:t>
      </w:r>
      <w:r>
        <w:t xml:space="preserve">Annex 9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</w:t>
      </w:r>
      <w:r>
        <w:t xml:space="preserve"> </w:t>
      </w:r>
      <w:r>
        <w:t xml:space="preserve">Section 6. of main report, and</w:t>
      </w:r>
      <w:r>
        <w:t xml:space="preserve"> </w:t>
      </w:r>
      <w:r>
        <w:t xml:space="preserve">Annex 9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0</w:t>
      </w:r>
      <w:r>
        <w:t xml:space="preserve"> </w:t>
      </w:r>
      <w:r>
        <w:t xml:space="preserve">Section 6. of main report, and</w:t>
      </w:r>
      <w:r>
        <w:t xml:space="preserve"> </w:t>
      </w:r>
      <w:r>
        <w:t xml:space="preserve">Annex 9</w:t>
      </w:r>
      <w:r>
        <w:t xml:space="preserve"> </w:t>
      </w:r>
      <w:r>
        <w:t xml:space="preserve">2. SYNTHETIC ASSESSMENT</w:t>
      </w:r>
      <w:r>
        <w:br/>
      </w:r>
      <w:r>
        <w:t xml:space="preserve">2.1.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Moving towards higher animal welfare standards is in the strategic long-term interest of</w:t>
      </w:r>
      <w:r>
        <w:t xml:space="preserve"> </w:t>
      </w:r>
      <w:r>
        <w:t xml:space="preserve">operators concerned in order to maintain their competitiveness. In the absence of such</w:t>
      </w:r>
      <w:r>
        <w:t xml:space="preserve"> </w:t>
      </w:r>
      <w:r>
        <w:t xml:space="preserve">changes, consumer demand for animal products, in particular red meat, is likely to further</w:t>
      </w:r>
      <w:r>
        <w:t xml:space="preserve"> </w:t>
      </w:r>
      <w:r>
        <w:t xml:space="preserve">decrease, notably as a result of reputational damage for the sector. There is a large body of</w:t>
      </w:r>
      <w:r>
        <w:t xml:space="preserve"> </w:t>
      </w:r>
      <w:r>
        <w:t xml:space="preserve">evidence of high willingness to pay on the part of European consumers for products associated</w:t>
      </w:r>
      <w:r>
        <w:t xml:space="preserve"> </w:t>
      </w:r>
      <w:r>
        <w:t xml:space="preserve">with high animal welfare standards.</w:t>
      </w:r>
      <w:r>
        <w:t xml:space="preserve"> </w:t>
      </w:r>
      <w:r>
        <w:t xml:space="preserve">In addition, there is evidence that countries which adopt higher welfare standards for</w:t>
      </w:r>
      <w:r>
        <w:t xml:space="preserve"> </w:t>
      </w:r>
      <w:r>
        <w:t xml:space="preserve">transporting animals, even where competitors do not follow the same standards, are able to</w:t>
      </w:r>
      <w:r>
        <w:t xml:space="preserve"> </w:t>
      </w:r>
      <w:r>
        <w:t xml:space="preserve">maintain or enhance the competitiveness and profitability of their sector. This is the case of</w:t>
      </w:r>
      <w:r>
        <w:t xml:space="preserve"> </w:t>
      </w:r>
      <w:r>
        <w:t xml:space="preserve">Germany, who recently implemented a minimum age of 4 weeks for the transportation of</w:t>
      </w:r>
      <w:r>
        <w:t xml:space="preserve"> </w:t>
      </w:r>
      <w:r>
        <w:t xml:space="preserve">unweaned calves. This decision was supported by transporters who stated that animals were</w:t>
      </w:r>
      <w:r>
        <w:t xml:space="preserve"> </w:t>
      </w:r>
      <w:r>
        <w:t xml:space="preserve">better fit for transport at that age, more stable, which resulted in fewer death and damaged</w:t>
      </w:r>
      <w:r>
        <w:t xml:space="preserve"> </w:t>
      </w:r>
      <w:r>
        <w:t xml:space="preserve">animals at arrival which translated in a higher value32.</w:t>
      </w:r>
      <w:r>
        <w:t xml:space="preserve"> </w:t>
      </w:r>
      <w:r>
        <w:t xml:space="preserve">The cost of livestock transportation depends on several factors such as the type of animal and</w:t>
      </w:r>
      <w:r>
        <w:t xml:space="preserve"> </w:t>
      </w:r>
      <w:r>
        <w:t xml:space="preserve">the distance travelled33. Labour costs account for a significant part of the total transport costs,</w:t>
      </w:r>
    </w:p>
    <w:p>
      <w:pPr>
        <w:pStyle w:val="BodyText"/>
      </w:pPr>
      <w:r>
        <w:t xml:space="preserve">32 Based on stakeholder interview.</w:t>
      </w:r>
      <w:r>
        <w:t xml:space="preserve"> </w:t>
      </w:r>
      <w:r>
        <w:t xml:space="preserve">33 Van Wagenberg, C., The economics of animal transport – long distance animal transport in the EU,</w:t>
      </w:r>
      <w:r>
        <w:t xml:space="preserve"> </w:t>
      </w:r>
      <w:r>
        <w:t xml:space="preserve">Wageningen University and Research, 2019, p. 14; European Commission, Directorate-General for Health and</w:t>
      </w:r>
      <w:r>
        <w:t xml:space="preserve"> </w:t>
      </w:r>
      <w:r>
        <w:t xml:space="preserve">Food Safety, Study on shifting from transport of unweaned male dairy calves over long distance to local rearing</w:t>
      </w:r>
      <w:r>
        <w:t xml:space="preserve"> </w:t>
      </w:r>
      <w:r>
        <w:t xml:space="preserve">and</w:t>
      </w:r>
      <w:r>
        <w:t xml:space="preserve"> </w:t>
      </w:r>
      <w:r>
        <w:t xml:space="preserve">fattening</w:t>
      </w:r>
      <w:r>
        <w:t xml:space="preserve"> </w:t>
      </w:r>
      <w:r>
        <w:t xml:space="preserve">–</w:t>
      </w:r>
      <w:r>
        <w:t xml:space="preserve"> </w:t>
      </w:r>
      <w:r>
        <w:t xml:space="preserve">Final</w:t>
      </w:r>
      <w:r>
        <w:t xml:space="preserve"> </w:t>
      </w:r>
      <w:r>
        <w:t xml:space="preserve">report,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2022,</w:t>
      </w:r>
      <w:r>
        <w:t xml:space="preserve"> </w:t>
      </w:r>
      <w:r>
        <w:t xml:space="preserve">p. </w:t>
      </w:r>
      <w:r>
        <w:t xml:space="preserve"> </w:t>
      </w:r>
      <w:r>
        <w:t xml:space="preserve">39,</w:t>
      </w:r>
      <w:r>
        <w:t xml:space="preserve"> </w:t>
      </w:r>
      <w:r>
        <w:t xml:space="preserve">https://data.europa.eu/doi/10.2875/072915; European Commission, Directorate-General for Health and Food</w:t>
      </w:r>
      <w:r>
        <w:t xml:space="preserve"> </w:t>
      </w:r>
      <w:r>
        <w:t xml:space="preserve">Safety, Welfare of animals exported by road – Overview report, Publications Office, 2020, p. 5,</w:t>
      </w:r>
      <w:r>
        <w:t xml:space="preserve"> </w:t>
      </w:r>
      <w:r>
        <w:t xml:space="preserve">https://data.europa.eu/doi/10.2875/946999.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as well as fuel, equipment, animal health checks and tolls34. It is therefore very difficult to</w:t>
      </w:r>
      <w:r>
        <w:t xml:space="preserve"> </w:t>
      </w:r>
      <w:r>
        <w:t xml:space="preserve">estimate and generalise transport costs.</w:t>
      </w:r>
      <w:r>
        <w:t xml:space="preserve"> </w:t>
      </w:r>
      <w:r>
        <w:t xml:space="preserve">However, transport costs represent a small share of the total costs of animal products</w:t>
      </w:r>
      <w:r>
        <w:t xml:space="preserve"> </w:t>
      </w:r>
      <w:r>
        <w:t xml:space="preserve">production and an even smaller share of the final retail price. One study informs that the</w:t>
      </w:r>
      <w:r>
        <w:t xml:space="preserve"> </w:t>
      </w:r>
      <w:r>
        <w:t xml:space="preserve">transport costs of transporting live lambs from Hungary to Italy represents 11% of the value of</w:t>
      </w:r>
      <w:r>
        <w:t xml:space="preserve"> </w:t>
      </w:r>
      <w:r>
        <w:t xml:space="preserve">the animals, while transporting spent hens (very low value animals) from the Netherlands to</w:t>
      </w:r>
      <w:r>
        <w:t xml:space="preserve"> </w:t>
      </w:r>
      <w:r>
        <w:t xml:space="preserve">Poland represent 16% of the value of those animals (to be noted that the value of animals is</w:t>
      </w:r>
      <w:r>
        <w:t xml:space="preserve"> </w:t>
      </w:r>
      <w:r>
        <w:t xml:space="preserve">less than the value of retail meat)35. In terms of retail value, a study estimated that for breast</w:t>
      </w:r>
      <w:r>
        <w:t xml:space="preserve"> </w:t>
      </w:r>
      <w:r>
        <w:t xml:space="preserve">fillets from EU producers sold in Germany, transport costs account for an average of two cents</w:t>
      </w:r>
      <w:r>
        <w:t xml:space="preserve"> </w:t>
      </w:r>
      <w:r>
        <w:t xml:space="preserve">per kilogram, i.e. less than 1 % of the total price for the meat36.</w:t>
      </w:r>
      <w:r>
        <w:br/>
      </w:r>
      <w:r>
        <w:t xml:space="preserve">As a result, even the costliest measure, the increase in space allowance (which indirectly limits</w:t>
      </w:r>
      <w:r>
        <w:t xml:space="preserve"> </w:t>
      </w:r>
      <w:r>
        <w:t xml:space="preserve">the number of animals which can be transported in a trucks) will have a minor impact. This is</w:t>
      </w:r>
      <w:r>
        <w:t xml:space="preserve"> </w:t>
      </w:r>
      <w:r>
        <w:t xml:space="preserve">confirmed by the Agricultural Commodity Market Model, which predicts a minimal impact on</w:t>
      </w:r>
      <w:r>
        <w:t xml:space="preserve"> </w:t>
      </w:r>
      <w:r>
        <w:t xml:space="preserve">producer price and limited increase for the consumer (between 0.08 and 4.37%). The limited</w:t>
      </w:r>
      <w:r>
        <w:t xml:space="preserve"> </w:t>
      </w:r>
      <w:r>
        <w:t xml:space="preserve">impact on production also indicates that most operators will be able to make the necessary</w:t>
      </w:r>
      <w:r>
        <w:t xml:space="preserve"> </w:t>
      </w:r>
      <w:r>
        <w:t xml:space="preserve">investments. No data exists regarding the extent to which costs will be passed on through the</w:t>
      </w:r>
      <w:r>
        <w:t xml:space="preserve"> </w:t>
      </w:r>
      <w:r>
        <w:t xml:space="preserve">supply chain, as those could be absorbed by retailers.</w:t>
      </w:r>
      <w:r>
        <w:t xml:space="preserve"> </w:t>
      </w:r>
      <w:r>
        <w:t xml:space="preserve">The cost of transporting animals representing a marginal component of the animal value, and</w:t>
      </w:r>
      <w:r>
        <w:t xml:space="preserve"> </w:t>
      </w:r>
      <w:r>
        <w:t xml:space="preserve">it is part of the reason why it has become economically feasible to transport animals over long</w:t>
      </w:r>
      <w:r>
        <w:t xml:space="preserve"> </w:t>
      </w:r>
      <w:r>
        <w:t xml:space="preserve">distances. The development of competitive integrations benefits from the economies of scale</w:t>
      </w:r>
      <w:r>
        <w:t xml:space="preserve"> </w:t>
      </w:r>
      <w:r>
        <w:t xml:space="preserve">by sourcing animals from other Member States. These efficiency gains outweigh the additional</w:t>
      </w:r>
      <w:r>
        <w:t xml:space="preserve"> </w:t>
      </w:r>
      <w:r>
        <w:t xml:space="preserve">transport costs for long journeys. Therefore, limiting journey time has an impact on the total</w:t>
      </w:r>
      <w:r>
        <w:t xml:space="preserve"> </w:t>
      </w:r>
      <w:r>
        <w:t xml:space="preserve">production costs for farmers, as i.e. fattening farms which are sourcing their animals at a</w:t>
      </w:r>
      <w:r>
        <w:t xml:space="preserve"> </w:t>
      </w:r>
      <w:r>
        <w:t xml:space="preserve">cheaper price at a distance exceeding the proposed new journey limitation will have to source</w:t>
      </w:r>
      <w:r>
        <w:t xml:space="preserve"> </w:t>
      </w:r>
      <w:r>
        <w:t xml:space="preserve">their animals at a closer distance, which may come at a higher price. In addition, the measures</w:t>
      </w:r>
      <w:r>
        <w:t xml:space="preserve"> </w:t>
      </w:r>
      <w:r>
        <w:t xml:space="preserve">on unweaned calves and hot temperatures may also impact fattening operations and</w:t>
      </w:r>
      <w:r>
        <w:t xml:space="preserve"> </w:t>
      </w:r>
      <w:r>
        <w:t xml:space="preserve">slaughterhouses respectively. Whereas the former bear the responsibility to ensure operators</w:t>
      </w:r>
      <w:r>
        <w:t xml:space="preserve"> </w:t>
      </w:r>
      <w:r>
        <w:t xml:space="preserve">respect rules on the fitness for transport at loading they may thus need to keep their animals</w:t>
      </w:r>
      <w:r>
        <w:t xml:space="preserve"> </w:t>
      </w:r>
      <w:r>
        <w:t xml:space="preserve">longer on their establishment, the latter may to switch to slaughtering during the night, which</w:t>
      </w:r>
      <w:r>
        <w:t xml:space="preserve"> </w:t>
      </w:r>
      <w:r>
        <w:t xml:space="preserve">is likely to result in higher labour costs, or they will have to increase the capacity of waiting</w:t>
      </w:r>
      <w:r>
        <w:t xml:space="preserve"> </w:t>
      </w:r>
      <w:r>
        <w:t xml:space="preserve">areas since the whole day production will arrive during nighttime. Those impacts are difficult</w:t>
      </w:r>
      <w:r>
        <w:t xml:space="preserve"> </w:t>
      </w:r>
      <w:r>
        <w:t xml:space="preserve">to quantify, however, as demonstrated in the analysis in annex 9, only 16% of bovines and of</w:t>
      </w:r>
      <w:r>
        <w:t xml:space="preserve"> </w:t>
      </w:r>
      <w:r>
        <w:t xml:space="preserve">sheep and 9% of pigs are currently above proposed limitations and are therefore expected to be</w:t>
      </w:r>
      <w:r>
        <w:t xml:space="preserve"> </w:t>
      </w:r>
      <w:r>
        <w:t xml:space="preserve">affected by the measure.</w:t>
      </w:r>
      <w:r>
        <w:t xml:space="preserve"> </w:t>
      </w:r>
      <w:r>
        <w:t xml:space="preserve">Finally, improving transport conditions leads to a reduced share of transported animals with</w:t>
      </w:r>
      <w:r>
        <w:t xml:space="preserve"> </w:t>
      </w:r>
      <w:r>
        <w:t xml:space="preserve">lameness, injuries, or infection decreased and reduced animals reported ‘dead on arrival’. Such</w:t>
      </w:r>
      <w:r>
        <w:t xml:space="preserve"> </w:t>
      </w:r>
      <w:r>
        <w:t xml:space="preserve">issues have financial consequences for operators. Operators are therefore expected to see a</w:t>
      </w:r>
    </w:p>
    <w:p>
      <w:pPr>
        <w:pStyle w:val="BodyText"/>
      </w:pPr>
      <w:r>
        <w:t xml:space="preserve">34 The economics of animal transport – long distance animal transport in the EU, p. 6. (see note 33, page 61).</w:t>
      </w:r>
      <w:r>
        <w:t xml:space="preserve"> </w:t>
      </w:r>
      <w:r>
        <w:t xml:space="preserve">35 The economics of animal transport – long distance animal transport in the EU, p. 6 (see note 33, page 61).</w:t>
      </w:r>
      <w:r>
        <w:t xml:space="preserve"> </w:t>
      </w:r>
      <w:r>
        <w:t xml:space="preserve">36 Van Horne, P. L. M., Competitiveness of the EU poultry meat sector, base year 2017 - International comparison</w:t>
      </w:r>
      <w:r>
        <w:t xml:space="preserve"> </w:t>
      </w:r>
      <w:r>
        <w:t xml:space="preserve">of production costs, Wageningen University and Research, 2018, p. 6.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reduction in veterinary costs linked to a decrease in infection and wounds, a reduction in costs</w:t>
      </w:r>
      <w:r>
        <w:t xml:space="preserve"> </w:t>
      </w:r>
      <w:r>
        <w:t xml:space="preserve">due to less carcass to discard, and higher revenues due to increased yields and meat quality.</w:t>
      </w:r>
      <w:r>
        <w:t xml:space="preserve"> </w:t>
      </w:r>
      <w:r>
        <w:t xml:space="preserve">2.2.</w:t>
      </w:r>
      <w:r>
        <w:t xml:space="preserve"> </w:t>
      </w:r>
      <w:r>
        <w:t xml:space="preserve">International competitiveness</w:t>
      </w:r>
      <w:r>
        <w:t xml:space="preserve"> </w:t>
      </w:r>
      <w:r>
        <w:t xml:space="preserve">The selection of the preferred options has taken into account impacts on international</w:t>
      </w:r>
      <w:r>
        <w:t xml:space="preserve"> </w:t>
      </w:r>
      <w:r>
        <w:t xml:space="preserve">competitiveness and how to mitigate these. As demonstrated below, the value of exports is not</w:t>
      </w:r>
      <w:r>
        <w:t xml:space="preserve"> </w:t>
      </w:r>
      <w:r>
        <w:t xml:space="preserve">impacted by the measures assessed in the supply chain analysis exercise. However, the measure</w:t>
      </w:r>
      <w:r>
        <w:t xml:space="preserve"> </w:t>
      </w:r>
      <w:r>
        <w:t xml:space="preserve">concerning exports is excluded by this exercise. This measure, which aims at improving</w:t>
      </w:r>
      <w:r>
        <w:t xml:space="preserve"> </w:t>
      </w:r>
      <w:r>
        <w:t xml:space="preserve">conditions for live animals at export by imposing stricter transport conditions, is not expected</w:t>
      </w:r>
      <w:r>
        <w:t xml:space="preserve"> </w:t>
      </w:r>
      <w:r>
        <w:t xml:space="preserve">to impact the value of EU export significantly as the main commercial partners of the EU for</w:t>
      </w:r>
      <w:r>
        <w:t xml:space="preserve"> </w:t>
      </w:r>
      <w:r>
        <w:t xml:space="preserve">live animals have limited opportunities to import live animals from other partners. Where</w:t>
      </w:r>
      <w:r>
        <w:t xml:space="preserve"> </w:t>
      </w:r>
      <w:r>
        <w:t xml:space="preserve">geography does not create a natural limitation, other partners can not import from Australia</w:t>
      </w:r>
      <w:r>
        <w:t xml:space="preserve"> </w:t>
      </w:r>
      <w:r>
        <w:t xml:space="preserve">and New-Zealand as these have recently proposed a ban on the export of live animals.</w:t>
      </w:r>
      <w:r>
        <w:t xml:space="preserve"> </w:t>
      </w:r>
      <w:r>
        <w:t xml:space="preserve">Trade and Production Impacts from Animal Welfare Reform on Transportation</w:t>
      </w:r>
      <w:r>
        <w:t xml:space="preserve"> </w:t>
      </w:r>
      <w:r>
        <w:t xml:space="preserve">The proposed EU legislation is projected to increase or decrease the costs for transporting and,</w:t>
      </w:r>
      <w:r>
        <w:t xml:space="preserve"> </w:t>
      </w:r>
      <w:r>
        <w:t xml:space="preserve">in some case, producing animals. A change in the production costs of meat or other products</w:t>
      </w:r>
      <w:r>
        <w:t xml:space="preserve"> </w:t>
      </w:r>
      <w:r>
        <w:t xml:space="preserve">of animal origin may have an impact on the producer37 and consumer prices, but also on the</w:t>
      </w:r>
      <w:r>
        <w:t xml:space="preserve"> </w:t>
      </w:r>
      <w:r>
        <w:t xml:space="preserve">quantities produced and consumed, as well as the quantities imported and exported. There is</w:t>
      </w:r>
      <w:r>
        <w:t xml:space="preserve"> </w:t>
      </w:r>
      <w:r>
        <w:t xml:space="preserve">therefore a direct relationship between the analysis of competitiveness impacts and the analysis</w:t>
      </w:r>
      <w:r>
        <w:t xml:space="preserve"> </w:t>
      </w:r>
      <w:r>
        <w:t xml:space="preserve">of cost changes through the supply chain analysis. Those effects on prices and quantities,</w:t>
      </w:r>
      <w:r>
        <w:t xml:space="preserve"> </w:t>
      </w:r>
      <w:r>
        <w:t xml:space="preserve">resulting from a change in cost, can be assessed with the help of an agricultural economic</w:t>
      </w:r>
      <w:r>
        <w:t xml:space="preserve"> </w:t>
      </w:r>
      <w:r>
        <w:t xml:space="preserve">model. The model used here is Agricultural Commodity Market Model, and the main results</w:t>
      </w:r>
      <w:r>
        <w:t xml:space="preserve"> </w:t>
      </w:r>
      <w:r>
        <w:t xml:space="preserve">are described below.</w:t>
      </w:r>
      <w:r>
        <w:t xml:space="preserve"> </w:t>
      </w:r>
      <w:r>
        <w:t xml:space="preserve">For poultry, this cost increase is projected to minimally affect the producer’s margin, because</w:t>
      </w:r>
      <w:r>
        <w:t xml:space="preserve"> </w:t>
      </w:r>
      <w:r>
        <w:t xml:space="preserve">it would decrease demand and reduce producer prices. An increase in consumer price will drive</w:t>
      </w:r>
      <w:r>
        <w:t xml:space="preserve"> </w:t>
      </w:r>
      <w:r>
        <w:t xml:space="preserve">down demand and lead to a decrease in domestic production. For the beef and veal market, the</w:t>
      </w:r>
      <w:r>
        <w:t xml:space="preserve"> </w:t>
      </w:r>
      <w:r>
        <w:t xml:space="preserve">effects are similar but slightly higher in percentage terms.</w:t>
      </w:r>
      <w:r>
        <w:t xml:space="preserve"> </w:t>
      </w:r>
      <w:r>
        <w:t xml:space="preserve">Poultry meat is a heavily traded commodity in both directions (imports and exports). Having</w:t>
      </w:r>
      <w:r>
        <w:t xml:space="preserve"> </w:t>
      </w:r>
      <w:r>
        <w:t xml:space="preserve">said that, the EU produces more than it consumes in the internal market (i.e. there is a surplus</w:t>
      </w:r>
      <w:r>
        <w:t xml:space="preserve"> </w:t>
      </w:r>
      <w:r>
        <w:t xml:space="preserve">of approximately 1.2 Mt in 2022). Given an increase in poultry consumer price (+ EUR</w:t>
      </w:r>
      <w:r>
        <w:t xml:space="preserve"> </w:t>
      </w:r>
      <w:r>
        <w:t xml:space="preserve">180/175, +2.8/2.738%, for option I and II), the animal transportation reform would imply a</w:t>
      </w:r>
      <w:r>
        <w:t xml:space="preserve"> </w:t>
      </w:r>
      <w:r>
        <w:t xml:space="preserve">slightly lower level of domestic production (-92/90 kt, -0.68/0.66%, for option I and II). The</w:t>
      </w:r>
      <w:r>
        <w:t xml:space="preserve"> </w:t>
      </w:r>
      <w:r>
        <w:t xml:space="preserve">drop in domestic production and consumption (-134/130.5 kt, -1.1/1.07%, for option I and II)</w:t>
      </w:r>
      <w:r>
        <w:t xml:space="preserve"> </w:t>
      </w:r>
      <w:r>
        <w:t xml:space="preserve">would imply a slight increase in exports (+29/28 kt, for options A and B 1.23/1.20%), given</w:t>
      </w:r>
      <w:r>
        <w:t xml:space="preserve"> </w:t>
      </w:r>
      <w:r>
        <w:t xml:space="preserve">also that internal producer price (EUR 2029) would be lower than the baseline (EUR 2036, -</w:t>
      </w:r>
      <w:r>
        <w:t xml:space="preserve"> </w:t>
      </w:r>
      <w:r>
        <w:t xml:space="preserve">0.3%) but higher than the world market price (expressed in Euro EUR 1020 in the baseline in</w:t>
      </w:r>
      <w:r>
        <w:t xml:space="preserve"> </w:t>
      </w:r>
      <w:r>
        <w:t xml:space="preserve">2031). The drop in consumption, coupled with a lower drop in production, increases exports.</w:t>
      </w:r>
    </w:p>
    <w:p>
      <w:pPr>
        <w:pStyle w:val="BodyText"/>
      </w:pPr>
      <w:r>
        <w:t xml:space="preserve">37 The producer’s price is the price received by the producer in exchange for a good.</w:t>
      </w:r>
      <w:r>
        <w:t xml:space="preserve"> </w:t>
      </w:r>
      <w:r>
        <w:t xml:space="preserve">38 The values of options I and II are reported separated by a slash sign (/) both for percentages and absolute values,</w:t>
      </w:r>
      <w:r>
        <w:t xml:space="preserve"> </w:t>
      </w:r>
      <w:r>
        <w:t xml:space="preserve">if there is a relevant change between options.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At present, the EU has a tariff rate quota on poultry product imports (809kt in 2022) that is</w:t>
      </w:r>
      <w:r>
        <w:t xml:space="preserve"> </w:t>
      </w:r>
      <w:r>
        <w:t xml:space="preserve">binding (imports are 920kt in 2022).</w:t>
      </w:r>
      <w:r>
        <w:t xml:space="preserve"> </w:t>
      </w:r>
      <w:r>
        <w:t xml:space="preserve">Just over half of the value, but less than a quarter of the volume, of EU poultry exports in 2020</w:t>
      </w:r>
      <w:r>
        <w:t xml:space="preserve"> </w:t>
      </w:r>
      <w:r>
        <w:t xml:space="preserve">are high-value boneless meat exports to the UK and Switzerland sold at high prices, namely</w:t>
      </w:r>
      <w:r>
        <w:t xml:space="preserve"> </w:t>
      </w:r>
      <w:r>
        <w:t xml:space="preserve">EUR 2.87 per kg carcass weight equivalents (cwe) and EUR 4.97 per kg cwe, respectively. In</w:t>
      </w:r>
      <w:r>
        <w:t xml:space="preserve"> </w:t>
      </w:r>
      <w:r>
        <w:t xml:space="preserve">the medium-term, it is possible that similar animal welfare legislation will be adopted in those</w:t>
      </w:r>
      <w:r>
        <w:t xml:space="preserve"> </w:t>
      </w:r>
      <w:r>
        <w:t xml:space="preserve">countries or that consumers in these countries may have a preference for high standards of</w:t>
      </w:r>
      <w:r>
        <w:t xml:space="preserve"> </w:t>
      </w:r>
      <w:r>
        <w:t xml:space="preserve">animal welfare in their products. Moreover, most other EU poultry exports consist of meat sold</w:t>
      </w:r>
      <w:r>
        <w:t xml:space="preserve"> </w:t>
      </w:r>
      <w:r>
        <w:t xml:space="preserve">at very low prices. This includes bone-in meat (almost all frozen) where the average price is</w:t>
      </w:r>
      <w:r>
        <w:t xml:space="preserve"> </w:t>
      </w:r>
      <w:r>
        <w:t xml:space="preserve">below EUR 1.60 per kg cwe for every significant market (excluding Switzerland and Canada),</w:t>
      </w:r>
      <w:r>
        <w:t xml:space="preserve"> </w:t>
      </w:r>
      <w:r>
        <w:t xml:space="preserve">and often below EUR 1.00. Most boneless poultry meat exported to partners other than the UK,</w:t>
      </w:r>
      <w:r>
        <w:t xml:space="preserve"> </w:t>
      </w:r>
      <w:r>
        <w:t xml:space="preserve">Switzerland and Canada sells on average for less than EUR 1.00.</w:t>
      </w:r>
      <w:r>
        <w:t xml:space="preserve"> </w:t>
      </w:r>
      <w:r>
        <w:t xml:space="preserve">EU poultry exports are highly segmented, consisting of two kinds of products. On the one hand,</w:t>
      </w:r>
      <w:r>
        <w:t xml:space="preserve"> </w:t>
      </w:r>
      <w:r>
        <w:t xml:space="preserve">fresh boneless cuts are essentially sold to the UK and Switzerland, where consumers are willing</w:t>
      </w:r>
      <w:r>
        <w:t xml:space="preserve"> </w:t>
      </w:r>
      <w:r>
        <w:t xml:space="preserve">to pay high-animal welfare products at a premium over standard products. On the other hand,</w:t>
      </w:r>
      <w:r>
        <w:t xml:space="preserve"> </w:t>
      </w:r>
      <w:r>
        <w:t xml:space="preserve">frozen bone-in cuts and low-value boneless cuts are sold to partners that do not necessarily</w:t>
      </w:r>
      <w:r>
        <w:t xml:space="preserve"> </w:t>
      </w:r>
      <w:r>
        <w:t xml:space="preserve">require such high animal welfare, nor are inclined to pay a premium for those product</w:t>
      </w:r>
      <w:r>
        <w:t xml:space="preserve"> </w:t>
      </w:r>
      <w:r>
        <w:t xml:space="preserve">characteristics. These cheap exports are essentially poultry brown meat, a by-product of</w:t>
      </w:r>
      <w:r>
        <w:t xml:space="preserve"> </w:t>
      </w:r>
      <w:r>
        <w:t xml:space="preserve">chicken breast production.</w:t>
      </w:r>
      <w:r>
        <w:br/>
      </w:r>
      <w:r>
        <w:t xml:space="preserve">However, in the Agricultural Commodity Market Model, this segmentation is not included.</w:t>
      </w:r>
      <w:r>
        <w:t xml:space="preserve"> </w:t>
      </w:r>
      <w:r>
        <w:t xml:space="preserve">The model treats poultry as a homogenous commodity, thus, it may overstate the negative</w:t>
      </w:r>
      <w:r>
        <w:t xml:space="preserve"> </w:t>
      </w:r>
      <w:r>
        <w:t xml:space="preserve">impact on international competitiveness from the proposed animal welfare legislation because</w:t>
      </w:r>
      <w:r>
        <w:t xml:space="preserve"> </w:t>
      </w:r>
      <w:r>
        <w:t xml:space="preserve">more exports of high-value cuts (to countries with a higher propensity to pay for high animal</w:t>
      </w:r>
      <w:r>
        <w:t xml:space="preserve"> </w:t>
      </w:r>
      <w:r>
        <w:t xml:space="preserve">welfare) will be preserved in the future than low-value cut ones.</w:t>
      </w:r>
      <w:r>
        <w:br/>
      </w:r>
      <w:r>
        <w:t xml:space="preserve">In the case of pigmeat, the EU is mainly an exporter country (4 Mt exported in 2022) with low</w:t>
      </w:r>
      <w:r>
        <w:t xml:space="preserve"> </w:t>
      </w:r>
      <w:r>
        <w:t xml:space="preserve">pork imports (126kt) and a production of 22.5 Mt. Given an increase in EU consumer price (+</w:t>
      </w:r>
      <w:r>
        <w:t xml:space="preserve"> </w:t>
      </w:r>
      <w:r>
        <w:t xml:space="preserve">EUR 108/106, +1.15/1.12% in 2031) and in producer price (+ EUR 3.6/3.2, +0.25/0.22% in</w:t>
      </w:r>
      <w:r>
        <w:t xml:space="preserve"> </w:t>
      </w:r>
      <w:r>
        <w:t xml:space="preserve">2031), there is a slightly higher production (+12/15kt, +0.06/0.07% 2031) but also consumption</w:t>
      </w:r>
      <w:r>
        <w:t xml:space="preserve"> </w:t>
      </w:r>
      <w:r>
        <w:t xml:space="preserve">(+51/50kt, +0.29/0.28% in 2031) due to cross-price elasticity effects. This implies slightly</w:t>
      </w:r>
      <w:r>
        <w:t xml:space="preserve"> </w:t>
      </w:r>
      <w:r>
        <w:t xml:space="preserve">lower exports (-39/35kt, -1.16/1.05%) given the export price increases less than the domestic</w:t>
      </w:r>
      <w:r>
        <w:t xml:space="preserve"> </w:t>
      </w:r>
      <w:r>
        <w:t xml:space="preserve">price (+ EUR 2.7/2.4, +0.16/0.15%). The lower increase in EU pork export price compared to</w:t>
      </w:r>
      <w:r>
        <w:t xml:space="preserve"> </w:t>
      </w:r>
      <w:r>
        <w:t xml:space="preserve">the increase in domestic producer prices implies a lower demand toward export markets.</w:t>
      </w:r>
      <w:r>
        <w:br/>
      </w:r>
      <w:r>
        <w:t xml:space="preserve">Pork exports are less segmented than poultry. By far, the largest market by both volume and</w:t>
      </w:r>
      <w:r>
        <w:t xml:space="preserve"> </w:t>
      </w:r>
      <w:r>
        <w:t xml:space="preserve">value is China (slightly more than half of the total) with limited evidence of willingness to pay</w:t>
      </w:r>
      <w:r>
        <w:t xml:space="preserve"> </w:t>
      </w:r>
      <w:r>
        <w:t xml:space="preserve">for animal welfare improvements. Moreover, China is increasingly growing its capacity to</w:t>
      </w:r>
      <w:r>
        <w:t xml:space="preserve"> </w:t>
      </w:r>
      <w:r>
        <w:t xml:space="preserve">produce pigmeat domestically for an increasing middle class. The 2023 OECD-FAO</w:t>
      </w:r>
      <w:r>
        <w:t xml:space="preserve"> </w:t>
      </w:r>
      <w:r>
        <w:t xml:space="preserve">Agricultural Outlook projects a drop of 16% in the next ten years (between 2031 and 2022).</w:t>
      </w:r>
      <w:r>
        <w:t xml:space="preserve"> </w:t>
      </w:r>
      <w:r>
        <w:t xml:space="preserve">However, almost a third (30.6%) of EU exports by value and a quarter (24.8%) by volume go</w:t>
      </w:r>
      <w:r>
        <w:t xml:space="preserve"> </w:t>
      </w:r>
      <w:r>
        <w:t xml:space="preserve">to English-speaking or EFTA partners known to potentially be willing to pay an animal welfare</w:t>
      </w:r>
      <w:r>
        <w:t xml:space="preserve"> </w:t>
      </w:r>
      <w:r>
        <w:t xml:space="preserve">premium. In the case of pigmeat, the EU has a tariff rate quota (at 212kt in 2022) but it is not</w:t>
      </w:r>
      <w:r>
        <w:t xml:space="preserve"> </w:t>
      </w:r>
      <w:r>
        <w:t xml:space="preserve">binding, meaning that imports are lower (at 126 kt in 2022). If the imports were projected to</w:t>
      </w:r>
      <w:r>
        <w:t xml:space="preserve"> </w:t>
      </w:r>
      <w:r>
        <w:t xml:space="preserve">increase beyond the tariff rate quota, then imports would be protected more than they are now,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by a high out-of-quota tariff. However, imports increase only very slightly (+0.23/0.2%,</w:t>
      </w:r>
      <w:r>
        <w:t xml:space="preserve"> </w:t>
      </w:r>
      <w:r>
        <w:t xml:space="preserve">+0.26/0.23kt) reaching approximately 115.5kt, but not reaching the tariff rate quota limit.</w:t>
      </w:r>
      <w:r>
        <w:t xml:space="preserve"> </w:t>
      </w:r>
      <w:r>
        <w:t xml:space="preserve">In the case of beef and veal, the EU baseline exports in 2022 (744 kt) are around 10.5% of</w:t>
      </w:r>
      <w:r>
        <w:t xml:space="preserve"> </w:t>
      </w:r>
      <w:r>
        <w:t xml:space="preserve">what is produced (7 Mt) and imports approximately 5% (355 kt) of production. In the scenario,</w:t>
      </w:r>
      <w:r>
        <w:t xml:space="preserve"> </w:t>
      </w:r>
      <w:r>
        <w:t xml:space="preserve">given an increase in EU consumer price (+ EUR 624/612, +4.45/4.37% in 2031), there is a</w:t>
      </w:r>
      <w:r>
        <w:t xml:space="preserve"> </w:t>
      </w:r>
      <w:r>
        <w:t xml:space="preserve">drop in quantity demanded (consumption drops by -94/92kt, -1.54/1.51% in 2031), production</w:t>
      </w:r>
      <w:r>
        <w:t xml:space="preserve"> </w:t>
      </w:r>
      <w:r>
        <w:t xml:space="preserve">(-44/42kt, -0.7/0.64% in 2031) and producer price (- EUR 68/-70, -1.67/1.73% in 2031).</w:t>
      </w:r>
      <w:r>
        <w:t xml:space="preserve"> </w:t>
      </w:r>
      <w:r>
        <w:t xml:space="preserve">Exporters sell at a price that is only marginally decreasing (- EUR 9.6/9.75, -0.244/0.247%).</w:t>
      </w:r>
      <w:r>
        <w:t xml:space="preserve"> </w:t>
      </w:r>
      <w:r>
        <w:t xml:space="preserve">Given the lower drop in exporter price, these changes imply a slight increase in exports</w:t>
      </w:r>
      <w:r>
        <w:t xml:space="preserve"> </w:t>
      </w:r>
      <w:r>
        <w:t xml:space="preserve">(+18.6/19.2kt, +2.33/2.4%).</w:t>
      </w:r>
      <w:r>
        <w:br/>
      </w:r>
      <w:r>
        <w:t xml:space="preserve">The EU beef and veal production is comparatively more competitive than pigmeat in the EU</w:t>
      </w:r>
      <w:r>
        <w:t xml:space="preserve"> </w:t>
      </w:r>
      <w:r>
        <w:t xml:space="preserve">in terms of costs (lower cost of production index in 2022). Domestic (both consumer and</w:t>
      </w:r>
      <w:r>
        <w:t xml:space="preserve"> </w:t>
      </w:r>
      <w:r>
        <w:t xml:space="preserve">producer) prices are also expected to be higher in absolute terms for beef and veal than for</w:t>
      </w:r>
      <w:r>
        <w:t xml:space="preserve"> </w:t>
      </w:r>
      <w:r>
        <w:t xml:space="preserve">pigmeat. However, the EU produces more than three times more pigmeat than beef and veal.</w:t>
      </w:r>
      <w:r>
        <w:t xml:space="preserve"> </w:t>
      </w:r>
      <w:r>
        <w:t xml:space="preserve">The EU beef and veal market is protected by a tariff rate quota (in 2022 at 324kt), which is</w:t>
      </w:r>
      <w:r>
        <w:t xml:space="preserve"> </w:t>
      </w:r>
      <w:r>
        <w:t xml:space="preserve">more than filled by imports (at 356kt in 2022). This higher amount means that the tariff rate</w:t>
      </w:r>
      <w:r>
        <w:t xml:space="preserve"> </w:t>
      </w:r>
      <w:r>
        <w:t xml:space="preserve">quota is binding effectively protecting the EU from (much) higher imports. The out-of-quota</w:t>
      </w:r>
      <w:r>
        <w:t xml:space="preserve"> </w:t>
      </w:r>
      <w:r>
        <w:t xml:space="preserve">tariff rate for high-quality bovine meat is set to a high equivalent ad-valorem rate. In</w:t>
      </w:r>
      <w:r>
        <w:t xml:space="preserve"> </w:t>
      </w:r>
      <w:r>
        <w:t xml:space="preserve">comparison, the EU exported 744 kt of beef and veal in 2022.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Value of Exports</w:t>
      </w:r>
      <w:r>
        <w:t xml:space="preserve"> </w:t>
      </w:r>
      <w:r>
        <w:t xml:space="preserve">The value of exports is reported below in Million Euro. On average, beef and veal value of</w:t>
      </w:r>
      <w:r>
        <w:t xml:space="preserve"> </w:t>
      </w:r>
      <w:r>
        <w:t xml:space="preserve">exports will increase between baseline and package I and II (+EUR 65/68M going from EUR</w:t>
      </w:r>
      <w:r>
        <w:t xml:space="preserve"> </w:t>
      </w:r>
      <w:r>
        <w:t xml:space="preserve">3145M in the baseline to EUR 3210/3213M in the packages I and II) while pigmeat value of</w:t>
      </w:r>
      <w:r>
        <w:t xml:space="preserve"> </w:t>
      </w:r>
      <w:r>
        <w:t xml:space="preserve">exports will decrease from EUR 5510M in the baseline to EUR 5456/5461M in the packages I</w:t>
      </w:r>
      <w:r>
        <w:t xml:space="preserve"> </w:t>
      </w:r>
      <w:r>
        <w:t xml:space="preserve">and II by EUR -54/49M and poultry value of exports will grow by EUR 27/26M going from</w:t>
      </w:r>
      <w:r>
        <w:t xml:space="preserve"> </w:t>
      </w:r>
      <w:r>
        <w:t xml:space="preserve">EUR 2400M in the baseline to EUR 2427/2426M in the packages I and II. All taken into</w:t>
      </w:r>
      <w:r>
        <w:t xml:space="preserve"> </w:t>
      </w:r>
      <w:r>
        <w:t xml:space="preserve">consideration, there is a negative impact on pork value of exports that is more than offset by</w:t>
      </w:r>
      <w:r>
        <w:t xml:space="preserve"> </w:t>
      </w:r>
      <w:r>
        <w:t xml:space="preserve">the increases in poultry and beef and veal values of exports in either package. Compared to the</w:t>
      </w:r>
      <w:r>
        <w:t xml:space="preserve"> </w:t>
      </w:r>
      <w:r>
        <w:t xml:space="preserve">baseline values, the drop in value of exports of pork is lower than the increases for poultry and</w:t>
      </w:r>
      <w:r>
        <w:t xml:space="preserve"> </w:t>
      </w:r>
      <w:r>
        <w:t xml:space="preserve">beef and veal.</w:t>
      </w:r>
    </w:p>
    <w:p>
      <w:pPr>
        <w:pStyle w:val="BodyText"/>
      </w:pPr>
      <w:r>
        <w:t xml:space="preserve">Beef and Veal Poultry</w:t>
      </w:r>
      <w:r>
        <w:t xml:space="preserve"> </w:t>
      </w:r>
      <w:r>
        <w:t xml:space="preserve">Pigmeat</w:t>
      </w:r>
      <w:r>
        <w:t xml:space="preserve"> </w:t>
      </w:r>
      <w:r>
        <w:t xml:space="preserve">Baseline</w:t>
      </w:r>
      <w:r>
        <w:t xml:space="preserve"> </w:t>
      </w:r>
      <w:r>
        <w:t xml:space="preserve">3145</w:t>
      </w:r>
      <w:r>
        <w:t xml:space="preserve"> </w:t>
      </w:r>
      <w:r>
        <w:t xml:space="preserve">2400</w:t>
      </w:r>
      <w:r>
        <w:t xml:space="preserve"> </w:t>
      </w:r>
      <w:r>
        <w:t xml:space="preserve">5510</w:t>
      </w:r>
      <w:r>
        <w:t xml:space="preserve"> </w:t>
      </w:r>
      <w:r>
        <w:t xml:space="preserve">Package I</w:t>
      </w:r>
      <w:r>
        <w:t xml:space="preserve"> </w:t>
      </w:r>
      <w:r>
        <w:t xml:space="preserve">3210</w:t>
      </w:r>
      <w:r>
        <w:t xml:space="preserve"> </w:t>
      </w:r>
      <w:r>
        <w:t xml:space="preserve">2427</w:t>
      </w:r>
      <w:r>
        <w:t xml:space="preserve"> </w:t>
      </w:r>
      <w:r>
        <w:t xml:space="preserve">5456</w:t>
      </w:r>
      <w:r>
        <w:t xml:space="preserve"> </w:t>
      </w:r>
      <w:r>
        <w:t xml:space="preserve">Package</w:t>
      </w:r>
      <w:r>
        <w:t xml:space="preserve"> </w:t>
      </w:r>
      <w:r>
        <w:t xml:space="preserve">II</w:t>
      </w:r>
      <w:r>
        <w:t xml:space="preserve"> </w:t>
      </w:r>
      <w:r>
        <w:t xml:space="preserve">3213</w:t>
      </w:r>
      <w:r>
        <w:t xml:space="preserve"> </w:t>
      </w:r>
      <w:r>
        <w:t xml:space="preserve">2426</w:t>
      </w:r>
      <w:r>
        <w:t xml:space="preserve"> </w:t>
      </w:r>
      <w:r>
        <w:t xml:space="preserve">5461</w:t>
      </w:r>
    </w:p>
    <w:p>
      <w:pPr>
        <w:pStyle w:val="BodyText"/>
      </w:pPr>
      <w:r>
        <w:t xml:space="preserve">2.3.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The measure restricting transport of unweaned calves is expected to trigger further research on</w:t>
      </w:r>
      <w:r>
        <w:t xml:space="preserve"> </w:t>
      </w:r>
      <w:r>
        <w:t xml:space="preserve">innovative means to feed animals during transport.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In addition, measure 5 on the use of real-time positioning and a digital application is expected</w:t>
      </w:r>
      <w:r>
        <w:t xml:space="preserve"> </w:t>
      </w:r>
      <w:r>
        <w:t xml:space="preserve">to increase the use of digital technologies, creating opportunities for transporters to better use</w:t>
      </w:r>
      <w:r>
        <w:t xml:space="preserve"> </w:t>
      </w:r>
      <w:r>
        <w:t xml:space="preserve">proprietary data to improve operations.</w:t>
      </w:r>
      <w:r>
        <w:t xml:space="preserve"> </w:t>
      </w:r>
      <w:r>
        <w:t xml:space="preserve">2.4.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Over 98% of transporters are SMEs. The impact on the competitiveness of SMEs of the</w:t>
      </w:r>
      <w:r>
        <w:t xml:space="preserve"> </w:t>
      </w:r>
      <w:r>
        <w:t xml:space="preserve">preferred package is considered proportionate. In some cases, the preferred option is positive</w:t>
      </w:r>
      <w:r>
        <w:t xml:space="preserve"> </w:t>
      </w:r>
      <w:r>
        <w:t xml:space="preserve">for SMEs, such as the introduction of real-time positioning which will reduce the</w:t>
      </w:r>
      <w:r>
        <w:t xml:space="preserve"> </w:t>
      </w:r>
      <w:r>
        <w:t xml:space="preserve">administrative burden for SMEs. The impact on SMEs is described in Annex 6.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ANNEX 6: SME TEST</w:t>
      </w:r>
      <w:r>
        <w:br/>
      </w:r>
      <w:r>
        <w:t xml:space="preserve">1) Identification of affected businesses</w:t>
      </w:r>
    </w:p>
    <w:p>
      <w:pPr>
        <w:pStyle w:val="BodyText"/>
      </w:pPr>
      <w:r>
        <w:t xml:space="preserve">The overwhelming majority of companies transporting live animals in the EU are small39. With</w:t>
      </w:r>
      <w:r>
        <w:t xml:space="preserve"> </w:t>
      </w:r>
      <w:r>
        <w:t xml:space="preserve">SMEs defined as enterprises with less than 250 employees, nearly all transporters in the EU</w:t>
      </w:r>
      <w:r>
        <w:t xml:space="preserve"> </w:t>
      </w:r>
      <w:r>
        <w:t xml:space="preserve">are SMEs, with at least 98.5% of the approximately 1.3 million enterprises active in the</w:t>
      </w:r>
      <w:r>
        <w:t xml:space="preserve"> </w:t>
      </w:r>
      <w:r>
        <w:t xml:space="preserve">transport sector (2020) being SMEs.</w:t>
      </w:r>
      <w:r>
        <w:br/>
      </w:r>
      <w:r>
        <w:t xml:space="preserve">As described in section 6. of the Impact Assessment, measures on transport also affect other</w:t>
      </w:r>
      <w:r>
        <w:t xml:space="preserve"> </w:t>
      </w:r>
      <w:r>
        <w:t xml:space="preserve">operators of the chain such as slaughterhouses and farmers. Although the large majority of</w:t>
      </w:r>
      <w:r>
        <w:t xml:space="preserve"> </w:t>
      </w:r>
      <w:r>
        <w:t xml:space="preserve">those operators are also SMEs, there has in the later decades been a clear trend towards greater</w:t>
      </w:r>
      <w:r>
        <w:t xml:space="preserve"> </w:t>
      </w:r>
      <w:r>
        <w:t xml:space="preserve">concentration, with fewer but larger farms and slaughterhouse, and this trend is expected to</w:t>
      </w:r>
      <w:r>
        <w:t xml:space="preserve"> </w:t>
      </w:r>
      <w:r>
        <w:t xml:space="preserve">continue. As described above, this concentration is one of the reasons for long distance</w:t>
      </w:r>
      <w:r>
        <w:t xml:space="preserve"> </w:t>
      </w:r>
      <w:r>
        <w:t xml:space="preserve">transport of animals.</w:t>
      </w:r>
      <w:r>
        <w:br/>
      </w:r>
      <w:r>
        <w:t xml:space="preserve">2) Consultation of SME stakeholders</w:t>
      </w:r>
    </w:p>
    <w:p>
      <w:pPr>
        <w:pStyle w:val="BodyText"/>
      </w:pPr>
      <w:r>
        <w:t xml:space="preserve">The public consultation captured the input from SMEs. Of the respondents, 985 (1.66%)</w:t>
      </w:r>
      <w:r>
        <w:t xml:space="preserve"> </w:t>
      </w:r>
      <w:r>
        <w:t xml:space="preserve">identified themselves as micro companies (1 to 9 employees), while 295 (0.5%) identified</w:t>
      </w:r>
      <w:r>
        <w:t xml:space="preserve"> </w:t>
      </w:r>
      <w:r>
        <w:t xml:space="preserve">themselves as small companies (10 to 49 employees) and 219 (0.37%) as medium-sized</w:t>
      </w:r>
      <w:r>
        <w:t xml:space="preserve"> </w:t>
      </w:r>
      <w:r>
        <w:t xml:space="preserve">companies (50 to 249 employees):</w:t>
      </w:r>
    </w:p>
    <w:p>
      <w:pPr>
        <w:pStyle w:val="BodyText"/>
      </w:pPr>
      <w:r>
        <w:t xml:space="preserve">Of these SMEs, 2.13% (32 out of 1 499) were transporters. In most cases (63%, 945 out of</w:t>
      </w:r>
      <w:r>
        <w:t xml:space="preserve"> </w:t>
      </w:r>
      <w:r>
        <w:t xml:space="preserve">1499), no information on the category of SMEs were provided. SME respondents mainly came</w:t>
      </w:r>
      <w:r>
        <w:t xml:space="preserve"> </w:t>
      </w:r>
      <w:r>
        <w:t xml:space="preserve">from Germany (14.94%), France (13.21%), Spain (11.27%), Sweden (8.67%), Hungary</w:t>
      </w:r>
    </w:p>
    <w:p>
      <w:pPr>
        <w:pStyle w:val="BodyText"/>
      </w:pPr>
      <w:r>
        <w:t xml:space="preserve">39 For instance, in 2016 the vast majority of the farm labour force (on average 90% of the roughly 20 million</w:t>
      </w:r>
      <w:r>
        <w:t xml:space="preserve"> </w:t>
      </w:r>
      <w:r>
        <w:t xml:space="preserve">persons employed regularly at the farms) in the EU were the farm holders and their family members (data</w:t>
      </w:r>
      <w:r>
        <w:t xml:space="preserve"> </w:t>
      </w:r>
      <w:r>
        <w:t xml:space="preserve">extracted from Eurostat).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(6.67%) and Czechia (4.87%). Views from transport SMEs were also collected from the</w:t>
      </w:r>
      <w:r>
        <w:t xml:space="preserve"> </w:t>
      </w:r>
      <w:r>
        <w:t xml:space="preserve">feedback received on the Inception Impact Assessment.</w:t>
      </w:r>
      <w:r>
        <w:t xml:space="preserve"> </w:t>
      </w:r>
      <w:r>
        <w:t xml:space="preserve">In addition, the external study performed in support of the impact assessment has paid</w:t>
      </w:r>
      <w:r>
        <w:t xml:space="preserve"> </w:t>
      </w:r>
      <w:r>
        <w:t xml:space="preserve">particular attention to the impacts on SMEs. Among the businesses that responded to the</w:t>
      </w:r>
      <w:r>
        <w:t xml:space="preserve"> </w:t>
      </w:r>
      <w:r>
        <w:t xml:space="preserve">targeted survey, half represented large enterprises and half represented SMEs. The umbrella</w:t>
      </w:r>
      <w:r>
        <w:t xml:space="preserve"> </w:t>
      </w:r>
      <w:r>
        <w:t xml:space="preserve">organisations consulted through the other channels also represent the SMEs in their respective</w:t>
      </w:r>
      <w:r>
        <w:t xml:space="preserve"> </w:t>
      </w:r>
      <w:r>
        <w:t xml:space="preserve">sector. For instance, interviewed farmers’ organisations have argued that the cost increase for</w:t>
      </w:r>
      <w:r>
        <w:t xml:space="preserve"> </w:t>
      </w:r>
      <w:r>
        <w:t xml:space="preserve">farmers caused by increased space allowances on trucks would have a larger impact on SMEs</w:t>
      </w:r>
      <w:r>
        <w:t xml:space="preserve"> </w:t>
      </w:r>
      <w:r>
        <w:t xml:space="preserve">since the overall value chain is sender – trader – buyer.</w:t>
      </w:r>
      <w:r>
        <w:t xml:space="preserve"> </w:t>
      </w:r>
      <w:r>
        <w:t xml:space="preserve">In general, however, there were no considerable differences in the positions stated compared</w:t>
      </w:r>
      <w:r>
        <w:t xml:space="preserve"> </w:t>
      </w:r>
      <w:r>
        <w:t xml:space="preserve">to those of larger companies and organisations.</w:t>
      </w:r>
      <w:r>
        <w:t xml:space="preserve"> </w:t>
      </w:r>
      <w:r>
        <w:t xml:space="preserve">3) Assessment of the impacts on SMEs</w:t>
      </w:r>
    </w:p>
    <w:p>
      <w:pPr>
        <w:pStyle w:val="BodyText"/>
      </w:pPr>
      <w:r>
        <w:t xml:space="preserve">The options have been designed to contribute to a smoother functioning of the internal market.</w:t>
      </w:r>
      <w:r>
        <w:t xml:space="preserve"> </w:t>
      </w:r>
      <w:r>
        <w:t xml:space="preserve">As any other company, SMEs will face fewer barriers to trade and will operate in a clearer and</w:t>
      </w:r>
      <w:r>
        <w:t xml:space="preserve"> </w:t>
      </w:r>
      <w:r>
        <w:t xml:space="preserve">harmonised regulatory environment.</w:t>
      </w:r>
      <w:r>
        <w:t xml:space="preserve"> </w:t>
      </w:r>
      <w:r>
        <w:t xml:space="preserve">As described above, the agri-food sector is becoming increasingly concentrated and</w:t>
      </w:r>
      <w:r>
        <w:t xml:space="preserve"> </w:t>
      </w:r>
      <w:r>
        <w:t xml:space="preserve">specialised, with some regions specialising in a part of the production (e.g. dairy cows), some</w:t>
      </w:r>
      <w:r>
        <w:t xml:space="preserve"> </w:t>
      </w:r>
      <w:r>
        <w:t xml:space="preserve">in other (e.g. fattening of calves), and finally some in other part of the supply chain (e.g. </w:t>
      </w:r>
      <w:r>
        <w:t xml:space="preserve"> </w:t>
      </w:r>
      <w:r>
        <w:t xml:space="preserve">slaughterhouses due to lower labour costs in some regions). Long distance transport of animals</w:t>
      </w:r>
      <w:r>
        <w:t xml:space="preserve"> </w:t>
      </w:r>
      <w:r>
        <w:t xml:space="preserve">is a result of this concentration. By limiting journey time, as under measure 1, to an extent that</w:t>
      </w:r>
      <w:r>
        <w:t xml:space="preserve"> </w:t>
      </w:r>
      <w:r>
        <w:t xml:space="preserve">still allows most animals to be transported through current routes, the preferred option</w:t>
      </w:r>
      <w:r>
        <w:t xml:space="preserve"> </w:t>
      </w:r>
      <w:r>
        <w:t xml:space="preserve">contributes to limiting this concentration effect. This encourages small enterprises to remain</w:t>
      </w:r>
      <w:r>
        <w:t xml:space="preserve"> </w:t>
      </w:r>
      <w:r>
        <w:t xml:space="preserve">anchored or be created locally within regional supply chains. Clients and suppliers will be</w:t>
      </w:r>
      <w:r>
        <w:t xml:space="preserve"> </w:t>
      </w:r>
      <w:r>
        <w:t xml:space="preserve">found more regionally, which will ensure their survival.</w:t>
      </w:r>
      <w:r>
        <w:t xml:space="preserve"> </w:t>
      </w:r>
      <w:r>
        <w:t xml:space="preserve">The costs on SMEs would in general be the same as for large companies, while remaining</w:t>
      </w:r>
      <w:r>
        <w:t xml:space="preserve"> </w:t>
      </w:r>
      <w:r>
        <w:t xml:space="preserve">proportional to the size of the business. This is for instance the case under measure 3 on the</w:t>
      </w:r>
      <w:r>
        <w:t xml:space="preserve"> </w:t>
      </w:r>
      <w:r>
        <w:t xml:space="preserve">transport of unweaned calves, where feeding systems are required. Large companies with a</w:t>
      </w:r>
      <w:r>
        <w:t xml:space="preserve"> </w:t>
      </w:r>
      <w:r>
        <w:t xml:space="preserve">high number of livestock trucks will need to upgrade more trucks than a smaller company. In</w:t>
      </w:r>
      <w:r>
        <w:t xml:space="preserve"> </w:t>
      </w:r>
      <w:r>
        <w:t xml:space="preserve">addition, the cost for installing a feeding system in an existing truck is proportionate (see</w:t>
      </w:r>
      <w:r>
        <w:t xml:space="preserve"> </w:t>
      </w:r>
      <w:r>
        <w:t xml:space="preserve">Section 6.1.3 of the main report). Only the cost of a new truck may be important for SMEs.</w:t>
      </w:r>
      <w:r>
        <w:br/>
      </w:r>
      <w:r>
        <w:t xml:space="preserve">Measure 5 introducing real time positioning of the trucks and a central database will reduce the</w:t>
      </w:r>
      <w:r>
        <w:t xml:space="preserve"> </w:t>
      </w:r>
      <w:r>
        <w:t xml:space="preserve">administrative burden for SMEs thanks to automation.</w:t>
      </w:r>
      <w:r>
        <w:t xml:space="preserve"> </w:t>
      </w:r>
      <w:r>
        <w:t xml:space="preserve">Finally, in the case of transport of cats and dogs (measure 6), most transporters are SMEs.</w:t>
      </w:r>
      <w:r>
        <w:t xml:space="preserve"> </w:t>
      </w:r>
      <w:r>
        <w:t xml:space="preserve">However, the costs of veterinary checks and of vehicles replacements are proportionate. The</w:t>
      </w:r>
      <w:r>
        <w:t xml:space="preserve"> </w:t>
      </w:r>
      <w:r>
        <w:t xml:space="preserve">same conclusion applies to the cost on breeders to keep animals longer.</w:t>
      </w:r>
      <w:r>
        <w:t xml:space="preserve"> </w:t>
      </w:r>
      <w:r>
        <w:t xml:space="preserve">It can therefore be concluded that no impacts on SMEs could be identified as disproportionate.</w:t>
      </w:r>
      <w:r>
        <w:br/>
      </w:r>
      <w:r>
        <w:t xml:space="preserve">The choice of the preferred option also takes into account the impact on companies including</w:t>
      </w:r>
      <w:r>
        <w:t xml:space="preserve"> </w:t>
      </w:r>
      <w:r>
        <w:t xml:space="preserve">SMEs. In the case of measure 2 for instance, imposing a veterinarian on board of vessels would</w:t>
      </w:r>
      <w:r>
        <w:t xml:space="preserve"> </w:t>
      </w:r>
      <w:r>
        <w:t xml:space="preserve">have represented a massive burden to companies, due to the struggle to find veterinarians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willing to embark for the journey without a massive financial compensation. Instead, the option</w:t>
      </w:r>
      <w:r>
        <w:t xml:space="preserve"> </w:t>
      </w:r>
      <w:r>
        <w:t xml:space="preserve">on training a member of the crew as animal welfare officer has been retained. Similarly,</w:t>
      </w:r>
      <w:r>
        <w:t xml:space="preserve"> </w:t>
      </w:r>
      <w:r>
        <w:t xml:space="preserve">imposing on livestock vessels to upgrade to reach the low risk assessment would impose a</w:t>
      </w:r>
      <w:r>
        <w:t xml:space="preserve"> </w:t>
      </w:r>
      <w:r>
        <w:t xml:space="preserve">disproportionate burden on those carriers, while standard risk is sufficient to ensure maritime</w:t>
      </w:r>
      <w:r>
        <w:t xml:space="preserve"> </w:t>
      </w:r>
      <w:r>
        <w:t xml:space="preserve">and livestock safety.</w:t>
      </w:r>
      <w:r>
        <w:t xml:space="preserve"> </w:t>
      </w:r>
      <w:r>
        <w:t xml:space="preserve">4) Minimising negative impacts on specific vulnerable segments of the different</w:t>
      </w:r>
      <w:r>
        <w:t xml:space="preserve"> </w:t>
      </w:r>
      <w:r>
        <w:t xml:space="preserve">sectors</w:t>
      </w:r>
    </w:p>
    <w:p>
      <w:pPr>
        <w:pStyle w:val="BodyText"/>
      </w:pPr>
      <w:r>
        <w:t xml:space="preserve">The preferred options take into account the costs for operators and therefore foresee transition</w:t>
      </w:r>
      <w:r>
        <w:t xml:space="preserve"> </w:t>
      </w:r>
      <w:r>
        <w:t xml:space="preserve">periods when relevant. These transition periods have been defined to allow operators to adapt</w:t>
      </w:r>
      <w:r>
        <w:t xml:space="preserve"> </w:t>
      </w:r>
      <w:r>
        <w:t xml:space="preserve">to the new requirements in a reasonable period.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ANNEX 7: EFSA OPINIONS</w:t>
      </w:r>
    </w:p>
    <w:p>
      <w:pPr>
        <w:pStyle w:val="BodyText"/>
      </w:pPr>
      <w:r>
        <w:t xml:space="preserve">Used in tables: nr = not relevant, na = not available</w:t>
      </w:r>
      <w:r>
        <w:t xml:space="preserve"> </w:t>
      </w:r>
      <w:r>
        <w:t xml:space="preserve">EFSA’S MAIN RECOMMENDATIONS ON THE WELFARE OF ANIMALS DURING TRANSPORT:</w:t>
      </w:r>
      <w:r>
        <w:t xml:space="preserve"> </w:t>
      </w:r>
      <w:r>
        <w:t xml:space="preserve">To measure the level of animal welfare the experts recommend to develop and validate</w:t>
      </w:r>
      <w:r>
        <w:t xml:space="preserve"> </w:t>
      </w:r>
      <w:r>
        <w:t xml:space="preserve">thresholds for animal based measures (ABM)s as indicators for animal welfare. When the</w:t>
      </w:r>
      <w:r>
        <w:t xml:space="preserve"> </w:t>
      </w:r>
      <w:r>
        <w:t xml:space="preserve">animals are properly inspected, ABMs can be utilised, these could include behavioural and</w:t>
      </w:r>
      <w:r>
        <w:t xml:space="preserve"> </w:t>
      </w:r>
      <w:r>
        <w:t xml:space="preserve">physiological indicators. It is essential that the staff is well educated and trained. There is a</w:t>
      </w:r>
      <w:r>
        <w:t xml:space="preserve"> </w:t>
      </w:r>
      <w:r>
        <w:t xml:space="preserve">general understanding that animals should not be transported in the latest stages of their</w:t>
      </w:r>
      <w:r>
        <w:t xml:space="preserve"> </w:t>
      </w:r>
      <w:r>
        <w:t xml:space="preserve">pregnancy.</w:t>
      </w:r>
      <w:r>
        <w:t xml:space="preserve"> </w:t>
      </w:r>
      <w:r>
        <w:t xml:space="preserve">EFSA found that a maximal journey time of 12 hours was the least intervening journey time</w:t>
      </w:r>
      <w:r>
        <w:t xml:space="preserve"> </w:t>
      </w:r>
      <w:r>
        <w:t xml:space="preserve">for the majority of the farm animals. At a journey time beyond 9 hours the animals showed</w:t>
      </w:r>
      <w:r>
        <w:t xml:space="preserve"> </w:t>
      </w:r>
      <w:r>
        <w:t xml:space="preserve">physiological changes indicative for thirst and beyond 12 hours the animals showed</w:t>
      </w:r>
      <w:r>
        <w:t xml:space="preserve"> </w:t>
      </w:r>
      <w:r>
        <w:t xml:space="preserve">physiological changes indicative for hunger.</w:t>
      </w:r>
      <w:r>
        <w:br/>
      </w:r>
      <w:r>
        <w:t xml:space="preserve">If weather forecast is between 25°C and 30°C, only short journeys (max 8 hours) should be</w:t>
      </w:r>
      <w:r>
        <w:t xml:space="preserve"> </w:t>
      </w:r>
      <w:r>
        <w:t xml:space="preserve">allowed, with access to water for the animals. In general if the weather forecast is higher than</w:t>
      </w:r>
      <w:r>
        <w:t xml:space="preserve"> </w:t>
      </w:r>
      <w:r>
        <w:t xml:space="preserve">30°C only transport at night (i.e. between 21h00 and 10h00should be allowed).</w:t>
      </w:r>
      <w:r>
        <w:t xml:space="preserve"> </w:t>
      </w:r>
      <w:r>
        <w:t xml:space="preserve">EFSA found needed space allowance by using the Allometric equations (A = kW2/3) for the</w:t>
      </w:r>
      <w:r>
        <w:t xml:space="preserve"> </w:t>
      </w:r>
      <w:r>
        <w:t xml:space="preserve">respective species (The equations provide estimates of space requirements rather than</w:t>
      </w:r>
      <w:r>
        <w:t xml:space="preserve"> </w:t>
      </w:r>
      <w:r>
        <w:t xml:space="preserve">definitive calculations of areas).</w:t>
      </w:r>
      <w:r>
        <w:br/>
      </w:r>
      <w:r>
        <w:t xml:space="preserve">Lying is considered a behavioural need of cattle, sheep, goat and pigs the deprivation of which</w:t>
      </w:r>
      <w:r>
        <w:t xml:space="preserve"> </w:t>
      </w:r>
      <w:r>
        <w:t xml:space="preserve">leads to stress responses and development of abnormal behaviour over time. The result of the</w:t>
      </w:r>
      <w:r>
        <w:t xml:space="preserve"> </w:t>
      </w:r>
      <w:r>
        <w:t xml:space="preserve">allometric equation would secure sufficient space for the animal to lay down and to be able to</w:t>
      </w:r>
      <w:r>
        <w:t xml:space="preserve"> </w:t>
      </w:r>
      <w:r>
        <w:t xml:space="preserve">perform movement to lay down and stand up again.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Space</w:t>
      </w:r>
      <w:r>
        <w:t xml:space="preserve"> </w:t>
      </w:r>
      <w:r>
        <w:t xml:space="preserve">allowance</w:t>
      </w:r>
      <w:r>
        <w:t xml:space="preserve"> </w:t>
      </w:r>
      <w:r>
        <w:t xml:space="preserve">during</w:t>
      </w:r>
      <w:r>
        <w:t xml:space="preserve"> </w:t>
      </w:r>
      <w:r>
        <w:t xml:space="preserve">transport</w:t>
      </w:r>
      <w:r>
        <w:t xml:space="preserve"> </w:t>
      </w:r>
      <w:r>
        <w:t xml:space="preserve">Pigs</w:t>
      </w:r>
      <w:r>
        <w:t xml:space="preserve"> </w:t>
      </w:r>
      <w:r>
        <w:t xml:space="preserve">(=minimum</w:t>
      </w:r>
      <w:r>
        <w:br/>
      </w:r>
      <w:r>
        <w:t xml:space="preserve">space to lie down</w:t>
      </w:r>
      <w:r>
        <w:t xml:space="preserve"> </w:t>
      </w:r>
      <w:r>
        <w:t xml:space="preserve">semi recumbent)</w:t>
      </w:r>
      <w:r>
        <w:t xml:space="preserve"> </w:t>
      </w:r>
      <w:r>
        <w:t xml:space="preserve">Cattle</w:t>
      </w:r>
      <w:r>
        <w:br/>
      </w:r>
      <w:r>
        <w:t xml:space="preserve">Not weaned calves</w:t>
      </w:r>
      <w:r>
        <w:t xml:space="preserve"> </w:t>
      </w:r>
      <w:r>
        <w:t xml:space="preserve">Ovine/ Goats</w:t>
      </w:r>
      <w:r>
        <w:t xml:space="preserve"> </w:t>
      </w:r>
      <w:r>
        <w:t xml:space="preserve">Not</w:t>
      </w:r>
      <w:r>
        <w:t xml:space="preserve"> </w:t>
      </w:r>
      <w:r>
        <w:t xml:space="preserve">weaned</w:t>
      </w:r>
      <w:r>
        <w:t xml:space="preserve"> </w:t>
      </w:r>
      <w:r>
        <w:t xml:space="preserve">lambs</w:t>
      </w:r>
      <w:r>
        <w:t xml:space="preserve"> </w:t>
      </w:r>
      <w:r>
        <w:t xml:space="preserve">Horses</w:t>
      </w:r>
      <w:r>
        <w:t xml:space="preserve"> </w:t>
      </w:r>
      <w:r>
        <w:t xml:space="preserve">K value to be used</w:t>
      </w:r>
      <w:r>
        <w:t xml:space="preserve"> </w:t>
      </w:r>
      <w:r>
        <w:t xml:space="preserve">in the allometric</w:t>
      </w:r>
      <w:r>
        <w:t xml:space="preserve"> </w:t>
      </w:r>
      <w:r>
        <w:t xml:space="preserve">equation</w:t>
      </w:r>
      <w:r>
        <w:t xml:space="preserve"> </w:t>
      </w:r>
      <w:r>
        <w:t xml:space="preserve">(Areal = kWeight2/3)</w:t>
      </w:r>
      <w:r>
        <w:t xml:space="preserve"> </w:t>
      </w:r>
      <w:r>
        <w:t xml:space="preserve">0,027</w:t>
      </w:r>
      <w:r>
        <w:t xml:space="preserve"> </w:t>
      </w:r>
      <w:r>
        <w:t xml:space="preserve">0,034</w:t>
      </w:r>
      <w:r>
        <w:t xml:space="preserve"> </w:t>
      </w:r>
      <w:r>
        <w:t xml:space="preserve">0,027</w:t>
      </w:r>
      <w:r>
        <w:t xml:space="preserve"> </w:t>
      </w:r>
      <w:r>
        <w:t xml:space="preserve">0,037</w:t>
      </w:r>
      <w:r>
        <w:t xml:space="preserve"> </w:t>
      </w:r>
      <w:r>
        <w:t xml:space="preserve">0,027</w:t>
      </w:r>
      <w:r>
        <w:t xml:space="preserve"> </w:t>
      </w:r>
      <w:r>
        <w:t xml:space="preserve">Equation cannot be used see 2)</w:t>
      </w:r>
      <w:r>
        <w:t xml:space="preserve"> </w:t>
      </w:r>
      <w:r>
        <w:t xml:space="preserve">under this table.</w:t>
      </w:r>
      <w:r>
        <w:t xml:space="preserve"> </w:t>
      </w:r>
      <w:r>
        <w:t xml:space="preserve">Horned animals</w:t>
      </w:r>
      <w:r>
        <w:t xml:space="preserve"> </w:t>
      </w:r>
      <w:r>
        <w:t xml:space="preserve">nr</w:t>
      </w:r>
      <w:r>
        <w:t xml:space="preserve"> </w:t>
      </w:r>
      <w:r>
        <w:t xml:space="preserve">5–10%</w:t>
      </w:r>
      <w:r>
        <w:t xml:space="preserve"> </w:t>
      </w:r>
      <w:r>
        <w:t xml:space="preserve">more</w:t>
      </w:r>
      <w:r>
        <w:t xml:space="preserve"> </w:t>
      </w:r>
      <w:r>
        <w:t xml:space="preserve">space.</w:t>
      </w:r>
      <w:r>
        <w:t xml:space="preserve"> </w:t>
      </w:r>
      <w:r>
        <w:t xml:space="preserve">nr</w:t>
      </w:r>
      <w:r>
        <w:t xml:space="preserve"> </w:t>
      </w:r>
      <w:r>
        <w:t xml:space="preserve">5–10% more space.</w:t>
      </w:r>
      <w:r>
        <w:t xml:space="preserve"> </w:t>
      </w:r>
      <w:r>
        <w:t xml:space="preserve">nr</w:t>
      </w:r>
      <w:r>
        <w:t xml:space="preserve"> </w:t>
      </w:r>
      <w:r>
        <w:t xml:space="preserve">nr</w:t>
      </w:r>
      <w:r>
        <w:t xml:space="preserve"> </w:t>
      </w:r>
      <w:r>
        <w:t xml:space="preserve">Vertical</w:t>
      </w:r>
      <w:r>
        <w:t xml:space="preserve"> </w:t>
      </w:r>
      <w:r>
        <w:t xml:space="preserve">space</w:t>
      </w:r>
      <w:r>
        <w:t xml:space="preserve"> </w:t>
      </w:r>
      <w:r>
        <w:t xml:space="preserve">need</w:t>
      </w:r>
      <w:r>
        <w:t xml:space="preserve"> </w:t>
      </w:r>
      <w:r>
        <w:t xml:space="preserve">Pigs 10–25 kg: 62 cm,</w:t>
      </w:r>
      <w:r>
        <w:t xml:space="preserve"> </w:t>
      </w:r>
      <w:r>
        <w:t xml:space="preserve">Pigs 100–120 kg: 88</w:t>
      </w:r>
      <w:r>
        <w:t xml:space="preserve"> </w:t>
      </w:r>
      <w:r>
        <w:t xml:space="preserve">cm, Pigs&gt;120 kg: 100</w:t>
      </w:r>
      <w:r>
        <w:t xml:space="preserve"> </w:t>
      </w:r>
      <w:r>
        <w:t xml:space="preserve">cm.</w:t>
      </w:r>
      <w:r>
        <w:br/>
      </w:r>
      <w:r>
        <w:t xml:space="preserve">40 cm above</w:t>
      </w:r>
      <w:r>
        <w:t xml:space="preserve"> </w:t>
      </w:r>
      <w:r>
        <w:t xml:space="preserve">the withers for</w:t>
      </w:r>
      <w:r>
        <w:t xml:space="preserve"> </w:t>
      </w:r>
      <w:r>
        <w:t xml:space="preserve">adult cattle.</w:t>
      </w:r>
    </w:p>
    <w:p>
      <w:pPr>
        <w:pStyle w:val="BodyText"/>
      </w:pPr>
      <w:r>
        <w:t xml:space="preserve">nr</w:t>
      </w:r>
      <w:r>
        <w:t xml:space="preserve"> </w:t>
      </w:r>
      <w:r>
        <w:t xml:space="preserve">15 cm above the</w:t>
      </w:r>
      <w:r>
        <w:t xml:space="preserve"> </w:t>
      </w:r>
      <w:r>
        <w:t xml:space="preserve">highest point of the</w:t>
      </w:r>
      <w:r>
        <w:t xml:space="preserve"> </w:t>
      </w:r>
      <w:r>
        <w:t xml:space="preserve">animal</w:t>
      </w:r>
      <w:r>
        <w:t xml:space="preserve"> </w:t>
      </w:r>
      <w:r>
        <w:t xml:space="preserve">in</w:t>
      </w:r>
      <w:r>
        <w:t xml:space="preserve"> </w:t>
      </w:r>
      <w:r>
        <w:t xml:space="preserve">vehicles</w:t>
      </w:r>
      <w:r>
        <w:t xml:space="preserve"> </w:t>
      </w:r>
      <w:r>
        <w:t xml:space="preserve">with</w:t>
      </w:r>
      <w:r>
        <w:t xml:space="preserve"> </w:t>
      </w:r>
      <w:r>
        <w:t xml:space="preserve">mechanical</w:t>
      </w:r>
      <w:r>
        <w:t xml:space="preserve"> </w:t>
      </w:r>
      <w:r>
        <w:t xml:space="preserve">ventilation and 30 cm</w:t>
      </w:r>
      <w:r>
        <w:t xml:space="preserve"> </w:t>
      </w:r>
      <w:r>
        <w:t xml:space="preserve">in naturally ventilated</w:t>
      </w:r>
      <w:r>
        <w:t xml:space="preserve"> </w:t>
      </w:r>
      <w:r>
        <w:t xml:space="preserve">vehicles.</w:t>
      </w:r>
    </w:p>
    <w:p>
      <w:pPr>
        <w:pStyle w:val="BodyText"/>
      </w:pPr>
      <w:r>
        <w:t xml:space="preserve">nr</w:t>
      </w:r>
      <w:r>
        <w:t xml:space="preserve"> </w:t>
      </w:r>
      <w:r>
        <w:t xml:space="preserve">Minimum internal height of the</w:t>
      </w:r>
      <w:r>
        <w:t xml:space="preserve"> </w:t>
      </w:r>
      <w:r>
        <w:t xml:space="preserve">compartment should be the height</w:t>
      </w:r>
      <w:r>
        <w:t xml:space="preserve"> </w:t>
      </w:r>
      <w:r>
        <w:t xml:space="preserve">of the withers of the tallest animal</w:t>
      </w:r>
      <w:r>
        <w:t xml:space="preserve"> </w:t>
      </w:r>
      <w:r>
        <w:t xml:space="preserve">in a compartment + 75 cm.</w:t>
      </w:r>
      <w:r>
        <w:t xml:space="preserve"> </w:t>
      </w:r>
      <w:r>
        <w:t xml:space="preserve">40 cm more in total than the width</w:t>
      </w:r>
      <w:r>
        <w:t xml:space="preserve"> </w:t>
      </w:r>
      <w:r>
        <w:t xml:space="preserve">of the widest point of the horse</w:t>
      </w:r>
      <w:r>
        <w:t xml:space="preserve"> </w:t>
      </w:r>
      <w:r>
        <w:t xml:space="preserve">transported.40 cm. 40 cm of free</w:t>
      </w:r>
      <w:r>
        <w:t xml:space="preserve"> </w:t>
      </w:r>
      <w:r>
        <w:t xml:space="preserve">space in addition to the body</w:t>
      </w:r>
      <w:r>
        <w:t xml:space="preserve"> </w:t>
      </w:r>
      <w:r>
        <w:t xml:space="preserve">length of the horse (measured from</w:t>
      </w:r>
      <w:r>
        <w:t xml:space="preserve"> </w:t>
      </w:r>
      <w:r>
        <w:t xml:space="preserve">the tail to the nose while the neck</w:t>
      </w:r>
      <w:r>
        <w:t xml:space="preserve"> </w:t>
      </w:r>
      <w:r>
        <w:t xml:space="preserve">is parallel to the ground) plus 50</w:t>
      </w:r>
      <w:r>
        <w:t xml:space="preserve"> </w:t>
      </w:r>
      <w:r>
        <w:t xml:space="preserve">cm if feed in a hay net is provided</w:t>
      </w:r>
      <w:r>
        <w:t xml:space="preserve"> </w:t>
      </w:r>
      <w:r>
        <w:t xml:space="preserve">in transit. For unhandled horses, a</w:t>
      </w:r>
      <w:r>
        <w:t xml:space="preserve"> </w:t>
      </w:r>
      <w:r>
        <w:t xml:space="preserve">stocking density of no greater than</w:t>
      </w:r>
      <w:r>
        <w:t xml:space="preserve"> </w:t>
      </w:r>
      <w:r>
        <w:t xml:space="preserve">200 kg/m2. Unhandled horses</w:t>
      </w:r>
      <w:r>
        <w:t xml:space="preserve"> </w:t>
      </w:r>
      <w:r>
        <w:t xml:space="preserve">should be transported loose in a</w:t>
      </w:r>
      <w:r>
        <w:t xml:space="preserve"> </w:t>
      </w:r>
      <w:r>
        <w:t xml:space="preserve">small</w:t>
      </w:r>
      <w:r>
        <w:t xml:space="preserve"> </w:t>
      </w:r>
      <w:r>
        <w:t xml:space="preserve">group</w:t>
      </w:r>
      <w:r>
        <w:t xml:space="preserve"> </w:t>
      </w:r>
      <w:r>
        <w:t xml:space="preserve">of</w:t>
      </w:r>
      <w:r>
        <w:t xml:space="preserve"> </w:t>
      </w:r>
      <w:r>
        <w:t xml:space="preserve">familiar</w:t>
      </w:r>
      <w:r>
        <w:t xml:space="preserve"> </w:t>
      </w:r>
      <w:r>
        <w:t xml:space="preserve">conspecifics (Max 4 horses).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Age at transport</w:t>
      </w:r>
      <w:r>
        <w:t xml:space="preserve"> </w:t>
      </w:r>
      <w:r>
        <w:t xml:space="preserve">nr</w:t>
      </w:r>
      <w:r>
        <w:t xml:space="preserve"> </w:t>
      </w:r>
      <w:r>
        <w:t xml:space="preserve">nr</w:t>
      </w:r>
      <w:r>
        <w:t xml:space="preserve"> </w:t>
      </w:r>
      <w:r>
        <w:t xml:space="preserve">Calves should be at least 5</w:t>
      </w:r>
      <w:r>
        <w:t xml:space="preserve"> </w:t>
      </w:r>
      <w:r>
        <w:t xml:space="preserve">weeks of age and of 50 kg</w:t>
      </w:r>
      <w:r>
        <w:t xml:space="preserve"> </w:t>
      </w:r>
      <w:r>
        <w:t xml:space="preserve">weight when transported.</w:t>
      </w:r>
      <w:r>
        <w:t xml:space="preserve"> </w:t>
      </w:r>
      <w:r>
        <w:t xml:space="preserve">The</w:t>
      </w:r>
      <w:r>
        <w:t xml:space="preserve"> </w:t>
      </w:r>
      <w:r>
        <w:t xml:space="preserve">temperature</w:t>
      </w:r>
      <w:r>
        <w:t xml:space="preserve"> </w:t>
      </w:r>
      <w:r>
        <w:t xml:space="preserve">inside</w:t>
      </w:r>
      <w:r>
        <w:t xml:space="preserve"> </w:t>
      </w:r>
      <w:r>
        <w:t xml:space="preserve">vehicles should not exceed</w:t>
      </w:r>
      <w:r>
        <w:t xml:space="preserve"> </w:t>
      </w:r>
      <w:r>
        <w:t xml:space="preserve">25°C. Maximum journey</w:t>
      </w:r>
      <w:r>
        <w:t xml:space="preserve"> </w:t>
      </w:r>
      <w:r>
        <w:t xml:space="preserve">duration should journeys not</w:t>
      </w:r>
      <w:r>
        <w:t xml:space="preserve"> </w:t>
      </w:r>
      <w:r>
        <w:t xml:space="preserve">exceed 8 h taking into</w:t>
      </w:r>
      <w:r>
        <w:t xml:space="preserve"> </w:t>
      </w:r>
      <w:r>
        <w:t xml:space="preserve">account the last feeding of</w:t>
      </w:r>
      <w:r>
        <w:t xml:space="preserve"> </w:t>
      </w:r>
      <w:r>
        <w:t xml:space="preserve">the calf. And allow a 3-h</w:t>
      </w:r>
      <w:r>
        <w:t xml:space="preserve"> </w:t>
      </w:r>
      <w:r>
        <w:t xml:space="preserve">post-meal rest.</w:t>
      </w:r>
    </w:p>
    <w:p>
      <w:pPr>
        <w:pStyle w:val="BodyText"/>
      </w:pPr>
      <w:r>
        <w:t xml:space="preserve">nr</w:t>
      </w:r>
      <w:r>
        <w:t xml:space="preserve"> </w:t>
      </w:r>
      <w:r>
        <w:t xml:space="preserve">For not weaned</w:t>
      </w:r>
      <w:r>
        <w:t xml:space="preserve"> </w:t>
      </w:r>
      <w:r>
        <w:t xml:space="preserve">lambs,</w:t>
      </w:r>
      <w:r>
        <w:t xml:space="preserve"> </w:t>
      </w:r>
      <w:r>
        <w:t xml:space="preserve">procedures</w:t>
      </w:r>
      <w:r>
        <w:t xml:space="preserve"> </w:t>
      </w:r>
      <w:r>
        <w:t xml:space="preserve">of</w:t>
      </w:r>
      <w:r>
        <w:t xml:space="preserve"> </w:t>
      </w:r>
      <w:r>
        <w:t xml:space="preserve">unweaning and</w:t>
      </w:r>
      <w:r>
        <w:t xml:space="preserve"> </w:t>
      </w:r>
      <w:r>
        <w:t xml:space="preserve">prolonged</w:t>
      </w:r>
      <w:r>
        <w:t xml:space="preserve"> </w:t>
      </w:r>
      <w:r>
        <w:t xml:space="preserve">transport</w:t>
      </w:r>
      <w:r>
        <w:t xml:space="preserve"> </w:t>
      </w:r>
      <w:r>
        <w:t xml:space="preserve">immediately</w:t>
      </w:r>
      <w:r>
        <w:t xml:space="preserve"> </w:t>
      </w:r>
      <w:r>
        <w:t xml:space="preserve">after</w:t>
      </w:r>
      <w:r>
        <w:t xml:space="preserve"> </w:t>
      </w:r>
      <w:r>
        <w:t xml:space="preserve">are</w:t>
      </w:r>
      <w:r>
        <w:t xml:space="preserve"> </w:t>
      </w:r>
      <w:r>
        <w:t xml:space="preserve">stressful</w:t>
      </w:r>
      <w:r>
        <w:t xml:space="preserve"> </w:t>
      </w:r>
      <w:r>
        <w:t xml:space="preserve">and</w:t>
      </w:r>
      <w:r>
        <w:t xml:space="preserve"> </w:t>
      </w:r>
      <w:r>
        <w:t xml:space="preserve">exhaust</w:t>
      </w:r>
      <w:r>
        <w:t xml:space="preserve"> </w:t>
      </w:r>
      <w:r>
        <w:t xml:space="preserve">body</w:t>
      </w:r>
      <w:r>
        <w:t xml:space="preserve"> </w:t>
      </w:r>
      <w:r>
        <w:t xml:space="preserve">reserves. From</w:t>
      </w:r>
      <w:r>
        <w:t xml:space="preserve"> </w:t>
      </w:r>
      <w:r>
        <w:t xml:space="preserve">an</w:t>
      </w:r>
      <w:r>
        <w:t xml:space="preserve"> </w:t>
      </w:r>
      <w:r>
        <w:t xml:space="preserve">animal</w:t>
      </w:r>
      <w:r>
        <w:t xml:space="preserve"> </w:t>
      </w:r>
      <w:r>
        <w:t xml:space="preserve">welfare point of</w:t>
      </w:r>
      <w:r>
        <w:t xml:space="preserve"> </w:t>
      </w:r>
      <w:r>
        <w:t xml:space="preserve">view,</w:t>
      </w:r>
      <w:r>
        <w:t xml:space="preserve"> </w:t>
      </w:r>
      <w:r>
        <w:t xml:space="preserve">weaning</w:t>
      </w:r>
      <w:r>
        <w:t xml:space="preserve"> </w:t>
      </w:r>
      <w:r>
        <w:t xml:space="preserve">lambs sometime</w:t>
      </w:r>
      <w:r>
        <w:t xml:space="preserve"> </w:t>
      </w:r>
      <w:r>
        <w:t xml:space="preserve">before transport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advantageous.</w:t>
      </w:r>
      <w:r>
        <w:t xml:space="preserve"> </w:t>
      </w:r>
      <w:r>
        <w:t xml:space="preserve">nr</w:t>
      </w:r>
      <w:r>
        <w:t xml:space="preserve"> </w:t>
      </w:r>
      <w:r>
        <w:t xml:space="preserve">Microclimate</w:t>
      </w:r>
      <w:r>
        <w:t xml:space="preserve"> </w:t>
      </w:r>
      <w:r>
        <w:t xml:space="preserve">Thermal</w:t>
      </w:r>
      <w:r>
        <w:t xml:space="preserve"> </w:t>
      </w:r>
      <w:r>
        <w:t xml:space="preserve">comfort</w:t>
      </w:r>
      <w:r>
        <w:t xml:space="preserve"> </w:t>
      </w:r>
      <w:r>
        <w:t xml:space="preserve">zone, temp for sows is</w:t>
      </w:r>
      <w:r>
        <w:t xml:space="preserve"> </w:t>
      </w:r>
      <w:r>
        <w:t xml:space="preserve">20°C</w:t>
      </w:r>
      <w:r>
        <w:t xml:space="preserve"> </w:t>
      </w:r>
      <w:r>
        <w:t xml:space="preserve">and</w:t>
      </w:r>
      <w:r>
        <w:t xml:space="preserve"> </w:t>
      </w:r>
      <w:r>
        <w:t xml:space="preserve">upper</w:t>
      </w:r>
      <w:r>
        <w:t xml:space="preserve"> </w:t>
      </w:r>
      <w:r>
        <w:t xml:space="preserve">critical</w:t>
      </w:r>
      <w:r>
        <w:t xml:space="preserve"> </w:t>
      </w:r>
      <w:r>
        <w:t xml:space="preserve">temperature</w:t>
      </w:r>
      <w:r>
        <w:t xml:space="preserve"> </w:t>
      </w:r>
      <w:r>
        <w:t xml:space="preserve">estimated to be 22°C.</w:t>
      </w:r>
      <w:r>
        <w:t xml:space="preserve"> </w:t>
      </w:r>
      <w:r>
        <w:t xml:space="preserve">For finishing pigs</w:t>
      </w:r>
      <w:r>
        <w:t xml:space="preserve"> </w:t>
      </w:r>
      <w:r>
        <w:t xml:space="preserve">temp is 22°C and max</w:t>
      </w:r>
      <w:r>
        <w:t xml:space="preserve"> </w:t>
      </w:r>
      <w:r>
        <w:t xml:space="preserve">25°C and for weaners</w:t>
      </w:r>
      <w:r>
        <w:t xml:space="preserve"> </w:t>
      </w:r>
      <w:r>
        <w:t xml:space="preserve">of ~ 30 kg., temp is</w:t>
      </w:r>
      <w:r>
        <w:t xml:space="preserve"> </w:t>
      </w:r>
      <w:r>
        <w:t xml:space="preserve">25°C and max. 30°C.</w:t>
      </w:r>
      <w:r>
        <w:br/>
      </w:r>
      <w:r>
        <w:t xml:space="preserve">Pigs</w:t>
      </w:r>
      <w:r>
        <w:t xml:space="preserve"> </w:t>
      </w:r>
      <w:r>
        <w:t xml:space="preserve">are</w:t>
      </w:r>
      <w:r>
        <w:t xml:space="preserve"> </w:t>
      </w:r>
      <w:r>
        <w:t xml:space="preserve">more</w:t>
      </w:r>
      <w:r>
        <w:t xml:space="preserve"> </w:t>
      </w:r>
      <w:r>
        <w:t xml:space="preserve">vulnerable</w:t>
      </w:r>
      <w:r>
        <w:t xml:space="preserve"> </w:t>
      </w:r>
      <w:r>
        <w:t xml:space="preserve">to</w:t>
      </w:r>
      <w:r>
        <w:t xml:space="preserve"> </w:t>
      </w:r>
      <w:r>
        <w:t xml:space="preserve">heat</w:t>
      </w:r>
      <w:r>
        <w:t xml:space="preserve"> </w:t>
      </w:r>
      <w:r>
        <w:t xml:space="preserve">stress.</w:t>
      </w:r>
      <w:r>
        <w:t xml:space="preserve"> </w:t>
      </w:r>
      <w:r>
        <w:t xml:space="preserve">Upper critical</w:t>
      </w:r>
      <w:r>
        <w:t xml:space="preserve"> </w:t>
      </w:r>
      <w:r>
        <w:t xml:space="preserve">temperature is</w:t>
      </w:r>
      <w:r>
        <w:t xml:space="preserve"> </w:t>
      </w:r>
      <w:r>
        <w:t xml:space="preserve">estimated to be</w:t>
      </w:r>
      <w:r>
        <w:t xml:space="preserve"> </w:t>
      </w:r>
      <w:r>
        <w:t xml:space="preserve">25°C.</w:t>
      </w:r>
    </w:p>
    <w:p>
      <w:pPr>
        <w:pStyle w:val="BodyText"/>
      </w:pPr>
      <w:r>
        <w:t xml:space="preserve">Thermal comfort zone, temp</w:t>
      </w:r>
      <w:r>
        <w:t xml:space="preserve"> </w:t>
      </w:r>
      <w:r>
        <w:t xml:space="preserve">is 25 °C.</w:t>
      </w:r>
      <w:r>
        <w:br/>
      </w:r>
      <w:r>
        <w:t xml:space="preserve">Thermal</w:t>
      </w:r>
      <w:r>
        <w:t xml:space="preserve"> </w:t>
      </w:r>
      <w:r>
        <w:t xml:space="preserve">comfort</w:t>
      </w:r>
      <w:r>
        <w:t xml:space="preserve"> </w:t>
      </w:r>
      <w:r>
        <w:t xml:space="preserve">zone, temp is 25 °C</w:t>
      </w:r>
      <w:r>
        <w:t xml:space="preserve"> </w:t>
      </w:r>
      <w:r>
        <w:t xml:space="preserve">and temp. max is 28°C</w:t>
      </w:r>
      <w:r>
        <w:t xml:space="preserve"> </w:t>
      </w:r>
      <w:r>
        <w:t xml:space="preserve">for</w:t>
      </w:r>
      <w:r>
        <w:t xml:space="preserve"> </w:t>
      </w:r>
      <w:r>
        <w:t xml:space="preserve">fleeced</w:t>
      </w:r>
      <w:r>
        <w:t xml:space="preserve"> </w:t>
      </w:r>
      <w:r>
        <w:t xml:space="preserve">sheep</w:t>
      </w:r>
      <w:r>
        <w:t xml:space="preserve"> </w:t>
      </w:r>
      <w:r>
        <w:t xml:space="preserve">/goat and 32 °C for</w:t>
      </w:r>
      <w:r>
        <w:t xml:space="preserve"> </w:t>
      </w:r>
      <w:r>
        <w:t xml:space="preserve">shorn sheep/ goat.</w:t>
      </w:r>
    </w:p>
    <w:p>
      <w:pPr>
        <w:pStyle w:val="BodyText"/>
      </w:pPr>
      <w:r>
        <w:t xml:space="preserve">Thermal comfort zone, temp is 20</w:t>
      </w:r>
      <w:r>
        <w:t xml:space="preserve"> </w:t>
      </w:r>
      <w:r>
        <w:t xml:space="preserve">°C and temp. max is 25°C.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Feed</w:t>
      </w:r>
      <w:r>
        <w:t xml:space="preserve"> </w:t>
      </w:r>
      <w:r>
        <w:t xml:space="preserve">The tendency for pigs</w:t>
      </w:r>
      <w:r>
        <w:t xml:space="preserve"> </w:t>
      </w:r>
      <w:r>
        <w:t xml:space="preserve">to develop motion</w:t>
      </w:r>
      <w:r>
        <w:t xml:space="preserve"> </w:t>
      </w:r>
      <w:r>
        <w:t xml:space="preserve">sickness when fed just</w:t>
      </w:r>
      <w:r>
        <w:t xml:space="preserve"> </w:t>
      </w:r>
      <w:r>
        <w:t xml:space="preserve">before</w:t>
      </w:r>
      <w:r>
        <w:t xml:space="preserve"> </w:t>
      </w:r>
      <w:r>
        <w:t xml:space="preserve">a</w:t>
      </w:r>
      <w:r>
        <w:t xml:space="preserve"> </w:t>
      </w:r>
      <w:r>
        <w:t xml:space="preserve">journey</w:t>
      </w:r>
      <w:r>
        <w:t xml:space="preserve"> </w:t>
      </w:r>
      <w:r>
        <w:t xml:space="preserve">meant that in-transit</w:t>
      </w:r>
      <w:r>
        <w:t xml:space="preserve"> </w:t>
      </w:r>
      <w:r>
        <w:t xml:space="preserve">feeding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considered an option.</w:t>
      </w:r>
      <w:r>
        <w:t xml:space="preserve"> </w:t>
      </w:r>
      <w:r>
        <w:t xml:space="preserve">Not possible to</w:t>
      </w:r>
      <w:r>
        <w:t xml:space="preserve"> </w:t>
      </w:r>
      <w:r>
        <w:t xml:space="preserve">feed</w:t>
      </w:r>
      <w:r>
        <w:t xml:space="preserve"> </w:t>
      </w:r>
      <w:r>
        <w:t xml:space="preserve">during</w:t>
      </w:r>
      <w:r>
        <w:t xml:space="preserve"> </w:t>
      </w:r>
      <w:r>
        <w:t xml:space="preserve">transport.</w:t>
      </w:r>
      <w:r>
        <w:t xml:space="preserve"> </w:t>
      </w:r>
      <w:r>
        <w:t xml:space="preserve">Feed and water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provided</w:t>
      </w:r>
      <w:r>
        <w:t xml:space="preserve"> </w:t>
      </w:r>
      <w:r>
        <w:t xml:space="preserve">during</w:t>
      </w:r>
      <w:r>
        <w:t xml:space="preserve"> </w:t>
      </w:r>
      <w:r>
        <w:t xml:space="preserve">transport</w:t>
      </w:r>
      <w:r>
        <w:t xml:space="preserve"> </w:t>
      </w:r>
      <w:r>
        <w:t xml:space="preserve">break,</w:t>
      </w:r>
      <w:r>
        <w:t xml:space="preserve"> </w:t>
      </w:r>
      <w:r>
        <w:t xml:space="preserve">sufficient time</w:t>
      </w:r>
      <w:r>
        <w:t xml:space="preserve"> </w:t>
      </w:r>
      <w:r>
        <w:t xml:space="preserve">to drink, eat</w:t>
      </w:r>
      <w:r>
        <w:t xml:space="preserve"> </w:t>
      </w:r>
      <w:r>
        <w:t xml:space="preserve">and ruminate</w:t>
      </w:r>
      <w:r>
        <w:t xml:space="preserve"> </w:t>
      </w:r>
      <w:r>
        <w:t xml:space="preserve">needed before</w:t>
      </w:r>
      <w:r>
        <w:t xml:space="preserve"> </w:t>
      </w:r>
      <w:r>
        <w:t xml:space="preserve">reloading.</w:t>
      </w:r>
      <w:r>
        <w:t xml:space="preserve"> </w:t>
      </w:r>
      <w:r>
        <w:t xml:space="preserve">See under calves on farm.</w:t>
      </w:r>
      <w:r>
        <w:t xml:space="preserve"> </w:t>
      </w:r>
      <w:r>
        <w:t xml:space="preserve">Not possible to feed</w:t>
      </w:r>
      <w:r>
        <w:t xml:space="preserve"> </w:t>
      </w:r>
      <w:r>
        <w:t xml:space="preserve">during transport.</w:t>
      </w:r>
      <w:r>
        <w:t xml:space="preserve"> </w:t>
      </w:r>
      <w:r>
        <w:t xml:space="preserve">Feed and water should</w:t>
      </w:r>
      <w:r>
        <w:t xml:space="preserve"> </w:t>
      </w:r>
      <w:r>
        <w:t xml:space="preserve">be provided during</w:t>
      </w:r>
      <w:r>
        <w:t xml:space="preserve"> </w:t>
      </w:r>
      <w:r>
        <w:t xml:space="preserve">transport</w:t>
      </w:r>
      <w:r>
        <w:t xml:space="preserve"> </w:t>
      </w:r>
      <w:r>
        <w:t xml:space="preserve">break,</w:t>
      </w:r>
      <w:r>
        <w:t xml:space="preserve"> </w:t>
      </w:r>
      <w:r>
        <w:t xml:space="preserve">sufficient</w:t>
      </w:r>
      <w:r>
        <w:t xml:space="preserve"> </w:t>
      </w:r>
      <w:r>
        <w:t xml:space="preserve">time</w:t>
      </w:r>
      <w:r>
        <w:t xml:space="preserve"> </w:t>
      </w:r>
      <w:r>
        <w:t xml:space="preserve">to</w:t>
      </w:r>
      <w:r>
        <w:t xml:space="preserve"> </w:t>
      </w:r>
      <w:r>
        <w:t xml:space="preserve">drink,</w:t>
      </w:r>
      <w:r>
        <w:t xml:space="preserve"> </w:t>
      </w:r>
      <w:r>
        <w:t xml:space="preserve">eat</w:t>
      </w:r>
      <w:r>
        <w:t xml:space="preserve"> </w:t>
      </w:r>
      <w:r>
        <w:t xml:space="preserve">and</w:t>
      </w:r>
      <w:r>
        <w:t xml:space="preserve"> </w:t>
      </w:r>
      <w:r>
        <w:t xml:space="preserve">ruminate</w:t>
      </w:r>
      <w:r>
        <w:t xml:space="preserve"> </w:t>
      </w:r>
      <w:r>
        <w:t xml:space="preserve">needed</w:t>
      </w:r>
      <w:r>
        <w:t xml:space="preserve"> </w:t>
      </w:r>
      <w:r>
        <w:t xml:space="preserve">before reloading.</w:t>
      </w:r>
      <w:r>
        <w:t xml:space="preserve"> </w:t>
      </w:r>
      <w:r>
        <w:t xml:space="preserve">See under lambs</w:t>
      </w:r>
      <w:r>
        <w:t xml:space="preserve"> </w:t>
      </w:r>
      <w:r>
        <w:t xml:space="preserve">on farm.</w:t>
      </w:r>
      <w:r>
        <w:t xml:space="preserve"> </w:t>
      </w:r>
      <w:r>
        <w:t xml:space="preserve">During transport, horses should be</w:t>
      </w:r>
      <w:r>
        <w:t xml:space="preserve"> </w:t>
      </w:r>
      <w:r>
        <w:t xml:space="preserve">provided with feed and water ad</w:t>
      </w:r>
      <w:r>
        <w:t xml:space="preserve"> </w:t>
      </w:r>
      <w:r>
        <w:t xml:space="preserve">libitum or at least at regular</w:t>
      </w:r>
      <w:r>
        <w:t xml:space="preserve"> </w:t>
      </w:r>
      <w:r>
        <w:t xml:space="preserve">intervals (of no more than 4 h) for</w:t>
      </w:r>
      <w:r>
        <w:t xml:space="preserve"> </w:t>
      </w:r>
      <w:r>
        <w:t xml:space="preserve">a period of 30 min while the</w:t>
      </w:r>
      <w:r>
        <w:t xml:space="preserve"> </w:t>
      </w:r>
      <w:r>
        <w:t xml:space="preserve">vehicle is stationary.</w:t>
      </w:r>
      <w:r>
        <w:br/>
      </w:r>
      <w:r>
        <w:t xml:space="preserve">Water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water</w:t>
      </w:r>
      <w:r>
        <w:t xml:space="preserve"> </w:t>
      </w:r>
      <w:r>
        <w:t xml:space="preserve">during</w:t>
      </w:r>
      <w:r>
        <w:t xml:space="preserve"> </w:t>
      </w:r>
      <w:r>
        <w:t xml:space="preserve">journeys. Extra space</w:t>
      </w:r>
      <w:r>
        <w:t xml:space="preserve"> </w:t>
      </w:r>
      <w:r>
        <w:t xml:space="preserve">required for provision</w:t>
      </w:r>
      <w:r>
        <w:t xml:space="preserve"> </w:t>
      </w:r>
      <w:r>
        <w:t xml:space="preserve">of nipple drinkers,</w:t>
      </w:r>
      <w:r>
        <w:t xml:space="preserve"> </w:t>
      </w:r>
      <w:r>
        <w:t xml:space="preserve">along with the ability</w:t>
      </w:r>
      <w:r>
        <w:t xml:space="preserve"> </w:t>
      </w:r>
      <w:r>
        <w:t xml:space="preserve">for pigs to manoeuvre</w:t>
      </w:r>
      <w:r>
        <w:t xml:space="preserve"> </w:t>
      </w:r>
      <w:r>
        <w:t xml:space="preserve">to access these.</w:t>
      </w:r>
      <w:r>
        <w:t xml:space="preserve"> </w:t>
      </w:r>
      <w:r>
        <w:t xml:space="preserve">Thirst after 9 h</w:t>
      </w:r>
      <w:r>
        <w:t xml:space="preserve"> </w:t>
      </w:r>
      <w:r>
        <w:t xml:space="preserve">of transport.</w:t>
      </w:r>
      <w:r>
        <w:t xml:space="preserve"> </w:t>
      </w:r>
      <w:r>
        <w:t xml:space="preserve">See under calves on farm.</w:t>
      </w:r>
      <w:r>
        <w:t xml:space="preserve"> </w:t>
      </w:r>
      <w:r>
        <w:t xml:space="preserve">Thirst after 12 h of</w:t>
      </w:r>
      <w:r>
        <w:t xml:space="preserve"> </w:t>
      </w:r>
      <w:r>
        <w:t xml:space="preserve">transport.</w:t>
      </w:r>
      <w:r>
        <w:t xml:space="preserve"> </w:t>
      </w:r>
      <w:r>
        <w:t xml:space="preserve">See under lambs</w:t>
      </w:r>
      <w:r>
        <w:t xml:space="preserve"> </w:t>
      </w:r>
      <w:r>
        <w:t xml:space="preserve">on farm.</w:t>
      </w:r>
      <w:r>
        <w:t xml:space="preserve"> </w:t>
      </w:r>
      <w:r>
        <w:t xml:space="preserve">Transport time</w:t>
      </w:r>
      <w:r>
        <w:t xml:space="preserve"> </w:t>
      </w:r>
      <w:r>
        <w:t xml:space="preserve">Maximum12 hours transport time.</w:t>
      </w:r>
      <w:r>
        <w:t xml:space="preserve"> </w:t>
      </w:r>
      <w:r>
        <w:t xml:space="preserve">Bedding</w:t>
      </w:r>
      <w:r>
        <w:br/>
      </w:r>
      <w:r>
        <w:t xml:space="preserve">Sufficient bedding (in terms of quality and quantity) should be provided for the journey, made of adequate materials such as sawdust.</w:t>
      </w:r>
      <w:r>
        <w:t xml:space="preserve"> </w:t>
      </w:r>
      <w:r>
        <w:t xml:space="preserve">In addition, without adequate bedding (type and/or quality and/or quantity) animals will be less motivated to rest lying down during journeys and may be</w:t>
      </w:r>
      <w:r>
        <w:t xml:space="preserve"> </w:t>
      </w:r>
      <w:r>
        <w:t xml:space="preserve">exposed to slips, falls and weakness.</w:t>
      </w:r>
      <w:r>
        <w:t xml:space="preserve"> </w:t>
      </w:r>
      <w:r>
        <w:t xml:space="preserve">Unloading</w:t>
      </w:r>
      <w:r>
        <w:t xml:space="preserve"> </w:t>
      </w:r>
      <w:r>
        <w:t xml:space="preserve">24 hours rest and feed and water supply and resting time as well as time to ruminate.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Milking</w:t>
      </w:r>
      <w:r>
        <w:t xml:space="preserve"> </w:t>
      </w:r>
      <w:r>
        <w:t xml:space="preserve">Sows should not be</w:t>
      </w:r>
      <w:r>
        <w:t xml:space="preserve"> </w:t>
      </w:r>
      <w:r>
        <w:t xml:space="preserve">transported</w:t>
      </w:r>
      <w:r>
        <w:t xml:space="preserve"> </w:t>
      </w:r>
      <w:r>
        <w:t xml:space="preserve">before</w:t>
      </w:r>
      <w:r>
        <w:t xml:space="preserve"> </w:t>
      </w:r>
      <w:r>
        <w:t xml:space="preserve">after a sufficient time</w:t>
      </w:r>
      <w:r>
        <w:t xml:space="preserve"> </w:t>
      </w:r>
      <w:r>
        <w:t xml:space="preserve">after</w:t>
      </w:r>
      <w:r>
        <w:t xml:space="preserve"> </w:t>
      </w:r>
      <w:r>
        <w:t xml:space="preserve">weaning</w:t>
      </w:r>
      <w:r>
        <w:t xml:space="preserve"> </w:t>
      </w:r>
      <w:r>
        <w:t xml:space="preserve">the</w:t>
      </w:r>
      <w:r>
        <w:t xml:space="preserve"> </w:t>
      </w:r>
      <w:r>
        <w:t xml:space="preserve">piglets.</w:t>
      </w:r>
      <w:r>
        <w:t xml:space="preserve"> </w:t>
      </w:r>
      <w:r>
        <w:t xml:space="preserve">Lactating</w:t>
      </w:r>
      <w:r>
        <w:t xml:space="preserve"> </w:t>
      </w:r>
      <w:r>
        <w:t xml:space="preserve">cows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milked</w:t>
      </w:r>
      <w:r>
        <w:t xml:space="preserve"> </w:t>
      </w:r>
      <w:r>
        <w:t xml:space="preserve">every 12 h.</w:t>
      </w:r>
      <w:r>
        <w:t xml:space="preserve"> </w:t>
      </w:r>
      <w:r>
        <w:t xml:space="preserve">nr</w:t>
      </w:r>
      <w:r>
        <w:t xml:space="preserve"> </w:t>
      </w:r>
      <w:r>
        <w:t xml:space="preserve">Lactating sheep/goats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milked</w:t>
      </w:r>
      <w:r>
        <w:t xml:space="preserve"> </w:t>
      </w:r>
      <w:r>
        <w:t xml:space="preserve">every 12 h.</w:t>
      </w:r>
      <w:r>
        <w:t xml:space="preserve"> </w:t>
      </w:r>
      <w:r>
        <w:t xml:space="preserve">nr</w:t>
      </w:r>
      <w:r>
        <w:t xml:space="preserve"> </w:t>
      </w:r>
      <w:r>
        <w:t xml:space="preserve">Horses should not be transported</w:t>
      </w:r>
      <w:r>
        <w:t xml:space="preserve"> </w:t>
      </w:r>
      <w:r>
        <w:t xml:space="preserve">before after a sufficient time after</w:t>
      </w:r>
      <w:r>
        <w:t xml:space="preserve"> </w:t>
      </w:r>
      <w:r>
        <w:t xml:space="preserve">weaning the foal.</w:t>
      </w:r>
      <w:r>
        <w:t xml:space="preserve"> </w:t>
      </w:r>
      <w:r>
        <w:t xml:space="preserve">Pregnant animals</w:t>
      </w:r>
      <w:r>
        <w:br/>
      </w:r>
      <w:r>
        <w:t xml:space="preserve">There is a general understanding that animals should not be transported in the latest stages of their pregnancy.</w:t>
      </w:r>
      <w:r>
        <w:t xml:space="preserve"> </w:t>
      </w:r>
      <w:r>
        <w:t xml:space="preserve">Cull animals</w:t>
      </w:r>
      <w:r>
        <w:t xml:space="preserve"> </w:t>
      </w:r>
      <w:r>
        <w:t xml:space="preserve">If these animals are fit for transport, the journey to a slaughterhouse should be kept to a minimum, be direct and not involve any unloading and reloading</w:t>
      </w:r>
      <w:r>
        <w:t xml:space="preserve"> </w:t>
      </w:r>
      <w:r>
        <w:t xml:space="preserve">at any interim premises. If these animals are not fit for transport and are without the prospect of recovery in a reasonable period of time, they should be</w:t>
      </w:r>
      <w:r>
        <w:t xml:space="preserve"> </w:t>
      </w:r>
      <w:r>
        <w:t xml:space="preserve">killed on farm as soon as is possible.</w:t>
      </w:r>
      <w:r>
        <w:t xml:space="preserve"> </w:t>
      </w:r>
      <w:r>
        <w:t xml:space="preserve">Control post (CP)</w:t>
      </w:r>
      <w:r>
        <w:t xml:space="preserve"> </w:t>
      </w:r>
      <w:r>
        <w:t xml:space="preserve">requirements</w:t>
      </w:r>
      <w:r>
        <w:t xml:space="preserve"> </w:t>
      </w:r>
      <w:r>
        <w:t xml:space="preserve">Individual divided pens so that animals can be kept in the same groups as in the vehicle avoiding mixing animals, milking equipment. Sufficient bedding</w:t>
      </w:r>
      <w:r>
        <w:t xml:space="preserve"> </w:t>
      </w:r>
      <w:r>
        <w:t xml:space="preserve">should be provided for the transit stage, made of adequate materials such as straw for young cattle, straw for adult cattle in winter and straw or sawdust</w:t>
      </w:r>
      <w:r>
        <w:t xml:space="preserve"> </w:t>
      </w:r>
      <w:r>
        <w:t xml:space="preserve">for adult cattle in summer. During cold weather conditions, CPs should provide indoor heating, and/or sufficient quantity of bedding and shelter so pigs</w:t>
      </w:r>
      <w:r>
        <w:t xml:space="preserve"> </w:t>
      </w:r>
      <w:r>
        <w:t xml:space="preserve">can bury themselves into the bedding.</w:t>
      </w:r>
    </w:p>
    <w:p>
      <w:pPr>
        <w:pStyle w:val="Compact"/>
        <w:numPr>
          <w:ilvl w:val="0"/>
          <w:numId w:val="1011"/>
        </w:numPr>
      </w:pPr>
      <w:r>
        <w:t xml:space="preserve">The Allometric equation however does not take into account that there might be other needs for space such as vertical space and width space, max height and space for</w:t>
      </w:r>
      <w:r>
        <w:t xml:space="preserve"> </w:t>
      </w:r>
      <w:r>
        <w:t xml:space="preserve">moving and it does not comply for all animal species. It does also not consider the need for transport of animals loose in smaller groups.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The allometric equation does not work for calculation of needed space for horses during transport. Horses seldom lay down during transport, but they need some extra space</w:t>
      </w:r>
      <w:r>
        <w:t xml:space="preserve"> </w:t>
      </w:r>
      <w:r>
        <w:t xml:space="preserve">to move as well as space to keep different head postures to be able to keep balance during transport.</w:t>
      </w:r>
    </w:p>
    <w:p>
      <w:pPr>
        <w:pStyle w:val="FirstParagraph"/>
      </w:pPr>
      <w:r>
        <w:t xml:space="preserve">76</w:t>
      </w:r>
    </w:p>
    <w:p>
      <w:pPr>
        <w:pStyle w:val="BodyText"/>
      </w:pPr>
      <w:r>
        <w:t xml:space="preserve">Transport Poultry:</w:t>
      </w:r>
      <w:r>
        <w:t xml:space="preserve"> </w:t>
      </w:r>
      <w:r>
        <w:t xml:space="preserve">To calculate space allowance for birds this equation was used: space allowance (cm2/bird) =k x W2/3, (where k is a constant varying for different livestock and postures and</w:t>
      </w:r>
      <w:r>
        <w:t xml:space="preserve"> </w:t>
      </w:r>
      <w:r>
        <w:t xml:space="preserve">W represents live weight in kilograms (Petherick and Phillips, 2009).) Very feathered birds might need more space.</w:t>
      </w:r>
      <w:r>
        <w:t xml:space="preserve"> </w:t>
      </w:r>
      <w:r>
        <w:t xml:space="preserve">Recommended space allowance (cm2/kg) and related</w:t>
      </w:r>
      <w:r>
        <w:t xml:space="preserve"> </w:t>
      </w:r>
      <w:r>
        <w:t xml:space="preserve">stocking density (kg/m2) for different bird categories at</w:t>
      </w:r>
      <w:r>
        <w:t xml:space="preserve"> </w:t>
      </w:r>
      <w:r>
        <w:t xml:space="preserve">different live weights during transport</w:t>
      </w:r>
      <w:r>
        <w:t xml:space="preserve"> </w:t>
      </w:r>
      <w:r>
        <w:t xml:space="preserve">Poultry are very sensitive</w:t>
      </w:r>
      <w:r>
        <w:t xml:space="preserve"> </w:t>
      </w:r>
      <w:r>
        <w:t xml:space="preserve">towards the combination</w:t>
      </w:r>
      <w:r>
        <w:t xml:space="preserve"> </w:t>
      </w:r>
      <w:r>
        <w:t xml:space="preserve">of temperature and the</w:t>
      </w:r>
      <w:r>
        <w:t xml:space="preserve"> </w:t>
      </w:r>
      <w:r>
        <w:t xml:space="preserve">relative humidity.</w:t>
      </w:r>
    </w:p>
    <w:p>
      <w:pPr>
        <w:pStyle w:val="BodyText"/>
      </w:pPr>
      <w:r>
        <w:t xml:space="preserve">Bird category</w:t>
      </w:r>
      <w:r>
        <w:t xml:space="preserve"> </w:t>
      </w:r>
      <w:r>
        <w:t xml:space="preserve">Day old chicks</w:t>
      </w:r>
      <w:r>
        <w:t xml:space="preserve"> </w:t>
      </w:r>
      <w:r>
        <w:t xml:space="preserve">Quails</w:t>
      </w:r>
      <w:r>
        <w:t xml:space="preserve"> </w:t>
      </w:r>
      <w:r>
        <w:t xml:space="preserve">Pullets,</w:t>
      </w:r>
      <w:r>
        <w:t xml:space="preserve"> </w:t>
      </w:r>
      <w:r>
        <w:t xml:space="preserve">gamebird</w:t>
      </w:r>
      <w:r>
        <w:t xml:space="preserve"> </w:t>
      </w:r>
      <w:r>
        <w:t xml:space="preserve">End-of-lay</w:t>
      </w:r>
      <w:r>
        <w:t xml:space="preserve"> </w:t>
      </w:r>
      <w:r>
        <w:t xml:space="preserve">hens</w:t>
      </w:r>
      <w:r>
        <w:t xml:space="preserve"> </w:t>
      </w:r>
      <w:r>
        <w:t xml:space="preserve">(average</w:t>
      </w:r>
      <w:r>
        <w:t xml:space="preserve"> </w:t>
      </w:r>
      <w:r>
        <w:t xml:space="preserve">feather</w:t>
      </w:r>
      <w:r>
        <w:t xml:space="preserve"> </w:t>
      </w:r>
      <w:r>
        <w:t xml:space="preserve">cover)</w:t>
      </w:r>
    </w:p>
    <w:p>
      <w:pPr>
        <w:pStyle w:val="BodyText"/>
      </w:pPr>
      <w:r>
        <w:t xml:space="preserve">Broilers,</w:t>
      </w:r>
      <w:r>
        <w:t xml:space="preserve"> </w:t>
      </w:r>
      <w:r>
        <w:t xml:space="preserve">end-of-lay</w:t>
      </w:r>
      <w:r>
        <w:t xml:space="preserve"> </w:t>
      </w:r>
      <w:r>
        <w:t xml:space="preserve">hens (poor</w:t>
      </w:r>
      <w:r>
        <w:t xml:space="preserve"> </w:t>
      </w:r>
      <w:r>
        <w:t xml:space="preserve">feather</w:t>
      </w:r>
      <w:r>
        <w:t xml:space="preserve"> </w:t>
      </w:r>
      <w:r>
        <w:t xml:space="preserve">cover)</w:t>
      </w:r>
      <w:r>
        <w:t xml:space="preserve"> </w:t>
      </w:r>
      <w:r>
        <w:t xml:space="preserve">Broilers,</w:t>
      </w:r>
      <w:r>
        <w:t xml:space="preserve"> </w:t>
      </w:r>
      <w:r>
        <w:t xml:space="preserve">end-of-lay</w:t>
      </w:r>
      <w:r>
        <w:t xml:space="preserve"> </w:t>
      </w:r>
      <w:r>
        <w:t xml:space="preserve">breeders,</w:t>
      </w:r>
      <w:r>
        <w:t xml:space="preserve"> </w:t>
      </w:r>
      <w:r>
        <w:t xml:space="preserve">Ducks</w:t>
      </w:r>
      <w:r>
        <w:t xml:space="preserve"> </w:t>
      </w:r>
      <w:r>
        <w:t xml:space="preserve">Broilers,</w:t>
      </w:r>
      <w:r>
        <w:t xml:space="preserve"> </w:t>
      </w:r>
      <w:r>
        <w:t xml:space="preserve">end-of-lay</w:t>
      </w:r>
      <w:r>
        <w:t xml:space="preserve"> </w:t>
      </w:r>
      <w:r>
        <w:t xml:space="preserve">breeders,</w:t>
      </w:r>
      <w:r>
        <w:t xml:space="preserve"> </w:t>
      </w:r>
      <w:r>
        <w:t xml:space="preserve">Ducks</w:t>
      </w:r>
      <w:r>
        <w:t xml:space="preserve"> </w:t>
      </w:r>
      <w:r>
        <w:t xml:space="preserve">Broilers,</w:t>
      </w:r>
      <w:r>
        <w:t xml:space="preserve"> </w:t>
      </w:r>
      <w:r>
        <w:t xml:space="preserve">Ducks,</w:t>
      </w:r>
      <w:r>
        <w:t xml:space="preserve"> </w:t>
      </w:r>
      <w:r>
        <w:t xml:space="preserve">Geese</w:t>
      </w:r>
      <w:r>
        <w:t xml:space="preserve"> </w:t>
      </w:r>
      <w:r>
        <w:t xml:space="preserve">Turkeys,</w:t>
      </w:r>
      <w:r>
        <w:t xml:space="preserve"> </w:t>
      </w:r>
      <w:r>
        <w:t xml:space="preserve">Geese</w:t>
      </w:r>
      <w:r>
        <w:t xml:space="preserve"> </w:t>
      </w:r>
      <w:r>
        <w:t xml:space="preserve">Turkeys,</w:t>
      </w:r>
      <w:r>
        <w:t xml:space="preserve"> </w:t>
      </w:r>
      <w:r>
        <w:t xml:space="preserve">Geese</w:t>
      </w:r>
      <w:r>
        <w:t xml:space="preserve"> </w:t>
      </w:r>
      <w:r>
        <w:t xml:space="preserve">Turkeys,</w:t>
      </w:r>
      <w:r>
        <w:t xml:space="preserve"> </w:t>
      </w:r>
      <w:r>
        <w:t xml:space="preserve">Geese</w:t>
      </w:r>
      <w:r>
        <w:t xml:space="preserve"> </w:t>
      </w:r>
      <w:r>
        <w:t xml:space="preserve">Live weight of</w:t>
      </w:r>
      <w:r>
        <w:t xml:space="preserve"> </w:t>
      </w:r>
      <w:r>
        <w:t xml:space="preserve">bird (g or kg)</w:t>
      </w:r>
    </w:p>
    <w:p>
      <w:pPr>
        <w:pStyle w:val="BodyText"/>
      </w:pPr>
      <w:r>
        <w:t xml:space="preserve">nr</w:t>
      </w:r>
      <w:r>
        <w:t xml:space="preserve"> </w:t>
      </w:r>
      <w:r>
        <w:t xml:space="preserve">250g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1,5kg</w:t>
      </w:r>
      <w:r>
        <w:t xml:space="preserve"> </w:t>
      </w:r>
      <w:r>
        <w:t xml:space="preserve">Up to 2,0</w:t>
      </w:r>
      <w:r>
        <w:t xml:space="preserve"> </w:t>
      </w:r>
      <w:r>
        <w:t xml:space="preserve">kg</w:t>
      </w:r>
      <w:r>
        <w:t xml:space="preserve"> </w:t>
      </w:r>
      <w:r>
        <w:t xml:space="preserve">Up to 2,0</w:t>
      </w:r>
      <w:r>
        <w:t xml:space="preserve"> </w:t>
      </w:r>
      <w:r>
        <w:t xml:space="preserve">kg</w:t>
      </w:r>
      <w:r>
        <w:t xml:space="preserve"> </w:t>
      </w:r>
      <w:r>
        <w:t xml:space="preserve">2-3 kg</w:t>
      </w:r>
      <w:r>
        <w:t xml:space="preserve"> </w:t>
      </w:r>
      <w:r>
        <w:t xml:space="preserve">3-4 kg</w:t>
      </w:r>
      <w:r>
        <w:t xml:space="preserve"> </w:t>
      </w:r>
      <w:r>
        <w:t xml:space="preserve">4-5 kg</w:t>
      </w:r>
      <w:r>
        <w:t xml:space="preserve"> </w:t>
      </w:r>
      <w:r>
        <w:t xml:space="preserve">Up to 9 kg</w:t>
      </w:r>
      <w:r>
        <w:t xml:space="preserve"> </w:t>
      </w:r>
      <w:r>
        <w:t xml:space="preserve">9-15 kg</w:t>
      </w:r>
      <w:r>
        <w:t xml:space="preserve"> </w:t>
      </w:r>
      <w:r>
        <w:t xml:space="preserve">15-22 kg</w:t>
      </w:r>
      <w:r>
        <w:t xml:space="preserve"> </w:t>
      </w:r>
      <w:r>
        <w:t xml:space="preserve">Space allowance</w:t>
      </w:r>
      <w:r>
        <w:t xml:space="preserve"> </w:t>
      </w:r>
      <w:r>
        <w:t xml:space="preserve">(cm2/kg)</w:t>
      </w:r>
      <w:r>
        <w:t xml:space="preserve"> </w:t>
      </w:r>
      <w:r>
        <w:t xml:space="preserve">(calculated with</w:t>
      </w:r>
      <w:r>
        <w:t xml:space="preserve"> </w:t>
      </w:r>
      <w:r>
        <w:t xml:space="preserve">the</w:t>
      </w:r>
      <w:r>
        <w:t xml:space="preserve"> </w:t>
      </w:r>
      <w:r>
        <w:t xml:space="preserve">allometric</w:t>
      </w:r>
      <w:r>
        <w:t xml:space="preserve"> </w:t>
      </w:r>
      <w:r>
        <w:t xml:space="preserve">equation)</w:t>
      </w:r>
    </w:p>
    <w:p>
      <w:pPr>
        <w:pStyle w:val="BodyText"/>
      </w:pPr>
      <w:r>
        <w:t xml:space="preserve">nr</w:t>
      </w:r>
      <w:r>
        <w:t xml:space="preserve"> </w:t>
      </w:r>
      <w:r>
        <w:t xml:space="preserve">458</w:t>
      </w:r>
      <w:r>
        <w:t xml:space="preserve"> </w:t>
      </w:r>
      <w:r>
        <w:t xml:space="preserve">310*</w:t>
      </w:r>
      <w:r>
        <w:t xml:space="preserve"> </w:t>
      </w:r>
      <w:r>
        <w:t xml:space="preserve">268’</w:t>
      </w:r>
      <w:r>
        <w:t xml:space="preserve"> </w:t>
      </w:r>
      <w:r>
        <w:t xml:space="preserve">231</w:t>
      </w:r>
      <w:r>
        <w:t xml:space="preserve"> </w:t>
      </w:r>
      <w:r>
        <w:t xml:space="preserve">202</w:t>
      </w:r>
      <w:r>
        <w:t xml:space="preserve"> </w:t>
      </w:r>
      <w:r>
        <w:t xml:space="preserve">184</w:t>
      </w:r>
      <w:r>
        <w:t xml:space="preserve"> </w:t>
      </w:r>
      <w:r>
        <w:t xml:space="preserve">171</w:t>
      </w:r>
      <w:r>
        <w:t xml:space="preserve"> </w:t>
      </w:r>
      <w:r>
        <w:t xml:space="preserve">140</w:t>
      </w:r>
      <w:r>
        <w:t xml:space="preserve"> </w:t>
      </w:r>
      <w:r>
        <w:t xml:space="preserve">119</w:t>
      </w:r>
      <w:r>
        <w:t xml:space="preserve"> </w:t>
      </w:r>
      <w:r>
        <w:t xml:space="preserve">105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Recommended</w:t>
      </w:r>
      <w:r>
        <w:t xml:space="preserve"> </w:t>
      </w:r>
      <w:r>
        <w:t xml:space="preserve">Height of cages</w:t>
      </w:r>
      <w:r>
        <w:t xml:space="preserve"> </w:t>
      </w:r>
      <w:r>
        <w:t xml:space="preserve">(cm)</w:t>
      </w:r>
    </w:p>
    <w:bookmarkStart w:id="9" w:name="nr"/>
    <w:p>
      <w:pPr>
        <w:pStyle w:val="Heading2"/>
      </w:pPr>
      <w:r>
        <w:t xml:space="preserve">nr</w:t>
      </w:r>
    </w:p>
    <w:p>
      <w:pPr>
        <w:pStyle w:val="FirstParagraph"/>
      </w:pP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25</w:t>
      </w:r>
      <w:r>
        <w:t xml:space="preserve"> </w:t>
      </w:r>
      <w:r>
        <w:t xml:space="preserve">-</w:t>
      </w:r>
      <w:r>
        <w:t xml:space="preserve"> </w:t>
      </w:r>
      <w:r>
        <w:t xml:space="preserve">40-45</w:t>
      </w:r>
      <w:r>
        <w:t xml:space="preserve"> </w:t>
      </w:r>
      <w:r>
        <w:t xml:space="preserve">-</w:t>
      </w:r>
      <w:r>
        <w:t xml:space="preserve"> </w:t>
      </w:r>
      <w:r>
        <w:t xml:space="preserve">Microclimate</w:t>
      </w:r>
      <w:r>
        <w:t xml:space="preserve"> </w:t>
      </w:r>
      <w:r>
        <w:t xml:space="preserve">poultry</w:t>
      </w:r>
      <w:r>
        <w:br/>
      </w:r>
      <w:r>
        <w:t xml:space="preserve">Apparent</w:t>
      </w:r>
      <w:r>
        <w:t xml:space="preserve"> </w:t>
      </w:r>
      <w:r>
        <w:t xml:space="preserve">equivalent</w:t>
      </w:r>
      <w:r>
        <w:t xml:space="preserve"> </w:t>
      </w:r>
      <w:r>
        <w:t xml:space="preserve">temperature</w:t>
      </w:r>
      <w:r>
        <w:t xml:space="preserve"> </w:t>
      </w:r>
      <w:r>
        <w:t xml:space="preserve">(AET)</w:t>
      </w:r>
      <w:r>
        <w:t xml:space="preserve"> </w:t>
      </w:r>
      <w:r>
        <w:t xml:space="preserve">nr</w:t>
      </w:r>
      <w:r>
        <w:t xml:space="preserve"> </w:t>
      </w:r>
      <w:r>
        <w:t xml:space="preserve">Safe zone below 40,0</w:t>
      </w:r>
      <w:r>
        <w:t xml:space="preserve"> </w:t>
      </w:r>
      <w:r>
        <w:t xml:space="preserve">Alert zone 40,0-65,0</w:t>
      </w:r>
      <w:r>
        <w:t xml:space="preserve"> </w:t>
      </w:r>
      <w:r>
        <w:t xml:space="preserve">Danger zone above 65,5</w:t>
      </w:r>
      <w:r>
        <w:t xml:space="preserve"> </w:t>
      </w:r>
      <w:r>
        <w:t xml:space="preserve">Broilers and end of lay hens are very sensitive to the combination of humidity and change in temperature.</w:t>
      </w:r>
      <w:r>
        <w:t xml:space="preserve"> </w:t>
      </w:r>
      <w:r>
        <w:t xml:space="preserve">Bird category</w:t>
      </w:r>
      <w:r>
        <w:t xml:space="preserve"> </w:t>
      </w:r>
      <w:r>
        <w:t xml:space="preserve">Day old chicks</w:t>
      </w:r>
      <w:r>
        <w:t xml:space="preserve"> </w:t>
      </w:r>
      <w:r>
        <w:t xml:space="preserve">Quails</w:t>
      </w:r>
      <w:r>
        <w:t xml:space="preserve"> </w:t>
      </w:r>
      <w:r>
        <w:t xml:space="preserve">Pullets,</w:t>
      </w:r>
      <w:r>
        <w:t xml:space="preserve"> </w:t>
      </w:r>
      <w:r>
        <w:t xml:space="preserve">gamebird</w:t>
      </w:r>
      <w:r>
        <w:t xml:space="preserve"> </w:t>
      </w:r>
      <w:r>
        <w:t xml:space="preserve">End-of-lay</w:t>
      </w:r>
      <w:r>
        <w:t xml:space="preserve"> </w:t>
      </w:r>
      <w:r>
        <w:t xml:space="preserve">hens</w:t>
      </w:r>
      <w:r>
        <w:t xml:space="preserve"> </w:t>
      </w:r>
      <w:r>
        <w:t xml:space="preserve">(average</w:t>
      </w:r>
      <w:r>
        <w:t xml:space="preserve"> </w:t>
      </w:r>
      <w:r>
        <w:t xml:space="preserve">feather</w:t>
      </w:r>
      <w:r>
        <w:t xml:space="preserve"> </w:t>
      </w:r>
      <w:r>
        <w:t xml:space="preserve">cover)</w:t>
      </w:r>
      <w:r>
        <w:t xml:space="preserve"> </w:t>
      </w:r>
      <w:r>
        <w:t xml:space="preserve">Broilers,</w:t>
      </w:r>
      <w:r>
        <w:t xml:space="preserve"> </w:t>
      </w:r>
      <w:r>
        <w:t xml:space="preserve">end-of-lay</w:t>
      </w:r>
      <w:r>
        <w:t xml:space="preserve"> </w:t>
      </w:r>
      <w:r>
        <w:t xml:space="preserve">hens (poor</w:t>
      </w:r>
      <w:r>
        <w:t xml:space="preserve"> </w:t>
      </w:r>
      <w:r>
        <w:t xml:space="preserve">feather</w:t>
      </w:r>
      <w:r>
        <w:t xml:space="preserve"> </w:t>
      </w:r>
      <w:r>
        <w:t xml:space="preserve">cover)</w:t>
      </w:r>
      <w:r>
        <w:t xml:space="preserve"> </w:t>
      </w:r>
      <w:r>
        <w:t xml:space="preserve">Broilers,</w:t>
      </w:r>
      <w:r>
        <w:t xml:space="preserve"> </w:t>
      </w:r>
      <w:r>
        <w:t xml:space="preserve">end-of-lay</w:t>
      </w:r>
      <w:r>
        <w:t xml:space="preserve"> </w:t>
      </w:r>
      <w:r>
        <w:t xml:space="preserve">breeders,</w:t>
      </w:r>
      <w:r>
        <w:t xml:space="preserve"> </w:t>
      </w:r>
      <w:r>
        <w:t xml:space="preserve">Ducks</w:t>
      </w:r>
      <w:r>
        <w:t xml:space="preserve"> </w:t>
      </w:r>
      <w:r>
        <w:t xml:space="preserve">Broilers,</w:t>
      </w:r>
      <w:r>
        <w:t xml:space="preserve"> </w:t>
      </w:r>
      <w:r>
        <w:t xml:space="preserve">end-of-lay</w:t>
      </w:r>
      <w:r>
        <w:t xml:space="preserve"> </w:t>
      </w:r>
      <w:r>
        <w:t xml:space="preserve">breeders,</w:t>
      </w:r>
      <w:r>
        <w:t xml:space="preserve"> </w:t>
      </w:r>
      <w:r>
        <w:t xml:space="preserve">Ducks</w:t>
      </w:r>
      <w:r>
        <w:t xml:space="preserve"> </w:t>
      </w:r>
      <w:r>
        <w:t xml:space="preserve">Broilers,</w:t>
      </w:r>
      <w:r>
        <w:t xml:space="preserve"> </w:t>
      </w:r>
      <w:r>
        <w:t xml:space="preserve">Ducks,</w:t>
      </w:r>
      <w:r>
        <w:t xml:space="preserve"> </w:t>
      </w:r>
      <w:r>
        <w:t xml:space="preserve">Geese</w:t>
      </w:r>
      <w:r>
        <w:t xml:space="preserve"> </w:t>
      </w:r>
      <w:r>
        <w:t xml:space="preserve">Turkeys,</w:t>
      </w:r>
      <w:r>
        <w:t xml:space="preserve"> </w:t>
      </w:r>
      <w:r>
        <w:t xml:space="preserve">Geese</w:t>
      </w:r>
      <w:r>
        <w:t xml:space="preserve"> </w:t>
      </w:r>
      <w:r>
        <w:t xml:space="preserve">Turkeys,</w:t>
      </w:r>
      <w:r>
        <w:t xml:space="preserve"> </w:t>
      </w:r>
      <w:r>
        <w:t xml:space="preserve">Geese</w:t>
      </w:r>
      <w:r>
        <w:t xml:space="preserve"> </w:t>
      </w:r>
      <w:r>
        <w:t xml:space="preserve">Turkeys,</w:t>
      </w:r>
      <w:r>
        <w:t xml:space="preserve"> </w:t>
      </w:r>
      <w:r>
        <w:t xml:space="preserve">Geese</w:t>
      </w:r>
      <w:r>
        <w:t xml:space="preserve"> </w:t>
      </w:r>
      <w:r>
        <w:t xml:space="preserve">Feed and water</w:t>
      </w:r>
      <w:r>
        <w:t xml:space="preserve"> </w:t>
      </w:r>
      <w:r>
        <w:t xml:space="preserve">Day-old</w:t>
      </w:r>
      <w:r>
        <w:t xml:space="preserve"> </w:t>
      </w:r>
      <w:r>
        <w:t xml:space="preserve">chicks</w:t>
      </w:r>
      <w:r>
        <w:t xml:space="preserve"> </w:t>
      </w:r>
      <w:r>
        <w:t xml:space="preserve">subject to feed</w:t>
      </w:r>
      <w:r>
        <w:t xml:space="preserve"> </w:t>
      </w:r>
      <w:r>
        <w:t xml:space="preserve">and</w:t>
      </w:r>
      <w:r>
        <w:t xml:space="preserve"> </w:t>
      </w:r>
      <w:r>
        <w:t xml:space="preserve">water</w:t>
      </w:r>
      <w:r>
        <w:t xml:space="preserve"> </w:t>
      </w:r>
      <w:r>
        <w:t xml:space="preserve">deprivation</w:t>
      </w:r>
      <w:r>
        <w:t xml:space="preserve"> </w:t>
      </w:r>
      <w:r>
        <w:t xml:space="preserve">longer than 48 h</w:t>
      </w:r>
      <w:r>
        <w:t xml:space="preserve"> </w:t>
      </w:r>
      <w:r>
        <w:t xml:space="preserve">(from hatching to</w:t>
      </w:r>
      <w:r>
        <w:t xml:space="preserve"> </w:t>
      </w:r>
      <w:r>
        <w:t xml:space="preserve">access to feed</w:t>
      </w:r>
      <w:r>
        <w:t xml:space="preserve"> </w:t>
      </w:r>
      <w:r>
        <w:t xml:space="preserve">and</w:t>
      </w:r>
      <w:r>
        <w:t xml:space="preserve"> </w:t>
      </w:r>
      <w:r>
        <w:t xml:space="preserve">water</w:t>
      </w:r>
      <w:r>
        <w:t xml:space="preserve"> </w:t>
      </w:r>
      <w:r>
        <w:t xml:space="preserve">at</w:t>
      </w:r>
      <w:r>
        <w:t xml:space="preserve"> </w:t>
      </w:r>
      <w:r>
        <w:t xml:space="preserve">placement)</w:t>
      </w:r>
      <w:r>
        <w:t xml:space="preserve"> </w:t>
      </w:r>
      <w:r>
        <w:t xml:space="preserve">will</w:t>
      </w:r>
      <w:r>
        <w:t xml:space="preserve"> </w:t>
      </w:r>
      <w:r>
        <w:t xml:space="preserve">experience</w:t>
      </w:r>
      <w:r>
        <w:t xml:space="preserve"> </w:t>
      </w:r>
      <w:r>
        <w:t xml:space="preserve">prolonged hunger</w:t>
      </w:r>
      <w:r>
        <w:t xml:space="preserve"> </w:t>
      </w:r>
      <w:r>
        <w:t xml:space="preserve">and thirst which</w:t>
      </w:r>
      <w:r>
        <w:t xml:space="preserve"> </w:t>
      </w:r>
      <w:r>
        <w:t xml:space="preserve">is detrimental to</w:t>
      </w:r>
      <w:r>
        <w:t xml:space="preserve"> </w:t>
      </w:r>
      <w:r>
        <w:t xml:space="preserve">their welfare.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Laying</w:t>
      </w:r>
      <w:r>
        <w:t xml:space="preserve"> </w:t>
      </w:r>
      <w:r>
        <w:t xml:space="preserve">hens with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water</w:t>
      </w:r>
      <w:r>
        <w:t xml:space="preserve"> </w:t>
      </w:r>
      <w:r>
        <w:t xml:space="preserve">should be</w:t>
      </w:r>
      <w:r>
        <w:t xml:space="preserve"> </w:t>
      </w:r>
      <w:r>
        <w:t xml:space="preserve">feed</w:t>
      </w:r>
      <w:r>
        <w:t xml:space="preserve"> </w:t>
      </w:r>
      <w:r>
        <w:t xml:space="preserve">no</w:t>
      </w:r>
      <w:r>
        <w:t xml:space="preserve"> </w:t>
      </w:r>
      <w:r>
        <w:t xml:space="preserve">later than 4</w:t>
      </w:r>
      <w:r>
        <w:t xml:space="preserve"> </w:t>
      </w:r>
      <w:r>
        <w:t xml:space="preserve">hours prior</w:t>
      </w:r>
      <w:r>
        <w:t xml:space="preserve"> </w:t>
      </w:r>
      <w:r>
        <w:t xml:space="preserve">to transport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later</w:t>
      </w:r>
      <w:r>
        <w:t xml:space="preserve"> </w:t>
      </w:r>
      <w:r>
        <w:t xml:space="preserve">than</w:t>
      </w:r>
      <w:r>
        <w:t xml:space="preserve"> </w:t>
      </w:r>
      <w:r>
        <w:t xml:space="preserve">10</w:t>
      </w:r>
      <w:r>
        <w:t xml:space="preserve"> </w:t>
      </w:r>
      <w:r>
        <w:t xml:space="preserve">hours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slaughter.</w:t>
      </w:r>
      <w:r>
        <w:t xml:space="preserve"> </w:t>
      </w:r>
      <w:r>
        <w:t xml:space="preserve">Broilers and Turkeys with access to water should be fed no later than 6 hours prior to transport</w:t>
      </w:r>
      <w:r>
        <w:t xml:space="preserve"> </w:t>
      </w:r>
      <w:r>
        <w:t xml:space="preserve">and not later than 12 hours to slaughter.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Transport time</w:t>
      </w:r>
      <w:r>
        <w:t xml:space="preserve"> </w:t>
      </w:r>
      <w:r>
        <w:t xml:space="preserve">Do not transport</w:t>
      </w:r>
      <w:r>
        <w:t xml:space="preserve"> </w:t>
      </w:r>
      <w:r>
        <w:t xml:space="preserve">day-old</w:t>
      </w:r>
      <w:r>
        <w:t xml:space="preserve"> </w:t>
      </w:r>
      <w:r>
        <w:t xml:space="preserve">chicks</w:t>
      </w:r>
      <w:r>
        <w:t xml:space="preserve"> </w:t>
      </w:r>
      <w:r>
        <w:t xml:space="preserve">that</w:t>
      </w:r>
      <w:r>
        <w:t xml:space="preserve"> </w:t>
      </w:r>
      <w:r>
        <w:t xml:space="preserve">prevents</w:t>
      </w:r>
      <w:r>
        <w:t xml:space="preserve"> </w:t>
      </w:r>
      <w:r>
        <w:t xml:space="preserve">prolonged hunger</w:t>
      </w:r>
      <w:r>
        <w:t xml:space="preserve"> </w:t>
      </w:r>
      <w:r>
        <w:t xml:space="preserve">and thirst, change</w:t>
      </w:r>
      <w:r>
        <w:t xml:space="preserve"> </w:t>
      </w:r>
      <w:r>
        <w:t xml:space="preserve">to transport of</w:t>
      </w:r>
      <w:r>
        <w:t xml:space="preserve"> </w:t>
      </w:r>
      <w:r>
        <w:t xml:space="preserve">fertilised</w:t>
      </w:r>
      <w:r>
        <w:t xml:space="preserve"> </w:t>
      </w:r>
      <w:r>
        <w:t xml:space="preserve">eggs</w:t>
      </w:r>
      <w:r>
        <w:t xml:space="preserve"> </w:t>
      </w:r>
      <w:r>
        <w:t xml:space="preserve">and use on farm</w:t>
      </w:r>
      <w:r>
        <w:t xml:space="preserve"> </w:t>
      </w:r>
      <w:r>
        <w:t xml:space="preserve">hatching.</w:t>
      </w:r>
      <w:r>
        <w:t xml:space="preserve"> </w:t>
      </w:r>
      <w:r>
        <w:t xml:space="preserve">Should not exceed 12 Hours.</w:t>
      </w:r>
    </w:p>
    <w:p>
      <w:pPr>
        <w:pStyle w:val="BodyText"/>
      </w:pPr>
      <w:r>
        <w:rPr>
          <w:i/>
          <w:iCs/>
        </w:rPr>
        <w:t xml:space="preserve">: This is instead calculated with the planimetric equation because pullets require more space than that resulting from the allometric equation.</w:t>
      </w:r>
      <w:r>
        <w:rPr>
          <w:i/>
          <w:iCs/>
        </w:rPr>
        <w:t xml:space="preserve"> </w:t>
      </w:r>
      <w:r>
        <w:rPr>
          <w:i/>
          <w:iCs/>
        </w:rPr>
        <w:t xml:space="preserve">Transport Rabbits:</w:t>
      </w:r>
      <w:r>
        <w:rPr>
          <w:i/>
          <w:iCs/>
        </w:rPr>
        <w:t xml:space="preserve"> </w:t>
      </w:r>
      <w:r>
        <w:rPr>
          <w:i/>
          <w:iCs/>
        </w:rPr>
        <w:t xml:space="preserve">Weight class ± 𝟎,25</w:t>
      </w:r>
      <w:r>
        <w:rPr>
          <w:i/>
          <w:iCs/>
        </w:rPr>
        <w:t xml:space="preserve"> </w:t>
      </w:r>
      <w:r>
        <w:rPr>
          <w:i/>
          <w:iCs/>
        </w:rPr>
        <w:t xml:space="preserve">kg</w:t>
      </w:r>
      <w:r>
        <w:rPr>
          <w:i/>
          <w:iCs/>
        </w:rPr>
        <w:t xml:space="preserve"> </w:t>
      </w:r>
      <w:r>
        <w:rPr>
          <w:i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weaned</w:t>
      </w:r>
      <w:r>
        <w:rPr>
          <w:i/>
          <w:iCs/>
        </w:rPr>
        <w:t xml:space="preserve"> </w:t>
      </w:r>
      <w:r>
        <w:rPr>
          <w:i/>
          <w:iCs/>
        </w:rPr>
        <w:t xml:space="preserve">rabbits</w:t>
      </w:r>
      <w:r>
        <w:rPr>
          <w:i/>
          <w:iCs/>
        </w:rPr>
        <w:t xml:space="preserve"> </w:t>
      </w:r>
      <w:r>
        <w:rPr>
          <w:i/>
          <w:iCs/>
        </w:rPr>
        <w:t xml:space="preserve">1,0</w:t>
      </w:r>
      <w:r>
        <w:rPr>
          <w:i/>
          <w:iCs/>
        </w:rPr>
        <w:t xml:space="preserve"> </w:t>
      </w:r>
      <w:r>
        <w:rPr>
          <w:i/>
          <w:iCs/>
        </w:rPr>
        <w:t xml:space="preserve">1,5</w:t>
      </w:r>
      <w:r>
        <w:rPr>
          <w:i/>
          <w:iCs/>
        </w:rPr>
        <w:t xml:space="preserve"> </w:t>
      </w:r>
      <w:r>
        <w:rPr>
          <w:i/>
          <w:iCs/>
        </w:rPr>
        <w:t xml:space="preserve">2,0</w:t>
      </w:r>
      <w:r>
        <w:rPr>
          <w:i/>
          <w:iCs/>
        </w:rPr>
        <w:t xml:space="preserve"> </w:t>
      </w:r>
      <w:r>
        <w:rPr>
          <w:i/>
          <w:iCs/>
        </w:rPr>
        <w:t xml:space="preserve">2,5</w:t>
      </w:r>
      <w:r>
        <w:rPr>
          <w:i/>
          <w:iCs/>
        </w:rPr>
        <w:t xml:space="preserve"> </w:t>
      </w:r>
      <w:r>
        <w:rPr>
          <w:i/>
          <w:iCs/>
        </w:rPr>
        <w:t xml:space="preserve">3,0</w:t>
      </w:r>
      <w:r>
        <w:rPr>
          <w:i/>
          <w:iCs/>
        </w:rPr>
        <w:t xml:space="preserve"> </w:t>
      </w:r>
      <w:r>
        <w:rPr>
          <w:i/>
          <w:iCs/>
        </w:rPr>
        <w:t xml:space="preserve">3,5</w:t>
      </w:r>
      <w:r>
        <w:rPr>
          <w:i/>
          <w:iCs/>
        </w:rPr>
        <w:t xml:space="preserve"> </w:t>
      </w:r>
      <w:r>
        <w:rPr>
          <w:i/>
          <w:iCs/>
        </w:rPr>
        <w:t xml:space="preserve">4,0</w:t>
      </w:r>
      <w:r>
        <w:rPr>
          <w:i/>
          <w:iCs/>
        </w:rPr>
        <w:t xml:space="preserve"> </w:t>
      </w:r>
      <w:r>
        <w:rPr>
          <w:i/>
          <w:iCs/>
        </w:rPr>
        <w:t xml:space="preserve">4,5</w:t>
      </w:r>
      <w:r>
        <w:rPr>
          <w:i/>
          <w:iCs/>
        </w:rPr>
        <w:t xml:space="preserve"> </w:t>
      </w:r>
      <w:r>
        <w:rPr>
          <w:i/>
          <w:iCs/>
        </w:rPr>
        <w:t xml:space="preserve">5,0</w:t>
      </w:r>
      <w:r>
        <w:rPr>
          <w:i/>
          <w:iCs/>
        </w:rPr>
        <w:t xml:space="preserve"> </w:t>
      </w:r>
      <w:r>
        <w:rPr>
          <w:i/>
          <w:iCs/>
        </w:rPr>
        <w:t xml:space="preserve">Space</w:t>
      </w:r>
      <w:r>
        <w:rPr>
          <w:i/>
          <w:iCs/>
        </w:rPr>
        <w:t xml:space="preserve"> </w:t>
      </w:r>
      <w:r>
        <w:rPr>
          <w:i/>
          <w:iCs/>
        </w:rPr>
        <w:t xml:space="preserve">allowance</w:t>
      </w:r>
      <w:r>
        <w:rPr>
          <w:i/>
          <w:iCs/>
        </w:rPr>
        <w:t xml:space="preserve"> </w:t>
      </w:r>
      <w:r>
        <w:rPr>
          <w:i/>
          <w:iCs/>
        </w:rPr>
        <w:t xml:space="preserve">cm2/kg(position</w:t>
      </w:r>
      <w:r>
        <w:rPr>
          <w:i/>
          <w:iCs/>
        </w:rPr>
        <w:t xml:space="preserve"> </w:t>
      </w:r>
      <w:r>
        <w:rPr>
          <w:i/>
          <w:iCs/>
        </w:rPr>
        <w:t xml:space="preserve">1)</w:t>
      </w:r>
      <w:r>
        <w:rPr>
          <w:i/>
          <w:iCs/>
        </w:rPr>
        <w:t xml:space="preserve"> </w:t>
      </w:r>
      <w:r>
        <w:rPr>
          <w:i/>
          <w:iCs/>
        </w:rPr>
        <w:t xml:space="preserve">allometric equation</w:t>
      </w:r>
      <w:r>
        <w:t xml:space="preserve"> </w:t>
      </w:r>
      <w:r>
        <w:t xml:space="preserve">nr</w:t>
      </w:r>
      <w:r>
        <w:t xml:space="preserve"> </w:t>
      </w:r>
      <w:r>
        <w:t xml:space="preserve">270</w:t>
      </w:r>
      <w:r>
        <w:t xml:space="preserve"> </w:t>
      </w:r>
      <w:r>
        <w:t xml:space="preserve">236</w:t>
      </w:r>
      <w:r>
        <w:t xml:space="preserve"> </w:t>
      </w:r>
      <w:r>
        <w:t xml:space="preserve">215</w:t>
      </w:r>
      <w:r>
        <w:t xml:space="preserve"> </w:t>
      </w:r>
      <w:r>
        <w:t xml:space="preserve">200</w:t>
      </w:r>
      <w:r>
        <w:t xml:space="preserve"> </w:t>
      </w:r>
      <w:r>
        <w:t xml:space="preserve">188</w:t>
      </w:r>
      <w:r>
        <w:t xml:space="preserve"> </w:t>
      </w:r>
      <w:r>
        <w:t xml:space="preserve">179</w:t>
      </w:r>
      <w:r>
        <w:t xml:space="preserve"> </w:t>
      </w:r>
      <w:r>
        <w:t xml:space="preserve">171</w:t>
      </w:r>
      <w:r>
        <w:t xml:space="preserve"> </w:t>
      </w:r>
      <w:r>
        <w:t xml:space="preserve">164</w:t>
      </w:r>
      <w:r>
        <w:t xml:space="preserve"> </w:t>
      </w:r>
      <w:r>
        <w:t xml:space="preserve">159</w:t>
      </w:r>
      <w:r>
        <w:t xml:space="preserve"> </w:t>
      </w:r>
      <w:r>
        <w:t xml:space="preserve">Height of cage</w:t>
      </w:r>
      <w:r>
        <w:t xml:space="preserve"> </w:t>
      </w:r>
      <w:r>
        <w:t xml:space="preserve">nr</w:t>
      </w:r>
      <w:r>
        <w:t xml:space="preserve"> </w:t>
      </w:r>
      <w:r>
        <w:t xml:space="preserve">40 cm (Inability to stretch their ears can reduce their ability to cope with heat stress).</w:t>
      </w:r>
      <w:r>
        <w:t xml:space="preserve"> </w:t>
      </w:r>
      <w:r>
        <w:t xml:space="preserve">Microclimate</w:t>
      </w:r>
      <w:r>
        <w:t xml:space="preserve"> </w:t>
      </w:r>
      <w:r>
        <w:t xml:space="preserve">temperature–</w:t>
      </w:r>
      <w:r>
        <w:t xml:space="preserve"> </w:t>
      </w:r>
      <w:r>
        <w:t xml:space="preserve">humidity</w:t>
      </w:r>
      <w:r>
        <w:t xml:space="preserve"> </w:t>
      </w:r>
      <w:r>
        <w:t xml:space="preserve">index’(THI)</w:t>
      </w:r>
      <w:r>
        <w:t xml:space="preserve"> </w:t>
      </w:r>
      <w:r>
        <w:t xml:space="preserve">calculation:</w:t>
      </w:r>
      <w:r>
        <w:t xml:space="preserve"> </w:t>
      </w:r>
      <w:r>
        <w:t xml:space="preserve">THI=db°C-((0:31-</w:t>
      </w:r>
      <w:r>
        <w:t xml:space="preserve"> </w:t>
      </w:r>
      <w:r>
        <w:t xml:space="preserve">0:31RH)(db°C-14:4))</w:t>
      </w:r>
      <w:r>
        <w:t xml:space="preserve"> </w:t>
      </w:r>
      <w:r>
        <w:t xml:space="preserve">nr</w:t>
      </w:r>
      <w:r>
        <w:t xml:space="preserve"> </w:t>
      </w:r>
      <w:r>
        <w:t xml:space="preserve">Safe zone below27,8</w:t>
      </w:r>
      <w:r>
        <w:t xml:space="preserve"> </w:t>
      </w:r>
      <w:r>
        <w:t xml:space="preserve">Alert zone 27,8-28,9</w:t>
      </w:r>
      <w:r>
        <w:t xml:space="preserve"> </w:t>
      </w:r>
      <w:r>
        <w:t xml:space="preserve">Danger zone above 28,9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Transport time</w:t>
      </w:r>
      <w:r>
        <w:t xml:space="preserve"> </w:t>
      </w:r>
      <w:r>
        <w:t xml:space="preserve">Not</w:t>
      </w:r>
      <w:r>
        <w:t xml:space="preserve"> </w:t>
      </w:r>
      <w:r>
        <w:t xml:space="preserve">weaned</w:t>
      </w:r>
      <w:r>
        <w:t xml:space="preserve"> </w:t>
      </w:r>
      <w:r>
        <w:t xml:space="preserve">rabbits</w:t>
      </w:r>
      <w:r>
        <w:t xml:space="preserve"> </w:t>
      </w:r>
      <w:r>
        <w:t xml:space="preserve">should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transported.</w:t>
      </w:r>
      <w:r>
        <w:t xml:space="preserve"> </w:t>
      </w:r>
      <w:r>
        <w:t xml:space="preserve">12 hours</w:t>
      </w:r>
      <w:r>
        <w:t xml:space="preserve"> </w:t>
      </w:r>
      <w:r>
        <w:t xml:space="preserve">Pregnant animals</w:t>
      </w:r>
      <w:r>
        <w:t xml:space="preserve"> </w:t>
      </w:r>
      <w:r>
        <w:t xml:space="preserve">nr</w:t>
      </w:r>
      <w:r>
        <w:t xml:space="preserve"> </w:t>
      </w:r>
      <w:r>
        <w:t xml:space="preserve">There is a general understanding that animals should not be transported in the latest stages of their pregnancy.</w:t>
      </w:r>
      <w:r>
        <w:t xml:space="preserve"> </w:t>
      </w:r>
      <w:r>
        <w:t xml:space="preserve">Feed and water</w:t>
      </w:r>
      <w:r>
        <w:t xml:space="preserve"> </w:t>
      </w:r>
      <w:r>
        <w:t xml:space="preserve">After 12 hours they will experience thirst and hunger.</w:t>
      </w:r>
      <w:r>
        <w:t xml:space="preserve"> </w:t>
      </w:r>
      <w:r>
        <w:t xml:space="preserve">No feed withdrawal periods longer than 6 h.</w:t>
      </w:r>
      <w:r>
        <w:br/>
      </w:r>
      <w:r>
        <w:t xml:space="preserve">Withdrawal periods longer than 12 h will results in weight loss and experiences of prolonged hunger.</w:t>
      </w:r>
      <w:r>
        <w:t xml:space="preserve"> </w:t>
      </w:r>
      <w:r>
        <w:t xml:space="preserve">No water deprivation periods longer than 12 h.</w:t>
      </w:r>
    </w:p>
    <w:p>
      <w:pPr>
        <w:pStyle w:val="BodyText"/>
      </w:pPr>
      <w:r>
        <w:t xml:space="preserve">*: Space allowance (cm2/kg) = (270×live weight (kg2/3). (Batchelor, 1999).</w:t>
      </w:r>
    </w:p>
    <w:p>
      <w:pPr>
        <w:pStyle w:val="BodyText"/>
      </w:pPr>
      <w:r>
        <w:t xml:space="preserve">Specific means of transport:</w:t>
      </w:r>
      <w:r>
        <w:t xml:space="preserve"> </w:t>
      </w:r>
      <w:r>
        <w:t xml:space="preserve">Transport with livestock vessel</w:t>
      </w:r>
      <w:r>
        <w:t xml:space="preserve"> </w:t>
      </w:r>
      <w:r>
        <w:t xml:space="preserve">Due to the similarity in the Welfare concerns and hazards alignment with the recommendations for road transport is recommended.</w:t>
      </w:r>
      <w:r>
        <w:t xml:space="preserve"> </w:t>
      </w:r>
      <w:r>
        <w:t xml:space="preserve">(space allowance, microclimate, etc.). Sufficient ventilation on the deck where the animals are located. Contingency plans in case of</w:t>
      </w:r>
      <w:r>
        <w:t xml:space="preserve"> </w:t>
      </w:r>
      <w:r>
        <w:t xml:space="preserve">emergencies e.g., disease outbreaks, fire, refusal to unload at port of destination. Animals should be transported in their thermal comfort</w:t>
      </w:r>
      <w:r>
        <w:t xml:space="preserve"> </w:t>
      </w:r>
      <w:r>
        <w:t xml:space="preserve">zone. Sufficient space to allow all the animals to have access to troughs and drinkers without competition.</w:t>
      </w:r>
      <w:r>
        <w:br/>
      </w:r>
      <w:r>
        <w:t xml:space="preserve">Transport with Roll on roll of</w:t>
      </w:r>
      <w:r>
        <w:t xml:space="preserve"> </w:t>
      </w:r>
      <w:r>
        <w:t xml:space="preserve">ferries</w:t>
      </w:r>
      <w:r>
        <w:t xml:space="preserve"> </w:t>
      </w:r>
      <w:r>
        <w:t xml:space="preserve">Animals on a roll on roll ferries also experience long journeys as they are not unloaded from the truck during sailing. Due to the</w:t>
      </w:r>
      <w:r>
        <w:t xml:space="preserve"> </w:t>
      </w:r>
      <w:r>
        <w:t xml:space="preserve">similarity in the welfare consequences (WC) and hazards, alignment is recommended with the recommendations for road transport.</w:t>
      </w:r>
      <w:r>
        <w:t xml:space="preserve"> </w:t>
      </w:r>
      <w:r>
        <w:t xml:space="preserve">Sufficient ventilation on the deck where the animals are located should be ensured. Due to the exposure to the hazards generic to road</w:t>
      </w:r>
      <w:r>
        <w:t xml:space="preserve"> </w:t>
      </w:r>
      <w:r>
        <w:t xml:space="preserve">transport plus the additional concerns listed, voyage duration should not be considered resting time.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Transporters must ensure that they have contingency plans in case of emergencies are in place e.g., ferry disruptions. No transport if</w:t>
      </w:r>
      <w:r>
        <w:t xml:space="preserve"> </w:t>
      </w:r>
      <w:r>
        <w:t xml:space="preserve">the weather forecast predicts improper weather conditions for ship journeys.</w:t>
      </w:r>
      <w:r>
        <w:br/>
      </w:r>
      <w:r>
        <w:t xml:space="preserve">The driver or animal attendant must be able to have access to the animals at regular intervals during the voyage in order to check and</w:t>
      </w:r>
      <w:r>
        <w:t xml:space="preserve"> </w:t>
      </w:r>
      <w:r>
        <w:t xml:space="preserve">care for them.</w:t>
      </w:r>
    </w:p>
    <w:p>
      <w:pPr>
        <w:pStyle w:val="BodyText"/>
      </w:pPr>
      <w:r>
        <w:t xml:space="preserve">Used EFSA opinions:</w:t>
      </w:r>
      <w:r>
        <w:br/>
      </w:r>
      <w:r>
        <w:t xml:space="preserve">EFSA Panel on Animal Health and Welfare (AHAW), ‘Welfare of cattle during transport’, EFSA Journal, Vol. 20, Issue 9 (e07442), 2022.</w:t>
      </w:r>
      <w:r>
        <w:t xml:space="preserve"> </w:t>
      </w:r>
      <w:r>
        <w:t xml:space="preserve">EFSA Panel on Animal Health and Welfare (AHAW), ‘Welfare of pigs during transport’, EFSA Journal, Vol. 20, Issue 9 (e07445), 2022.</w:t>
      </w:r>
      <w:r>
        <w:t xml:space="preserve"> </w:t>
      </w:r>
      <w:r>
        <w:t xml:space="preserve">EFSA Panel on Animal Health and Welfare (AHAW), ‘Welfare of equidae during transport’, EFSA Journal, Vol. 20, Issue 9 (e07444), 2022.</w:t>
      </w:r>
      <w:r>
        <w:br/>
      </w:r>
      <w:r>
        <w:t xml:space="preserve">EFSA Panel on Animal Health and Welfare (AHAW), ‘Welfare of small ruminants during transport’, EFSA Journal, Vol. 20, Issue 9 (e07404),</w:t>
      </w:r>
      <w:r>
        <w:t xml:space="preserve"> </w:t>
      </w:r>
      <w:r>
        <w:t xml:space="preserve">2022.</w:t>
      </w:r>
      <w:r>
        <w:t xml:space="preserve"> </w:t>
      </w:r>
      <w:r>
        <w:t xml:space="preserve">EFSA Panel on Animal Health and Welfare (AHAW), ‘Welfare of domestic birds and rabbits transported in containers’, EFSA Journal, Vol. 20,</w:t>
      </w:r>
      <w:r>
        <w:t xml:space="preserve"> </w:t>
      </w:r>
      <w:r>
        <w:t xml:space="preserve">Issue 9 (e07441), 2022.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ANNEX 8: OTHER EU LEGISLATION AND POLICIES</w:t>
      </w:r>
      <w:r>
        <w:t xml:space="preserve"> </w:t>
      </w:r>
      <w:r>
        <w:t xml:space="preserve">Other EU legislation of relevance for welfare during transport</w:t>
      </w:r>
      <w:r>
        <w:t xml:space="preserve"> </w:t>
      </w:r>
      <w:r>
        <w:t xml:space="preserve">Other pieces of EU legislation with indirect relevance for animal welfare, and which have been</w:t>
      </w:r>
      <w:r>
        <w:t xml:space="preserve"> </w:t>
      </w:r>
      <w:r>
        <w:t xml:space="preserve">taken into account in this impact assessment, are:</w:t>
      </w:r>
      <w:r>
        <w:t xml:space="preserve"> </w:t>
      </w:r>
      <w:r>
        <w:t xml:space="preserve">• Regulation (EU) 2017/625 on official controls along the agri-food chain (OCR). The</w:t>
      </w:r>
      <w:r>
        <w:t xml:space="preserve"> </w:t>
      </w:r>
      <w:r>
        <w:t xml:space="preserve">EU rules on official controls, which are risk based, provide the main framework for</w:t>
      </w:r>
      <w:r>
        <w:t xml:space="preserve"> </w:t>
      </w:r>
      <w:r>
        <w:t xml:space="preserve">ensuring compliance with the EU animal welfare requirements, including EU</w:t>
      </w:r>
      <w:r>
        <w:t xml:space="preserve"> </w:t>
      </w:r>
      <w:r>
        <w:t xml:space="preserve">legislation on the protection of animals during transport.</w:t>
      </w:r>
    </w:p>
    <w:p>
      <w:pPr>
        <w:pStyle w:val="BodyText"/>
      </w:pPr>
      <w:r>
        <w:t xml:space="preserve">• Regulation (EC) No 561/2006 on driving times, breaks and rest periods for truck</w:t>
      </w:r>
      <w:r>
        <w:t xml:space="preserve"> </w:t>
      </w:r>
      <w:r>
        <w:t xml:space="preserve">drivers. The rules on resting times for drivers are currently different from the ones</w:t>
      </w:r>
      <w:r>
        <w:t xml:space="preserve"> </w:t>
      </w:r>
      <w:r>
        <w:t xml:space="preserve">provided in the current Council Regulation (EC) No 1/2005. While being legally</w:t>
      </w:r>
      <w:r>
        <w:t xml:space="preserve"> </w:t>
      </w:r>
      <w:r>
        <w:t xml:space="preserve">compatible with each other, the current requirements are difficult and costly to</w:t>
      </w:r>
      <w:r>
        <w:t xml:space="preserve"> </w:t>
      </w:r>
      <w:r>
        <w:t xml:space="preserve">reconcile. The preferred option on journey times proposed in this impact assessment</w:t>
      </w:r>
      <w:r>
        <w:t xml:space="preserve"> </w:t>
      </w:r>
      <w:r>
        <w:t xml:space="preserve">eliminates this inconsistency and reconciles the two Regulations.</w:t>
      </w:r>
    </w:p>
    <w:p>
      <w:pPr>
        <w:pStyle w:val="BodyText"/>
      </w:pPr>
      <w:r>
        <w:t xml:space="preserve">• Directive 2010/63/EU on the protection of animals used for scientific purposes. The</w:t>
      </w:r>
      <w:r>
        <w:t xml:space="preserve"> </w:t>
      </w:r>
      <w:r>
        <w:t xml:space="preserve">welfare of animals used for scientific purposes are covered by the EU legislation on</w:t>
      </w:r>
      <w:r>
        <w:t xml:space="preserve"> </w:t>
      </w:r>
      <w:r>
        <w:t xml:space="preserve">animal welfare during transport, and consistency with the principles and requirements</w:t>
      </w:r>
      <w:r>
        <w:t xml:space="preserve"> </w:t>
      </w:r>
      <w:r>
        <w:t xml:space="preserve">in Directive 2010/63/EU must be ensured.</w:t>
      </w:r>
    </w:p>
    <w:p>
      <w:pPr>
        <w:pStyle w:val="BodyText"/>
      </w:pPr>
      <w:r>
        <w:t xml:space="preserve">• Regulation (EU) 2016/429 on transmissible animal diseases (Animal Health Law). This</w:t>
      </w:r>
      <w:r>
        <w:t xml:space="preserve"> </w:t>
      </w:r>
      <w:r>
        <w:t xml:space="preserve">legislation regulates the conditions for trade of live animals (and animal products) in</w:t>
      </w:r>
      <w:r>
        <w:t xml:space="preserve"> </w:t>
      </w:r>
      <w:r>
        <w:t xml:space="preserve">the EU internal market when it comes to contagious animal diseases, in order to avoid</w:t>
      </w:r>
      <w:r>
        <w:t xml:space="preserve"> </w:t>
      </w:r>
      <w:r>
        <w:t xml:space="preserve">the spread of such diseases in the EU. Therefore, it sets conditions also affecting the</w:t>
      </w:r>
      <w:r>
        <w:t xml:space="preserve"> </w:t>
      </w:r>
      <w:r>
        <w:t xml:space="preserve">transport of animals. The Animal Health Law and legislation on the protection of</w:t>
      </w:r>
      <w:r>
        <w:t xml:space="preserve"> </w:t>
      </w:r>
      <w:r>
        <w:t xml:space="preserve">animals during transport are therefore strongly inter-related and designed in a way that</w:t>
      </w:r>
      <w:r>
        <w:t xml:space="preserve"> </w:t>
      </w:r>
      <w:r>
        <w:t xml:space="preserve">both animal health and animal welfare requirements can be implemented</w:t>
      </w:r>
      <w:r>
        <w:t xml:space="preserve"> </w:t>
      </w:r>
      <w:r>
        <w:t xml:space="preserve">simultaneously by operators. Furthermore, animal welfare requirements, by reinforcing</w:t>
      </w:r>
      <w:r>
        <w:t xml:space="preserve"> </w:t>
      </w:r>
      <w:r>
        <w:t xml:space="preserve">the general health status of animals, ensuring that they are less exposed to stress and</w:t>
      </w:r>
      <w:r>
        <w:t xml:space="preserve"> </w:t>
      </w:r>
      <w:r>
        <w:t xml:space="preserve">injuries, supports the objectives of the Animal Health Law.</w:t>
      </w:r>
    </w:p>
    <w:p>
      <w:pPr>
        <w:pStyle w:val="BodyText"/>
      </w:pPr>
      <w:r>
        <w:t xml:space="preserve">• Regulation (EU) 2019/6 on the authorisation and use of veterinary medicinal products</w:t>
      </w:r>
      <w:r>
        <w:t xml:space="preserve"> </w:t>
      </w:r>
      <w:r>
        <w:t xml:space="preserve">(VMP Regulation). It follows from Article 107(1), that antimicrobial medicinal</w:t>
      </w:r>
      <w:r>
        <w:t xml:space="preserve"> </w:t>
      </w:r>
      <w:r>
        <w:t xml:space="preserve">products may not be applied routinely nor used to compensate for poor hygiene,</w:t>
      </w:r>
      <w:r>
        <w:t xml:space="preserve"> </w:t>
      </w:r>
      <w:r>
        <w:t xml:space="preserve">inadequate animal husbandry or lack of care or to compensate for poor farm</w:t>
      </w:r>
      <w:r>
        <w:t xml:space="preserve"> </w:t>
      </w:r>
      <w:r>
        <w:t xml:space="preserve">management. The revised rules on the protection of animals during transport will</w:t>
      </w:r>
      <w:r>
        <w:t xml:space="preserve"> </w:t>
      </w:r>
      <w:r>
        <w:t xml:space="preserve">facilitate operators’ compliance with the VMP Regulation since better welfare</w:t>
      </w:r>
      <w:r>
        <w:t xml:space="preserve"> </w:t>
      </w:r>
      <w:r>
        <w:t xml:space="preserve">standards reduces the need for medication, including use of antimicrobial products</w:t>
      </w:r>
      <w:r>
        <w:t xml:space="preserve"> </w:t>
      </w:r>
      <w:r>
        <w:t xml:space="preserve">(since risk factors of disease transmission may be improved due to the measures).</w:t>
      </w:r>
    </w:p>
    <w:p>
      <w:pPr>
        <w:pStyle w:val="BodyText"/>
      </w:pPr>
      <w:r>
        <w:t xml:space="preserve">• Regulation (EU) 2019/1715 for the functioning of the information management system</w:t>
      </w:r>
      <w:r>
        <w:t xml:space="preserve"> </w:t>
      </w:r>
      <w:r>
        <w:t xml:space="preserve">for official controls and its system components (IMSOC Regulation) has been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considered and is consistent with option related to new technologies and in particular</w:t>
      </w:r>
      <w:r>
        <w:t xml:space="preserve"> </w:t>
      </w:r>
      <w:r>
        <w:t xml:space="preserve">related to the real-time tracking of trucks with animals.</w:t>
      </w:r>
    </w:p>
    <w:p>
      <w:pPr>
        <w:pStyle w:val="BodyText"/>
      </w:pPr>
      <w:r>
        <w:t xml:space="preserve">• Regulation (EU) 2016/679 on the protection of natural persons with regard to the</w:t>
      </w:r>
      <w:r>
        <w:t xml:space="preserve"> </w:t>
      </w:r>
      <w:r>
        <w:t xml:space="preserve">processing of personal data and on the free movement of such data (General Data</w:t>
      </w:r>
      <w:r>
        <w:t xml:space="preserve"> </w:t>
      </w:r>
      <w:r>
        <w:t xml:space="preserve">Protection Regulation) has been taken into account under the new technologies and</w:t>
      </w:r>
      <w:r>
        <w:t xml:space="preserve"> </w:t>
      </w:r>
      <w:r>
        <w:t xml:space="preserve">real-time tracking option.</w:t>
      </w:r>
    </w:p>
    <w:p>
      <w:pPr>
        <w:pStyle w:val="BodyText"/>
      </w:pPr>
      <w:r>
        <w:t xml:space="preserve">Other EU policy initiatives</w:t>
      </w:r>
      <w:r>
        <w:t xml:space="preserve"> </w:t>
      </w:r>
      <w:r>
        <w:t xml:space="preserve">Trade policy</w:t>
      </w:r>
    </w:p>
    <w:p>
      <w:pPr>
        <w:pStyle w:val="BodyText"/>
      </w:pPr>
      <w:r>
        <w:t xml:space="preserve">The EU’s trade policy also plays a role to promote higher welfare standards. This is mainly</w:t>
      </w:r>
      <w:r>
        <w:t xml:space="preserve"> </w:t>
      </w:r>
      <w:r>
        <w:t xml:space="preserve">done via provisions on animal welfare in trade agreements with third countries and bilateral</w:t>
      </w:r>
      <w:r>
        <w:t xml:space="preserve"> </w:t>
      </w:r>
      <w:r>
        <w:t xml:space="preserve">cooperation.</w:t>
      </w:r>
      <w:r>
        <w:br/>
      </w:r>
      <w:r>
        <w:t xml:space="preserve">The proposal includes new and clearer provisions on animal welfare rules applicable for the</w:t>
      </w:r>
      <w:r>
        <w:t xml:space="preserve"> </w:t>
      </w:r>
      <w:r>
        <w:t xml:space="preserve">transport of live animals from a third country into the Union, as well as provisions on animal</w:t>
      </w:r>
      <w:r>
        <w:t xml:space="preserve"> </w:t>
      </w:r>
      <w:r>
        <w:t xml:space="preserve">welfare rules applicable for the transport of live animals from the Union to a third country of</w:t>
      </w:r>
      <w:r>
        <w:t xml:space="preserve"> </w:t>
      </w:r>
      <w:r>
        <w:t xml:space="preserve">destination. In both cases (imports and exports), operators are to ensure that EU animal welfare</w:t>
      </w:r>
      <w:r>
        <w:t xml:space="preserve"> </w:t>
      </w:r>
      <w:r>
        <w:t xml:space="preserve">rules are complied with from the point of departure to the point of destination. A transition</w:t>
      </w:r>
      <w:r>
        <w:t xml:space="preserve"> </w:t>
      </w:r>
      <w:r>
        <w:t xml:space="preserve">period of 5 years is provided in both cases allowing operators to adapt.</w:t>
      </w:r>
      <w:r>
        <w:br/>
      </w:r>
      <w:r>
        <w:t xml:space="preserve">When it comes to export, the European Court of Justice ruled in 2015 that the current</w:t>
      </w:r>
      <w:r>
        <w:t xml:space="preserve"> </w:t>
      </w:r>
      <w:r>
        <w:t xml:space="preserve">Regulation on animal transport requires EU operators that EU rules on the protection of animals</w:t>
      </w:r>
      <w:r>
        <w:t xml:space="preserve"> </w:t>
      </w:r>
      <w:r>
        <w:t xml:space="preserve">during transport are applied also for animals exported from the EU, until the point of</w:t>
      </w:r>
      <w:r>
        <w:t xml:space="preserve"> </w:t>
      </w:r>
      <w:r>
        <w:t xml:space="preserve">destination in the non-EU country. Measures 2.O.1B, 2.O.2B, 2.O.2C, 2.O.2D and 2.O.2E of</w:t>
      </w:r>
      <w:r>
        <w:t xml:space="preserve"> </w:t>
      </w:r>
      <w:r>
        <w:t xml:space="preserve">this impact assessment aim at introducing additional tools and mechanisms to improve the</w:t>
      </w:r>
      <w:r>
        <w:t xml:space="preserve"> </w:t>
      </w:r>
      <w:r>
        <w:t xml:space="preserve">implementation of this rule.</w:t>
      </w:r>
      <w:r>
        <w:t xml:space="preserve"> </w:t>
      </w:r>
      <w:r>
        <w:t xml:space="preserve">The Commission’s work to promote animal welfare at international level will continue, both</w:t>
      </w:r>
      <w:r>
        <w:t xml:space="preserve"> </w:t>
      </w:r>
      <w:r>
        <w:t xml:space="preserve">in multilateral fora as well as in bilateral relationships with non-EU countries. The enhanced</w:t>
      </w:r>
      <w:r>
        <w:t xml:space="preserve"> </w:t>
      </w:r>
      <w:r>
        <w:t xml:space="preserve">cooperation with the World Animal Health Organisation (WOAH) to develop and adopt</w:t>
      </w:r>
      <w:r>
        <w:t xml:space="preserve"> </w:t>
      </w:r>
      <w:r>
        <w:t xml:space="preserve">international standards for animal welfare will remain a priority with a potential to grow based</w:t>
      </w:r>
      <w:r>
        <w:t xml:space="preserve"> </w:t>
      </w:r>
      <w:r>
        <w:t xml:space="preserve">on the latest scientific and technological progress.</w:t>
      </w:r>
    </w:p>
    <w:p>
      <w:pPr>
        <w:pStyle w:val="BodyText"/>
      </w:pPr>
      <w:r>
        <w:t xml:space="preserve">The Commission will continue to encourage having more free trade agreements with animal</w:t>
      </w:r>
      <w:r>
        <w:t xml:space="preserve"> </w:t>
      </w:r>
      <w:r>
        <w:t xml:space="preserve">welfare provisions. Existing dialogues with the EU trading partners will be used to promote a</w:t>
      </w:r>
      <w:r>
        <w:t xml:space="preserve"> </w:t>
      </w:r>
      <w:r>
        <w:t xml:space="preserve">common approach to animal welfare, in particular animal welfare rules during transport.</w:t>
      </w:r>
      <w:r>
        <w:t xml:space="preserve"> </w:t>
      </w:r>
      <w:r>
        <w:t xml:space="preserve">Environmental policy (emissions)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In addition, the Commission is revising the Regulation (EU) 2019/1242 on CO2 emission</w:t>
      </w:r>
      <w:r>
        <w:t xml:space="preserve"> </w:t>
      </w:r>
      <w:r>
        <w:t xml:space="preserve">standards for heavy-duty vehicles40, including trucks used for animal transports. The</w:t>
      </w:r>
      <w:r>
        <w:t xml:space="preserve"> </w:t>
      </w:r>
      <w:r>
        <w:t xml:space="preserve">Regulation, which requires manufacturers to reduce the average CO2 emissions of their fleet</w:t>
      </w:r>
      <w:r>
        <w:t xml:space="preserve"> </w:t>
      </w:r>
      <w:r>
        <w:t xml:space="preserve">by 15% as from 2025 and by 30% as from 2030, includes a review clause. On 14 February</w:t>
      </w:r>
      <w:r>
        <w:t xml:space="preserve"> </w:t>
      </w:r>
      <w:r>
        <w:t xml:space="preserve">2023, the Commission tabled a legislative proposal (COM(2023) 88 final) to revise that</w:t>
      </w:r>
      <w:r>
        <w:t xml:space="preserve"> </w:t>
      </w:r>
      <w:r>
        <w:t xml:space="preserve">Regulation. This objective of reducing emissions is therefore fully coherent with the objective</w:t>
      </w:r>
      <w:r>
        <w:t xml:space="preserve"> </w:t>
      </w:r>
      <w:r>
        <w:t xml:space="preserve">of this animal welfare initiative to reduce journey times for the transport of live animals.</w:t>
      </w:r>
    </w:p>
    <w:p>
      <w:pPr>
        <w:pStyle w:val="BodyText"/>
      </w:pPr>
      <w:r>
        <w:t xml:space="preserve">40 Regulation (EU) 2019/1242 of the European Parliament and of the Council of 20 June 2019 setting CO2</w:t>
      </w:r>
      <w:r>
        <w:t xml:space="preserve"> </w:t>
      </w:r>
      <w:r>
        <w:t xml:space="preserve">emission performance standards for new heavy-duty vehicles and amending Regulations (EC) No 595/2009 and</w:t>
      </w:r>
      <w:r>
        <w:t xml:space="preserve"> </w:t>
      </w:r>
      <w:r>
        <w:t xml:space="preserve">(EU) 2018/956 of the European Parliament and of the Council and Council Directive 96/53/EC, OJ L 198,</w:t>
      </w:r>
      <w:r>
        <w:t xml:space="preserve"> </w:t>
      </w:r>
      <w:r>
        <w:t xml:space="preserve">25.7.2019, p. 202–240.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ANNEX 9: DETAILED IMPACT ASSESSMENT</w:t>
      </w:r>
    </w:p>
    <w:p>
      <w:pPr>
        <w:pStyle w:val="Compact"/>
        <w:numPr>
          <w:ilvl w:val="0"/>
          <w:numId w:val="1012"/>
        </w:numPr>
      </w:pPr>
      <w:r>
        <w:t xml:space="preserve">JOURNEY TIMES AND SPACE ALLOWANCE</w:t>
      </w:r>
      <w:r>
        <w:t xml:space="preserve"> </w:t>
      </w:r>
      <w:r>
        <w:t xml:space="preserve">The current EU animal welfare legislation (Council Regulation 1/2005) establishes an eight</w:t>
      </w:r>
      <w:r>
        <w:t xml:space="preserve"> </w:t>
      </w:r>
      <w:r>
        <w:t xml:space="preserve">hour limit for short journeys, but also allows long journeys (above eight hours) under certain</w:t>
      </w:r>
      <w:r>
        <w:t xml:space="preserve"> </w:t>
      </w:r>
      <w:r>
        <w:t xml:space="preserve">conditions (e.g. journey log, additional provisions for the means of transport and conditions on</w:t>
      </w:r>
      <w:r>
        <w:t xml:space="preserve"> </w:t>
      </w:r>
      <w:r>
        <w:t xml:space="preserve">watering, feeding, ventilation etc.), with different journey time limits depending on the species</w:t>
      </w:r>
      <w:r>
        <w:t xml:space="preserve"> </w:t>
      </w:r>
      <w:r>
        <w:t xml:space="preserve">(i.e. up to 24 hours in the case of pigs and horses and up to 29 hours for large and small</w:t>
      </w:r>
      <w:r>
        <w:t xml:space="preserve"> </w:t>
      </w:r>
      <w:r>
        <w:t xml:space="preserve">ruminants), after which animals need to be rested 24 hours at a control post. Then, the journey</w:t>
      </w:r>
      <w:r>
        <w:t xml:space="preserve"> </w:t>
      </w:r>
      <w:r>
        <w:t xml:space="preserve">may resume again, without a limit in the number of subsequent long journeys.</w:t>
      </w:r>
      <w:r>
        <w:br/>
      </w:r>
      <w:r>
        <w:t xml:space="preserve">Current rules on space allowance provide a specific number of m2 by category of animals</w:t>
      </w:r>
      <w:r>
        <w:t xml:space="preserve"> </w:t>
      </w:r>
      <w:r>
        <w:t xml:space="preserve">according to their species, weight or age, mainly provided in the form of tables in the Annex</w:t>
      </w:r>
      <w:r>
        <w:t xml:space="preserve"> </w:t>
      </w:r>
      <w:r>
        <w:t xml:space="preserve">to the Regulation. They do not provide a formula covering all specific cases, thus leaving the</w:t>
      </w:r>
      <w:r>
        <w:t xml:space="preserve"> </w:t>
      </w:r>
      <w:r>
        <w:t xml:space="preserve">rules unclear in certain circumstances.</w:t>
      </w:r>
      <w:r>
        <w:br/>
      </w:r>
      <w:r>
        <w:t xml:space="preserve">The measure proposed are:</w:t>
      </w:r>
    </w:p>
    <w:p>
      <w:pPr>
        <w:pStyle w:val="Compact"/>
        <w:numPr>
          <w:ilvl w:val="0"/>
          <w:numId w:val="1012"/>
        </w:numPr>
      </w:pPr>
      <w:r>
        <w:t xml:space="preserve">Journey times and space</w:t>
      </w:r>
      <w:r>
        <w:t xml:space="preserve"> </w:t>
      </w:r>
      <w:r>
        <w:t xml:space="preserve">allowance</w:t>
      </w:r>
    </w:p>
    <w:p>
      <w:pPr>
        <w:pStyle w:val="FirstParagraph"/>
      </w:pPr>
      <w:r>
        <w:t xml:space="preserve">Journey time for slaughter (5 years transition period):</w:t>
      </w:r>
      <w:r>
        <w:t xml:space="preserve"> </w:t>
      </w:r>
      <w:r>
        <w:t xml:space="preserve">1.O.1A: 9 hours</w:t>
      </w:r>
    </w:p>
    <w:p>
      <w:pPr>
        <w:pStyle w:val="BodyText"/>
      </w:pPr>
      <w:r>
        <w:t xml:space="preserve">1.O.1B: 12 hours</w:t>
      </w:r>
      <w:r>
        <w:br/>
      </w:r>
      <w:r>
        <w:t xml:space="preserve">Journey time for other journeys (5 years transition</w:t>
      </w:r>
      <w:r>
        <w:t xml:space="preserve"> </w:t>
      </w:r>
      <w:r>
        <w:t xml:space="preserve">period):</w:t>
      </w:r>
      <w:r>
        <w:t xml:space="preserve"> </w:t>
      </w:r>
      <w:r>
        <w:t xml:space="preserve">1.O.2A: 12 hours</w:t>
      </w:r>
      <w:r>
        <w:br/>
      </w:r>
      <w:r>
        <w:t xml:space="preserve">1.O.2B: 21h + 24h rest +</w:t>
      </w:r>
      <w:r>
        <w:t xml:space="preserve"> </w:t>
      </w:r>
      <w:r>
        <w:t xml:space="preserve">21h</w:t>
      </w:r>
      <w:r>
        <w:br/>
      </w:r>
      <w:r>
        <w:t xml:space="preserve">Space allowance (5 years transition period):</w:t>
      </w:r>
      <w:r>
        <w:t xml:space="preserve"> </w:t>
      </w:r>
      <w:r>
        <w:t xml:space="preserve">1.O.3: Space allowance according to EFSA opinions</w:t>
      </w:r>
    </w:p>
    <w:p>
      <w:pPr>
        <w:pStyle w:val="BodyText"/>
      </w:pPr>
      <w:r>
        <w:t xml:space="preserve">The space allowances introduced for each specie follow the EFSA recommendations, which</w:t>
      </w:r>
      <w:r>
        <w:t xml:space="preserve"> </w:t>
      </w:r>
      <w:r>
        <w:t xml:space="preserve">provide the k-value for each specie, allowing to determine the space allowance for each animal</w:t>
      </w:r>
      <w:r>
        <w:t xml:space="preserve"> </w:t>
      </w:r>
      <w:r>
        <w:t xml:space="preserve">based on its live weight. Space allowance for transport by road, by rail, by roll-on-roll-off or</w:t>
      </w:r>
      <w:r>
        <w:t xml:space="preserve"> </w:t>
      </w:r>
      <w:r>
        <w:t xml:space="preserve">by livestock vessels is therefore calculated using the following allometric equation:</w:t>
      </w:r>
      <w:r>
        <w:br/>
      </w:r>
      <w:r>
        <w:t xml:space="preserve">A = kW(2/3)</w:t>
      </w:r>
      <w:r>
        <w:t xml:space="preserve"> </w:t>
      </w:r>
      <w:r>
        <w:t xml:space="preserve">whereby: A=area per animal [m2 for free transport, cm2 for transport in containers], W=live</w:t>
      </w:r>
      <w:r>
        <w:t xml:space="preserve"> </w:t>
      </w:r>
      <w:r>
        <w:t xml:space="preserve">weight [kg], k= k-value (specific to species/category, as laid down in tables below).</w:t>
      </w:r>
      <w:r>
        <w:t xml:space="preserve"> </w:t>
      </w:r>
      <w:r>
        <w:t xml:space="preserve">The space allowance in area per animal [m2] during transport by road, by rail, by roll-on-roll-</w:t>
      </w:r>
      <w:r>
        <w:t xml:space="preserve"> </w:t>
      </w:r>
      <w:r>
        <w:t xml:space="preserve">off and by livestock vessel, proposed are: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B</w:t>
      </w:r>
      <w:r>
        <w:t xml:space="preserve"> </w:t>
      </w:r>
      <w:r>
        <w:t xml:space="preserve">C</w:t>
      </w:r>
      <w:r>
        <w:t xml:space="preserve"> </w:t>
      </w:r>
      <w:r>
        <w:t xml:space="preserve">D</w:t>
      </w:r>
      <w:r>
        <w:t xml:space="preserve"> </w:t>
      </w:r>
      <w:r>
        <w:t xml:space="preserve">Average</w:t>
      </w:r>
      <w:r>
        <w:t xml:space="preserve"> </w:t>
      </w:r>
      <w:r>
        <w:t xml:space="preserve">Pigs</w:t>
      </w:r>
      <w:r>
        <w:t xml:space="preserve"> </w:t>
      </w:r>
      <w:r>
        <w:t xml:space="preserve">Equidae</w:t>
      </w:r>
      <w:r>
        <w:t xml:space="preserve"> </w:t>
      </w:r>
      <w:r>
        <w:t xml:space="preserve">Bovine animals</w:t>
      </w:r>
      <w:r>
        <w:t xml:space="preserve"> </w:t>
      </w:r>
      <w:r>
        <w:t xml:space="preserve">Sheep and goats</w:t>
      </w:r>
      <w:r>
        <w:t xml:space="preserve"> </w:t>
      </w:r>
      <w:r>
        <w:t xml:space="preserve">live weight [kg]</w:t>
      </w:r>
      <w:r>
        <w:t xml:space="preserve"> </w:t>
      </w:r>
      <w:r>
        <w:t xml:space="preserve">k=0,027</w:t>
      </w:r>
      <w:r>
        <w:t xml:space="preserve"> </w:t>
      </w:r>
      <w:r>
        <w:t xml:space="preserve">k=0,029</w:t>
      </w:r>
      <w:r>
        <w:t xml:space="preserve"> </w:t>
      </w:r>
      <w:r>
        <w:t xml:space="preserve">k=0,034</w:t>
      </w:r>
      <w:r>
        <w:t xml:space="preserve"> </w:t>
      </w:r>
      <w:r>
        <w:t xml:space="preserve">k=0,037</w:t>
      </w:r>
      <w:r>
        <w:t xml:space="preserve"> </w:t>
      </w:r>
      <w:r>
        <w:t xml:space="preserve">25</w:t>
      </w:r>
      <w:r>
        <w:t xml:space="preserve"> </w:t>
      </w:r>
      <w:r>
        <w:t xml:space="preserve">0,23</w:t>
      </w:r>
    </w:p>
    <w:p>
      <w:pPr>
        <w:pStyle w:val="BodyText"/>
      </w:pPr>
      <w:r>
        <w:t xml:space="preserve">0,32</w:t>
      </w:r>
      <w:r>
        <w:t xml:space="preserve"> </w:t>
      </w:r>
      <w:r>
        <w:t xml:space="preserve">50</w:t>
      </w:r>
      <w:r>
        <w:t xml:space="preserve"> </w:t>
      </w:r>
      <w:r>
        <w:t xml:space="preserve">0,37</w:t>
      </w:r>
      <w:r>
        <w:t xml:space="preserve"> </w:t>
      </w:r>
      <w:r>
        <w:t xml:space="preserve">0,40</w:t>
      </w:r>
      <w:r>
        <w:t xml:space="preserve"> </w:t>
      </w:r>
      <w:r>
        <w:t xml:space="preserve">0,46</w:t>
      </w:r>
      <w:r>
        <w:t xml:space="preserve"> </w:t>
      </w:r>
      <w:r>
        <w:t xml:space="preserve">0,50</w:t>
      </w:r>
      <w:r>
        <w:t xml:space="preserve"> </w:t>
      </w:r>
      <w:r>
        <w:t xml:space="preserve">75</w:t>
      </w:r>
      <w:r>
        <w:t xml:space="preserve"> </w:t>
      </w:r>
      <w:r>
        <w:t xml:space="preserve">0,48</w:t>
      </w:r>
      <w:r>
        <w:t xml:space="preserve"> </w:t>
      </w:r>
      <w:r>
        <w:t xml:space="preserve">0,52</w:t>
      </w:r>
      <w:r>
        <w:t xml:space="preserve"> </w:t>
      </w:r>
      <w:r>
        <w:t xml:space="preserve">0,60</w:t>
      </w:r>
      <w:r>
        <w:t xml:space="preserve"> </w:t>
      </w:r>
      <w:r>
        <w:t xml:space="preserve">0,66</w:t>
      </w:r>
      <w:r>
        <w:t xml:space="preserve"> </w:t>
      </w:r>
      <w:r>
        <w:t xml:space="preserve">100</w:t>
      </w:r>
      <w:r>
        <w:t xml:space="preserve"> </w:t>
      </w:r>
      <w:r>
        <w:t xml:space="preserve">0,58</w:t>
      </w:r>
      <w:r>
        <w:t xml:space="preserve"> </w:t>
      </w:r>
      <w:r>
        <w:t xml:space="preserve">0,63</w:t>
      </w:r>
      <w:r>
        <w:t xml:space="preserve"> </w:t>
      </w:r>
      <w:r>
        <w:t xml:space="preserve">0,73</w:t>
      </w:r>
      <w:r>
        <w:t xml:space="preserve"> </w:t>
      </w:r>
      <w:r>
        <w:t xml:space="preserve">0,80</w:t>
      </w:r>
      <w:r>
        <w:t xml:space="preserve"> </w:t>
      </w:r>
      <w:r>
        <w:t xml:space="preserve">125</w:t>
      </w:r>
      <w:r>
        <w:t xml:space="preserve"> </w:t>
      </w:r>
      <w:r>
        <w:t xml:space="preserve">0,68</w:t>
      </w:r>
      <w:r>
        <w:t xml:space="preserve"> </w:t>
      </w:r>
      <w:r>
        <w:t xml:space="preserve">0,73</w:t>
      </w:r>
      <w:r>
        <w:t xml:space="preserve"> </w:t>
      </w:r>
      <w:r>
        <w:t xml:space="preserve">0,85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0,76</w:t>
      </w:r>
      <w:r>
        <w:t xml:space="preserve"> </w:t>
      </w:r>
      <w:r>
        <w:t xml:space="preserve">0,82</w:t>
      </w:r>
      <w:r>
        <w:t xml:space="preserve"> </w:t>
      </w:r>
      <w:r>
        <w:t xml:space="preserve">0,96</w:t>
      </w:r>
      <w:r>
        <w:t xml:space="preserve"> </w:t>
      </w:r>
      <w:r>
        <w:t xml:space="preserve">175</w:t>
      </w:r>
      <w:r>
        <w:t xml:space="preserve"> </w:t>
      </w:r>
      <w:r>
        <w:t xml:space="preserve">0,84</w:t>
      </w:r>
      <w:r>
        <w:t xml:space="preserve"> </w:t>
      </w:r>
      <w:r>
        <w:t xml:space="preserve">0,91</w:t>
      </w:r>
      <w:r>
        <w:t xml:space="preserve"> </w:t>
      </w:r>
      <w:r>
        <w:t xml:space="preserve">1,06</w:t>
      </w:r>
      <w:r>
        <w:t xml:space="preserve"> </w:t>
      </w:r>
      <w:r>
        <w:t xml:space="preserve">200</w:t>
      </w:r>
      <w:r>
        <w:t xml:space="preserve"> </w:t>
      </w:r>
      <w:r>
        <w:t xml:space="preserve">0,92</w:t>
      </w:r>
      <w:r>
        <w:t xml:space="preserve"> </w:t>
      </w:r>
      <w:r>
        <w:t xml:space="preserve">1,00</w:t>
      </w:r>
      <w:r>
        <w:t xml:space="preserve"> </w:t>
      </w:r>
      <w:r>
        <w:t xml:space="preserve">1,16</w:t>
      </w:r>
      <w:r>
        <w:t xml:space="preserve"> </w:t>
      </w:r>
      <w:r>
        <w:t xml:space="preserve">225</w:t>
      </w:r>
      <w:r>
        <w:t xml:space="preserve"> </w:t>
      </w:r>
      <w:r>
        <w:t xml:space="preserve">1,00</w:t>
      </w:r>
      <w:r>
        <w:t xml:space="preserve"> </w:t>
      </w:r>
      <w:r>
        <w:t xml:space="preserve">1,08</w:t>
      </w:r>
      <w:r>
        <w:t xml:space="preserve"> </w:t>
      </w:r>
      <w:r>
        <w:t xml:space="preserve">1,26</w:t>
      </w:r>
      <w:r>
        <w:t xml:space="preserve"> </w:t>
      </w:r>
      <w:r>
        <w:t xml:space="preserve">250</w:t>
      </w:r>
      <w:r>
        <w:t xml:space="preserve"> </w:t>
      </w:r>
      <w:r>
        <w:t xml:space="preserve">1,07</w:t>
      </w:r>
      <w:r>
        <w:t xml:space="preserve"> </w:t>
      </w:r>
      <w:r>
        <w:t xml:space="preserve">1,16</w:t>
      </w:r>
      <w:r>
        <w:t xml:space="preserve"> </w:t>
      </w:r>
      <w:r>
        <w:t xml:space="preserve">1,35</w:t>
      </w:r>
      <w:r>
        <w:t xml:space="preserve"> </w:t>
      </w:r>
      <w:r>
        <w:t xml:space="preserve">275</w:t>
      </w:r>
      <w:r>
        <w:t xml:space="preserve"> </w:t>
      </w:r>
      <w:r>
        <w:t xml:space="preserve">1,14</w:t>
      </w:r>
      <w:r>
        <w:t xml:space="preserve"> </w:t>
      </w:r>
      <w:r>
        <w:t xml:space="preserve">1,23</w:t>
      </w:r>
      <w:r>
        <w:t xml:space="preserve"> </w:t>
      </w:r>
      <w:r>
        <w:t xml:space="preserve">1,44</w:t>
      </w:r>
      <w:r>
        <w:t xml:space="preserve"> </w:t>
      </w:r>
      <w:r>
        <w:t xml:space="preserve">300</w:t>
      </w:r>
      <w:r>
        <w:t xml:space="preserve"> </w:t>
      </w:r>
      <w:r>
        <w:t xml:space="preserve">1,21</w:t>
      </w:r>
      <w:r>
        <w:t xml:space="preserve"> </w:t>
      </w:r>
      <w:r>
        <w:t xml:space="preserve">1,31</w:t>
      </w:r>
      <w:r>
        <w:t xml:space="preserve"> </w:t>
      </w:r>
      <w:r>
        <w:t xml:space="preserve">1,52</w:t>
      </w:r>
      <w:r>
        <w:t xml:space="preserve"> </w:t>
      </w:r>
      <w:r>
        <w:t xml:space="preserve">325</w:t>
      </w:r>
      <w:r>
        <w:t xml:space="preserve"> </w:t>
      </w:r>
      <w:r>
        <w:t xml:space="preserve">1,28</w:t>
      </w:r>
      <w:r>
        <w:t xml:space="preserve"> </w:t>
      </w:r>
      <w:r>
        <w:t xml:space="preserve">1,38</w:t>
      </w:r>
      <w:r>
        <w:t xml:space="preserve"> </w:t>
      </w:r>
      <w:r>
        <w:t xml:space="preserve">1,61</w:t>
      </w:r>
      <w:r>
        <w:t xml:space="preserve"> </w:t>
      </w:r>
      <w:r>
        <w:t xml:space="preserve">350</w:t>
      </w:r>
      <w:r>
        <w:t xml:space="preserve"> </w:t>
      </w:r>
      <w:r>
        <w:t xml:space="preserve">1,34</w:t>
      </w:r>
      <w:r>
        <w:t xml:space="preserve"> </w:t>
      </w:r>
      <w:r>
        <w:t xml:space="preserve">1,45</w:t>
      </w:r>
      <w:r>
        <w:t xml:space="preserve"> </w:t>
      </w:r>
      <w:r>
        <w:t xml:space="preserve">1,69</w:t>
      </w:r>
      <w:r>
        <w:t xml:space="preserve"> </w:t>
      </w:r>
      <w:r>
        <w:t xml:space="preserve">375</w:t>
      </w:r>
      <w:r>
        <w:t xml:space="preserve"> </w:t>
      </w:r>
      <w:r>
        <w:t xml:space="preserve">1,40</w:t>
      </w:r>
      <w:r>
        <w:t xml:space="preserve"> </w:t>
      </w:r>
      <w:r>
        <w:t xml:space="preserve">1,52</w:t>
      </w:r>
      <w:r>
        <w:t xml:space="preserve"> </w:t>
      </w:r>
      <w:r>
        <w:t xml:space="preserve">1,77</w:t>
      </w:r>
      <w:r>
        <w:t xml:space="preserve"> </w:t>
      </w:r>
      <w:r>
        <w:t xml:space="preserve">400</w:t>
      </w:r>
      <w:r>
        <w:t xml:space="preserve"> </w:t>
      </w:r>
      <w:r>
        <w:t xml:space="preserve">1,47</w:t>
      </w:r>
      <w:r>
        <w:t xml:space="preserve"> </w:t>
      </w:r>
      <w:r>
        <w:t xml:space="preserve">1,59</w:t>
      </w:r>
      <w:r>
        <w:t xml:space="preserve"> </w:t>
      </w:r>
      <w:r>
        <w:t xml:space="preserve">1,85</w:t>
      </w:r>
      <w:r>
        <w:t xml:space="preserve"> </w:t>
      </w:r>
      <w:r>
        <w:t xml:space="preserve">450</w:t>
      </w:r>
    </w:p>
    <w:p>
      <w:pPr>
        <w:pStyle w:val="BodyText"/>
      </w:pPr>
      <w:r>
        <w:t xml:space="preserve">1,71</w:t>
      </w:r>
      <w:r>
        <w:t xml:space="preserve"> </w:t>
      </w:r>
      <w:r>
        <w:t xml:space="preserve">2,00</w:t>
      </w:r>
      <w:r>
        <w:t xml:space="preserve"> </w:t>
      </w:r>
      <w:r>
        <w:t xml:space="preserve">500</w:t>
      </w:r>
      <w:r>
        <w:t xml:space="preserve"> </w:t>
      </w:r>
      <w:r>
        <w:t xml:space="preserve">1,84</w:t>
      </w:r>
      <w:r>
        <w:t xml:space="preserve"> </w:t>
      </w:r>
      <w:r>
        <w:t xml:space="preserve">2,14</w:t>
      </w:r>
      <w:r>
        <w:t xml:space="preserve"> </w:t>
      </w:r>
      <w:r>
        <w:t xml:space="preserve">550</w:t>
      </w:r>
      <w:r>
        <w:t xml:space="preserve"> </w:t>
      </w:r>
      <w:r>
        <w:t xml:space="preserve">1,96</w:t>
      </w:r>
      <w:r>
        <w:t xml:space="preserve"> </w:t>
      </w:r>
      <w:r>
        <w:t xml:space="preserve">2,28</w:t>
      </w:r>
      <w:r>
        <w:t xml:space="preserve"> </w:t>
      </w:r>
      <w:r>
        <w:t xml:space="preserve">600</w:t>
      </w:r>
      <w:r>
        <w:t xml:space="preserve"> </w:t>
      </w:r>
      <w:r>
        <w:t xml:space="preserve">2,08</w:t>
      </w:r>
      <w:r>
        <w:t xml:space="preserve"> </w:t>
      </w:r>
      <w:r>
        <w:t xml:space="preserve">2,42</w:t>
      </w:r>
      <w:r>
        <w:t xml:space="preserve"> </w:t>
      </w:r>
      <w:r>
        <w:t xml:space="preserve">650</w:t>
      </w:r>
      <w:r>
        <w:t xml:space="preserve"> </w:t>
      </w:r>
      <w:r>
        <w:t xml:space="preserve">2,19</w:t>
      </w:r>
      <w:r>
        <w:t xml:space="preserve"> </w:t>
      </w:r>
      <w:r>
        <w:t xml:space="preserve">2,55</w:t>
      </w:r>
      <w:r>
        <w:t xml:space="preserve"> </w:t>
      </w:r>
      <w:r>
        <w:t xml:space="preserve">700</w:t>
      </w:r>
      <w:r>
        <w:t xml:space="preserve"> </w:t>
      </w:r>
      <w:r>
        <w:t xml:space="preserve">2,30</w:t>
      </w:r>
      <w:r>
        <w:t xml:space="preserve"> </w:t>
      </w:r>
      <w:r>
        <w:t xml:space="preserve">2,68</w:t>
      </w:r>
      <w:r>
        <w:t xml:space="preserve"> </w:t>
      </w:r>
      <w:r>
        <w:t xml:space="preserve">750</w:t>
      </w:r>
      <w:r>
        <w:t xml:space="preserve"> </w:t>
      </w:r>
      <w:r>
        <w:t xml:space="preserve">2,41</w:t>
      </w:r>
      <w:r>
        <w:t xml:space="preserve"> </w:t>
      </w:r>
      <w:r>
        <w:t xml:space="preserve">2,81</w:t>
      </w:r>
      <w:r>
        <w:t xml:space="preserve"> </w:t>
      </w:r>
      <w:r>
        <w:t xml:space="preserve">800</w:t>
      </w:r>
      <w:r>
        <w:t xml:space="preserve"> </w:t>
      </w:r>
      <w:r>
        <w:t xml:space="preserve">2,52</w:t>
      </w:r>
      <w:r>
        <w:t xml:space="preserve"> </w:t>
      </w:r>
      <w:r>
        <w:t xml:space="preserve">2,93</w:t>
      </w:r>
      <w:r>
        <w:t xml:space="preserve"> </w:t>
      </w:r>
      <w:r>
        <w:t xml:space="preserve">850</w:t>
      </w:r>
    </w:p>
    <w:p>
      <w:pPr>
        <w:pStyle w:val="BodyText"/>
      </w:pPr>
      <w:r>
        <w:t xml:space="preserve">3,05</w:t>
      </w:r>
      <w:r>
        <w:t xml:space="preserve"> </w:t>
      </w:r>
      <w:r>
        <w:t xml:space="preserve">900</w:t>
      </w:r>
      <w:r>
        <w:t xml:space="preserve"> </w:t>
      </w:r>
      <w:r>
        <w:t xml:space="preserve">3,17</w:t>
      </w:r>
      <w:r>
        <w:t xml:space="preserve"> </w:t>
      </w:r>
      <w:r>
        <w:t xml:space="preserve">950</w:t>
      </w:r>
      <w:r>
        <w:t xml:space="preserve"> </w:t>
      </w:r>
      <w:r>
        <w:t xml:space="preserve">3,29</w:t>
      </w:r>
      <w:r>
        <w:t xml:space="preserve"> </w:t>
      </w:r>
      <w:r>
        <w:t xml:space="preserve">1000</w:t>
      </w:r>
      <w:r>
        <w:t xml:space="preserve"> </w:t>
      </w:r>
      <w:r>
        <w:t xml:space="preserve">3,40</w:t>
      </w:r>
    </w:p>
    <w:p>
      <w:pPr>
        <w:pStyle w:val="BodyText"/>
      </w:pPr>
      <w:r>
        <w:t xml:space="preserve">E</w:t>
      </w:r>
      <w:r>
        <w:t xml:space="preserve"> </w:t>
      </w:r>
      <w:r>
        <w:t xml:space="preserve">approximate</w:t>
      </w:r>
      <w:r>
        <w:t xml:space="preserve"> </w:t>
      </w:r>
      <w:r>
        <w:t xml:space="preserve">live weight</w:t>
      </w:r>
      <w:r>
        <w:t xml:space="preserve"> </w:t>
      </w:r>
      <w:r>
        <w:t xml:space="preserve">poultry</w:t>
      </w:r>
      <w:r>
        <w:t xml:space="preserve"> </w:t>
      </w:r>
      <w:r>
        <w:t xml:space="preserve">k=290</w:t>
      </w:r>
      <w:r>
        <w:t xml:space="preserve"> </w:t>
      </w:r>
      <w:r>
        <w:t xml:space="preserve">1</w:t>
      </w:r>
      <w:r>
        <w:t xml:space="preserve"> </w:t>
      </w:r>
      <w:r>
        <w:t xml:space="preserve">290</w:t>
      </w:r>
      <w:r>
        <w:t xml:space="preserve"> </w:t>
      </w:r>
      <w:r>
        <w:t xml:space="preserve">1,5</w:t>
      </w:r>
      <w:r>
        <w:t xml:space="preserve"> </w:t>
      </w:r>
      <w:r>
        <w:t xml:space="preserve">380</w:t>
      </w:r>
      <w:r>
        <w:t xml:space="preserve"> </w:t>
      </w:r>
      <w:r>
        <w:t xml:space="preserve">2</w:t>
      </w:r>
      <w:r>
        <w:t xml:space="preserve"> </w:t>
      </w:r>
      <w:r>
        <w:t xml:space="preserve">460</w:t>
      </w:r>
      <w:r>
        <w:t xml:space="preserve"> </w:t>
      </w:r>
      <w:r>
        <w:t xml:space="preserve">2,5</w:t>
      </w:r>
      <w:r>
        <w:t xml:space="preserve"> </w:t>
      </w:r>
      <w:r>
        <w:t xml:space="preserve">534</w:t>
      </w:r>
      <w:r>
        <w:t xml:space="preserve"> </w:t>
      </w:r>
      <w:r>
        <w:t xml:space="preserve">3</w:t>
      </w:r>
      <w:r>
        <w:t xml:space="preserve"> </w:t>
      </w:r>
      <w:r>
        <w:t xml:space="preserve">603</w:t>
      </w:r>
      <w:r>
        <w:t xml:space="preserve"> </w:t>
      </w:r>
      <w:r>
        <w:t xml:space="preserve">3,5</w:t>
      </w:r>
      <w:r>
        <w:t xml:space="preserve"> </w:t>
      </w:r>
      <w:r>
        <w:t xml:space="preserve">669</w:t>
      </w:r>
      <w:r>
        <w:t xml:space="preserve"> </w:t>
      </w:r>
      <w:r>
        <w:t xml:space="preserve">4</w:t>
      </w:r>
      <w:r>
        <w:t xml:space="preserve"> </w:t>
      </w:r>
      <w:r>
        <w:t xml:space="preserve">731</w:t>
      </w:r>
      <w:r>
        <w:t xml:space="preserve"> </w:t>
      </w:r>
      <w:r>
        <w:t xml:space="preserve">4,5</w:t>
      </w:r>
      <w:r>
        <w:t xml:space="preserve"> </w:t>
      </w:r>
      <w:r>
        <w:t xml:space="preserve">790</w:t>
      </w:r>
      <w:r>
        <w:t xml:space="preserve"> </w:t>
      </w:r>
      <w:r>
        <w:t xml:space="preserve">5</w:t>
      </w:r>
      <w:r>
        <w:t xml:space="preserve"> </w:t>
      </w:r>
      <w:r>
        <w:t xml:space="preserve">848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1.1.1. Background and non-action scenario</w:t>
      </w:r>
      <w:r>
        <w:t xml:space="preserve"> </w:t>
      </w:r>
      <w:r>
        <w:t xml:space="preserve">Animals are transported for different reasons, such as slaughter, breeding, and production.</w:t>
      </w:r>
      <w:r>
        <w:br/>
      </w:r>
      <w:r>
        <w:t xml:space="preserve">Given the high number of transports with a journey time exceeding twelve 12 hours (347 746</w:t>
      </w:r>
      <w:r>
        <w:t xml:space="preserve"> </w:t>
      </w:r>
      <w:r>
        <w:t xml:space="preserve">journeys in 2020)41, large numbers of animals experience fatigue, prolonged hunger and thirst.</w:t>
      </w:r>
      <w:r>
        <w:t xml:space="preserve"> </w:t>
      </w:r>
      <w:r>
        <w:t xml:space="preserve">Currently, more than 32 000 animal transports per year occur between Member States</w:t>
      </w:r>
      <w:r>
        <w:t xml:space="preserve"> </w:t>
      </w:r>
      <w:r>
        <w:t xml:space="preserve">with a journey time which is even longer than 21 hours42.</w:t>
      </w:r>
      <w:r>
        <w:br/>
      </w:r>
      <w:r>
        <w:t xml:space="preserve">Without an EU intervention, the welfare of the animals transported will continue to be</w:t>
      </w:r>
      <w:r>
        <w:t xml:space="preserve"> </w:t>
      </w:r>
      <w:r>
        <w:t xml:space="preserve">compromised. Without stricter rules, transport over multiple journeys (so called ‘journey</w:t>
      </w:r>
      <w:r>
        <w:t xml:space="preserve"> </w:t>
      </w:r>
      <w:r>
        <w:t xml:space="preserve">hopping’) will continue, resulting in stress and health risks for the animals.</w:t>
      </w:r>
      <w:r>
        <w:br/>
      </w:r>
      <w:r>
        <w:t xml:space="preserve">A decrease in the number of animals to be transported until 2038 is expected (e.g. by 11% in</w:t>
      </w:r>
      <w:r>
        <w:t xml:space="preserve"> </w:t>
      </w:r>
      <w:r>
        <w:t xml:space="preserve">the total number of bovines and 13% in the total number of pigs) due to an overall reduction</w:t>
      </w:r>
      <w:r>
        <w:t xml:space="preserve"> </w:t>
      </w:r>
      <w:r>
        <w:t xml:space="preserve">of the EU livestock population43. Although the extent of the changes would differ per animal</w:t>
      </w:r>
      <w:r>
        <w:t xml:space="preserve"> </w:t>
      </w:r>
      <w:r>
        <w:t xml:space="preserve">specie44, this is expected to represent an overall decrease in the number of transports, distance</w:t>
      </w:r>
      <w:r>
        <w:t xml:space="preserve"> </w:t>
      </w:r>
      <w:r>
        <w:t xml:space="preserve">travelled, transport costs and emissions compared to the current situation.</w:t>
      </w:r>
      <w:r>
        <w:br/>
      </w:r>
      <w:r>
        <w:t xml:space="preserve">1.1.2. Animal welfare impacts</w:t>
      </w:r>
      <w:r>
        <w:t xml:space="preserve"> </w:t>
      </w:r>
      <w:r>
        <w:t xml:space="preserve">All policy options would present an improvement compared to the current situation.</w:t>
      </w:r>
      <w:r>
        <w:t xml:space="preserve"> </w:t>
      </w:r>
      <w:r>
        <w:t xml:space="preserve">Options 1.O.1A for journeys to slaughterhouses and 1.O.2A for all other types of journeys are</w:t>
      </w:r>
      <w:r>
        <w:t xml:space="preserve"> </w:t>
      </w:r>
      <w:r>
        <w:t xml:space="preserve">expected to have a high positive impact on animal welfare, as they provide for a much shorter</w:t>
      </w:r>
      <w:r>
        <w:t xml:space="preserve"> </w:t>
      </w:r>
      <w:r>
        <w:t xml:space="preserve">journey duration of respectively 9 hours and 12 hours. A journey time of maximum 12 hours</w:t>
      </w:r>
      <w:r>
        <w:t xml:space="preserve"> </w:t>
      </w:r>
      <w:r>
        <w:t xml:space="preserve">prevents animals from suffering of hunger during the journey. In terms of thirst, EFSA reported</w:t>
      </w:r>
      <w:r>
        <w:t xml:space="preserve"> </w:t>
      </w:r>
      <w:r>
        <w:t xml:space="preserve">that behavioural and physiological signs of thirst can be present after between 8 and 12 hours</w:t>
      </w:r>
      <w:r>
        <w:t xml:space="preserve"> </w:t>
      </w:r>
      <w:r>
        <w:t xml:space="preserve">depending on the species. This option also does not imply any stop in a control post where</w:t>
      </w:r>
      <w:r>
        <w:t xml:space="preserve"> </w:t>
      </w:r>
      <w:r>
        <w:t xml:space="preserve">animals are exposed to various welfare consequences (such as group stress, handling stress,</w:t>
      </w:r>
      <w:r>
        <w:t xml:space="preserve"> </w:t>
      </w:r>
      <w:r>
        <w:t xml:space="preserve">heat stress, injuries, prolonged hunger, prolonged thirst, restriction of movement and</w:t>
      </w:r>
      <w:r>
        <w:t xml:space="preserve"> </w:t>
      </w:r>
      <w:r>
        <w:t xml:space="preserve">resting problems)45.</w:t>
      </w:r>
    </w:p>
    <w:p>
      <w:pPr>
        <w:pStyle w:val="BodyText"/>
      </w:pPr>
      <w:r>
        <w:t xml:space="preserve">41 Transport study, p. 335, table 127, (see note 5, page 8).</w:t>
      </w:r>
      <w:r>
        <w:t xml:space="preserve"> </w:t>
      </w:r>
      <w:r>
        <w:t xml:space="preserve">42 Transport study, p. 72, table 14 (see note 5, page 8).</w:t>
      </w:r>
      <w:r>
        <w:t xml:space="preserve"> </w:t>
      </w:r>
      <w:r>
        <w:t xml:space="preserve">43 Transport study, p. 84 (see note 5, page 8).</w:t>
      </w:r>
      <w:r>
        <w:br/>
      </w:r>
      <w:r>
        <w:t xml:space="preserve">44 No change is expected in the number of poultry being transported, while a 9% increase in the total number of</w:t>
      </w:r>
      <w:r>
        <w:t xml:space="preserve"> </w:t>
      </w:r>
      <w:r>
        <w:t xml:space="preserve">sheep and goats is expected.</w:t>
      </w:r>
      <w:r>
        <w:t xml:space="preserve"> </w:t>
      </w:r>
      <w:r>
        <w:t xml:space="preserve">45 EFSA Panel on Animal Health and Welfare (AHAW), ‘Welfare of cattle during transport’, EFSA Journal, Vol.</w:t>
      </w:r>
      <w:r>
        <w:t xml:space="preserve"> </w:t>
      </w:r>
      <w:r>
        <w:t xml:space="preserve">20, Issue 9 (e07442), 2022; EFSA Panel on Animal Health and Welfare (AHAW), ‘Welfare of pigs during</w:t>
      </w:r>
      <w:r>
        <w:t xml:space="preserve"> </w:t>
      </w:r>
      <w:r>
        <w:t xml:space="preserve">transport’, EFSA Journal, Vol. 20, Issue 9 (e07445), 2022; EFSA Panel on Animal Health and Welfare (AHAW),</w:t>
      </w:r>
      <w:r>
        <w:t xml:space="preserve"> </w:t>
      </w:r>
      <w:r>
        <w:t xml:space="preserve">‘Welfare of equidae during transport’, EFSA Journal, Vol. 20, Issue 9 (e07444), 2022; EFSA Panel on Animal</w:t>
      </w:r>
      <w:r>
        <w:t xml:space="preserve"> </w:t>
      </w:r>
      <w:r>
        <w:t xml:space="preserve">Health and Welfare (AHAW), ‘Welfare of small ruminants during transport’, EFSA Journal, Vol. 20, Issue 9</w:t>
      </w:r>
      <w:r>
        <w:t xml:space="preserve"> </w:t>
      </w:r>
      <w:r>
        <w:t xml:space="preserve">(e07404), 2022; EFSA Panel on Animal Health and Welfare (AHAW), ‘Welfare of domestic birds and rabbits</w:t>
      </w:r>
      <w:r>
        <w:t xml:space="preserve"> </w:t>
      </w:r>
      <w:r>
        <w:t xml:space="preserve">transported in containers’, EFSA Journal, Vol. 20, Issue 9 (e07441), 2022.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Alternative option (1.O.1B) for journeys to slaughterhouses, limiting them to 12 hours,</w:t>
      </w:r>
      <w:r>
        <w:t xml:space="preserve"> </w:t>
      </w:r>
      <w:r>
        <w:t xml:space="preserve">would also represent a major improvement in terms of animal welfare compared to the current</w:t>
      </w:r>
      <w:r>
        <w:t xml:space="preserve"> </w:t>
      </w:r>
      <w:r>
        <w:t xml:space="preserve">legislation.</w:t>
      </w:r>
      <w:r>
        <w:t xml:space="preserve"> </w:t>
      </w:r>
      <w:r>
        <w:t xml:space="preserve">For other type of journeys, option 1.O.2B proposes a maximum journey time of 21 hours,</w:t>
      </w:r>
      <w:r>
        <w:t xml:space="preserve"> </w:t>
      </w:r>
      <w:r>
        <w:t xml:space="preserve">followed by a mandatory resting period of 24 hours in a control post, before allowing the</w:t>
      </w:r>
      <w:r>
        <w:t xml:space="preserve"> </w:t>
      </w:r>
      <w:r>
        <w:t xml:space="preserve">journey to resume for a maximum of 21 hours. While stopping in a control post exposes</w:t>
      </w:r>
      <w:r>
        <w:t xml:space="preserve"> </w:t>
      </w:r>
      <w:r>
        <w:t xml:space="preserve">animals to the hazards mentioned above, setting a maximum duration for the whole journey is</w:t>
      </w:r>
      <w:r>
        <w:t xml:space="preserve"> </w:t>
      </w:r>
      <w:r>
        <w:t xml:space="preserve">an improvement for animal welfare.</w:t>
      </w:r>
      <w:r>
        <w:t xml:space="preserve"> </w:t>
      </w:r>
      <w:r>
        <w:t xml:space="preserve">In terms of space allowance, option 1.O.3A proposes to follow the EFSA</w:t>
      </w:r>
      <w:r>
        <w:t xml:space="preserve"> </w:t>
      </w:r>
      <w:r>
        <w:t xml:space="preserve">recommendations defined for each species. Insufficient and vaguely defined norms regarding</w:t>
      </w:r>
      <w:r>
        <w:t xml:space="preserve"> </w:t>
      </w:r>
      <w:r>
        <w:t xml:space="preserve">space for the animals is one of the major shortcomings of the current Transport Regulation.</w:t>
      </w:r>
      <w:r>
        <w:t xml:space="preserve"> </w:t>
      </w:r>
      <w:r>
        <w:t xml:space="preserve">Both in the public consultation as well as in the Inception Impact Assessment Feedback, there</w:t>
      </w:r>
      <w:r>
        <w:t xml:space="preserve"> </w:t>
      </w:r>
      <w:r>
        <w:t xml:space="preserve">was support from respondents of industry, NGOs and Competent Authorities for improved</w:t>
      </w:r>
      <w:r>
        <w:t xml:space="preserve"> </w:t>
      </w:r>
      <w:r>
        <w:t xml:space="preserve">animal transport conditions. They also emphasised the need for more specific rules with regard</w:t>
      </w:r>
      <w:r>
        <w:t xml:space="preserve"> </w:t>
      </w:r>
      <w:r>
        <w:t xml:space="preserve">to requirements for different animal species during transport46. The recommendations take the</w:t>
      </w:r>
      <w:r>
        <w:t xml:space="preserve"> </w:t>
      </w:r>
      <w:r>
        <w:t xml:space="preserve">minimum space allowance set by the first factor reducing the ability of the animals to undertake</w:t>
      </w:r>
      <w:r>
        <w:t xml:space="preserve"> </w:t>
      </w:r>
      <w:r>
        <w:t xml:space="preserve">relevant biological functions during transport. Providing animals with this space during</w:t>
      </w:r>
      <w:r>
        <w:t xml:space="preserve"> </w:t>
      </w:r>
      <w:r>
        <w:t xml:space="preserve">transport will allow them to adjust their posture in response to acceleration and other events</w:t>
      </w:r>
      <w:r>
        <w:t xml:space="preserve"> </w:t>
      </w:r>
      <w:r>
        <w:t xml:space="preserve">related to driving, and to rest in a normal position, including room to lie-down and get up47,</w:t>
      </w:r>
      <w:r>
        <w:t xml:space="preserve"> </w:t>
      </w:r>
      <w:r>
        <w:t xml:space="preserve">which will substantially improve their welfare compared to current conditions.</w:t>
      </w:r>
      <w:r>
        <w:t xml:space="preserve"> </w:t>
      </w:r>
      <w:r>
        <w:t xml:space="preserve">1.1.3. Economic impacts</w:t>
      </w:r>
      <w:r>
        <w:t xml:space="preserve"> </w:t>
      </w:r>
      <w:r>
        <w:t xml:space="preserve">The restrictions to the journey times coupled with the projected reduction of most of the</w:t>
      </w:r>
      <w:r>
        <w:t xml:space="preserve"> </w:t>
      </w:r>
      <w:r>
        <w:t xml:space="preserve">livestock species in the EU are expected to result in a decrease of the number of transport hours</w:t>
      </w:r>
      <w:r>
        <w:t xml:space="preserve"> </w:t>
      </w:r>
      <w:r>
        <w:t xml:space="preserve">with associated decreases in the number of kilometres travelled and the transport costs.</w:t>
      </w:r>
      <w:r>
        <w:t xml:space="preserve"> </w:t>
      </w:r>
      <w:r>
        <w:t xml:space="preserve">However, increasing the space allowance for animals will increase the number of kilometres</w:t>
      </w:r>
      <w:r>
        <w:t xml:space="preserve"> </w:t>
      </w:r>
      <w:r>
        <w:t xml:space="preserve">travelled to transport animals, as more trucks will be needed. As a result, the measures will</w:t>
      </w:r>
      <w:r>
        <w:t xml:space="preserve"> </w:t>
      </w:r>
      <w:r>
        <w:t xml:space="preserve">affect transport costs for transporters, but the limitations on journey time will mostly affect the</w:t>
      </w:r>
      <w:r>
        <w:t xml:space="preserve"> </w:t>
      </w:r>
      <w:r>
        <w:t xml:space="preserve">rest of the supply chain (farmers, slaughterhouses, control posts and assembly centres</w:t>
      </w:r>
      <w:r>
        <w:t xml:space="preserve"> </w:t>
      </w:r>
      <w:r>
        <w:t xml:space="preserve">operators).</w:t>
      </w:r>
      <w:r>
        <w:t xml:space="preserve"> </w:t>
      </w:r>
      <w:r>
        <w:t xml:space="preserve">Most stakeholders involved in long-journey transport (including farmers, transporting</w:t>
      </w:r>
      <w:r>
        <w:t xml:space="preserve"> </w:t>
      </w:r>
      <w:r>
        <w:t xml:space="preserve">companies and most slaughterhouses) are small48. In 2020 there were approximately 1.3</w:t>
      </w:r>
      <w:r>
        <w:t xml:space="preserve"> </w:t>
      </w:r>
      <w:r>
        <w:t xml:space="preserve">million enterprises in the transportation and storage sector in EU-27 countries (of which 98.5%</w:t>
      </w:r>
      <w:r>
        <w:t xml:space="preserve"> </w:t>
      </w:r>
      <w:r>
        <w:t xml:space="preserve">were SMEs)49.</w:t>
      </w:r>
      <w:r>
        <w:t xml:space="preserve"> </w:t>
      </w:r>
      <w:r>
        <w:t xml:space="preserve">Impacts on transporters:</w:t>
      </w:r>
    </w:p>
    <w:p>
      <w:pPr>
        <w:pStyle w:val="BodyText"/>
      </w:pPr>
      <w:r>
        <w:t xml:space="preserve">46 Transport study, consultation activities (see note 5, page 8).</w:t>
      </w:r>
      <w:r>
        <w:t xml:space="preserve"> </w:t>
      </w:r>
      <w:r>
        <w:t xml:space="preserve">47 Transport study, p. 92 (see note 5, page 8).</w:t>
      </w:r>
      <w:r>
        <w:t xml:space="preserve"> </w:t>
      </w:r>
      <w:r>
        <w:t xml:space="preserve">48 Recent data from Eurostat shows that nearly all companies in the transport sectors (and especially land transport)</w:t>
      </w:r>
      <w:r>
        <w:t xml:space="preserve"> </w:t>
      </w:r>
      <w:r>
        <w:t xml:space="preserve">have fewer than 250 employees.</w:t>
      </w:r>
      <w:r>
        <w:t xml:space="preserve"> </w:t>
      </w:r>
      <w:r>
        <w:t xml:space="preserve">49 Transport study, p. 67 (see note 5, page 8).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Transporters charge their customers a price based on the number of kilometres a journey takes.</w:t>
      </w:r>
      <w:r>
        <w:t xml:space="preserve"> </w:t>
      </w:r>
      <w:r>
        <w:t xml:space="preserve">Implementing the restricted journey times (number of kilometres decreases) and the increased</w:t>
      </w:r>
      <w:r>
        <w:t xml:space="preserve"> </w:t>
      </w:r>
      <w:r>
        <w:t xml:space="preserve">space allowances (number of kilometres increases) in the different alternatives impacts the total</w:t>
      </w:r>
      <w:r>
        <w:t xml:space="preserve"> </w:t>
      </w:r>
      <w:r>
        <w:t xml:space="preserve">number of kilometres travelled.</w:t>
      </w:r>
      <w:r>
        <w:t xml:space="preserve"> </w:t>
      </w:r>
      <w:r>
        <w:t xml:space="preserve">Impacts on other operators:</w:t>
      </w:r>
      <w:r>
        <w:t xml:space="preserve"> </w:t>
      </w:r>
      <w:r>
        <w:t xml:space="preserve">While it is difficult to precisely quantify the economic impacts on the rest of the production</w:t>
      </w:r>
      <w:r>
        <w:t xml:space="preserve"> </w:t>
      </w:r>
      <w:r>
        <w:t xml:space="preserve">chain50 due to the high complexity of the factors involved, the impacts can be estimated by</w:t>
      </w:r>
      <w:r>
        <w:t xml:space="preserve"> </w:t>
      </w:r>
      <w:r>
        <w:t xml:space="preserve">looking at the number of livestock that would be affected by a limitation on journey time.</w:t>
      </w:r>
      <w:r>
        <w:t xml:space="preserve"> </w:t>
      </w:r>
      <w:r>
        <w:t xml:space="preserve">In the case of animals sent for slaughter within the EU, none of the options have major impact,</w:t>
      </w:r>
      <w:r>
        <w:t xml:space="preserve"> </w:t>
      </w:r>
      <w:r>
        <w:t xml:space="preserve">as shown in the table below. While data is available only where there is a cross-border</w:t>
      </w:r>
      <w:r>
        <w:t xml:space="preserve"> </w:t>
      </w:r>
      <w:r>
        <w:t xml:space="preserve">movement within the EU (i.e. no data available for transports within a Member State, even if</w:t>
      </w:r>
      <w:r>
        <w:t xml:space="preserve"> </w:t>
      </w:r>
      <w:r>
        <w:t xml:space="preserve">EU transport rules also apply to such journeys), it can be assumed that the impact is close to</w:t>
      </w:r>
      <w:r>
        <w:t xml:space="preserve"> </w:t>
      </w:r>
      <w:r>
        <w:t xml:space="preserve">that shown in the table. Few journeys to a slaughterhouse within a Member State are expected</w:t>
      </w:r>
      <w:r>
        <w:t xml:space="preserve"> </w:t>
      </w:r>
      <w:r>
        <w:t xml:space="preserve">to take more than 9 hours, mainly in some remote regions in Sweden and Finland. For those</w:t>
      </w:r>
      <w:r>
        <w:t xml:space="preserve"> </w:t>
      </w:r>
      <w:r>
        <w:t xml:space="preserve">remote regions, the Regulation would foresee a derogation where no slaughterhouse is</w:t>
      </w:r>
      <w:r>
        <w:t xml:space="preserve"> </w:t>
      </w:r>
      <w:r>
        <w:t xml:space="preserve">available within the allowed journey time.</w:t>
      </w:r>
      <w:r>
        <w:t xml:space="preserve"> </w:t>
      </w:r>
      <w:r>
        <w:t xml:space="preserve">Table 16: Transport of animals (within the EU, with a cross-border movement) for</w:t>
      </w:r>
      <w:r>
        <w:t xml:space="preserve"> </w:t>
      </w:r>
      <w:r>
        <w:t xml:space="preserve">slaughter by journey time, expressed as a percentage of the animals slaughtered in the</w:t>
      </w:r>
      <w:r>
        <w:t xml:space="preserve"> </w:t>
      </w:r>
      <w:r>
        <w:t xml:space="preserve">EU (source: TRACES)</w:t>
      </w:r>
      <w:r>
        <w:t xml:space="preserve"> </w:t>
      </w:r>
      <w:r>
        <w:t xml:space="preserve">Species</w:t>
      </w:r>
      <w:r>
        <w:t xml:space="preserve"> </w:t>
      </w:r>
      <w:r>
        <w:t xml:space="preserve">&gt;9h</w:t>
      </w:r>
      <w:r>
        <w:t xml:space="preserve"> </w:t>
      </w:r>
      <w:r>
        <w:t xml:space="preserve">&gt;12h</w:t>
      </w:r>
      <w:r>
        <w:t xml:space="preserve"> </w:t>
      </w:r>
      <w:r>
        <w:t xml:space="preserve">Bovine</w:t>
      </w:r>
      <w:r>
        <w:t xml:space="preserve"> </w:t>
      </w:r>
      <w:r>
        <w:t xml:space="preserve">0.3%</w:t>
      </w:r>
      <w:r>
        <w:t xml:space="preserve"> </w:t>
      </w:r>
      <w:r>
        <w:t xml:space="preserve">0.2%</w:t>
      </w:r>
      <w:r>
        <w:t xml:space="preserve"> </w:t>
      </w:r>
      <w:r>
        <w:t xml:space="preserve">Pigs</w:t>
      </w:r>
      <w:r>
        <w:t xml:space="preserve"> </w:t>
      </w:r>
      <w:r>
        <w:t xml:space="preserve">0.5%</w:t>
      </w:r>
      <w:r>
        <w:t xml:space="preserve"> </w:t>
      </w:r>
      <w:r>
        <w:t xml:space="preserve">0.4%</w:t>
      </w:r>
      <w:r>
        <w:t xml:space="preserve"> </w:t>
      </w:r>
      <w:r>
        <w:t xml:space="preserve">Sheep and goats</w:t>
      </w:r>
      <w:r>
        <w:t xml:space="preserve"> </w:t>
      </w:r>
      <w:r>
        <w:t xml:space="preserve">3.4%</w:t>
      </w:r>
      <w:r>
        <w:t xml:space="preserve"> </w:t>
      </w:r>
      <w:r>
        <w:t xml:space="preserve">3.0%</w:t>
      </w:r>
      <w:r>
        <w:t xml:space="preserve"> </w:t>
      </w:r>
      <w:r>
        <w:t xml:space="preserve">Poultry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</w:p>
    <w:p>
      <w:pPr>
        <w:pStyle w:val="BodyText"/>
      </w:pPr>
      <w:r>
        <w:t xml:space="preserve">In the case of animals transported for the purpose of fattening or further production (e.g. milk</w:t>
      </w:r>
      <w:r>
        <w:t xml:space="preserve"> </w:t>
      </w:r>
      <w:r>
        <w:t xml:space="preserve">production), option 1.O.2A would impact 4.2% of bovines and 4% of pigs which are currently</w:t>
      </w:r>
      <w:r>
        <w:t xml:space="preserve"> </w:t>
      </w:r>
      <w:r>
        <w:t xml:space="preserve">transported more than 12 hours. The option 1.O.2B would impact 1.4% of bovines and 0.2%</w:t>
      </w:r>
      <w:r>
        <w:t xml:space="preserve"> </w:t>
      </w:r>
      <w:r>
        <w:t xml:space="preserve">of pigs which are currently transported for more than 42h (21h + 21h).</w:t>
      </w:r>
      <w:r>
        <w:br/>
      </w:r>
      <w:r>
        <w:t xml:space="preserve">Table 17: Transport of animals (within the EU, with a cross-border movement) for</w:t>
      </w:r>
      <w:r>
        <w:t xml:space="preserve"> </w:t>
      </w:r>
      <w:r>
        <w:t xml:space="preserve">fattening by journey time, expressed as a percentage of the animals slaughtered in the EU</w:t>
      </w:r>
      <w:r>
        <w:t xml:space="preserve"> </w:t>
      </w:r>
      <w:r>
        <w:t xml:space="preserve">(source: TRACES)</w:t>
      </w:r>
    </w:p>
    <w:p>
      <w:pPr>
        <w:pStyle w:val="BodyText"/>
      </w:pPr>
      <w:r>
        <w:t xml:space="preserve">50 Farmers, slaughterhouses and retailers.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Species</w:t>
      </w:r>
      <w:r>
        <w:t xml:space="preserve"> </w:t>
      </w:r>
      <w:r>
        <w:t xml:space="preserve">&gt;12h</w:t>
      </w:r>
      <w:r>
        <w:t xml:space="preserve"> </w:t>
      </w:r>
      <w:r>
        <w:t xml:space="preserve">&gt;21h</w:t>
      </w:r>
      <w:r>
        <w:t xml:space="preserve"> </w:t>
      </w:r>
      <w:r>
        <w:t xml:space="preserve">&gt;42h</w:t>
      </w:r>
      <w:r>
        <w:t xml:space="preserve"> </w:t>
      </w:r>
      <w:r>
        <w:t xml:space="preserve">Bovine</w:t>
      </w:r>
      <w:r>
        <w:t xml:space="preserve"> </w:t>
      </w:r>
      <w:r>
        <w:t xml:space="preserve">4.2%</w:t>
      </w:r>
      <w:r>
        <w:t xml:space="preserve"> </w:t>
      </w:r>
      <w:r>
        <w:t xml:space="preserve">1.7%</w:t>
      </w:r>
      <w:r>
        <w:t xml:space="preserve"> </w:t>
      </w:r>
      <w:r>
        <w:t xml:space="preserve">1.4%</w:t>
      </w:r>
      <w:r>
        <w:t xml:space="preserve"> </w:t>
      </w:r>
      <w:r>
        <w:t xml:space="preserve">Pigs</w:t>
      </w:r>
      <w:r>
        <w:t xml:space="preserve"> </w:t>
      </w:r>
      <w:r>
        <w:t xml:space="preserve">4.0%</w:t>
      </w:r>
      <w:r>
        <w:t xml:space="preserve"> </w:t>
      </w:r>
      <w:r>
        <w:t xml:space="preserve">1.1%</w:t>
      </w:r>
      <w:r>
        <w:t xml:space="preserve"> </w:t>
      </w:r>
      <w:r>
        <w:t xml:space="preserve">0.2%</w:t>
      </w:r>
      <w:r>
        <w:t xml:space="preserve"> </w:t>
      </w:r>
      <w:r>
        <w:t xml:space="preserve">Sheep and goats</w:t>
      </w:r>
      <w:r>
        <w:t xml:space="preserve"> </w:t>
      </w:r>
      <w:r>
        <w:t xml:space="preserve">1.4%</w:t>
      </w:r>
      <w:r>
        <w:t xml:space="preserve"> </w:t>
      </w:r>
      <w:r>
        <w:t xml:space="preserve">0.8%</w:t>
      </w:r>
      <w:r>
        <w:t xml:space="preserve"> </w:t>
      </w:r>
      <w:r>
        <w:t xml:space="preserve">0.1%</w:t>
      </w:r>
      <w:r>
        <w:t xml:space="preserve"> </w:t>
      </w:r>
      <w:r>
        <w:t xml:space="preserve">Poultry</w:t>
      </w:r>
      <w:r>
        <w:t xml:space="preserve"> </w:t>
      </w:r>
      <w:r>
        <w:t xml:space="preserve">0.2%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</w:p>
    <w:p>
      <w:pPr>
        <w:pStyle w:val="BodyText"/>
      </w:pPr>
      <w:r>
        <w:t xml:space="preserve">In the case of animals transported for breeding, when looking only at transports within the EU</w:t>
      </w:r>
      <w:r>
        <w:t xml:space="preserve"> </w:t>
      </w:r>
      <w:r>
        <w:t xml:space="preserve">involving a cross-border movement, the impact is more significant. Under option 1.O.2A, 49%</w:t>
      </w:r>
      <w:r>
        <w:t xml:space="preserve"> </w:t>
      </w:r>
      <w:r>
        <w:t xml:space="preserve">of bovines and 47% of sheep would be impacted as they are currently transported for more than</w:t>
      </w:r>
      <w:r>
        <w:t xml:space="preserve"> </w:t>
      </w:r>
      <w:r>
        <w:t xml:space="preserve">12 hours, while under option 1.O.2B, 16% of bovines and of sheep and 9% of pigs would be</w:t>
      </w:r>
      <w:r>
        <w:t xml:space="preserve"> </w:t>
      </w:r>
      <w:r>
        <w:t xml:space="preserve">affected (as they are currently transported for more than 42h).</w:t>
      </w:r>
      <w:r>
        <w:br/>
      </w:r>
      <w:r>
        <w:t xml:space="preserve">Table 18: Percentage of animals transported between MS for breeding by journey time,</w:t>
      </w:r>
      <w:r>
        <w:t xml:space="preserve"> </w:t>
      </w:r>
      <w:r>
        <w:t xml:space="preserve">expressed as a percentage of the animals transported between MS for this purpose</w:t>
      </w:r>
      <w:r>
        <w:t xml:space="preserve"> </w:t>
      </w:r>
      <w:r>
        <w:t xml:space="preserve">(source: TRACES)</w:t>
      </w:r>
      <w:r>
        <w:t xml:space="preserve"> </w:t>
      </w:r>
      <w:r>
        <w:t xml:space="preserve">Species</w:t>
      </w:r>
      <w:r>
        <w:t xml:space="preserve"> </w:t>
      </w:r>
      <w:r>
        <w:t xml:space="preserve">&lt;12h</w:t>
      </w:r>
      <w:r>
        <w:t xml:space="preserve"> </w:t>
      </w:r>
      <w:r>
        <w:t xml:space="preserve">12-21h</w:t>
      </w:r>
      <w:r>
        <w:t xml:space="preserve"> </w:t>
      </w:r>
      <w:r>
        <w:t xml:space="preserve">&gt;21h</w:t>
      </w:r>
      <w:r>
        <w:t xml:space="preserve"> </w:t>
      </w:r>
      <w:r>
        <w:t xml:space="preserve">&gt;42h</w:t>
      </w:r>
      <w:r>
        <w:t xml:space="preserve"> </w:t>
      </w:r>
      <w:r>
        <w:t xml:space="preserve">Bovines</w:t>
      </w:r>
      <w:r>
        <w:t xml:space="preserve"> </w:t>
      </w:r>
      <w:r>
        <w:t xml:space="preserve">49%</w:t>
      </w:r>
      <w:r>
        <w:t xml:space="preserve"> </w:t>
      </w:r>
      <w:r>
        <w:t xml:space="preserve">27%</w:t>
      </w:r>
      <w:r>
        <w:t xml:space="preserve"> </w:t>
      </w:r>
      <w:r>
        <w:t xml:space="preserve">8%</w:t>
      </w:r>
      <w:r>
        <w:t xml:space="preserve"> </w:t>
      </w:r>
      <w:r>
        <w:t xml:space="preserve">16%</w:t>
      </w:r>
      <w:r>
        <w:t xml:space="preserve"> </w:t>
      </w:r>
      <w:r>
        <w:t xml:space="preserve">Goats</w:t>
      </w:r>
      <w:r>
        <w:t xml:space="preserve"> </w:t>
      </w:r>
      <w:r>
        <w:t xml:space="preserve">58%</w:t>
      </w:r>
      <w:r>
        <w:t xml:space="preserve"> </w:t>
      </w:r>
      <w:r>
        <w:t xml:space="preserve">15%</w:t>
      </w:r>
      <w:r>
        <w:t xml:space="preserve"> </w:t>
      </w:r>
      <w:r>
        <w:t xml:space="preserve">17%</w:t>
      </w:r>
      <w:r>
        <w:t xml:space="preserve"> </w:t>
      </w:r>
      <w:r>
        <w:t xml:space="preserve">10%</w:t>
      </w:r>
      <w:r>
        <w:t xml:space="preserve"> </w:t>
      </w:r>
      <w:r>
        <w:t xml:space="preserve">Pigs</w:t>
      </w:r>
      <w:r>
        <w:t xml:space="preserve"> </w:t>
      </w:r>
      <w:r>
        <w:t xml:space="preserve">54%</w:t>
      </w:r>
      <w:r>
        <w:t xml:space="preserve"> </w:t>
      </w:r>
      <w:r>
        <w:t xml:space="preserve">22%</w:t>
      </w:r>
      <w:r>
        <w:t xml:space="preserve"> </w:t>
      </w:r>
      <w:r>
        <w:t xml:space="preserve">15%</w:t>
      </w:r>
      <w:r>
        <w:t xml:space="preserve"> </w:t>
      </w:r>
      <w:r>
        <w:t xml:space="preserve">9%</w:t>
      </w:r>
      <w:r>
        <w:t xml:space="preserve"> </w:t>
      </w:r>
      <w:r>
        <w:t xml:space="preserve">Poultry</w:t>
      </w:r>
      <w:r>
        <w:t xml:space="preserve"> </w:t>
      </w:r>
      <w:r>
        <w:t xml:space="preserve">80%</w:t>
      </w:r>
      <w:r>
        <w:t xml:space="preserve"> </w:t>
      </w:r>
      <w:r>
        <w:t xml:space="preserve">14%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Sheep</w:t>
      </w:r>
      <w:r>
        <w:t xml:space="preserve"> </w:t>
      </w:r>
      <w:r>
        <w:t xml:space="preserve">47%</w:t>
      </w:r>
      <w:r>
        <w:t xml:space="preserve"> </w:t>
      </w:r>
      <w:r>
        <w:t xml:space="preserve">24%</w:t>
      </w:r>
      <w:r>
        <w:t xml:space="preserve"> </w:t>
      </w:r>
      <w:r>
        <w:t xml:space="preserve">14%</w:t>
      </w:r>
      <w:r>
        <w:t xml:space="preserve"> </w:t>
      </w:r>
      <w:r>
        <w:t xml:space="preserve">16%</w:t>
      </w:r>
    </w:p>
    <w:p>
      <w:pPr>
        <w:pStyle w:val="BodyText"/>
      </w:pPr>
      <w:r>
        <w:t xml:space="preserve">Journey time limitations would have an impact on all primary producers/farmers of slaughter</w:t>
      </w:r>
      <w:r>
        <w:t xml:space="preserve"> </w:t>
      </w:r>
      <w:r>
        <w:t xml:space="preserve">and production animals in an area. Since more animals need to be sold in a more regional</w:t>
      </w:r>
      <w:r>
        <w:t xml:space="preserve"> </w:t>
      </w:r>
      <w:r>
        <w:t xml:space="preserve">market, prices for all producers will be affected, irrespective of whether they used to sell</w:t>
      </w:r>
      <w:r>
        <w:t xml:space="preserve"> </w:t>
      </w:r>
      <w:r>
        <w:t xml:space="preserve">animals that were on long journeys or not. The more limited the journey is, the higher is the</w:t>
      </w:r>
      <w:r>
        <w:t xml:space="preserve"> </w:t>
      </w:r>
      <w:r>
        <w:t xml:space="preserve">impact.</w:t>
      </w:r>
    </w:p>
    <w:p>
      <w:pPr>
        <w:pStyle w:val="BodyText"/>
      </w:pPr>
      <w:r>
        <w:t xml:space="preserve">Due to production specialisation in different areas of the EU, prices and production costs differ</w:t>
      </w:r>
      <w:r>
        <w:t xml:space="preserve"> </w:t>
      </w:r>
      <w:r>
        <w:t xml:space="preserve">between regions. For example, purchasing piglets in another Member State to fatten them</w:t>
      </w:r>
      <w:r>
        <w:t xml:space="preserve"> </w:t>
      </w:r>
      <w:r>
        <w:t xml:space="preserve">locally could be cheaper than local sourcing, transport cost included. Regional specialisation</w:t>
      </w:r>
      <w:r>
        <w:t xml:space="preserve"> </w:t>
      </w:r>
      <w:r>
        <w:t xml:space="preserve">has led to a limited local capacity in some region for specific parts in the production chain,</w:t>
      </w:r>
      <w:r>
        <w:t xml:space="preserve"> </w:t>
      </w:r>
      <w:r>
        <w:t xml:space="preserve">resulting in a surplus of production animals and the need for a substantial movement of animals</w:t>
      </w:r>
      <w:r>
        <w:t xml:space="preserve"> </w:t>
      </w:r>
      <w:r>
        <w:t xml:space="preserve">between Member States. Reduced ability to sell this local surplus due to journey time limitation</w:t>
      </w:r>
      <w:r>
        <w:t xml:space="preserve"> </w:t>
      </w:r>
      <w:r>
        <w:t xml:space="preserve">is likely to have significant consequences on the regional market and market prices. The</w:t>
      </w:r>
      <w:r>
        <w:t xml:space="preserve"> </w:t>
      </w:r>
      <w:r>
        <w:t xml:space="preserve">impacts on farmers’ income will depend on the regional reorganisation of those markets. This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effect will be very important for option 1.O.2A but limited for 1.O.2B as it concerns a fewer</w:t>
      </w:r>
      <w:r>
        <w:t xml:space="preserve"> </w:t>
      </w:r>
      <w:r>
        <w:t xml:space="preserve">number of transports and animals.</w:t>
      </w:r>
    </w:p>
    <w:p>
      <w:pPr>
        <w:pStyle w:val="BodyText"/>
      </w:pPr>
      <w:r>
        <w:t xml:space="preserve">As mentioned above, slaughterhouses would be marginally impacted as very few animals are</w:t>
      </w:r>
      <w:r>
        <w:t xml:space="preserve"> </w:t>
      </w:r>
      <w:r>
        <w:t xml:space="preserve">transported to slaughterhouses for a longer period than 9 or 12 hours51. However,</w:t>
      </w:r>
      <w:r>
        <w:t xml:space="preserve"> </w:t>
      </w:r>
      <w:r>
        <w:t xml:space="preserve">reorganisation of regional productions due to the limitations for other types of journeys will</w:t>
      </w:r>
      <w:r>
        <w:t xml:space="preserve"> </w:t>
      </w:r>
      <w:r>
        <w:t xml:space="preserve">have an impact on slaughterhouses, as local supply may increase or decrease. Given the limited</w:t>
      </w:r>
      <w:r>
        <w:t xml:space="preserve"> </w:t>
      </w:r>
      <w:r>
        <w:t xml:space="preserve">gross margins of slaughterhouses52, a decrease of supply can have impact on the profitability.</w:t>
      </w:r>
      <w:r>
        <w:br/>
      </w:r>
      <w:r>
        <w:t xml:space="preserve">Control posts (meaning control posts as referred to in Regulation (EC) No 1255/97) would be</w:t>
      </w:r>
      <w:r>
        <w:t xml:space="preserve"> </w:t>
      </w:r>
      <w:r>
        <w:t xml:space="preserve">differently affected depending on the options. Currently, within the EU, 141 control posts are</w:t>
      </w:r>
      <w:r>
        <w:t xml:space="preserve"> </w:t>
      </w:r>
      <w:r>
        <w:t xml:space="preserve">registered and those are privately owned53. However, the number of control posts differs</w:t>
      </w:r>
      <w:r>
        <w:t xml:space="preserve"> </w:t>
      </w:r>
      <w:r>
        <w:t xml:space="preserve">substantially between Member States, some Member States having none, as well as the size</w:t>
      </w:r>
      <w:r>
        <w:t xml:space="preserve"> </w:t>
      </w:r>
      <w:r>
        <w:t xml:space="preserve">and facilities available. Options 1.O.1A, 1.O.1B and 1.O.2A would make the control posts</w:t>
      </w:r>
      <w:r>
        <w:t xml:space="preserve"> </w:t>
      </w:r>
      <w:r>
        <w:t xml:space="preserve">redundant. Option 1.O.2B foresees a mandatory rest for animals after 21 hours, which would</w:t>
      </w:r>
      <w:r>
        <w:t xml:space="preserve"> </w:t>
      </w:r>
      <w:r>
        <w:t xml:space="preserve">not impact the existing control posts.</w:t>
      </w:r>
      <w:r>
        <w:t xml:space="preserve"> </w:t>
      </w:r>
      <w:r>
        <w:t xml:space="preserve">Overall, at EU level, the yearly net costs incurred by implementing option 1.O.1A combined</w:t>
      </w:r>
      <w:r>
        <w:t xml:space="preserve"> </w:t>
      </w:r>
      <w:r>
        <w:t xml:space="preserve">with 1.O.2B and 1.O.3 could amount to, for all stakeholders, EUR 642 million for the pig</w:t>
      </w:r>
      <w:r>
        <w:t xml:space="preserve"> </w:t>
      </w:r>
      <w:r>
        <w:t xml:space="preserve">sector, EUR 35 million for the laying hen sector, EUR 914 million for the broiler sector and</w:t>
      </w:r>
      <w:r>
        <w:t xml:space="preserve"> </w:t>
      </w:r>
      <w:r>
        <w:t xml:space="preserve">EUR 1 069 million for the cattle sector. Implementing option 1.O.1A combined with 1.O.2A</w:t>
      </w:r>
      <w:r>
        <w:t xml:space="preserve"> </w:t>
      </w:r>
      <w:r>
        <w:t xml:space="preserve">and 1.O.3 would amount to EUR 695 million for the pig sector, EUR 35 million for the laying</w:t>
      </w:r>
      <w:r>
        <w:t xml:space="preserve"> </w:t>
      </w:r>
      <w:r>
        <w:t xml:space="preserve">hen sector, EUR 944 million for the broiler sector and EUR 1 194 million for the cattle sector54.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None of the options would have a major impact on public authorities. The enforcement and</w:t>
      </w:r>
      <w:r>
        <w:t xml:space="preserve"> </w:t>
      </w:r>
      <w:r>
        <w:t xml:space="preserve">administrative costs of public authorities are to some extent determined by the number of</w:t>
      </w:r>
      <w:r>
        <w:t xml:space="preserve"> </w:t>
      </w:r>
      <w:r>
        <w:t xml:space="preserve">transports checked (sample size). Due to the combination of limiting journey time and</w:t>
      </w:r>
      <w:r>
        <w:t xml:space="preserve"> </w:t>
      </w:r>
      <w:r>
        <w:t xml:space="preserve">increasing space allowance, the overall number of transports is expected to increase but to a</w:t>
      </w:r>
      <w:r>
        <w:t xml:space="preserve"> </w:t>
      </w:r>
      <w:r>
        <w:t xml:space="preserve">limited extent.</w:t>
      </w:r>
      <w:r>
        <w:t xml:space="preserve"> </w:t>
      </w:r>
      <w:r>
        <w:t xml:space="preserve">As regards to administrative costs tied to control posts, options 1.O.1A, 1.O.1B and 1.O.2A</w:t>
      </w:r>
      <w:r>
        <w:t xml:space="preserve"> </w:t>
      </w:r>
      <w:r>
        <w:t xml:space="preserve">would greatly limit the need to use control posts and therefore limit their checks and subsequent</w:t>
      </w:r>
      <w:r>
        <w:t xml:space="preserve"> </w:t>
      </w:r>
      <w:r>
        <w:t xml:space="preserve">costs. Option 1.O.2B would have no impact, or a marginal increase in costs in case the number</w:t>
      </w:r>
      <w:r>
        <w:t xml:space="preserve"> </w:t>
      </w:r>
      <w:r>
        <w:t xml:space="preserve">of control post increases due to the needs.</w:t>
      </w:r>
      <w:r>
        <w:t xml:space="preserve"> </w:t>
      </w:r>
      <w:r>
        <w:t xml:space="preserve">Internal market</w:t>
      </w:r>
    </w:p>
    <w:p>
      <w:pPr>
        <w:pStyle w:val="BodyText"/>
      </w:pPr>
      <w:r>
        <w:t xml:space="preserve">51 Transport study, p. 78 (see note 5, page 8).</w:t>
      </w:r>
      <w:r>
        <w:t xml:space="preserve"> </w:t>
      </w:r>
      <w:r>
        <w:t xml:space="preserve">52 Data from the Netherlands and Belgium indicates that for large scale slaughterhouses these margins are between</w:t>
      </w:r>
      <w:r>
        <w:t xml:space="preserve"> </w:t>
      </w:r>
      <w:r>
        <w:t xml:space="preserve">2% and 3%, and for smaller slaughterhouses these margins are expected to be even lower.</w:t>
      </w:r>
      <w:r>
        <w:t xml:space="preserve"> </w:t>
      </w:r>
      <w:r>
        <w:t xml:space="preserve">53 European Commission, List of approved control points, 2022.</w:t>
      </w:r>
      <w:r>
        <w:t xml:space="preserve"> </w:t>
      </w:r>
      <w:r>
        <w:t xml:space="preserve">54 Modelling of policy options to support the Impact Assessment accompanying the revision of the EU legislation</w:t>
      </w:r>
      <w:r>
        <w:t xml:space="preserve"> </w:t>
      </w:r>
      <w:r>
        <w:t xml:space="preserve">on the welfare of animals during transport, 2023, doi: 10.2875/061480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The limitation of journey times will have more consequences in the Member States with the</w:t>
      </w:r>
      <w:r>
        <w:t xml:space="preserve"> </w:t>
      </w:r>
      <w:r>
        <w:t xml:space="preserve">largest number of animals transported on journeys time exceeding those foreseen by the</w:t>
      </w:r>
      <w:r>
        <w:t xml:space="preserve"> </w:t>
      </w:r>
      <w:r>
        <w:t xml:space="preserve">respective options.</w:t>
      </w:r>
      <w:r>
        <w:t xml:space="preserve"> </w:t>
      </w:r>
      <w:r>
        <w:t xml:space="preserve">As mentioned above, currently, due to production specialisation in different areas of the EU,</w:t>
      </w:r>
      <w:r>
        <w:t xml:space="preserve"> </w:t>
      </w:r>
      <w:r>
        <w:t xml:space="preserve">prices and production costs differ between regions which leads to substantial animal</w:t>
      </w:r>
      <w:r>
        <w:t xml:space="preserve"> </w:t>
      </w:r>
      <w:r>
        <w:t xml:space="preserve">movements. A limitation in those movements would lead to a geographical reorganisation of</w:t>
      </w:r>
      <w:r>
        <w:t xml:space="preserve"> </w:t>
      </w:r>
      <w:r>
        <w:t xml:space="preserve">the supply chain, which would be more pronounced under option 1.O.2A. Options 1.O.1A,</w:t>
      </w:r>
      <w:r>
        <w:t xml:space="preserve"> </w:t>
      </w:r>
      <w:r>
        <w:t xml:space="preserve">1.O.1B and 1.O.2B would have a limited effect in that regards due to the relatively low</w:t>
      </w:r>
      <w:r>
        <w:t xml:space="preserve"> </w:t>
      </w:r>
      <w:r>
        <w:t xml:space="preserve">percentage of animals affected.</w:t>
      </w:r>
      <w:r>
        <w:br/>
      </w:r>
      <w:r>
        <w:t xml:space="preserve">Finally, common rules will improve the level playing field for operators, which will be also</w:t>
      </w:r>
      <w:r>
        <w:t xml:space="preserve"> </w:t>
      </w:r>
      <w:r>
        <w:t xml:space="preserve">helped by the clearer rules, facilitating enforcement by all national competent authorities.</w:t>
      </w:r>
      <w:r>
        <w:t xml:space="preserve"> </w:t>
      </w:r>
      <w:r>
        <w:t xml:space="preserve">Trade</w:t>
      </w:r>
      <w:r>
        <w:t xml:space="preserve"> </w:t>
      </w:r>
      <w:r>
        <w:t xml:space="preserve">While a reorganisation of the supply chains may lead to an increase in prices, this is not</w:t>
      </w:r>
      <w:r>
        <w:t xml:space="preserve"> </w:t>
      </w:r>
      <w:r>
        <w:t xml:space="preserve">expected to affect trade.</w:t>
      </w:r>
      <w:r>
        <w:t xml:space="preserve"> </w:t>
      </w:r>
      <w:r>
        <w:t xml:space="preserve">See measure 2 on exports of live animals, and analysis of competitiveness in Annex 5.</w:t>
      </w:r>
      <w:r>
        <w:t xml:space="preserve"> </w:t>
      </w:r>
      <w:r>
        <w:t xml:space="preserve">Consumers</w:t>
      </w:r>
      <w:r>
        <w:t xml:space="preserve"> </w:t>
      </w:r>
      <w:r>
        <w:t xml:space="preserve">Where the restriction of journey times results in oversupply or shortage of locally slaughtered</w:t>
      </w:r>
      <w:r>
        <w:t xml:space="preserve"> </w:t>
      </w:r>
      <w:r>
        <w:t xml:space="preserve">animals, transport of meat instead of live animals may occur. This would better meet</w:t>
      </w:r>
      <w:r>
        <w:t xml:space="preserve"> </w:t>
      </w:r>
      <w:r>
        <w:t xml:space="preserve">consumers’ (and citizens’) expectations, who are in favour of limiting long journeys of live</w:t>
      </w:r>
      <w:r>
        <w:t xml:space="preserve"> </w:t>
      </w:r>
      <w:r>
        <w:t xml:space="preserve">animals and prefer the transport of meat and genetic materials instead (for breeding)55.</w:t>
      </w:r>
      <w:r>
        <w:t xml:space="preserve"> </w:t>
      </w:r>
      <w:r>
        <w:t xml:space="preserve">It is difficult to estimate whether the options will impact consumer price and to what extent.</w:t>
      </w:r>
      <w:r>
        <w:t xml:space="preserve"> </w:t>
      </w:r>
      <w:r>
        <w:t xml:space="preserve">This will depend on the extent to which the supply chain is reorganised, but research shows</w:t>
      </w:r>
      <w:r>
        <w:t xml:space="preserve"> </w:t>
      </w:r>
      <w:r>
        <w:t xml:space="preserve">that a difference in production costs (of which transport costs are part) only to a small extent</w:t>
      </w:r>
      <w:r>
        <w:t xml:space="preserve"> </w:t>
      </w:r>
      <w:r>
        <w:t xml:space="preserve">determines the differences in consumers’ price56.</w:t>
      </w:r>
      <w:r>
        <w:t xml:space="preserve"> </w:t>
      </w:r>
      <w:r>
        <w:t xml:space="preserve">Supermarkets are important buyers of meat and meat products to slaughterhouses and cutting</w:t>
      </w:r>
      <w:r>
        <w:t xml:space="preserve"> </w:t>
      </w:r>
      <w:r>
        <w:t xml:space="preserve">plants. They implement their own pricing policy, influenced to a limited extent by the purchase</w:t>
      </w:r>
      <w:r>
        <w:t xml:space="preserve"> </w:t>
      </w:r>
      <w:r>
        <w:t xml:space="preserve">price. Many factors such as the price at competitors, promotional campaigns and the role of</w:t>
      </w:r>
      <w:r>
        <w:t xml:space="preserve"> </w:t>
      </w:r>
      <w:r>
        <w:t xml:space="preserve">meat in the total product range of supermarkets also play a role. Annual contracts are used for</w:t>
      </w:r>
      <w:r>
        <w:t xml:space="preserve"> </w:t>
      </w:r>
      <w:r>
        <w:t xml:space="preserve">trade between slaughterhouses and supermarkets, and operators have to compete in these</w:t>
      </w:r>
      <w:r>
        <w:t xml:space="preserve"> </w:t>
      </w:r>
      <w:r>
        <w:t xml:space="preserve">markets with suppliers from the whole EU, making it difficult to pass on cost increases to</w:t>
      </w:r>
      <w:r>
        <w:t xml:space="preserve"> </w:t>
      </w:r>
      <w:r>
        <w:t xml:space="preserve">consumers57. As a result, price movements of industry have a limited correlation with the</w:t>
      </w:r>
      <w:r>
        <w:t xml:space="preserve"> </w:t>
      </w:r>
      <w:r>
        <w:t xml:space="preserve">consumer price. Therefore, if the policy options would result in higher production costs, this</w:t>
      </w:r>
      <w:r>
        <w:t xml:space="preserve"> </w:t>
      </w:r>
      <w:r>
        <w:t xml:space="preserve">does not necessarily translate to higher costs for consumers.</w:t>
      </w:r>
    </w:p>
    <w:p>
      <w:pPr>
        <w:pStyle w:val="BodyText"/>
      </w:pPr>
      <w:r>
        <w:t xml:space="preserve">55 Transport study, consultation activities (see note 5, page 8).</w:t>
      </w:r>
      <w:r>
        <w:t xml:space="preserve"> </w:t>
      </w:r>
      <w:r>
        <w:t xml:space="preserve">56 Agrimatie, Prijs varkensvlees weer gestegen, Wageningen University and Research; Transport study p. 104 (see</w:t>
      </w:r>
      <w:r>
        <w:t xml:space="preserve"> </w:t>
      </w:r>
      <w:r>
        <w:t xml:space="preserve">note 5, page 8).</w:t>
      </w:r>
      <w:r>
        <w:t xml:space="preserve"> </w:t>
      </w:r>
      <w:r>
        <w:t xml:space="preserve">57 Transport study, p. 104 (see note 5, page 8).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1.1.4. Social impacts</w:t>
      </w:r>
      <w:r>
        <w:t xml:space="preserve"> </w:t>
      </w:r>
      <w:r>
        <w:t xml:space="preserve">Employment</w:t>
      </w:r>
      <w:r>
        <w:t xml:space="preserve"> </w:t>
      </w:r>
      <w:r>
        <w:t xml:space="preserve">There is currently a shortage of truck drivers in the EU58. The options on restricting journey</w:t>
      </w:r>
      <w:r>
        <w:t xml:space="preserve"> </w:t>
      </w:r>
      <w:r>
        <w:t xml:space="preserve">times would likely reduce the number of drivers needed, however increasing space allowances</w:t>
      </w:r>
      <w:r>
        <w:t xml:space="preserve"> </w:t>
      </w:r>
      <w:r>
        <w:t xml:space="preserve">(option 1.O.3) will increase the numbers of trucks needed and therefore the number of drivers.</w:t>
      </w:r>
      <w:r>
        <w:t xml:space="preserve"> </w:t>
      </w:r>
      <w:r>
        <w:t xml:space="preserve">The combined effect of option 1.O.1A and 1.O.2A with 1.O.3 would lead to a decrease in the</w:t>
      </w:r>
      <w:r>
        <w:t xml:space="preserve"> </w:t>
      </w:r>
      <w:r>
        <w:t xml:space="preserve">number of drivers needed of 613 drivers59. This would have a negative effect on employment</w:t>
      </w:r>
      <w:r>
        <w:t xml:space="preserve"> </w:t>
      </w:r>
      <w:r>
        <w:t xml:space="preserve">but given the shortage of truck drivers, this should not pose an issue. The combination of</w:t>
      </w:r>
      <w:r>
        <w:t xml:space="preserve"> </w:t>
      </w:r>
      <w:r>
        <w:t xml:space="preserve">options 1.O.1B and 1.O.2B with 1.O.3 would lead to a need increase of 404 drivers60, which</w:t>
      </w:r>
      <w:r>
        <w:t xml:space="preserve"> </w:t>
      </w:r>
      <w:r>
        <w:t xml:space="preserve">would be positive for employment but may pose an issue due to the shortages of drivers. Given</w:t>
      </w:r>
      <w:r>
        <w:t xml:space="preserve"> </w:t>
      </w:r>
      <w:r>
        <w:t xml:space="preserve">the very little differences in terms of number of transports affected between 1.O.1A and</w:t>
      </w:r>
      <w:r>
        <w:t xml:space="preserve"> </w:t>
      </w:r>
      <w:r>
        <w:t xml:space="preserve">1.O.1B, the impact is expected to be similar.</w:t>
      </w:r>
      <w:r>
        <w:br/>
      </w:r>
      <w:r>
        <w:t xml:space="preserve">1.1.5. Environmental impacts</w:t>
      </w:r>
      <w:r>
        <w:t xml:space="preserve"> </w:t>
      </w:r>
      <w:r>
        <w:t xml:space="preserve">FAO indicates that post farmgate emissions (transports, slaughter etc.) account for only 2.8%</w:t>
      </w:r>
      <w:r>
        <w:t xml:space="preserve"> </w:t>
      </w:r>
      <w:r>
        <w:t xml:space="preserve">of the emissions from livestock supply chains61. The direct environmental impact of transport</w:t>
      </w:r>
      <w:r>
        <w:t xml:space="preserve"> </w:t>
      </w:r>
      <w:r>
        <w:t xml:space="preserve">is related to emissions from fuel use – particularly CO2 and NOx emissions62.</w:t>
      </w:r>
      <w:r>
        <w:br/>
      </w:r>
      <w:r>
        <w:t xml:space="preserve">Reduced journey times would result in a reduction of distance travelled and thus a decrease of</w:t>
      </w:r>
      <w:r>
        <w:t xml:space="preserve"> </w:t>
      </w:r>
      <w:r>
        <w:t xml:space="preserve">fuel use and as a consequence also a reduction of CO2 and NOx emissions. Option 1.O.1A for</w:t>
      </w:r>
      <w:r>
        <w:t xml:space="preserve"> </w:t>
      </w:r>
      <w:r>
        <w:t xml:space="preserve">slaughter transport and option 1.O.2A for other types of journeys are estimated to have the</w:t>
      </w:r>
      <w:r>
        <w:t xml:space="preserve"> </w:t>
      </w:r>
      <w:r>
        <w:t xml:space="preserve">largest reduction of CO2 and NOx emissions from transport, while option 1.O.1B and option</w:t>
      </w:r>
      <w:r>
        <w:t xml:space="preserve"> </w:t>
      </w:r>
      <w:r>
        <w:t xml:space="preserve">1.O.2B have intermediate reduction compared to the current situation. For other journeys,</w:t>
      </w:r>
      <w:r>
        <w:t xml:space="preserve"> </w:t>
      </w:r>
      <w:r>
        <w:t xml:space="preserve">options 1.O.2A has the largest reduction of CO² and NOx emissions63. Combined with the</w:t>
      </w:r>
      <w:r>
        <w:t xml:space="preserve"> </w:t>
      </w:r>
      <w:r>
        <w:t xml:space="preserve">increase in space allowance, The combination of options 1.O.1A with 1.O.2A and 1.O.3 is</w:t>
      </w:r>
      <w:r>
        <w:t xml:space="preserve"> </w:t>
      </w:r>
      <w:r>
        <w:t xml:space="preserve">estimated to have the largest reduction of CO2 and NOx emissions from transport, as despite</w:t>
      </w:r>
      <w:r>
        <w:t xml:space="preserve"> </w:t>
      </w:r>
      <w:r>
        <w:t xml:space="preserve">the additional number of trucks required, the total number of kilometres travelled would be</w:t>
      </w:r>
      <w:r>
        <w:t xml:space="preserve"> </w:t>
      </w:r>
      <w:r>
        <w:t xml:space="preserve">lower compared to today. With the 1.O.1A, 1.O.2B and 1.O.3 combination, and the 1.O.1B,</w:t>
      </w:r>
      <w:r>
        <w:t xml:space="preserve"> </w:t>
      </w:r>
      <w:r>
        <w:t xml:space="preserve">1.O.2B and 1.O.3 combination, the increase in the number of trucks needed is expected to see</w:t>
      </w:r>
      <w:r>
        <w:t xml:space="preserve"> </w:t>
      </w:r>
      <w:r>
        <w:t xml:space="preserve">a marginal increase in emissions.</w:t>
      </w:r>
    </w:p>
    <w:p>
      <w:pPr>
        <w:pStyle w:val="BodyText"/>
      </w:pPr>
      <w:r>
        <w:t xml:space="preserve">1.2. EXPORTS</w:t>
      </w:r>
      <w:r>
        <w:t xml:space="preserve"> </w:t>
      </w:r>
      <w:r>
        <w:t xml:space="preserve">The exports of animals to third countries are currently allowed by the EU animal welfare</w:t>
      </w:r>
      <w:r>
        <w:t xml:space="preserve"> </w:t>
      </w:r>
      <w:r>
        <w:t xml:space="preserve">legislation, but operators are responsible to ensure that EU welfare rules are followed until the</w:t>
      </w:r>
    </w:p>
    <w:p>
      <w:pPr>
        <w:pStyle w:val="BodyText"/>
      </w:pPr>
      <w:r>
        <w:t xml:space="preserve">58 Transport study, p. 107 (see note 5, page 8).</w:t>
      </w:r>
      <w:r>
        <w:t xml:space="preserve"> </w:t>
      </w:r>
      <w:r>
        <w:t xml:space="preserve">59 Transport study, p. 108, table 41 (see note 5, page 8).</w:t>
      </w:r>
      <w:r>
        <w:t xml:space="preserve"> </w:t>
      </w:r>
      <w:r>
        <w:t xml:space="preserve">60 Transport study, p. 108, table 41 (see note 5, page 8).</w:t>
      </w:r>
      <w:r>
        <w:t xml:space="preserve"> </w:t>
      </w:r>
      <w:r>
        <w:t xml:space="preserve">61 Food and Agriculture Organization of the United Nations (FAO), Global Livestock Environmental Assessment</w:t>
      </w:r>
      <w:r>
        <w:t xml:space="preserve"> </w:t>
      </w:r>
      <w:r>
        <w:t xml:space="preserve">Model (GLEAM).</w:t>
      </w:r>
      <w:r>
        <w:t xml:space="preserve"> </w:t>
      </w:r>
      <w:r>
        <w:t xml:space="preserve">62 Transport study, p. 109 (see note 5, page 8).</w:t>
      </w:r>
      <w:r>
        <w:t xml:space="preserve"> </w:t>
      </w:r>
      <w:r>
        <w:t xml:space="preserve">63 Transport study, p. 110, table 43 (see note 5, page 8).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final place of destination in third countries (as established by the European Court of Justice64).</w:t>
      </w:r>
      <w:r>
        <w:t xml:space="preserve"> </w:t>
      </w:r>
      <w:r>
        <w:t xml:space="preserve">Exports should respect the same time limits as those journeys within EU territory, i.e. the</w:t>
      </w:r>
      <w:r>
        <w:t xml:space="preserve"> </w:t>
      </w:r>
      <w:r>
        <w:t xml:space="preserve">animals should rest for 24 hours at a control post after a journey of e.g. 29 hours in the case of</w:t>
      </w:r>
      <w:r>
        <w:t xml:space="preserve"> </w:t>
      </w:r>
      <w:r>
        <w:t xml:space="preserve">cattle, after which the journey can continue following the same pattern of journey and resting</w:t>
      </w:r>
      <w:r>
        <w:t xml:space="preserve"> </w:t>
      </w:r>
      <w:r>
        <w:t xml:space="preserve">periods until the place of destination is reached. A significant share of the exports occurs</w:t>
      </w:r>
      <w:r>
        <w:t xml:space="preserve"> </w:t>
      </w:r>
      <w:r>
        <w:t xml:space="preserve">through sea transport. The journey of animals exported by livestock vessels begins with a road</w:t>
      </w:r>
      <w:r>
        <w:t xml:space="preserve"> </w:t>
      </w:r>
      <w:r>
        <w:t xml:space="preserve">trip from their place of origin to the EU exit port. Considering the existing definitions for</w:t>
      </w:r>
      <w:r>
        <w:t xml:space="preserve"> </w:t>
      </w:r>
      <w:r>
        <w:t xml:space="preserve">‘journey’ in the Transport Regulation, both the road (from the place of origin to the departing</w:t>
      </w:r>
      <w:r>
        <w:t xml:space="preserve"> </w:t>
      </w:r>
      <w:r>
        <w:t xml:space="preserve">port, and from arrival at receiving port to destination) and the sea transport are parts of a single</w:t>
      </w:r>
      <w:r>
        <w:t xml:space="preserve"> </w:t>
      </w:r>
      <w:r>
        <w:t xml:space="preserve">journey.</w:t>
      </w:r>
      <w:r>
        <w:br/>
      </w:r>
      <w:r>
        <w:t xml:space="preserve">The measures proposed are:</w:t>
      </w:r>
      <w:r>
        <w:t xml:space="preserve"> </w:t>
      </w:r>
      <w:r>
        <w:t xml:space="preserve">2. Exports</w:t>
      </w:r>
    </w:p>
    <w:p>
      <w:pPr>
        <w:pStyle w:val="BodyText"/>
      </w:pPr>
      <w:r>
        <w:t xml:space="preserve">Road (5 years transition period):</w:t>
      </w:r>
      <w:r>
        <w:t xml:space="preserve"> </w:t>
      </w:r>
      <w:r>
        <w:t xml:space="preserve">2.O.1A: Ban exports of ruminants</w:t>
      </w:r>
    </w:p>
    <w:p>
      <w:pPr>
        <w:pStyle w:val="BodyText"/>
      </w:pPr>
      <w:r>
        <w:t xml:space="preserve">2.O.1B: Limit journey time and limit transport in hot temperatures.</w:t>
      </w:r>
      <w:r>
        <w:t xml:space="preserve"> </w:t>
      </w:r>
      <w:r>
        <w:t xml:space="preserve">Ship (5 years transition period):</w:t>
      </w:r>
      <w:r>
        <w:t xml:space="preserve"> </w:t>
      </w:r>
      <w:r>
        <w:t xml:space="preserve">2.O.2A: Ban exports of ruminants</w:t>
      </w:r>
    </w:p>
    <w:p>
      <w:pPr>
        <w:pStyle w:val="BodyText"/>
      </w:pPr>
      <w:r>
        <w:t xml:space="preserve">2.O.2B: Improved conditions: vet on board</w:t>
      </w:r>
      <w:r>
        <w:t xml:space="preserve"> </w:t>
      </w:r>
      <w:r>
        <w:t xml:space="preserve">2.O.2C: Improved conditions: only white flag</w:t>
      </w:r>
      <w:r>
        <w:t xml:space="preserve"> </w:t>
      </w:r>
      <w:r>
        <w:t xml:space="preserve">2.O.2D: Improved conditions: animal welfare officer on board</w:t>
      </w:r>
      <w:r>
        <w:t xml:space="preserve"> </w:t>
      </w:r>
      <w:r>
        <w:t xml:space="preserve">2.O.2.E: Improved conditions: white and grey flags</w:t>
      </w:r>
    </w:p>
    <w:p>
      <w:pPr>
        <w:pStyle w:val="BodyText"/>
      </w:pPr>
      <w:r>
        <w:t xml:space="preserve">1.2.1. Background and non-action scenario</w:t>
      </w:r>
      <w:r>
        <w:t xml:space="preserve"> </w:t>
      </w:r>
      <w:r>
        <w:t xml:space="preserve">The overall extra-EU trade is significantly smaller than the intra-EU trade for most</w:t>
      </w:r>
      <w:r>
        <w:t xml:space="preserve"> </w:t>
      </w:r>
      <w:r>
        <w:t xml:space="preserve">species, except for sheep and goats. The total value of the EU export of animals to third</w:t>
      </w:r>
      <w:r>
        <w:t xml:space="preserve"> </w:t>
      </w:r>
      <w:r>
        <w:t xml:space="preserve">countries is more than EUR 3 749 million. The largest share is related to the export of</w:t>
      </w:r>
      <w:r>
        <w:t xml:space="preserve"> </w:t>
      </w:r>
      <w:r>
        <w:t xml:space="preserve">bovines (nearly one million animals per year) and sheep and goats (3.2 million animals</w:t>
      </w:r>
      <w:r>
        <w:t xml:space="preserve"> </w:t>
      </w:r>
      <w:r>
        <w:t xml:space="preserve">per year)65.</w:t>
      </w:r>
      <w:r>
        <w:br/>
      </w:r>
      <w:r>
        <w:t xml:space="preserve">EU exports to third countries take place by road and by sea, often both. Of all bovines, 60%</w:t>
      </w:r>
      <w:r>
        <w:t xml:space="preserve"> </w:t>
      </w:r>
      <w:r>
        <w:t xml:space="preserve">are exported by sea and 39% by road, with the main countries of origin as Portugal, Romania,</w:t>
      </w:r>
      <w:r>
        <w:t xml:space="preserve"> </w:t>
      </w:r>
      <w:r>
        <w:t xml:space="preserve">Spain and Croatia, and the main destination as the Middle East. 92% of the sheep are exported</w:t>
      </w:r>
      <w:r>
        <w:t xml:space="preserve"> </w:t>
      </w:r>
      <w:r>
        <w:t xml:space="preserve">by sea and only 8% by road66, with more than half originating from Romania, and Middle East</w:t>
      </w:r>
      <w:r>
        <w:t xml:space="preserve"> </w:t>
      </w:r>
      <w:r>
        <w:t xml:space="preserve">for main destination.</w:t>
      </w:r>
      <w:r>
        <w:t xml:space="preserve"> </w:t>
      </w:r>
      <w:r>
        <w:t xml:space="preserve">The rules at exports have been proven very difficult to enforce.</w:t>
      </w:r>
      <w:r>
        <w:t xml:space="preserve"> </w:t>
      </w:r>
      <w:r>
        <w:t xml:space="preserve">Currently, 88 livestock carriers are EU-approved67. Most of the livestock vessels transporting</w:t>
      </w:r>
      <w:r>
        <w:t xml:space="preserve"> </w:t>
      </w:r>
      <w:r>
        <w:t xml:space="preserve">livestock from an EU port sail under a grey or black flag under the Paris Memorandum of</w:t>
      </w:r>
      <w:r>
        <w:t xml:space="preserve"> </w:t>
      </w:r>
      <w:r>
        <w:t xml:space="preserve">Understanding on maritime safety (i.e. are considered as posing a risk or a high risk in relation</w:t>
      </w:r>
      <w:r>
        <w:t xml:space="preserve"> </w:t>
      </w:r>
      <w:r>
        <w:t xml:space="preserve">to maritime safety), something which raises high concerns. Only 6 of the currently listed</w:t>
      </w:r>
      <w:r>
        <w:t xml:space="preserve"> </w:t>
      </w:r>
      <w:r>
        <w:t xml:space="preserve">vessels are flagged under the “white list”.</w:t>
      </w:r>
    </w:p>
    <w:p>
      <w:pPr>
        <w:pStyle w:val="BodyText"/>
      </w:pPr>
      <w:r>
        <w:t xml:space="preserve">64 Judgment of the Court of Justice of 23 April 2015, Zuchtvieh-Export GmbH v Stadt Kempten, C-424/13,</w:t>
      </w:r>
      <w:r>
        <w:t xml:space="preserve"> </w:t>
      </w:r>
      <w:r>
        <w:t xml:space="preserve">EU:C:2015:259.</w:t>
      </w:r>
      <w:r>
        <w:t xml:space="preserve"> </w:t>
      </w:r>
      <w:r>
        <w:t xml:space="preserve">65 Transport study, p. 82 (see note 5, page 8).</w:t>
      </w:r>
      <w:r>
        <w:t xml:space="preserve"> </w:t>
      </w:r>
      <w:r>
        <w:t xml:space="preserve">66 European Parliamentary Research Service, Protection of animals during transport: Data on live animal</w:t>
      </w:r>
      <w:r>
        <w:t xml:space="preserve"> </w:t>
      </w:r>
      <w:r>
        <w:t xml:space="preserve">transport, PE 690.708, 2021.</w:t>
      </w:r>
      <w:r>
        <w:br/>
      </w:r>
      <w:r>
        <w:t xml:space="preserve">67 Data extracted from the THETIS database.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Without an intervention at EU level, the export of live animals to third countries will continue</w:t>
      </w:r>
      <w:r>
        <w:t xml:space="preserve"> </w:t>
      </w:r>
      <w:r>
        <w:t xml:space="preserve">without safeguards for the animals’ welfare once they leave the EU territory or on board of</w:t>
      </w:r>
      <w:r>
        <w:t xml:space="preserve"> </w:t>
      </w:r>
      <w:r>
        <w:t xml:space="preserve">vessels.</w:t>
      </w:r>
      <w:r>
        <w:t xml:space="preserve"> </w:t>
      </w:r>
      <w:r>
        <w:t xml:space="preserve">A decrease in the number of animals exported can be expected in the coming years, especially</w:t>
      </w:r>
      <w:r>
        <w:t xml:space="preserve"> </w:t>
      </w:r>
      <w:r>
        <w:t xml:space="preserve">regarding cattle and pigs. On the other hand, a slight increase in the number of sheep</w:t>
      </w:r>
      <w:r>
        <w:t xml:space="preserve"> </w:t>
      </w:r>
      <w:r>
        <w:t xml:space="preserve">transported is anticipated as their population is expected to grow due to increased demand,</w:t>
      </w:r>
      <w:r>
        <w:t xml:space="preserve"> </w:t>
      </w:r>
      <w:r>
        <w:t xml:space="preserve">while the export of poultry should remain stable68. Overall, the current transport and trade</w:t>
      </w:r>
      <w:r>
        <w:t xml:space="preserve"> </w:t>
      </w:r>
      <w:r>
        <w:t xml:space="preserve">patterns are expected to remain the same. Consequently, the trends in transport costs in the</w:t>
      </w:r>
      <w:r>
        <w:t xml:space="preserve"> </w:t>
      </w:r>
      <w:r>
        <w:t xml:space="preserve">context of exports – including the administrative costs, and enforcement costs of public</w:t>
      </w:r>
      <w:r>
        <w:t xml:space="preserve"> </w:t>
      </w:r>
      <w:r>
        <w:t xml:space="preserve">authorities – are expected to follow the same pattern as the overall trends regarding costs for</w:t>
      </w:r>
      <w:r>
        <w:t xml:space="preserve"> </w:t>
      </w:r>
      <w:r>
        <w:t xml:space="preserve">transports described in the section on intra-EU transport above, which shows a slight decrease</w:t>
      </w:r>
      <w:r>
        <w:t xml:space="preserve"> </w:t>
      </w:r>
      <w:r>
        <w:t xml:space="preserve">over the years.</w:t>
      </w:r>
    </w:p>
    <w:p>
      <w:pPr>
        <w:pStyle w:val="BodyText"/>
      </w:pPr>
      <w:r>
        <w:t xml:space="preserve">1.2.2. Animal welfare impacts</w:t>
      </w:r>
      <w:r>
        <w:br/>
      </w:r>
      <w:r>
        <w:t xml:space="preserve">The ban of export of large and small ruminants envisaged under options 2.O.1A for road</w:t>
      </w:r>
      <w:r>
        <w:t xml:space="preserve"> </w:t>
      </w:r>
      <w:r>
        <w:t xml:space="preserve">transport and 2.O.2A for sea transport would fully prevent the risk of death of some</w:t>
      </w:r>
      <w:r>
        <w:t xml:space="preserve"> </w:t>
      </w:r>
      <w:r>
        <w:t xml:space="preserve">animals due to heat stress, prolonged hunger and thirst and disease. It would also fully</w:t>
      </w:r>
      <w:r>
        <w:t xml:space="preserve"> </w:t>
      </w:r>
      <w:r>
        <w:t xml:space="preserve">prevent the risk of injuries due to handling stress, motion stress and low space allowance.</w:t>
      </w:r>
      <w:r>
        <w:t xml:space="preserve"> </w:t>
      </w:r>
      <w:r>
        <w:t xml:space="preserve">Finally, it would prevent the death of thousands of animals due to livestock vessels hazards</w:t>
      </w:r>
      <w:r>
        <w:t xml:space="preserve"> </w:t>
      </w:r>
      <w:r>
        <w:t xml:space="preserve">occurring regularly69. It would also avoid difficulties to guarantee compliance with the EU</w:t>
      </w:r>
      <w:r>
        <w:t xml:space="preserve"> </w:t>
      </w:r>
      <w:r>
        <w:t xml:space="preserve">welfare standards in third countries until destination70. However, the impact on the overall</w:t>
      </w:r>
      <w:r>
        <w:t xml:space="preserve"> </w:t>
      </w:r>
      <w:r>
        <w:t xml:space="preserve">welfare of animals transported internationally may be more limited as it is likely that importing</w:t>
      </w:r>
      <w:r>
        <w:t xml:space="preserve"> </w:t>
      </w:r>
      <w:r>
        <w:t xml:space="preserve">countries would instead import animals from some other countries, to the extent that their</w:t>
      </w:r>
      <w:r>
        <w:t xml:space="preserve"> </w:t>
      </w:r>
      <w:r>
        <w:t xml:space="preserve">animal welfare standards are lower than the ones in the EU.</w:t>
      </w:r>
      <w:r>
        <w:t xml:space="preserve"> </w:t>
      </w:r>
      <w:r>
        <w:t xml:space="preserve">For road transport (and if a journey includes a transport by vessel, the legs of that journey on</w:t>
      </w:r>
      <w:r>
        <w:t xml:space="preserve"> </w:t>
      </w:r>
      <w:r>
        <w:t xml:space="preserve">the road), option 2.O.1B proposes to establish the same rules regarding journey time, space</w:t>
      </w:r>
      <w:r>
        <w:t xml:space="preserve"> </w:t>
      </w:r>
      <w:r>
        <w:t xml:space="preserve">allowance and travel under hot temperatures which would mitigate hazards for the animals and</w:t>
      </w:r>
      <w:r>
        <w:t xml:space="preserve"> </w:t>
      </w:r>
      <w:r>
        <w:t xml:space="preserve">reduce the risk of injuries and death on arrival, due to the reduced journey times.</w:t>
      </w:r>
      <w:r>
        <w:br/>
      </w:r>
      <w:r>
        <w:t xml:space="preserve">For transport on vessels (which include the legs of the journey on the road, before and after the</w:t>
      </w:r>
      <w:r>
        <w:t xml:space="preserve"> </w:t>
      </w:r>
      <w:r>
        <w:t xml:space="preserve">leg on sea), limits regarding journey time would apply.</w:t>
      </w:r>
      <w:r>
        <w:br/>
      </w:r>
      <w:r>
        <w:t xml:space="preserve">On board of the vessels, options 2.O.2B proposes to impose the presence of a veterinarian on</w:t>
      </w:r>
      <w:r>
        <w:t xml:space="preserve"> </w:t>
      </w:r>
      <w:r>
        <w:t xml:space="preserve">board, an option which would greatly improve the welfare of animals as welfare hazards would</w:t>
      </w:r>
      <w:r>
        <w:t xml:space="preserve"> </w:t>
      </w:r>
      <w:r>
        <w:t xml:space="preserve">be limited due to the presence of a professional. Alternatively, option 2.O.2D proposes the</w:t>
      </w:r>
      <w:r>
        <w:t xml:space="preserve"> </w:t>
      </w:r>
      <w:r>
        <w:t xml:space="preserve">presence of an animal welfare officer on board, an improvement compared to the situation of</w:t>
      </w:r>
      <w:r>
        <w:t xml:space="preserve"> </w:t>
      </w:r>
      <w:r>
        <w:t xml:space="preserve">today as such a person would be trained to identify welfare issues.</w:t>
      </w:r>
      <w:r>
        <w:br/>
      </w:r>
      <w:r>
        <w:t xml:space="preserve">Option 1.O.2C proposes to only allow white flag carriers to transport animals of low or</w:t>
      </w:r>
      <w:r>
        <w:t xml:space="preserve"> </w:t>
      </w:r>
      <w:r>
        <w:t xml:space="preserve">standard risks, which would be a great improvement for their safety at sea, and 1.O.2E would</w:t>
      </w:r>
    </w:p>
    <w:p>
      <w:pPr>
        <w:pStyle w:val="BodyText"/>
      </w:pPr>
      <w:r>
        <w:t xml:space="preserve">68 Transport study, p. 112 (see note 5, page 8).</w:t>
      </w:r>
      <w:r>
        <w:t xml:space="preserve"> </w:t>
      </w:r>
      <w:r>
        <w:t xml:space="preserve">69 European Parliament, Directorate-General for Internal Policies, Policy Department for Structural and Cohesion</w:t>
      </w:r>
      <w:r>
        <w:t xml:space="preserve"> </w:t>
      </w:r>
      <w:r>
        <w:t xml:space="preserve">Policies, Animal welfare on sea vessels and criteria for approval of livestock authorisation - PE 690.876, 2021,</w:t>
      </w:r>
      <w:r>
        <w:t xml:space="preserve"> </w:t>
      </w:r>
      <w:r>
        <w:t xml:space="preserve">p. 15.</w:t>
      </w:r>
      <w:r>
        <w:t xml:space="preserve"> </w:t>
      </w:r>
      <w:r>
        <w:t xml:space="preserve">70 Welfare of animals exported by road – overview report (see note 33, page 61).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allow white and grey flags carriers to transport livestock (of low or standard risks), which</w:t>
      </w:r>
      <w:r>
        <w:t xml:space="preserve"> </w:t>
      </w:r>
      <w:r>
        <w:t xml:space="preserve">would still improve their safety and welfare by decreasing the chances of hazards.</w:t>
      </w:r>
      <w:r>
        <w:br/>
      </w:r>
      <w:r>
        <w:t xml:space="preserve">1.2.3. Economic impacts</w:t>
      </w:r>
      <w:r>
        <w:t xml:space="preserve"> </w:t>
      </w:r>
      <w:r>
        <w:t xml:space="preserve">Business operators</w:t>
      </w:r>
      <w:r>
        <w:t xml:space="preserve"> </w:t>
      </w:r>
      <w:r>
        <w:t xml:space="preserve">The largest economic impact of an export ban or increase of restrictions would be the loss of</w:t>
      </w:r>
      <w:r>
        <w:t xml:space="preserve"> </w:t>
      </w:r>
      <w:r>
        <w:t xml:space="preserve">revenues from exported animals both for primary producers as well as for transporters. The</w:t>
      </w:r>
      <w:r>
        <w:t xml:space="preserve"> </w:t>
      </w:r>
      <w:r>
        <w:t xml:space="preserve">largest loss would be expected from a ban.</w:t>
      </w:r>
      <w:r>
        <w:t xml:space="preserve"> </w:t>
      </w:r>
      <w:r>
        <w:t xml:space="preserve">The total value of EU exports of bovines and sheep and goats to third countries is just below</w:t>
      </w:r>
      <w:r>
        <w:t xml:space="preserve"> </w:t>
      </w:r>
      <w:r>
        <w:t xml:space="preserve">EUR 1.5 billion (more than EUR 1 billion for bovines and almost EUR 0.4 billion for sheep</w:t>
      </w:r>
      <w:r>
        <w:t xml:space="preserve"> </w:t>
      </w:r>
      <w:r>
        <w:t xml:space="preserve">and goats)71. Given the size of the economic value of EU exports of live animals, the export</w:t>
      </w:r>
      <w:r>
        <w:t xml:space="preserve"> </w:t>
      </w:r>
      <w:r>
        <w:t xml:space="preserve">ban would have important impacts on the EU economy. Live animal exports account for 3.3%</w:t>
      </w:r>
      <w:r>
        <w:t xml:space="preserve"> </w:t>
      </w:r>
      <w:r>
        <w:t xml:space="preserve">of gross indigenous production in the bovine sector, and 10% for sheep and goats72. Thus, the</w:t>
      </w:r>
      <w:r>
        <w:t xml:space="preserve"> </w:t>
      </w:r>
      <w:r>
        <w:t xml:space="preserve">impact on both sectors, but in particular sheep and goats would be substantial as this quantity</w:t>
      </w:r>
      <w:r>
        <w:t xml:space="preserve"> </w:t>
      </w:r>
      <w:r>
        <w:t xml:space="preserve">would have to be diverted either to meat exports or be sold on the EU market. Evidence</w:t>
      </w:r>
      <w:r>
        <w:t xml:space="preserve"> </w:t>
      </w:r>
      <w:r>
        <w:t xml:space="preserve">suggests that the export of live animals can only partly be replaced by the export of meat73.</w:t>
      </w:r>
      <w:r>
        <w:t xml:space="preserve"> </w:t>
      </w:r>
      <w:r>
        <w:t xml:space="preserve">Since demand for food tends to be price inelastic, the downward impact on prices (due to more</w:t>
      </w:r>
      <w:r>
        <w:t xml:space="preserve"> </w:t>
      </w:r>
      <w:r>
        <w:t xml:space="preserve">meat having to be sold on the EU market) would likely be considerably higher than those</w:t>
      </w:r>
      <w:r>
        <w:t xml:space="preserve"> </w:t>
      </w:r>
      <w:r>
        <w:t xml:space="preserve">percentages. It is estimated that an export ban would increase the supply of beef by 2.3% (i.e. </w:t>
      </w:r>
      <w:r>
        <w:t xml:space="preserve"> </w:t>
      </w:r>
      <w:r>
        <w:t xml:space="preserve">by 162 713.88 tonnes). The supply of sheep meat would increase by 7.5% (i.e. by 39 298</w:t>
      </w:r>
      <w:r>
        <w:t xml:space="preserve"> </w:t>
      </w:r>
      <w:r>
        <w:t xml:space="preserve">tonnes)74.</w:t>
      </w:r>
      <w:r>
        <w:t xml:space="preserve"> </w:t>
      </w:r>
      <w:r>
        <w:t xml:space="preserve">The overall short-term effect is estimated to be a loss of EUR 1.9 billion per year75. Losses due</w:t>
      </w:r>
      <w:r>
        <w:t xml:space="preserve"> </w:t>
      </w:r>
      <w:r>
        <w:t xml:space="preserve">to reduced export would affect only stakeholders (farmers, traders) that export live animals,</w:t>
      </w:r>
      <w:r>
        <w:t xml:space="preserve"> </w:t>
      </w:r>
      <w:r>
        <w:t xml:space="preserve">while losses due to a price decrease would affect all beef and sheep producers in the EU.</w:t>
      </w:r>
      <w:r>
        <w:br/>
      </w:r>
      <w:r>
        <w:t xml:space="preserve">Under the options limiting journey time and generally imposing stricter conditions, export of</w:t>
      </w:r>
      <w:r>
        <w:t xml:space="preserve"> </w:t>
      </w:r>
      <w:r>
        <w:t xml:space="preserve">livestock can continue as long as the journey duration stays within the authorised limits,</w:t>
      </w:r>
      <w:r>
        <w:t xml:space="preserve"> </w:t>
      </w:r>
      <w:r>
        <w:t xml:space="preserve">effectively limiting some exports. For road journeys, a journey time of maximum 9 hours</w:t>
      </w:r>
      <w:r>
        <w:t xml:space="preserve"> </w:t>
      </w:r>
      <w:r>
        <w:t xml:space="preserve">would be allowed for slaughter, while for other types of journey a leg of 21 hours followed by</w:t>
      </w:r>
      <w:r>
        <w:t xml:space="preserve"> </w:t>
      </w:r>
      <w:r>
        <w:t xml:space="preserve">a mandatory rest in a control post of 24 hours, and a final leg of 21 hours would be authorised.</w:t>
      </w:r>
      <w:r>
        <w:t xml:space="preserve"> </w:t>
      </w:r>
      <w:r>
        <w:t xml:space="preserve">For sea transport, the leg by road would be limited to 21 hours, followed by a transport on</w:t>
      </w:r>
      <w:r>
        <w:t xml:space="preserve"> </w:t>
      </w:r>
      <w:r>
        <w:t xml:space="preserve">vessel without time limit which can be followed by one more road journey of 21 hours.</w:t>
      </w:r>
    </w:p>
    <w:p>
      <w:pPr>
        <w:pStyle w:val="BodyText"/>
      </w:pPr>
      <w:r>
        <w:t xml:space="preserve">71 Transport study, p. 120, table 48 (see note 5, page 8).</w:t>
      </w:r>
      <w:r>
        <w:t xml:space="preserve"> </w:t>
      </w:r>
      <w:r>
        <w:t xml:space="preserve">72 Calculated as a percentage of meat production in carcass weight equivalent (EU agricultural outlook for markets,</w:t>
      </w:r>
      <w:r>
        <w:t xml:space="preserve"> </w:t>
      </w:r>
      <w:r>
        <w:t xml:space="preserve">income and environment 2022-2032 (see note 25, page 41)).</w:t>
      </w:r>
      <w:r>
        <w:t xml:space="preserve"> </w:t>
      </w:r>
      <w:r>
        <w:t xml:space="preserve">73 Transport study, section 5.3.2.3. (see note 5, page 8). Based on evidence related to the Australian ban on export</w:t>
      </w:r>
      <w:r>
        <w:t xml:space="preserve"> </w:t>
      </w:r>
      <w:r>
        <w:t xml:space="preserve">of live animals to the Middle East. After the Australian ban, the gap in the markets was quickly filled by Europe.</w:t>
      </w:r>
      <w:r>
        <w:t xml:space="preserve"> </w:t>
      </w:r>
      <w:r>
        <w:t xml:space="preserve">Therefore, it is expected that most of the products originating from the otherwise exported animals would need to</w:t>
      </w:r>
      <w:r>
        <w:t xml:space="preserve"> </w:t>
      </w:r>
      <w:r>
        <w:t xml:space="preserve">be absorbed by the EU market.</w:t>
      </w:r>
      <w:r>
        <w:t xml:space="preserve"> </w:t>
      </w:r>
      <w:r>
        <w:t xml:space="preserve">74 Transport study, p. 120 (see note 5, page 8).</w:t>
      </w:r>
      <w:r>
        <w:br/>
      </w:r>
      <w:r>
        <w:t xml:space="preserve">75 Transport study, p. 120 (see note 5, page 8). This estimate is calculated based on the values of exports of sheep,</w:t>
      </w:r>
      <w:r>
        <w:t xml:space="preserve"> </w:t>
      </w:r>
      <w:r>
        <w:t xml:space="preserve">goats and cattle, the additional sales of meat (instead of live animals), and the price effect due to increased supply</w:t>
      </w:r>
      <w:r>
        <w:t xml:space="preserve"> </w:t>
      </w:r>
      <w:r>
        <w:t xml:space="preserve">on the EU market.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This would imply that an important proportion of ruminants cannot be exported anymore since</w:t>
      </w:r>
      <w:r>
        <w:t xml:space="preserve"> </w:t>
      </w:r>
      <w:r>
        <w:t xml:space="preserve">the travel time for slaughter of animals would be limited, except for those destinations where</w:t>
      </w:r>
      <w:r>
        <w:t xml:space="preserve"> </w:t>
      </w:r>
      <w:r>
        <w:t xml:space="preserve">export by livestock vessel is an option.</w:t>
      </w:r>
      <w:r>
        <w:t xml:space="preserve"> </w:t>
      </w:r>
      <w:r>
        <w:t xml:space="preserve">For bovines, as the table below shows, the transport by road of roughly 190 000 animals for</w:t>
      </w:r>
      <w:r>
        <w:t xml:space="preserve"> </w:t>
      </w:r>
      <w:r>
        <w:t xml:space="preserve">breeding or fattening and 53 550 animals for slaughter (243 550 animals in total, i.e. around</w:t>
      </w:r>
      <w:r>
        <w:t xml:space="preserve"> </w:t>
      </w:r>
      <w:r>
        <w:t xml:space="preserve">24% of exported bovines) would be impacted. This figure assumes that the controls on journey</w:t>
      </w:r>
      <w:r>
        <w:t xml:space="preserve"> </w:t>
      </w:r>
      <w:r>
        <w:t xml:space="preserve">times after crossing the EU border will be correctly applied, which in practice will be difficult</w:t>
      </w:r>
      <w:r>
        <w:t xml:space="preserve"> </w:t>
      </w:r>
      <w:r>
        <w:t xml:space="preserve">to ensure with certainty. In addition, part of these exports might be redirected towards transport</w:t>
      </w:r>
      <w:r>
        <w:t xml:space="preserve"> </w:t>
      </w:r>
      <w:r>
        <w:t xml:space="preserve">by sea, thus resulting in a lower impact.</w:t>
      </w:r>
      <w:r>
        <w:br/>
      </w:r>
      <w:r>
        <w:t xml:space="preserve">Table 20: Bovines exported to third countries by road with breakdown by purpose and</w:t>
      </w:r>
      <w:r>
        <w:t xml:space="preserve"> </w:t>
      </w:r>
      <w:r>
        <w:t xml:space="preserve">by journey time (Source: TRACES)</w:t>
      </w:r>
    </w:p>
    <w:p>
      <w:pPr>
        <w:pStyle w:val="BodyText"/>
      </w:pPr>
      <w:r>
        <w:t xml:space="preserve">&lt;9h</w:t>
      </w:r>
      <w:r>
        <w:t xml:space="preserve"> </w:t>
      </w:r>
      <w:r>
        <w:t xml:space="preserve">9-12h</w:t>
      </w:r>
      <w:r>
        <w:t xml:space="preserve"> </w:t>
      </w:r>
      <w:r>
        <w:t xml:space="preserve">12-21h</w:t>
      </w:r>
      <w:r>
        <w:t xml:space="preserve"> </w:t>
      </w:r>
      <w:r>
        <w:t xml:space="preserve">21-42h</w:t>
      </w:r>
      <w:r>
        <w:t xml:space="preserve"> </w:t>
      </w:r>
      <w:r>
        <w:t xml:space="preserve">&gt;42h</w:t>
      </w:r>
      <w:r>
        <w:t xml:space="preserve"> </w:t>
      </w:r>
      <w:r>
        <w:t xml:space="preserve">Total</w:t>
      </w:r>
      <w:r>
        <w:t xml:space="preserve"> </w:t>
      </w:r>
      <w:r>
        <w:t xml:space="preserve">Breeding</w:t>
      </w:r>
      <w:r>
        <w:t xml:space="preserve"> </w:t>
      </w:r>
      <w:r>
        <w:t xml:space="preserve">11%</w:t>
      </w:r>
      <w:r>
        <w:br/>
      </w:r>
      <w:r>
        <w:t xml:space="preserve">(25 630</w:t>
      </w:r>
      <w:r>
        <w:t xml:space="preserve"> </w:t>
      </w:r>
      <w:r>
        <w:t xml:space="preserve">8%</w:t>
      </w:r>
      <w:r>
        <w:br/>
      </w:r>
      <w:r>
        <w:t xml:space="preserve">(18 640)</w:t>
      </w:r>
      <w:r>
        <w:t xml:space="preserve"> </w:t>
      </w:r>
      <w:r>
        <w:t xml:space="preserve">15%</w:t>
      </w:r>
      <w:r>
        <w:br/>
      </w:r>
      <w:r>
        <w:t xml:space="preserve">(34 950)</w:t>
      </w:r>
      <w:r>
        <w:t xml:space="preserve"> </w:t>
      </w:r>
      <w:r>
        <w:t xml:space="preserve">18%</w:t>
      </w:r>
      <w:r>
        <w:br/>
      </w:r>
      <w:r>
        <w:t xml:space="preserve">(41 940)</w:t>
      </w:r>
      <w:r>
        <w:t xml:space="preserve"> </w:t>
      </w:r>
      <w:r>
        <w:t xml:space="preserve">47%</w:t>
      </w:r>
      <w:r>
        <w:br/>
      </w:r>
      <w:r>
        <w:t xml:space="preserve">(109 510)</w:t>
      </w:r>
      <w:r>
        <w:t xml:space="preserve"> </w:t>
      </w:r>
      <w:r>
        <w:t xml:space="preserve">100%</w:t>
      </w:r>
      <w:r>
        <w:br/>
      </w:r>
      <w:r>
        <w:t xml:space="preserve">(233 000)</w:t>
      </w:r>
      <w:r>
        <w:t xml:space="preserve"> </w:t>
      </w:r>
      <w:r>
        <w:t xml:space="preserve">Production</w:t>
      </w:r>
      <w:r>
        <w:t xml:space="preserve"> </w:t>
      </w:r>
      <w:r>
        <w:t xml:space="preserve">27%</w:t>
      </w:r>
      <w:r>
        <w:br/>
      </w:r>
      <w:r>
        <w:t xml:space="preserve">(51 840)</w:t>
      </w:r>
      <w:r>
        <w:t xml:space="preserve"> </w:t>
      </w:r>
      <w:r>
        <w:t xml:space="preserve">8%</w:t>
      </w:r>
      <w:r>
        <w:br/>
      </w:r>
      <w:r>
        <w:t xml:space="preserve">(15 360)</w:t>
      </w:r>
      <w:r>
        <w:t xml:space="preserve"> </w:t>
      </w:r>
      <w:r>
        <w:t xml:space="preserve">5%</w:t>
      </w:r>
      <w:r>
        <w:br/>
      </w:r>
      <w:r>
        <w:t xml:space="preserve">(9 600)</w:t>
      </w:r>
      <w:r>
        <w:t xml:space="preserve"> </w:t>
      </w:r>
      <w:r>
        <w:t xml:space="preserve">16%</w:t>
      </w:r>
      <w:r>
        <w:br/>
      </w:r>
      <w:r>
        <w:t xml:space="preserve">(30 720)</w:t>
      </w:r>
      <w:r>
        <w:t xml:space="preserve"> </w:t>
      </w:r>
      <w:r>
        <w:t xml:space="preserve">43%</w:t>
      </w:r>
      <w:r>
        <w:br/>
      </w:r>
      <w:r>
        <w:t xml:space="preserve">(82 560)</w:t>
      </w:r>
      <w:r>
        <w:t xml:space="preserve"> </w:t>
      </w:r>
      <w:r>
        <w:t xml:space="preserve">100%</w:t>
      </w:r>
      <w:r>
        <w:br/>
      </w:r>
      <w:r>
        <w:t xml:space="preserve">(192 000)</w:t>
      </w:r>
      <w:r>
        <w:t xml:space="preserve"> </w:t>
      </w:r>
      <w:r>
        <w:t xml:space="preserve">Slaughter</w:t>
      </w:r>
      <w:r>
        <w:t xml:space="preserve"> </w:t>
      </w:r>
      <w:r>
        <w:t xml:space="preserve">49%</w:t>
      </w:r>
      <w:r>
        <w:br/>
      </w:r>
      <w:r>
        <w:t xml:space="preserve">(51 450)</w:t>
      </w:r>
      <w:r>
        <w:br/>
      </w:r>
      <w:r>
        <w:t xml:space="preserve">17%</w:t>
      </w:r>
      <w:r>
        <w:br/>
      </w:r>
      <w:r>
        <w:t xml:space="preserve">(17 850)</w:t>
      </w:r>
      <w:r>
        <w:t xml:space="preserve"> </w:t>
      </w:r>
      <w:r>
        <w:t xml:space="preserve">16%</w:t>
      </w:r>
      <w:r>
        <w:br/>
      </w:r>
      <w:r>
        <w:t xml:space="preserve">(16 800)</w:t>
      </w:r>
      <w:r>
        <w:t xml:space="preserve"> </w:t>
      </w:r>
      <w:r>
        <w:t xml:space="preserve">9%</w:t>
      </w:r>
      <w:r>
        <w:br/>
      </w:r>
      <w:r>
        <w:t xml:space="preserve">9% (9 450)</w:t>
      </w:r>
      <w:r>
        <w:t xml:space="preserve"> </w:t>
      </w:r>
      <w:r>
        <w:t xml:space="preserve">100%</w:t>
      </w:r>
      <w:r>
        <w:br/>
      </w:r>
      <w:r>
        <w:t xml:space="preserve">(105 000)</w:t>
      </w:r>
      <w:r>
        <w:t xml:space="preserve"> </w:t>
      </w:r>
      <w:r>
        <w:t xml:space="preserve">Grand</w:t>
      </w:r>
      <w:r>
        <w:t xml:space="preserve"> </w:t>
      </w:r>
      <w:r>
        <w:t xml:space="preserve">Total</w:t>
      </w:r>
      <w:r>
        <w:t xml:space="preserve"> </w:t>
      </w:r>
      <w:r>
        <w:t xml:space="preserve">25%</w:t>
      </w:r>
      <w:r>
        <w:br/>
      </w:r>
      <w:r>
        <w:t xml:space="preserve">(132 250)</w:t>
      </w:r>
      <w:r>
        <w:t xml:space="preserve"> </w:t>
      </w:r>
      <w:r>
        <w:t xml:space="preserve">10%</w:t>
      </w:r>
      <w:r>
        <w:br/>
      </w:r>
      <w:r>
        <w:t xml:space="preserve">(52 900)</w:t>
      </w:r>
      <w:r>
        <w:t xml:space="preserve"> </w:t>
      </w:r>
      <w:r>
        <w:t xml:space="preserve">12%</w:t>
      </w:r>
      <w:r>
        <w:br/>
      </w:r>
      <w:r>
        <w:t xml:space="preserve">(63 480)</w:t>
      </w:r>
      <w:r>
        <w:t xml:space="preserve"> </w:t>
      </w:r>
      <w:r>
        <w:t xml:space="preserve">16%</w:t>
      </w:r>
      <w:r>
        <w:br/>
      </w:r>
      <w:r>
        <w:t xml:space="preserve">(84 640)</w:t>
      </w:r>
      <w:r>
        <w:t xml:space="preserve"> </w:t>
      </w:r>
      <w:r>
        <w:t xml:space="preserve">38%</w:t>
      </w:r>
      <w:r>
        <w:br/>
      </w:r>
      <w:r>
        <w:t xml:space="preserve">(201 020)</w:t>
      </w:r>
      <w:r>
        <w:t xml:space="preserve"> </w:t>
      </w:r>
      <w:r>
        <w:t xml:space="preserve">100%</w:t>
      </w:r>
      <w:r>
        <w:br/>
      </w:r>
      <w:r>
        <w:t xml:space="preserve">(529 000)</w:t>
      </w:r>
    </w:p>
    <w:p>
      <w:pPr>
        <w:pStyle w:val="BodyText"/>
      </w:pPr>
      <w:r>
        <w:t xml:space="preserve">For sheep and goats, road transport accounts for a far smaller share of third country exports,</w:t>
      </w:r>
      <w:r>
        <w:t xml:space="preserve"> </w:t>
      </w:r>
      <w:r>
        <w:t xml:space="preserve">with 94% by value and 96% by volume taking place by sea76.</w:t>
      </w:r>
      <w:r>
        <w:t xml:space="preserve"> </w:t>
      </w:r>
      <w:r>
        <w:t xml:space="preserve">Regarding upgrading the conditions on board of vessels, under option 2.O.2B exporters would</w:t>
      </w:r>
      <w:r>
        <w:t xml:space="preserve"> </w:t>
      </w:r>
      <w:r>
        <w:t xml:space="preserve">need to make sure a veterinarian is on board the vessel. However, discussions with stakeholders</w:t>
      </w:r>
      <w:r>
        <w:t xml:space="preserve"> </w:t>
      </w:r>
      <w:r>
        <w:t xml:space="preserve">and Members States showed77 that such a requirement would be extremely challenging to</w:t>
      </w:r>
      <w:r>
        <w:t xml:space="preserve"> </w:t>
      </w:r>
      <w:r>
        <w:t xml:space="preserve">implement due to the shortage of veterinarians available and the low interest to work on</w:t>
      </w:r>
      <w:r>
        <w:t xml:space="preserve"> </w:t>
      </w:r>
      <w:r>
        <w:t xml:space="preserve">livestock vessels due to poor and unsafe conditions, rendering the option very costly to attract</w:t>
      </w:r>
      <w:r>
        <w:t xml:space="preserve"> </w:t>
      </w:r>
      <w:r>
        <w:t xml:space="preserve">veterinarians. Option 2.O.2D foresees the presence of an animal welfare officer, who would be</w:t>
      </w:r>
      <w:r>
        <w:t xml:space="preserve"> </w:t>
      </w:r>
      <w:r>
        <w:t xml:space="preserve">a member of the transport crew specifically trained on animal welfare issues. The average cost</w:t>
      </w:r>
    </w:p>
    <w:p>
      <w:pPr>
        <w:pStyle w:val="BodyText"/>
      </w:pPr>
      <w:r>
        <w:t xml:space="preserve">76 Data extracted from Comext.</w:t>
      </w:r>
      <w:r>
        <w:t xml:space="preserve"> </w:t>
      </w:r>
      <w:r>
        <w:t xml:space="preserve">77 Data extracted from Comext.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of training per person per year is estimated to EUR 24178. Since 88 vessels are currently</w:t>
      </w:r>
      <w:r>
        <w:t xml:space="preserve"> </w:t>
      </w:r>
      <w:r>
        <w:t xml:space="preserve">approved at EU level, the cost at EU level would be EUR 21 208 per year.</w:t>
      </w:r>
      <w:r>
        <w:t xml:space="preserve"> </w:t>
      </w:r>
      <w:r>
        <w:t xml:space="preserve">Finally, in both options 2.O.2C and D some livestock vessels would have to be upgraded to</w:t>
      </w:r>
      <w:r>
        <w:t xml:space="preserve"> </w:t>
      </w:r>
      <w:r>
        <w:t xml:space="preserve">comply with the stricter and higher maritime safety and welfare standards. Based on an extract</w:t>
      </w:r>
      <w:r>
        <w:t xml:space="preserve"> </w:t>
      </w:r>
      <w:r>
        <w:t xml:space="preserve">from the THETIS database, the situation regarding EU approved livestock vessels can be</w:t>
      </w:r>
      <w:r>
        <w:t xml:space="preserve"> </w:t>
      </w:r>
      <w:r>
        <w:t xml:space="preserve">summarised as follows:</w:t>
      </w:r>
      <w:r>
        <w:br/>
      </w:r>
      <w:r>
        <w:t xml:space="preserve">White flag:</w:t>
      </w:r>
      <w:r>
        <w:t xml:space="preserve"> </w:t>
      </w:r>
      <w:r>
        <w:t xml:space="preserve">-</w:t>
      </w:r>
      <w:r>
        <w:t xml:space="preserve"> </w:t>
      </w:r>
      <w:r>
        <w:t xml:space="preserve">Low risk: 2 vessels</w:t>
      </w:r>
      <w:r>
        <w:t xml:space="preserve"> </w:t>
      </w:r>
      <w:r>
        <w:t xml:space="preserve">-</w:t>
      </w:r>
      <w:r>
        <w:t xml:space="preserve"> </w:t>
      </w:r>
      <w:r>
        <w:t xml:space="preserve">Standard risk: 6 vessels</w:t>
      </w:r>
      <w:r>
        <w:t xml:space="preserve"> </w:t>
      </w:r>
      <w:r>
        <w:t xml:space="preserve">-</w:t>
      </w:r>
      <w:r>
        <w:t xml:space="preserve"> </w:t>
      </w:r>
      <w:r>
        <w:t xml:space="preserve">High risk: 0</w:t>
      </w:r>
      <w:r>
        <w:t xml:space="preserve"> </w:t>
      </w:r>
      <w:r>
        <w:t xml:space="preserve">“Grey” flag:</w:t>
      </w:r>
      <w:r>
        <w:t xml:space="preserve"> </w:t>
      </w:r>
      <w:r>
        <w:t xml:space="preserve">-</w:t>
      </w:r>
      <w:r>
        <w:t xml:space="preserve"> </w:t>
      </w:r>
      <w:r>
        <w:t xml:space="preserve">Low risk: 0</w:t>
      </w:r>
      <w:r>
        <w:t xml:space="preserve"> </w:t>
      </w:r>
      <w:r>
        <w:t xml:space="preserve">-</w:t>
      </w:r>
      <w:r>
        <w:t xml:space="preserve"> </w:t>
      </w:r>
      <w:r>
        <w:t xml:space="preserve">Standard risk: 41 vessels</w:t>
      </w:r>
      <w:r>
        <w:t xml:space="preserve"> </w:t>
      </w:r>
      <w:r>
        <w:t xml:space="preserve">-</w:t>
      </w:r>
      <w:r>
        <w:t xml:space="preserve"> </w:t>
      </w:r>
      <w:r>
        <w:t xml:space="preserve">High risk: 0</w:t>
      </w:r>
      <w:r>
        <w:t xml:space="preserve"> </w:t>
      </w:r>
      <w:r>
        <w:t xml:space="preserve">Black flag:</w:t>
      </w:r>
      <w:r>
        <w:t xml:space="preserve"> </w:t>
      </w:r>
      <w:r>
        <w:t xml:space="preserve">-</w:t>
      </w:r>
      <w:r>
        <w:t xml:space="preserve"> </w:t>
      </w:r>
      <w:r>
        <w:t xml:space="preserve">Low risk: 0</w:t>
      </w:r>
      <w:r>
        <w:t xml:space="preserve"> </w:t>
      </w:r>
      <w:r>
        <w:t xml:space="preserve">-</w:t>
      </w:r>
      <w:r>
        <w:t xml:space="preserve"> </w:t>
      </w:r>
      <w:r>
        <w:t xml:space="preserve">Standard risk: 23 vessels</w:t>
      </w:r>
      <w:r>
        <w:t xml:space="preserve"> </w:t>
      </w:r>
      <w:r>
        <w:t xml:space="preserve">-</w:t>
      </w:r>
      <w:r>
        <w:t xml:space="preserve"> </w:t>
      </w:r>
      <w:r>
        <w:t xml:space="preserve">High risk: 16 vessels</w:t>
      </w:r>
      <w:r>
        <w:t xml:space="preserve"> </w:t>
      </w:r>
      <w:r>
        <w:t xml:space="preserve">Under the option of “white or grey flag”, 16 vessels which are currently high-risk ships flying</w:t>
      </w:r>
      <w:r>
        <w:t xml:space="preserve"> </w:t>
      </w:r>
      <w:r>
        <w:t xml:space="preserve">a black flag would be required to make investments in order to obtain a standard or low risk</w:t>
      </w:r>
      <w:r>
        <w:t xml:space="preserve"> </w:t>
      </w:r>
      <w:r>
        <w:t xml:space="preserve">status of a white or grey flag State. Upgrading existing vessels would cost around EUR 20</w:t>
      </w:r>
      <w:r>
        <w:t xml:space="preserve"> </w:t>
      </w:r>
      <w:r>
        <w:t xml:space="preserve">million per vessel79. Building new vessels to meet the new standards would require between</w:t>
      </w:r>
      <w:r>
        <w:t xml:space="preserve"> </w:t>
      </w:r>
      <w:r>
        <w:t xml:space="preserve">EUR 50 and 100 million per vessel80. Of the 23 vessels of the category “standard risk” under a</w:t>
      </w:r>
      <w:r>
        <w:t xml:space="preserve"> </w:t>
      </w:r>
      <w:r>
        <w:t xml:space="preserve">black flag, it is estimated that most vessels would only need to register under another flag State,</w:t>
      </w:r>
      <w:r>
        <w:t xml:space="preserve"> </w:t>
      </w:r>
      <w:r>
        <w:t xml:space="preserve">without major investment. In total it is estimated that around 19 vessels would have to upgrade</w:t>
      </w:r>
      <w:r>
        <w:t xml:space="preserve"> </w:t>
      </w:r>
      <w:r>
        <w:t xml:space="preserve">their vessels at a cost of around EUR 20 million.</w:t>
      </w:r>
      <w:r>
        <w:br/>
      </w:r>
      <w:r>
        <w:t xml:space="preserve">Under the option of “white flag”, it can be estimated that the 39 vessels currently under a black</w:t>
      </w:r>
      <w:r>
        <w:t xml:space="preserve"> </w:t>
      </w:r>
      <w:r>
        <w:t xml:space="preserve">flag and some of the 41 vessels currently under the grey flag would be required to make similar</w:t>
      </w:r>
      <w:r>
        <w:t xml:space="preserve"> </w:t>
      </w:r>
      <w:r>
        <w:t xml:space="preserve">investments. Overall, the estimation is that 44 vessels would need to make such investments.</w:t>
      </w:r>
      <w:r>
        <w:br/>
      </w:r>
      <w:r>
        <w:t xml:space="preserve">The cost for the flag registration is a one-off cost of EUR 5000. Under the white flag option,</w:t>
      </w:r>
      <w:r>
        <w:t xml:space="preserve"> </w:t>
      </w:r>
      <w:r>
        <w:t xml:space="preserve">the 39 black flags and 41 grey flags would face costs of new registration. Under the white and</w:t>
      </w:r>
      <w:r>
        <w:t xml:space="preserve"> </w:t>
      </w:r>
      <w:r>
        <w:t xml:space="preserve">grey flags option, only the 39 black flags would need to register under a new flag.</w:t>
      </w:r>
    </w:p>
    <w:p>
      <w:pPr>
        <w:pStyle w:val="BodyText"/>
      </w:pPr>
      <w:r>
        <w:t xml:space="preserve">78 In consultation with national authorities.</w:t>
      </w:r>
      <w:r>
        <w:t xml:space="preserve"> </w:t>
      </w:r>
      <w:r>
        <w:t xml:space="preserve">79 Transport study, p. 117 (see note 5, page 8).</w:t>
      </w:r>
      <w:r>
        <w:t xml:space="preserve"> </w:t>
      </w:r>
      <w:r>
        <w:t xml:space="preserve">80 Transport study, p. 117 (see note 5, page 8).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Since only a limited number of exports are registered in Traces81, there is no available data</w:t>
      </w:r>
      <w:r>
        <w:t xml:space="preserve"> </w:t>
      </w:r>
      <w:r>
        <w:t xml:space="preserve">regarding the current volume of journey plans and journey logs submitted by transporters to</w:t>
      </w:r>
      <w:r>
        <w:t xml:space="preserve"> </w:t>
      </w:r>
      <w:r>
        <w:t xml:space="preserve">the competent authorities of the Member States. However, under the main options it is likely</w:t>
      </w:r>
      <w:r>
        <w:t xml:space="preserve"> </w:t>
      </w:r>
      <w:r>
        <w:t xml:space="preserve">that the current administrative costs of businesses to arrange animal transports would be saved</w:t>
      </w:r>
      <w:r>
        <w:t xml:space="preserve"> </w:t>
      </w:r>
      <w:r>
        <w:t xml:space="preserve">compared to today, as intra-EU trade is regulated within a single set of EU rules, as opposed to</w:t>
      </w:r>
      <w:r>
        <w:t xml:space="preserve"> </w:t>
      </w:r>
      <w:r>
        <w:t xml:space="preserve">varying requirements that need to be applied depending on the third country crossed and</w:t>
      </w:r>
      <w:r>
        <w:t xml:space="preserve"> </w:t>
      </w:r>
      <w:r>
        <w:t xml:space="preserve">reached, which are likely to incur in addition to EU administrative costs. As for the alternative</w:t>
      </w:r>
      <w:r>
        <w:t xml:space="preserve"> </w:t>
      </w:r>
      <w:r>
        <w:t xml:space="preserve">option for sea transport, since the total number of vessels allowed to undertake transports for</w:t>
      </w:r>
      <w:r>
        <w:t xml:space="preserve"> </w:t>
      </w:r>
      <w:r>
        <w:t xml:space="preserve">exports would substantially decline, it is likely that the costs of businesses to arrange transports</w:t>
      </w:r>
      <w:r>
        <w:t xml:space="preserve"> </w:t>
      </w:r>
      <w:r>
        <w:t xml:space="preserve">for exports would be lower than the current situation.</w:t>
      </w:r>
      <w:r>
        <w:br/>
      </w:r>
      <w:r>
        <w:t xml:space="preserve">Internal market</w:t>
      </w:r>
      <w:r>
        <w:t xml:space="preserve"> </w:t>
      </w:r>
      <w:r>
        <w:t xml:space="preserve">Increasing the requirements and upgrading and clarifying the standards of all transport would</w:t>
      </w:r>
      <w:r>
        <w:t xml:space="preserve"> </w:t>
      </w:r>
      <w:r>
        <w:t xml:space="preserve">ensure a better level playing field among transporters, as there would be less additional</w:t>
      </w:r>
      <w:r>
        <w:t xml:space="preserve"> </w:t>
      </w:r>
      <w:r>
        <w:t xml:space="preserve">national measures and less divergent enforcement.</w:t>
      </w:r>
      <w:r>
        <w:t xml:space="preserve"> </w:t>
      </w:r>
      <w:r>
        <w:t xml:space="preserve">Banning or limiting the export of live animals may result in a decrease of revenues for farmers.</w:t>
      </w:r>
      <w:r>
        <w:t xml:space="preserve"> </w:t>
      </w:r>
      <w:r>
        <w:t xml:space="preserve">The decrease in prices is most likely to have the largest effect on farms that are currently less</w:t>
      </w:r>
      <w:r>
        <w:t xml:space="preserve"> </w:t>
      </w:r>
      <w:r>
        <w:t xml:space="preserve">competitive (smaller farms, farms in less favoured areas or new Member States)82. On the other</w:t>
      </w:r>
      <w:r>
        <w:t xml:space="preserve"> </w:t>
      </w:r>
      <w:r>
        <w:t xml:space="preserve">hand, slaughtering locally instead of exporting animals might support local economies. For</w:t>
      </w:r>
      <w:r>
        <w:t xml:space="preserve"> </w:t>
      </w:r>
      <w:r>
        <w:t xml:space="preserve">example, according to a Romanian study, Romanian farmers would profit significantly from a</w:t>
      </w:r>
      <w:r>
        <w:t xml:space="preserve"> </w:t>
      </w:r>
      <w:r>
        <w:t xml:space="preserve">shift from transporting live animals to transporting meat, as, by transporting meat, the by-</w:t>
      </w:r>
      <w:r>
        <w:t xml:space="preserve"> </w:t>
      </w:r>
      <w:r>
        <w:t xml:space="preserve">products would stay in the country, which could lead to an economic benefit (e.g. sale of high</w:t>
      </w:r>
      <w:r>
        <w:t xml:space="preserve"> </w:t>
      </w:r>
      <w:r>
        <w:t xml:space="preserve">value leather products)83. However, that study assumes that the export of live animals can to a</w:t>
      </w:r>
      <w:r>
        <w:t xml:space="preserve"> </w:t>
      </w:r>
      <w:r>
        <w:t xml:space="preserve">large extent be replaced by the export of meat and that the price of the meat and other products</w:t>
      </w:r>
      <w:r>
        <w:t xml:space="preserve"> </w:t>
      </w:r>
      <w:r>
        <w:t xml:space="preserve">are competitive. This assumption may be debatable under the current market circumstances.</w:t>
      </w:r>
      <w:r>
        <w:t xml:space="preserve"> </w:t>
      </w:r>
      <w:r>
        <w:t xml:space="preserve">Export companies are likely to be seriously affected by a ban (main options) or stricter</w:t>
      </w:r>
      <w:r>
        <w:t xml:space="preserve"> </w:t>
      </w:r>
      <w:r>
        <w:t xml:space="preserve">requirements (alternative options) on export, as it would de facto end some – or all – of their</w:t>
      </w:r>
      <w:r>
        <w:t xml:space="preserve"> </w:t>
      </w:r>
      <w:r>
        <w:t xml:space="preserve">activities in that area. This would mostly affect companies based in the major exporting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Trade</w:t>
      </w:r>
      <w:r>
        <w:t xml:space="preserve"> </w:t>
      </w:r>
      <w:r>
        <w:t xml:space="preserve">A ban on exports will have a negative effect on trade. While part of those exports of live</w:t>
      </w:r>
      <w:r>
        <w:t xml:space="preserve"> </w:t>
      </w:r>
      <w:r>
        <w:t xml:space="preserve">animals will be replaced by exports of meat, this will still result in a net loss. Enforcing</w:t>
      </w:r>
      <w:r>
        <w:t xml:space="preserve"> </w:t>
      </w:r>
      <w:r>
        <w:t xml:space="preserve">limitations on journey time will have a negative effect on export, as some destinations will be</w:t>
      </w:r>
      <w:r>
        <w:t xml:space="preserve"> </w:t>
      </w:r>
      <w:r>
        <w:t xml:space="preserve">out of reach. In this option, landlocked export destinations like central Asia are most affected,</w:t>
      </w:r>
      <w:r>
        <w:t xml:space="preserve"> </w:t>
      </w:r>
      <w:r>
        <w:t xml:space="preserve">especially since the largest part of the animals transported to these countries are for slaughter.</w:t>
      </w:r>
    </w:p>
    <w:p>
      <w:pPr>
        <w:pStyle w:val="BodyText"/>
      </w:pPr>
      <w:r>
        <w:t xml:space="preserve">81 Only those that start in a different Member State than the Member State from which they leave the EU are</w:t>
      </w:r>
      <w:r>
        <w:t xml:space="preserve"> </w:t>
      </w:r>
      <w:r>
        <w:t xml:space="preserve">registered in TRACES.</w:t>
      </w:r>
      <w:r>
        <w:br/>
      </w:r>
      <w:r>
        <w:t xml:space="preserve">82 European Parliament, Directorate-General for Internal Policies, Policy Department for Structural and</w:t>
      </w:r>
      <w:r>
        <w:t xml:space="preserve"> </w:t>
      </w:r>
      <w:r>
        <w:t xml:space="preserve">Cohesion Policies, Hill, B. and Bradley, D., Comparisons of Farmers’ Incomes in the EU Member States - Study</w:t>
      </w:r>
      <w:r>
        <w:t xml:space="preserve"> </w:t>
      </w:r>
      <w:r>
        <w:t xml:space="preserve">for the European Parliament, IP/B/AGRI/IC/2014-68, 2015.</w:t>
      </w:r>
      <w:r>
        <w:t xml:space="preserve"> </w:t>
      </w:r>
      <w:r>
        <w:t xml:space="preserve">83 Cazacu, C., Romanian livestock industry - a comparison study on the impact of replacement of live exports of</w:t>
      </w:r>
      <w:r>
        <w:t xml:space="preserve"> </w:t>
      </w:r>
      <w:r>
        <w:t xml:space="preserve">bovine and ovine with refrigerated/frozen meat Bucharest, Original Media, Bucharest, 2018.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Public authorities</w:t>
      </w:r>
      <w:r>
        <w:t xml:space="preserve"> </w:t>
      </w:r>
      <w:r>
        <w:t xml:space="preserve">The ban on exports would result in a decrease of the enforcement and administrative costs of</w:t>
      </w:r>
      <w:r>
        <w:t xml:space="preserve"> </w:t>
      </w:r>
      <w:r>
        <w:t xml:space="preserve">public authorities related to inspections of vehicles and vessels for export, which is onerous for</w:t>
      </w:r>
      <w:r>
        <w:t xml:space="preserve"> </w:t>
      </w:r>
      <w:r>
        <w:t xml:space="preserve">the competent authorities (e.g. loadings on livestock vessels have an inspection rate of 100%).</w:t>
      </w:r>
      <w:r>
        <w:t xml:space="preserve"> </w:t>
      </w:r>
      <w:r>
        <w:t xml:space="preserve">On the other hand, the number of transports between Member States of the otherwise exported</w:t>
      </w:r>
      <w:r>
        <w:t xml:space="preserve"> </w:t>
      </w:r>
      <w:r>
        <w:t xml:space="preserve">animals might increase84.</w:t>
      </w:r>
      <w:r>
        <w:br/>
      </w:r>
      <w:r>
        <w:t xml:space="preserve">Upgrading transport conditions on road and sea will see an increase of the enforcement costs.</w:t>
      </w:r>
      <w:r>
        <w:t xml:space="preserve"> </w:t>
      </w:r>
      <w:r>
        <w:t xml:space="preserve">There is also a risk of fraud (by the misdeclaration of animals as breeding animals instead of</w:t>
      </w:r>
      <w:r>
        <w:t xml:space="preserve"> </w:t>
      </w:r>
      <w:r>
        <w:t xml:space="preserve">slaughter animals), which might lead to additional enforcement costs. However, the costliest</w:t>
      </w:r>
      <w:r>
        <w:t xml:space="preserve"> </w:t>
      </w:r>
      <w:r>
        <w:t xml:space="preserve">measure is expected to be the requirement of having an official veterinarian (or animal welfare</w:t>
      </w:r>
      <w:r>
        <w:t xml:space="preserve"> </w:t>
      </w:r>
      <w:r>
        <w:t xml:space="preserve">officer) present on the vessels. Estimates by the industry suggest that this cost could amount</w:t>
      </w:r>
      <w:r>
        <w:t xml:space="preserve"> </w:t>
      </w:r>
      <w:r>
        <w:t xml:space="preserve">between EUR 5 000 and 20 000 euro per journey85.</w:t>
      </w:r>
      <w:r>
        <w:br/>
      </w:r>
      <w:r>
        <w:t xml:space="preserve">Consumers</w:t>
      </w:r>
      <w:r>
        <w:t xml:space="preserve"> </w:t>
      </w:r>
      <w:r>
        <w:t xml:space="preserve">Under a ban of exports, consumer prices of beef and mutton would likely decrease86 as</w:t>
      </w:r>
      <w:r>
        <w:t xml:space="preserve"> </w:t>
      </w:r>
      <w:r>
        <w:t xml:space="preserve">described above. In addition, the social expectations regarding animal welfare would be met.</w:t>
      </w:r>
      <w:r>
        <w:t xml:space="preserve"> </w:t>
      </w:r>
      <w:r>
        <w:t xml:space="preserve">The options on limiting journey time and upgrading transport conditions are not expected to</w:t>
      </w:r>
      <w:r>
        <w:t xml:space="preserve"> </w:t>
      </w:r>
      <w:r>
        <w:t xml:space="preserve">have an effect on consumer price.</w:t>
      </w:r>
      <w:r>
        <w:t xml:space="preserve"> </w:t>
      </w:r>
      <w:r>
        <w:t xml:space="preserve">1.2.4. Social impacts</w:t>
      </w:r>
      <w:r>
        <w:t xml:space="preserve"> </w:t>
      </w:r>
      <w:r>
        <w:t xml:space="preserve">The transport of animals to third countries by trucks is partly done by EU registered</w:t>
      </w:r>
      <w:r>
        <w:t xml:space="preserve"> </w:t>
      </w:r>
      <w:r>
        <w:t xml:space="preserve">companies, which would therefore be negatively impacted by a ban. However, no data on the</w:t>
      </w:r>
      <w:r>
        <w:t xml:space="preserve"> </w:t>
      </w:r>
      <w:r>
        <w:t xml:space="preserve">number of registered companies in or outside the EU performing export and their employees</w:t>
      </w:r>
      <w:r>
        <w:t xml:space="preserve"> </w:t>
      </w:r>
      <w:r>
        <w:t xml:space="preserve">has been identified to allow quantification of these impacts. Primary producers will also</w:t>
      </w:r>
      <w:r>
        <w:t xml:space="preserve"> </w:t>
      </w:r>
      <w:r>
        <w:t xml:space="preserve">abandon their export activities, which will have a negative impact on them.</w:t>
      </w:r>
      <w:r>
        <w:t xml:space="preserve"> </w:t>
      </w:r>
      <w:r>
        <w:t xml:space="preserve">In the short term, the slaughter animals that are currently transported to third countries would</w:t>
      </w:r>
      <w:r>
        <w:t xml:space="preserve"> </w:t>
      </w:r>
      <w:r>
        <w:t xml:space="preserve">need to be transported to slaughterhouses within the EU, still generating demand for transport</w:t>
      </w:r>
      <w:r>
        <w:t xml:space="preserve"> </w:t>
      </w:r>
      <w:r>
        <w:t xml:space="preserve">services but for different routes. Most of the livestock vessels are registered outside the EU</w:t>
      </w:r>
      <w:r>
        <w:t xml:space="preserve"> </w:t>
      </w:r>
      <w:r>
        <w:t xml:space="preserve">and employees also mostly come from outside the EU87. For the options on implementing</w:t>
      </w:r>
      <w:r>
        <w:t xml:space="preserve"> </w:t>
      </w:r>
      <w:r>
        <w:t xml:space="preserve">stricter transport conditions and reducing journey time, the negative impact on drivers of</w:t>
      </w:r>
      <w:r>
        <w:t xml:space="preserve"> </w:t>
      </w:r>
      <w:r>
        <w:t xml:space="preserve">significantly limiting, or even de facto preventing, the export of live animals would be limited.</w:t>
      </w:r>
    </w:p>
    <w:p>
      <w:pPr>
        <w:pStyle w:val="BodyText"/>
      </w:pPr>
      <w:r>
        <w:t xml:space="preserve">1.2.5. Environmental impacts</w:t>
      </w:r>
      <w:r>
        <w:t xml:space="preserve"> </w:t>
      </w:r>
      <w:r>
        <w:t xml:space="preserve">A ban on export would reduce the distance travelled. In addition, emissions by livestock vessels</w:t>
      </w:r>
      <w:r>
        <w:t xml:space="preserve"> </w:t>
      </w:r>
      <w:r>
        <w:t xml:space="preserve">would be significantly reduced. Hence, a reduction in emission of CO2/NOx caused by EU</w:t>
      </w:r>
    </w:p>
    <w:p>
      <w:pPr>
        <w:pStyle w:val="BodyText"/>
      </w:pPr>
      <w:r>
        <w:t xml:space="preserve">84 Transport study, p. 118 (see note 5, page 8).</w:t>
      </w:r>
      <w:r>
        <w:t xml:space="preserve"> </w:t>
      </w:r>
      <w:r>
        <w:t xml:space="preserve">85 To note that the presence of an official veterinarian on board a livestock vessel during the entire first voyage of</w:t>
      </w:r>
      <w:r>
        <w:t xml:space="preserve"> </w:t>
      </w:r>
      <w:r>
        <w:t xml:space="preserve">the vessel is required by Commission Implementing Regulation (EU) 2023/372 of 17 February 2023 laying down</w:t>
      </w:r>
      <w:r>
        <w:t xml:space="preserve"> </w:t>
      </w:r>
      <w:r>
        <w:t xml:space="preserve">rules on the recording, storing and sharing of written records of official controls performed on livestock vessels,</w:t>
      </w:r>
      <w:r>
        <w:t xml:space="preserve"> </w:t>
      </w:r>
      <w:r>
        <w:t xml:space="preserve">on contingency plans for livestock vessels in the event of emergencies, on the approval of livestock vessels and</w:t>
      </w:r>
      <w:r>
        <w:t xml:space="preserve"> </w:t>
      </w:r>
      <w:r>
        <w:t xml:space="preserve">on minimum requirements applicable to exit points, OJ L 51, 20.2.2023, p. 32–39.</w:t>
      </w:r>
      <w:r>
        <w:t xml:space="preserve"> </w:t>
      </w:r>
      <w:r>
        <w:t xml:space="preserve">86 Transport study, p. 121 (see note 5, page 8).</w:t>
      </w:r>
      <w:r>
        <w:t xml:space="preserve"> </w:t>
      </w:r>
      <w:r>
        <w:t xml:space="preserve">87 Transport study, p. 124 (see note 5, page 8).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transporters is to be expected. If a ban of exports would result in a decline of production of</w:t>
      </w:r>
      <w:r>
        <w:t xml:space="preserve"> </w:t>
      </w:r>
      <w:r>
        <w:t xml:space="preserve">especially sheep (since a large part of this production is exported to third countries), also a</w:t>
      </w:r>
      <w:r>
        <w:t xml:space="preserve"> </w:t>
      </w:r>
      <w:r>
        <w:t xml:space="preserve">reduction of other GHG emissions could be expected. This environmental benefit may however</w:t>
      </w:r>
      <w:r>
        <w:t xml:space="preserve"> </w:t>
      </w:r>
      <w:r>
        <w:t xml:space="preserve">be unchanged if third countries are importing live animals from other third countries.</w:t>
      </w:r>
      <w:r>
        <w:t xml:space="preserve"> </w:t>
      </w:r>
      <w:r>
        <w:t xml:space="preserve">Under the option limiting journey time, the emissions by trucks and livestock vessels would</w:t>
      </w:r>
      <w:r>
        <w:t xml:space="preserve"> </w:t>
      </w:r>
      <w:r>
        <w:t xml:space="preserve">remain, though they could to some extent be reduced compared to the current situation.</w:t>
      </w:r>
      <w:r>
        <w:br/>
      </w:r>
      <w:r>
        <w:t xml:space="preserve">Some evidence suggests that dead bodies of animals that die during sea transport are thrown in</w:t>
      </w:r>
      <w:r>
        <w:t xml:space="preserve"> </w:t>
      </w:r>
      <w:r>
        <w:t xml:space="preserve">the Mediterranean Sea because they are considered high-risk waste and there is not an adequate</w:t>
      </w:r>
      <w:r>
        <w:t xml:space="preserve"> </w:t>
      </w:r>
      <w:r>
        <w:t xml:space="preserve">system in place for accepting the dead bodies at the arrival ports (even in the EU), creating</w:t>
      </w:r>
      <w:r>
        <w:t xml:space="preserve"> </w:t>
      </w:r>
      <w:r>
        <w:t xml:space="preserve">water pollution issues88. However, with better animal welfare conditions on board of the vessel</w:t>
      </w:r>
      <w:r>
        <w:t xml:space="preserve"> </w:t>
      </w:r>
      <w:r>
        <w:t xml:space="preserve">due to the presence of qualified personnel, and improved vessels safety, less animals would be</w:t>
      </w:r>
      <w:r>
        <w:t xml:space="preserve"> </w:t>
      </w:r>
      <w:r>
        <w:t xml:space="preserve">expected to die during transport. As the measure also foresees stricter conditions for livestock</w:t>
      </w:r>
      <w:r>
        <w:t xml:space="preserve"> </w:t>
      </w:r>
      <w:r>
        <w:t xml:space="preserve">vessels which would greatly increase safety and compliance, the illegal disposal of carcasses</w:t>
      </w:r>
      <w:r>
        <w:t xml:space="preserve"> </w:t>
      </w:r>
      <w:r>
        <w:t xml:space="preserve">in waters may also be reduced along with other illegal practices having negative environmental</w:t>
      </w:r>
      <w:r>
        <w:t xml:space="preserve"> </w:t>
      </w:r>
      <w:r>
        <w:t xml:space="preserve">impacts (illegal disposal of fuel, etc).</w:t>
      </w:r>
    </w:p>
    <w:p>
      <w:pPr>
        <w:pStyle w:val="BodyText"/>
      </w:pPr>
      <w:r>
        <w:t xml:space="preserve">1.3. TRANSPORT OF UNWEANED CALVES</w:t>
      </w:r>
      <w:r>
        <w:t xml:space="preserve"> </w:t>
      </w:r>
      <w:r>
        <w:t xml:space="preserve">Current EU animal welfare legislation (Council Regulation 1/2005) establishes a minimum age</w:t>
      </w:r>
      <w:r>
        <w:t xml:space="preserve"> </w:t>
      </w:r>
      <w:r>
        <w:t xml:space="preserve">for unweaned calves to be transported: At least 10 days old for journeys over 100 km and at</w:t>
      </w:r>
      <w:r>
        <w:t xml:space="preserve"> </w:t>
      </w:r>
      <w:r>
        <w:t xml:space="preserve">least 14 days old for long journeys without being accompanied by their mothers. Unweaned</w:t>
      </w:r>
      <w:r>
        <w:t xml:space="preserve"> </w:t>
      </w:r>
      <w:r>
        <w:t xml:space="preserve">calves must also, after 9 hours of travel, be given a rest period of at least 1 hour for them to be</w:t>
      </w:r>
      <w:r>
        <w:t xml:space="preserve"> </w:t>
      </w:r>
      <w:r>
        <w:t xml:space="preserve">given liquid and if necessary, to be fed. After this rest period, they may be transported for a</w:t>
      </w:r>
      <w:r>
        <w:t xml:space="preserve"> </w:t>
      </w:r>
      <w:r>
        <w:t xml:space="preserve">further 9 hours. The maximum journey time is up to 19 hours before resting for 24 hours and</w:t>
      </w:r>
      <w:r>
        <w:t xml:space="preserve"> </w:t>
      </w:r>
      <w:r>
        <w:t xml:space="preserve">again 19 hours without any limitation if the same pattern for journey and resting periods is</w:t>
      </w:r>
      <w:r>
        <w:t xml:space="preserve"> </w:t>
      </w:r>
      <w:r>
        <w:t xml:space="preserve">respected.</w:t>
      </w:r>
      <w:r>
        <w:br/>
      </w:r>
      <w:r>
        <w:t xml:space="preserve">The measures proposed are:</w:t>
      </w:r>
      <w:r>
        <w:t xml:space="preserve"> </w:t>
      </w:r>
      <w:r>
        <w:t xml:space="preserve">3. Transport of unweaned calves3.O.1: Max journey times and minimum age and weight</w:t>
      </w:r>
      <w:r>
        <w:t xml:space="preserve"> </w:t>
      </w:r>
      <w:r>
        <w:t xml:space="preserve">(2 years transition period for weight and age, 5 years for journey times)</w:t>
      </w:r>
    </w:p>
    <w:p>
      <w:pPr>
        <w:pStyle w:val="BodyText"/>
      </w:pPr>
      <w:r>
        <w:t xml:space="preserve">1.3.1. Background and non-action scenario</w:t>
      </w:r>
      <w:r>
        <w:t xml:space="preserve"> </w:t>
      </w:r>
      <w:r>
        <w:t xml:space="preserve">Unweaned calves belong to the group of vulnerable animals and are especially exposed to</w:t>
      </w:r>
      <w:r>
        <w:t xml:space="preserve"> </w:t>
      </w:r>
      <w:r>
        <w:t xml:space="preserve">animal welfare and animal health risks during transport activities.</w:t>
      </w:r>
    </w:p>
    <w:p>
      <w:pPr>
        <w:pStyle w:val="BodyText"/>
      </w:pPr>
      <w:r>
        <w:t xml:space="preserve">Most of the approximately 20 million unweaned non-replacement dairy calves born each year</w:t>
      </w:r>
      <w:r>
        <w:t xml:space="preserve"> </w:t>
      </w:r>
      <w:r>
        <w:t xml:space="preserve">in the EU enter into beef or veal beef production systems in the Member States in which they</w:t>
      </w:r>
      <w:r>
        <w:t xml:space="preserve"> </w:t>
      </w:r>
      <w:r>
        <w:t xml:space="preserve">were born. Still, substantial numbers of these animals are transported to other Member States.</w:t>
      </w:r>
      <w:r>
        <w:br/>
      </w:r>
      <w:r>
        <w:t xml:space="preserve">In the period 2015 to 2020, each year around 1.4 million unweaned calves (7%) were moved</w:t>
      </w:r>
      <w:r>
        <w:t xml:space="preserve"> </w:t>
      </w:r>
      <w:r>
        <w:t xml:space="preserve">across Member State borders, of which 42% (578 000 animals) on long journeys (i.e. </w:t>
      </w:r>
    </w:p>
    <w:p>
      <w:pPr>
        <w:pStyle w:val="BodyText"/>
      </w:pPr>
      <w:r>
        <w:t xml:space="preserve">88 Transport study, p. 125 (see note 5, page 8).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journeys beyond eight hours)89. These long journeys represent a higher risk for the welfare of</w:t>
      </w:r>
      <w:r>
        <w:t xml:space="preserve"> </w:t>
      </w:r>
      <w:r>
        <w:t xml:space="preserve">animals than shorter journeys, and, because there is currently no system allowing to feed calves</w:t>
      </w:r>
      <w:r>
        <w:t xml:space="preserve"> </w:t>
      </w:r>
      <w:r>
        <w:t xml:space="preserve">with milk or milk replacers while on the journey, EFSA recommends a maximum 8 hour</w:t>
      </w:r>
      <w:r>
        <w:t xml:space="preserve"> </w:t>
      </w:r>
      <w:r>
        <w:t xml:space="preserve">journey duration for unweaned calves after which calves should be unloaded, fed, and rested</w:t>
      </w:r>
      <w:r>
        <w:t xml:space="preserve"> </w:t>
      </w:r>
      <w:r>
        <w:t xml:space="preserve">for three hours90.</w:t>
      </w:r>
      <w:r>
        <w:t xml:space="preserve"> </w:t>
      </w:r>
      <w:r>
        <w:t xml:space="preserve">The most important Member States of destination of unweaned calves for long journeys are</w:t>
      </w:r>
      <w:r>
        <w:t xml:space="preserve"> </w:t>
      </w:r>
      <w:r>
        <w:t xml:space="preserve">Spain, the Netherlands, Italy and Belgium, accounting for over 93% of the animals. The most</w:t>
      </w:r>
      <w:r>
        <w:t xml:space="preserve"> </w:t>
      </w:r>
      <w:r>
        <w:t xml:space="preserve">important Member States of origin for long journeys are France, Ireland and Germany91,92. The</w:t>
      </w:r>
      <w:r>
        <w:t xml:space="preserve"> </w:t>
      </w:r>
      <w:r>
        <w:t xml:space="preserve">calf herd is expected to decrease by 10% by 2032, due to a reduction in the dairy herd93.</w:t>
      </w:r>
    </w:p>
    <w:p>
      <w:pPr>
        <w:pStyle w:val="BodyText"/>
      </w:pPr>
      <w:r>
        <w:t xml:space="preserve">At present, several Member States have already decided to limit long-journeys of unweaned</w:t>
      </w:r>
      <w:r>
        <w:t xml:space="preserve"> </w:t>
      </w:r>
      <w:r>
        <w:t xml:space="preserve">calves and to increase their minimum age. This is either based on legislation (e.g. Sweden) or</w:t>
      </w:r>
      <w:r>
        <w:t xml:space="preserve"> </w:t>
      </w:r>
      <w:r>
        <w:t xml:space="preserve">voluntary measures taken by operators (e.g. the Netherlands). The Dutch voluntary ban on</w:t>
      </w:r>
      <w:r>
        <w:t xml:space="preserve"> </w:t>
      </w:r>
      <w:r>
        <w:t xml:space="preserve">long-journeys resulted in a replacement of the long-journeys from Eastern Member States by</w:t>
      </w:r>
      <w:r>
        <w:t xml:space="preserve"> </w:t>
      </w:r>
      <w:r>
        <w:t xml:space="preserve">short-journeys originating in neighbouring Member States, especially Germany, within a few</w:t>
      </w:r>
      <w:r>
        <w:t xml:space="preserve"> </w:t>
      </w:r>
      <w:r>
        <w:t xml:space="preserve">years94.</w:t>
      </w:r>
    </w:p>
    <w:p>
      <w:pPr>
        <w:pStyle w:val="BodyText"/>
      </w:pPr>
      <w:r>
        <w:t xml:space="preserve">Under a no-action scenario, it is expected that the overall number of transports of animals,</w:t>
      </w:r>
      <w:r>
        <w:t xml:space="preserve"> </w:t>
      </w:r>
      <w:r>
        <w:t xml:space="preserve">including the transport of calves, will slightly decrease due to the expected changes in livestock</w:t>
      </w:r>
      <w:r>
        <w:t xml:space="preserve"> </w:t>
      </w:r>
      <w:r>
        <w:t xml:space="preserve">numbers over the coming years95. In addition, the restrictions adopted by certain Member States</w:t>
      </w:r>
      <w:r>
        <w:t xml:space="preserve"> </w:t>
      </w:r>
      <w:r>
        <w:t xml:space="preserve">regarding the transport of unweaned calves, as indicated above, will also result less calves</w:t>
      </w:r>
      <w:r>
        <w:t xml:space="preserve"> </w:t>
      </w:r>
      <w:r>
        <w:t xml:space="preserve">transported in the long term. However, provided that such national measures will remain</w:t>
      </w:r>
      <w:r>
        <w:t xml:space="preserve"> </w:t>
      </w:r>
      <w:r>
        <w:t xml:space="preserve">limited to a few Member States, such a decrease should not be significant96.</w:t>
      </w:r>
    </w:p>
    <w:p>
      <w:pPr>
        <w:pStyle w:val="BodyText"/>
      </w:pPr>
      <w:r>
        <w:t xml:space="preserve">The policy option to assess is the following:</w:t>
      </w:r>
    </w:p>
    <w:p>
      <w:pPr>
        <w:pStyle w:val="BodyText"/>
      </w:pPr>
      <w:r>
        <w:t xml:space="preserve">Provided that a system allowing to effectively feed calves with milk replacers on the truck is</w:t>
      </w:r>
      <w:r>
        <w:t xml:space="preserve"> </w:t>
      </w:r>
      <w:r>
        <w:t xml:space="preserve">approved based on a technical assessment at EU level during the transition period, unweaned</w:t>
      </w:r>
      <w:r>
        <w:t xml:space="preserve"> </w:t>
      </w:r>
      <w:r>
        <w:t xml:space="preserve">calves would be transported for a maximum of 19 hours (9 hours – 1 hour rest – 9 hours), a</w:t>
      </w:r>
      <w:r>
        <w:t xml:space="preserve"> </w:t>
      </w:r>
      <w:r>
        <w:t xml:space="preserve">minimum age of 5 weeks and minimum weight of 50kg. In the case of transport by roll-on roll-</w:t>
      </w:r>
      <w:r>
        <w:t xml:space="preserve"> </w:t>
      </w:r>
      <w:r>
        <w:t xml:space="preserve">off (trucks loaded on vessels), the leg of the journey on board in not included in the 19 hours</w:t>
      </w:r>
      <w:r>
        <w:t xml:space="preserve"> </w:t>
      </w:r>
      <w:r>
        <w:t xml:space="preserve">limitation. If there is no system allowing to effectively feed calves with milk replacers on the</w:t>
      </w:r>
    </w:p>
    <w:p>
      <w:pPr>
        <w:pStyle w:val="BodyText"/>
      </w:pPr>
      <w:r>
        <w:t xml:space="preserve">89 Transport study, p. 126 (see note 5, page 8).</w:t>
      </w:r>
      <w:r>
        <w:br/>
      </w:r>
      <w:r>
        <w:t xml:space="preserve">90 Welfare of cattle during transport (see note 45, page 86).</w:t>
      </w:r>
      <w:r>
        <w:t xml:space="preserve"> </w:t>
      </w:r>
      <w:r>
        <w:t xml:space="preserve">91 Transport of unweaned calves between Member States is mainly destined for veal production (in the</w:t>
      </w:r>
      <w:r>
        <w:t xml:space="preserve"> </w:t>
      </w:r>
      <w:r>
        <w:t xml:space="preserve">Netherlands and Italy) and young beef productions (Spain). Veal production in the Netherlands and Italy is</w:t>
      </w:r>
      <w:r>
        <w:t xml:space="preserve"> </w:t>
      </w:r>
      <w:r>
        <w:t xml:space="preserve">organised in highly integrated value chains. The total production value of the veal calf sector in the Netherlands</w:t>
      </w:r>
      <w:r>
        <w:t xml:space="preserve"> </w:t>
      </w:r>
      <w:r>
        <w:t xml:space="preserve">was EUR 6.2 billion in 2019, with veal calf farms accounting for EUR 2.3 billion, or 38% of the total, and supply</w:t>
      </w:r>
      <w:r>
        <w:t xml:space="preserve"> </w:t>
      </w:r>
      <w:r>
        <w:t xml:space="preserve">and processing jointly for EUR 3.7 billion. In 2019, the added value realised in the veal calf complex amounted</w:t>
      </w:r>
      <w:r>
        <w:t xml:space="preserve"> </w:t>
      </w:r>
      <w:r>
        <w:t xml:space="preserve">to EUR 1.8 billion, of which the primary sector contributed EUR 200 million, or 9% of the total. The total</w:t>
      </w:r>
      <w:r>
        <w:t xml:space="preserve"> </w:t>
      </w:r>
      <w:r>
        <w:t xml:space="preserve">economic value of the 700 000 veal calves that are produced annually in Italy is approximately EUR 600 million</w:t>
      </w:r>
      <w:r>
        <w:t xml:space="preserve"> </w:t>
      </w:r>
      <w:r>
        <w:t xml:space="preserve">(transport study, p. 135, (see note 5, page 8).</w:t>
      </w:r>
      <w:r>
        <w:t xml:space="preserve"> </w:t>
      </w:r>
      <w:r>
        <w:t xml:space="preserve">92 Transport study, p. 126 (see note 5, page 8).</w:t>
      </w:r>
      <w:r>
        <w:t xml:space="preserve"> </w:t>
      </w:r>
      <w:r>
        <w:t xml:space="preserve">93 Agricultural outlook for markets, income and environment 2022-2032 (see note 25, page 41).</w:t>
      </w:r>
      <w:r>
        <w:t xml:space="preserve"> </w:t>
      </w:r>
      <w:r>
        <w:t xml:space="preserve">94 Transport study, p. 135-136 (see note 5, page 8).</w:t>
      </w:r>
      <w:r>
        <w:t xml:space="preserve"> </w:t>
      </w:r>
      <w:r>
        <w:t xml:space="preserve">95 Transport study, pp. 84-85 (see note 5, page 8).</w:t>
      </w:r>
      <w:r>
        <w:t xml:space="preserve"> </w:t>
      </w:r>
      <w:r>
        <w:t xml:space="preserve">96 Transport study, p. 132 (see note 5, page 8).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truck, the EFSA recommendations would be followed and the maximum journey time for</w:t>
      </w:r>
      <w:r>
        <w:t xml:space="preserve"> </w:t>
      </w:r>
      <w:r>
        <w:t xml:space="preserve">unweaned calves would be 8 hours.</w:t>
      </w:r>
    </w:p>
    <w:p>
      <w:pPr>
        <w:pStyle w:val="BodyText"/>
      </w:pPr>
      <w:r>
        <w:t xml:space="preserve">1.3.2. Animal welfare impacts</w:t>
      </w:r>
      <w:r>
        <w:t xml:space="preserve"> </w:t>
      </w:r>
      <w:r>
        <w:t xml:space="preserve">The main welfare concerns during transport of unweaned calves are reduced immunity,</w:t>
      </w:r>
      <w:r>
        <w:t xml:space="preserve"> </w:t>
      </w:r>
      <w:r>
        <w:t xml:space="preserve">handling difficulties, transport stress and health issues, prolonged thirst, hunger and</w:t>
      </w:r>
      <w:r>
        <w:t xml:space="preserve"> </w:t>
      </w:r>
      <w:r>
        <w:t xml:space="preserve">challenges to feed calves in certain situations. Those risks are aggravated by the very young</w:t>
      </w:r>
      <w:r>
        <w:t xml:space="preserve"> </w:t>
      </w:r>
      <w:r>
        <w:t xml:space="preserve">age (14 days) and low weight of the calves transported97.</w:t>
      </w:r>
      <w:r>
        <w:t xml:space="preserve"> </w:t>
      </w:r>
      <w:r>
        <w:t xml:space="preserve">Option 3.O.1 proposes to reduce long journeys for unweaned calves, which would reduce the</w:t>
      </w:r>
      <w:r>
        <w:t xml:space="preserve"> </w:t>
      </w:r>
      <w:r>
        <w:t xml:space="preserve">risks of welfare consequences such as immunosuppression, prolonged hunger and thirst,</w:t>
      </w:r>
      <w:r>
        <w:t xml:space="preserve"> </w:t>
      </w:r>
      <w:r>
        <w:t xml:space="preserve">handling stress and restriction of movement that might lead to injuries and death98. The</w:t>
      </w:r>
      <w:r>
        <w:t xml:space="preserve"> </w:t>
      </w:r>
      <w:r>
        <w:t xml:space="preserve">option also proposes to increase the transport age to 5 weeks, and a minimum weight of 50kg,</w:t>
      </w:r>
      <w:r>
        <w:t xml:space="preserve"> </w:t>
      </w:r>
      <w:r>
        <w:t xml:space="preserve">which would further reduce the welfare risks mentioned above.</w:t>
      </w:r>
      <w:r>
        <w:br/>
      </w:r>
      <w:r>
        <w:t xml:space="preserve">The option is in line with the EFSA recommendations, as regards the age and weight</w:t>
      </w:r>
      <w:r>
        <w:t xml:space="preserve"> </w:t>
      </w:r>
      <w:r>
        <w:t xml:space="preserve">requirements99.</w:t>
      </w:r>
    </w:p>
    <w:p>
      <w:pPr>
        <w:pStyle w:val="BodyText"/>
      </w:pPr>
      <w:r>
        <w:t xml:space="preserve">1.3.3. Economic impacts</w:t>
      </w:r>
      <w:r>
        <w:t xml:space="preserve"> </w:t>
      </w:r>
      <w:r>
        <w:t xml:space="preserve">In absence of approval of effective feeding solutions during the transition period, a ban of</w:t>
      </w:r>
      <w:r>
        <w:t xml:space="preserve"> </w:t>
      </w:r>
      <w:r>
        <w:t xml:space="preserve">journeys of more than 8 hours for unweaned calves without a decrease in veal calf production</w:t>
      </w:r>
      <w:r>
        <w:t xml:space="preserve"> </w:t>
      </w:r>
      <w:r>
        <w:t xml:space="preserve">in the Netherlands, Italy and Spain, would create a strong incentive for veal calf or beef</w:t>
      </w:r>
      <w:r>
        <w:t xml:space="preserve"> </w:t>
      </w:r>
      <w:r>
        <w:t xml:space="preserve">integrations to ensure the supply of unweaned calves. This entails that these Member States</w:t>
      </w:r>
      <w:r>
        <w:t xml:space="preserve"> </w:t>
      </w:r>
      <w:r>
        <w:t xml:space="preserve">will need to import unweaned calves from Member States that are closer to ensure journey</w:t>
      </w:r>
      <w:r>
        <w:t xml:space="preserve"> </w:t>
      </w:r>
      <w:r>
        <w:t xml:space="preserve">times of under 8 hours. Consequently, the number of long-journeys would decrease but the</w:t>
      </w:r>
      <w:r>
        <w:t xml:space="preserve"> </w:t>
      </w:r>
      <w:r>
        <w:t xml:space="preserve">total number of animals transported on short-journeys will increase. For several Member</w:t>
      </w:r>
      <w:r>
        <w:t xml:space="preserve"> </w:t>
      </w:r>
      <w:r>
        <w:t xml:space="preserve">States, the supply of unweaned calves from neighbouring Member States will be insufficient</w:t>
      </w:r>
      <w:r>
        <w:t xml:space="preserve"> </w:t>
      </w:r>
      <w:r>
        <w:t xml:space="preserve">to meet their demand100. However, as feeding systems are already being developed and</w:t>
      </w:r>
      <w:r>
        <w:t xml:space="preserve"> </w:t>
      </w:r>
      <w:r>
        <w:t xml:space="preserve">reaching the market, those impacts will likely be avoided.</w:t>
      </w:r>
      <w:r>
        <w:t xml:space="preserve"> </w:t>
      </w:r>
      <w:r>
        <w:t xml:space="preserve">Businesses</w:t>
      </w:r>
      <w:r>
        <w:t xml:space="preserve"> </w:t>
      </w:r>
      <w:r>
        <w:t xml:space="preserve">If no effective on-truck feeding solution has been approved during the transition period,</w:t>
      </w:r>
      <w:r>
        <w:t xml:space="preserve"> </w:t>
      </w:r>
      <w:r>
        <w:t xml:space="preserve">transporters would be mainly impacted with costs related to the increase in the space needed</w:t>
      </w:r>
      <w:r>
        <w:t xml:space="preserve"> </w:t>
      </w:r>
      <w:r>
        <w:t xml:space="preserve">to transport older calves (minimum age requirement) and costs related to the 8 hours limitation.</w:t>
      </w:r>
      <w:r>
        <w:br/>
      </w:r>
      <w:r>
        <w:t xml:space="preserve">However, since feeding solutions are reaching the market already now, this is not expected to</w:t>
      </w:r>
      <w:r>
        <w:t xml:space="preserve"> </w:t>
      </w:r>
      <w:r>
        <w:t xml:space="preserve">happen. The cost for installing a feeding system in an existing truck is estimated to be between</w:t>
      </w:r>
      <w:r>
        <w:t xml:space="preserve"> </w:t>
      </w:r>
      <w:r>
        <w:t xml:space="preserve">EUR 25 000 – EUR 30 000, while a new truck equipped with such a feeding system is estimated</w:t>
      </w:r>
      <w:r>
        <w:t xml:space="preserve"> </w:t>
      </w:r>
      <w:r>
        <w:t xml:space="preserve">to cost around EUR 500 000. Annual maintenance costs would be between 1000 and 2000</w:t>
      </w:r>
    </w:p>
    <w:p>
      <w:pPr>
        <w:pStyle w:val="BodyText"/>
      </w:pPr>
      <w:r>
        <w:t xml:space="preserve">97 Welfare of cattle during transport, pp. 72-81 (see note 45, page 86).</w:t>
      </w:r>
      <w:r>
        <w:t xml:space="preserve"> </w:t>
      </w:r>
      <w:r>
        <w:t xml:space="preserve">98 Welfare of cattle during transport, pp. 72-81 (see note 45, page 86).</w:t>
      </w:r>
      <w:r>
        <w:t xml:space="preserve"> </w:t>
      </w:r>
      <w:r>
        <w:t xml:space="preserve">99 Welfare of cattle during transport, p. 81 (see note 45, page 86).</w:t>
      </w:r>
      <w:r>
        <w:t xml:space="preserve"> </w:t>
      </w:r>
      <w:r>
        <w:t xml:space="preserve">100 Transport study, p. 136 (see note 5, page 8).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EUR101.</w:t>
      </w:r>
      <w:r>
        <w:br/>
      </w:r>
      <w:r>
        <w:t xml:space="preserve">Since calves would be transported at a higher age and weight than today, a lower number of</w:t>
      </w:r>
      <w:r>
        <w:t xml:space="preserve"> </w:t>
      </w:r>
      <w:r>
        <w:t xml:space="preserve">calves will fit in the truck. An increased number of journeys or trucks to transport the same</w:t>
      </w:r>
      <w:r>
        <w:t xml:space="preserve"> </w:t>
      </w:r>
      <w:r>
        <w:t xml:space="preserve">number of calves will be needed, however this increase is expected to be limited due to the</w:t>
      </w:r>
      <w:r>
        <w:t xml:space="preserve"> </w:t>
      </w:r>
      <w:r>
        <w:t xml:space="preserve">forecasted reduction102 in the number of calves. It should be noted that while the measure on</w:t>
      </w:r>
      <w:r>
        <w:t xml:space="preserve"> </w:t>
      </w:r>
      <w:r>
        <w:t xml:space="preserve">space allowance applies to calves, the difference between the previous requirements and the</w:t>
      </w:r>
      <w:r>
        <w:t xml:space="preserve"> </w:t>
      </w:r>
      <w:r>
        <w:t xml:space="preserve">new requirements for a calf of 50kg is a 5% increase in space allowance. The measure is</w:t>
      </w:r>
      <w:r>
        <w:t xml:space="preserve"> </w:t>
      </w:r>
      <w:r>
        <w:t xml:space="preserve">therefore not expected to substantially affect transport capacity.</w:t>
      </w:r>
      <w:r>
        <w:t xml:space="preserve"> </w:t>
      </w:r>
      <w:r>
        <w:t xml:space="preserve">For dairy farmers, it is estimated on the basis of data provided by the sector in Germany, that</w:t>
      </w:r>
      <w:r>
        <w:t xml:space="preserve"> </w:t>
      </w:r>
      <w:r>
        <w:t xml:space="preserve">keeping calves on the dairy farm for the additional weeks will cost approximately EUR 4.20</w:t>
      </w:r>
      <w:r>
        <w:t xml:space="preserve"> </w:t>
      </w:r>
      <w:r>
        <w:t xml:space="preserve">per calf per day103. In addition, having the animals longer at the dairy farm means that the</w:t>
      </w:r>
      <w:r>
        <w:t xml:space="preserve"> </w:t>
      </w:r>
      <w:r>
        <w:t xml:space="preserve">number of animals on the farm is higher. This may have consequences for environmental</w:t>
      </w:r>
      <w:r>
        <w:t xml:space="preserve"> </w:t>
      </w:r>
      <w:r>
        <w:t xml:space="preserve">permits that, in a number of Member States (e.g. the Netherlands and Germany) limit the</w:t>
      </w:r>
      <w:r>
        <w:t xml:space="preserve"> </w:t>
      </w:r>
      <w:r>
        <w:t xml:space="preserve">number of animals present. Updating such permits can come with substantial costs and time104.</w:t>
      </w:r>
      <w:r>
        <w:br/>
      </w:r>
      <w:r>
        <w:t xml:space="preserve">Keeping calves longer on dairy farms means that the calves would be kept for a shorter amount</w:t>
      </w:r>
      <w:r>
        <w:t xml:space="preserve"> </w:t>
      </w:r>
      <w:r>
        <w:t xml:space="preserve">of time at the fattening farm, incurring savings for veal calves and beef producers. Overall,</w:t>
      </w:r>
      <w:r>
        <w:t xml:space="preserve"> </w:t>
      </w:r>
      <w:r>
        <w:t xml:space="preserve">the extra costs of dairy farms may be reflected in the selling price of calves to fattening farms.</w:t>
      </w:r>
      <w:r>
        <w:br/>
      </w:r>
      <w:r>
        <w:t xml:space="preserve">For dairy farmers in Member States where calves on journeys over 19 hours originate, a lack</w:t>
      </w:r>
      <w:r>
        <w:t xml:space="preserve"> </w:t>
      </w:r>
      <w:r>
        <w:t xml:space="preserve">of alternatives to fatten unweaned non-replacement calves locally or within the 19 hours may</w:t>
      </w:r>
      <w:r>
        <w:t xml:space="preserve"> </w:t>
      </w:r>
      <w:r>
        <w:t xml:space="preserve">result in substantially lower prices of all unweaned non-replacement calves. Prices might even</w:t>
      </w:r>
      <w:r>
        <w:t xml:space="preserve"> </w:t>
      </w:r>
      <w:r>
        <w:t xml:space="preserve">become so low that taking care of these animals might be jeopardized, resulting in welfare</w:t>
      </w:r>
      <w:r>
        <w:t xml:space="preserve"> </w:t>
      </w:r>
      <w:r>
        <w:t xml:space="preserve">problems or killing of these calves on dairy farms105.</w:t>
      </w:r>
      <w:r>
        <w:br/>
      </w:r>
      <w:r>
        <w:t xml:space="preserve">Due to the increased resilience and overall better health of calves106, fewer losses paired with</w:t>
      </w:r>
      <w:r>
        <w:t xml:space="preserve"> </w:t>
      </w:r>
      <w:r>
        <w:t xml:space="preserve">lower costs related to the disposal of carcasses and decreased veterinary costs are expected for</w:t>
      </w:r>
      <w:r>
        <w:t xml:space="preserve"> </w:t>
      </w:r>
      <w:r>
        <w:t xml:space="preserve">veal and beef producers107. A Belgian study showed that those calves that have suffered from</w:t>
      </w:r>
      <w:r>
        <w:t xml:space="preserve"> </w:t>
      </w:r>
      <w:r>
        <w:t xml:space="preserve">bovine respiratory diseases or diarrhoea have a considerably lower body weight (up to 9.2 kg</w:t>
      </w:r>
      <w:r>
        <w:t xml:space="preserve"> </w:t>
      </w:r>
      <w:r>
        <w:t xml:space="preserve">less) than calves that remained healthy108. Thus, there is a clear link between the growth of</w:t>
      </w:r>
      <w:r>
        <w:t xml:space="preserve"> </w:t>
      </w:r>
      <w:r>
        <w:t xml:space="preserve">calves and disease. A study from 2021 carried out in The Netherlands establishes 4 weeks as</w:t>
      </w:r>
      <w:r>
        <w:t xml:space="preserve"> </w:t>
      </w:r>
      <w:r>
        <w:t xml:space="preserve">the most beneficial age to transport animals in terms of economic value, given their immunity</w:t>
      </w:r>
      <w:r>
        <w:t xml:space="preserve"> </w:t>
      </w:r>
      <w:r>
        <w:t xml:space="preserve">at that stage, they are not as fragile and the price in the market for these animals is the most</w:t>
      </w:r>
      <w:r>
        <w:t xml:space="preserve"> </w:t>
      </w:r>
      <w:r>
        <w:t xml:space="preserve">optimal.</w:t>
      </w:r>
      <w:r>
        <w:t xml:space="preserve"> </w:t>
      </w:r>
      <w:r>
        <w:t xml:space="preserve">Overall, the measure is expected to cost transporters around EUR 3 million per year.</w:t>
      </w:r>
    </w:p>
    <w:p>
      <w:pPr>
        <w:pStyle w:val="BodyText"/>
      </w:pPr>
      <w:r>
        <w:t xml:space="preserve">101 Based on data provided by livestock truck manufacturer.</w:t>
      </w:r>
      <w:r>
        <w:t xml:space="preserve"> </w:t>
      </w:r>
      <w:r>
        <w:t xml:space="preserve">102 Transport study, p. 84 (see note 5, page 8).</w:t>
      </w:r>
      <w:r>
        <w:t xml:space="preserve"> </w:t>
      </w:r>
      <w:r>
        <w:t xml:space="preserve">103 Transport study, section 5.4.2.3. (see note 5, page 8).</w:t>
      </w:r>
      <w:r>
        <w:br/>
      </w:r>
      <w:r>
        <w:t xml:space="preserve">104 Transport study, p. 134 (see note 5, page 8).</w:t>
      </w:r>
      <w:r>
        <w:t xml:space="preserve"> </w:t>
      </w:r>
      <w:r>
        <w:t xml:space="preserve">105 These negative consequences would not be mitigated by the envisaged 8 year transition period, as most dairy</w:t>
      </w:r>
      <w:r>
        <w:t xml:space="preserve"> </w:t>
      </w:r>
      <w:r>
        <w:t xml:space="preserve">farmers view non-replacement calves as a low-value by-product of their dairy production. This is unlikely to</w:t>
      </w:r>
      <w:r>
        <w:t xml:space="preserve"> </w:t>
      </w:r>
      <w:r>
        <w:t xml:space="preserve">change unless alternatives are identified (transport study, p. 134 (see note 5, page 8)).</w:t>
      </w:r>
      <w:r>
        <w:t xml:space="preserve"> </w:t>
      </w:r>
      <w:r>
        <w:t xml:space="preserve">106 Dutch Ministry of Agriculture, Nature and Food Quality, Scenariostudie Kalverketen - Scenario’s voor een</w:t>
      </w:r>
      <w:r>
        <w:t xml:space="preserve"> </w:t>
      </w:r>
      <w:r>
        <w:t xml:space="preserve">andere inrichting van de keten, the Hague, 2021, p. 33.</w:t>
      </w:r>
      <w:r>
        <w:br/>
      </w:r>
      <w:r>
        <w:t xml:space="preserve">107 Scenariostudie kalverketen, p. 40-41 (see note 106, page 103).</w:t>
      </w:r>
      <w:r>
        <w:br/>
      </w:r>
      <w:r>
        <w:t xml:space="preserve">108 Pardon, B. et al., ‘Impact of respiratory disease, diarrhea, otitis and arthritis on mortality and carcass traits in</w:t>
      </w:r>
      <w:r>
        <w:t xml:space="preserve"> </w:t>
      </w:r>
      <w:r>
        <w:t xml:space="preserve">white veal calves’, BMC Veterinary Research, Vol. 9, 97, BMC, 2013, https://doi.org/10.1186/1746-6148-9-79.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Public authorities</w:t>
      </w:r>
      <w:r>
        <w:t xml:space="preserve"> </w:t>
      </w:r>
      <w:r>
        <w:t xml:space="preserve">A limited increase of the enforcement costs may be expected compared to today if feeding</w:t>
      </w:r>
      <w:r>
        <w:t xml:space="preserve"> </w:t>
      </w:r>
      <w:r>
        <w:t xml:space="preserve">systems are available on trucks, mainly related to inspection activities (planning, analysing data</w:t>
      </w:r>
      <w:r>
        <w:t xml:space="preserve"> </w:t>
      </w:r>
      <w:r>
        <w:t xml:space="preserve">etc.) and the need for more veterinarians/inspectors to perform these inspections. In the</w:t>
      </w:r>
      <w:r>
        <w:t xml:space="preserve"> </w:t>
      </w:r>
      <w:r>
        <w:t xml:space="preserve">situation that no effective feeding system has been approved yet and animals therefore need to</w:t>
      </w:r>
      <w:r>
        <w:t xml:space="preserve"> </w:t>
      </w:r>
      <w:r>
        <w:t xml:space="preserve">be unloaded to be fed, there would be higher enforcement costs at the control post as more</w:t>
      </w:r>
      <w:r>
        <w:t xml:space="preserve"> </w:t>
      </w:r>
      <w:r>
        <w:t xml:space="preserve">calves will need to rest and be fed. In this scenario, more control posts may have to be made</w:t>
      </w:r>
      <w:r>
        <w:t xml:space="preserve"> </w:t>
      </w:r>
      <w:r>
        <w:t xml:space="preserve">available109. As stated however, as feeding systems are already being developed and reaching</w:t>
      </w:r>
      <w:r>
        <w:t xml:space="preserve"> </w:t>
      </w:r>
      <w:r>
        <w:t xml:space="preserve">the market, this is not likely.</w:t>
      </w:r>
      <w:r>
        <w:t xml:space="preserve"> </w:t>
      </w:r>
      <w:r>
        <w:t xml:space="preserve">Internal market and competitiveness</w:t>
      </w:r>
      <w:r>
        <w:t xml:space="preserve"> </w:t>
      </w:r>
      <w:r>
        <w:t xml:space="preserve">An 8 hour journey time limitation may be expected to result in some disruption in the trade of</w:t>
      </w:r>
      <w:r>
        <w:t xml:space="preserve"> </w:t>
      </w:r>
      <w:r>
        <w:t xml:space="preserve">unweaned calves in a number of Member States that are impacted, as shown by the graph</w:t>
      </w:r>
      <w:r>
        <w:t xml:space="preserve"> </w:t>
      </w:r>
      <w:r>
        <w:t xml:space="preserve">below.</w:t>
      </w:r>
      <w:r>
        <w:br/>
      </w:r>
      <w:r>
        <w:t xml:space="preserve">Figure 1: Long journey transports of unweaned calves</w:t>
      </w:r>
    </w:p>
    <w:p>
      <w:pPr>
        <w:pStyle w:val="BodyText"/>
      </w:pPr>
      <w:r>
        <w:t xml:space="preserve">If an effective feeding system is approved, and calves can be transported for 19 hours</w:t>
      </w:r>
      <w:r>
        <w:t xml:space="preserve"> </w:t>
      </w:r>
      <w:r>
        <w:t xml:space="preserve">(excluding transport on vessels), three Member States will be more specifically affected:</w:t>
      </w:r>
      <w:r>
        <w:t xml:space="preserve"> </w:t>
      </w:r>
      <w:r>
        <w:t xml:space="preserve">Estonia, Lithuania and Latvia. Due to their location, it will not be possible to either send</w:t>
      </w:r>
      <w:r>
        <w:t xml:space="preserve"> </w:t>
      </w:r>
      <w:r>
        <w:t xml:space="preserve">unweaned calves to the usual customers in other Member States within a road journey time</w:t>
      </w:r>
      <w:r>
        <w:t xml:space="preserve"> </w:t>
      </w:r>
      <w:r>
        <w:t xml:space="preserve">limit of 19 hours. A long transition period will therefore be necessary to allow for a</w:t>
      </w:r>
      <w:r>
        <w:t xml:space="preserve"> </w:t>
      </w:r>
      <w:r>
        <w:t xml:space="preserve">restructuring in these countries.</w:t>
      </w:r>
    </w:p>
    <w:p>
      <w:pPr>
        <w:pStyle w:val="BodyText"/>
      </w:pPr>
      <w:r>
        <w:t xml:space="preserve">109 Transport study, p. 133 (see note 5, page 8).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In Ireland there are about 18 000 dairy farmers that produce the non-replacement calves110,</w:t>
      </w:r>
      <w:r>
        <w:t xml:space="preserve"> </w:t>
      </w:r>
      <w:r>
        <w:t xml:space="preserve">transporting 114 000 unweaned calves per year111 to other Member States to be fattened, mainly</w:t>
      </w:r>
      <w:r>
        <w:t xml:space="preserve"> </w:t>
      </w:r>
      <w:r>
        <w:t xml:space="preserve">the Netherlands, Italy and Spain. Irish calves spend a leg of the journey on board of vessels,</w:t>
      </w:r>
      <w:r>
        <w:t xml:space="preserve"> </w:t>
      </w:r>
      <w:r>
        <w:t xml:space="preserve">and this time is not included in the 19 hours limit, therefore most of the Irish calves will be able</w:t>
      </w:r>
      <w:r>
        <w:t xml:space="preserve"> </w:t>
      </w:r>
      <w:r>
        <w:t xml:space="preserve">to travel the usual route and reach their destination.</w:t>
      </w:r>
      <w:r>
        <w:br/>
      </w:r>
      <w:r>
        <w:t xml:space="preserve">1.3.3.1.Social impacts</w:t>
      </w:r>
      <w:r>
        <w:t xml:space="preserve"> </w:t>
      </w:r>
      <w:r>
        <w:t xml:space="preserve">Employment</w:t>
      </w:r>
      <w:r>
        <w:t xml:space="preserve"> </w:t>
      </w:r>
      <w:r>
        <w:t xml:space="preserve">There might be a shift of location of farms, which would impact farmers. Limiting the</w:t>
      </w:r>
      <w:r>
        <w:t xml:space="preserve"> </w:t>
      </w:r>
      <w:r>
        <w:t xml:space="preserve">transport duration of unweaned calves might result in more local fattening of unweaned</w:t>
      </w:r>
      <w:r>
        <w:t xml:space="preserve"> </w:t>
      </w:r>
      <w:r>
        <w:t xml:space="preserve">calves112.</w:t>
      </w:r>
    </w:p>
    <w:p>
      <w:pPr>
        <w:pStyle w:val="BodyText"/>
      </w:pPr>
      <w:r>
        <w:t xml:space="preserve">1.3.3.2.Environmental impacts</w:t>
      </w:r>
      <w:r>
        <w:t xml:space="preserve"> </w:t>
      </w:r>
      <w:r>
        <w:t xml:space="preserve">The more limited journey duration compared to today has the potential to reduce transport-</w:t>
      </w:r>
      <w:r>
        <w:t xml:space="preserve"> </w:t>
      </w:r>
      <w:r>
        <w:t xml:space="preserve">related GHG emissions. Furthermore, if no effective feeding system is approved, in the case of</w:t>
      </w:r>
      <w:r>
        <w:t xml:space="preserve"> </w:t>
      </w:r>
      <w:r>
        <w:t xml:space="preserve">Ireland these limitations may mean a de facto ban of the transports of unweaned calves,</w:t>
      </w:r>
      <w:r>
        <w:t xml:space="preserve"> </w:t>
      </w:r>
      <w:r>
        <w:t xml:space="preserve">meaning that around 114 000 animals/year would not be transported. Assuming a current</w:t>
      </w:r>
      <w:r>
        <w:t xml:space="preserve"> </w:t>
      </w:r>
      <w:r>
        <w:t xml:space="preserve">journey of calves from Ireland to a destination of approximately 1 200 km from Cherbourg, in</w:t>
      </w:r>
      <w:r>
        <w:t xml:space="preserve"> </w:t>
      </w:r>
      <w:r>
        <w:t xml:space="preserve">total 1 522 000 litres of fuel will be saved reducing NOx emissions by 5 tonnes and CO2</w:t>
      </w:r>
      <w:r>
        <w:t xml:space="preserve"> </w:t>
      </w:r>
      <w:r>
        <w:t xml:space="preserve">emissions by 1 362 tonnes (this reduction excludes the reduction of the emission by the Ro-Ro</w:t>
      </w:r>
      <w:r>
        <w:t xml:space="preserve"> </w:t>
      </w:r>
      <w:r>
        <w:t xml:space="preserve">vessel for which no data was available)113.</w:t>
      </w:r>
      <w:r>
        <w:br/>
      </w:r>
      <w:r>
        <w:t xml:space="preserve">Estimating the transport-related emissions for other Member States is less straightforward as</w:t>
      </w:r>
      <w:r>
        <w:t xml:space="preserve"> </w:t>
      </w:r>
      <w:r>
        <w:t xml:space="preserve">the potential substitution effect (e.g. making more shorter journeys as a replacement for the</w:t>
      </w:r>
      <w:r>
        <w:t xml:space="preserve"> </w:t>
      </w:r>
      <w:r>
        <w:t xml:space="preserve">previously longer journeys to keep trading the same number of animals) might offset the</w:t>
      </w:r>
      <w:r>
        <w:t xml:space="preserve"> </w:t>
      </w:r>
      <w:r>
        <w:t xml:space="preserve">potential reduction in GHG emissions114. Additionally, increasing the number of journeys or</w:t>
      </w:r>
      <w:r>
        <w:t xml:space="preserve"> </w:t>
      </w:r>
      <w:r>
        <w:t xml:space="preserve">truck needed, due to the higher age of the calves, would contribute to offset the potential</w:t>
      </w:r>
      <w:r>
        <w:t xml:space="preserve"> </w:t>
      </w:r>
      <w:r>
        <w:t xml:space="preserve">reduction, while a reduction in the number of dead calves and higher yields would have a</w:t>
      </w:r>
      <w:r>
        <w:t xml:space="preserve"> </w:t>
      </w:r>
      <w:r>
        <w:t xml:space="preserve">positive environmental impact.</w:t>
      </w:r>
      <w:r>
        <w:t xml:space="preserve"> </w:t>
      </w:r>
      <w:r>
        <w:t xml:space="preserve">There is no significant harm to be expected from implementing any of the options115.</w:t>
      </w:r>
    </w:p>
    <w:p>
      <w:pPr>
        <w:pStyle w:val="BodyText"/>
      </w:pPr>
      <w:r>
        <w:t xml:space="preserve">1.4. HOT TEMPERATURES</w:t>
      </w:r>
      <w:r>
        <w:t xml:space="preserve"> </w:t>
      </w:r>
      <w:r>
        <w:t xml:space="preserve">Current EU animal welfare legislation (Council Regulation 1/2005) requires that the means of</w:t>
      </w:r>
      <w:r>
        <w:t xml:space="preserve"> </w:t>
      </w:r>
      <w:r>
        <w:t xml:space="preserve">transport must be designed, constructed, maintained and operated so as to protect the animals</w:t>
      </w:r>
    </w:p>
    <w:p>
      <w:pPr>
        <w:pStyle w:val="BodyText"/>
      </w:pPr>
      <w:r>
        <w:t xml:space="preserve">110 Transport study, p. 136 (see note 5, page 8).</w:t>
      </w:r>
      <w:r>
        <w:t xml:space="preserve"> </w:t>
      </w:r>
      <w:r>
        <w:t xml:space="preserve">111 Transport study, p. 126 (see note 5, page 8).</w:t>
      </w:r>
      <w:r>
        <w:t xml:space="preserve"> </w:t>
      </w:r>
      <w:r>
        <w:t xml:space="preserve">112 The alternatives are described in Study on shifting from transport of unweaned male dairy calves over long</w:t>
      </w:r>
      <w:r>
        <w:t xml:space="preserve"> </w:t>
      </w:r>
      <w:r>
        <w:t xml:space="preserve">distance to local rearing and fattening: final report (see note 33, page 61).</w:t>
      </w:r>
      <w:r>
        <w:t xml:space="preserve"> </w:t>
      </w:r>
      <w:r>
        <w:t xml:space="preserve">113 Transport study, p. 139 (see note 5, page 8).</w:t>
      </w:r>
      <w:r>
        <w:t xml:space="preserve"> </w:t>
      </w:r>
      <w:r>
        <w:t xml:space="preserve">114 Transport study, p. 139 (see note 5, page 8).</w:t>
      </w:r>
      <w:r>
        <w:t xml:space="preserve"> </w:t>
      </w:r>
      <w:r>
        <w:t xml:space="preserve">115 Transport study, p. 139 (see note 5, page 8).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from extreme temperatures (Annex I, Chapter II, point 1.1.).Ventilation systems on means of</w:t>
      </w:r>
      <w:r>
        <w:t xml:space="preserve"> </w:t>
      </w:r>
      <w:r>
        <w:t xml:space="preserve">transport by road must be capable of maintaining temperatures of no more than 30°C within</w:t>
      </w:r>
      <w:r>
        <w:t xml:space="preserve"> </w:t>
      </w:r>
      <w:r>
        <w:t xml:space="preserve">the means of transport, for all animals, with a +/- 5 °C tolerance116.</w:t>
      </w:r>
      <w:r>
        <w:br/>
      </w:r>
      <w:r>
        <w:t xml:space="preserve">The measures proposed are:</w:t>
      </w:r>
      <w:r>
        <w:t xml:space="preserve"> </w:t>
      </w:r>
      <w:r>
        <w:t xml:space="preserve">4.</w:t>
      </w:r>
      <w:r>
        <w:t xml:space="preserve"> </w:t>
      </w:r>
      <w:r>
        <w:t xml:space="preserve">Hot</w:t>
      </w:r>
      <w:r>
        <w:t xml:space="preserve"> </w:t>
      </w:r>
      <w:r>
        <w:t xml:space="preserve">temperatures</w:t>
      </w:r>
      <w:r>
        <w:t xml:space="preserve"> </w:t>
      </w:r>
      <w:r>
        <w:t xml:space="preserve">4.O.1: Additional criteria when approving transport on long journeys subject to weather</w:t>
      </w:r>
      <w:r>
        <w:t xml:space="preserve"> </w:t>
      </w:r>
      <w:r>
        <w:t xml:space="preserve">forecasts</w:t>
      </w:r>
    </w:p>
    <w:p>
      <w:pPr>
        <w:pStyle w:val="BodyText"/>
      </w:pPr>
      <w:r>
        <w:t xml:space="preserve">1.4.1. Background and non-action scenario</w:t>
      </w:r>
      <w:r>
        <w:t xml:space="preserve"> </w:t>
      </w:r>
      <w:r>
        <w:t xml:space="preserve">One of the key animal welfare concerns during transport relates to animals being exposed to</w:t>
      </w:r>
      <w:r>
        <w:t xml:space="preserve"> </w:t>
      </w:r>
      <w:r>
        <w:t xml:space="preserve">high temperatures. To protect animals from such “heat stress”, EFSA recommends, for</w:t>
      </w:r>
      <w:r>
        <w:t xml:space="preserve"> </w:t>
      </w:r>
      <w:r>
        <w:t xml:space="preserve">different categories of livestock transported, upper critical temperatures. These vary between</w:t>
      </w:r>
      <w:r>
        <w:t xml:space="preserve"> </w:t>
      </w:r>
      <w:r>
        <w:t xml:space="preserve">22°C for sows, 30°C for piglets up to 30 kg and 32°C for shorn sheep117.</w:t>
      </w:r>
      <w:r>
        <w:br/>
      </w:r>
      <w:r>
        <w:t xml:space="preserve">The Commission reminds Member States every summer to take the weather forecast into</w:t>
      </w:r>
      <w:r>
        <w:t xml:space="preserve"> </w:t>
      </w:r>
      <w:r>
        <w:t xml:space="preserve">account before signing the journey log, when temperatures beyond 30°C are forecasted for the</w:t>
      </w:r>
      <w:r>
        <w:t xml:space="preserve"> </w:t>
      </w:r>
      <w:r>
        <w:t xml:space="preserve">journey. As a result, combined with Commission audits and guidelines, the number of live</w:t>
      </w:r>
      <w:r>
        <w:t xml:space="preserve"> </w:t>
      </w:r>
      <w:r>
        <w:t xml:space="preserve">animal transports by road to e.g. Turkey during summertime was reduced by 70% over two</w:t>
      </w:r>
      <w:r>
        <w:t xml:space="preserve"> </w:t>
      </w:r>
      <w:r>
        <w:t xml:space="preserve">years118.</w:t>
      </w:r>
      <w:r>
        <w:br/>
      </w:r>
      <w:r>
        <w:t xml:space="preserve">Temperatures as recommended by EFSA can only be stably maintained within the vehicles by</w:t>
      </w:r>
      <w:r>
        <w:t xml:space="preserve"> </w:t>
      </w:r>
      <w:r>
        <w:t xml:space="preserve">means of requiring air conditioning systems, which are neither economically feasible nor</w:t>
      </w:r>
      <w:r>
        <w:t xml:space="preserve"> </w:t>
      </w:r>
      <w:r>
        <w:t xml:space="preserve">desirable from an environmental point of view119. In any other scenario, if temperature limits</w:t>
      </w:r>
      <w:r>
        <w:t xml:space="preserve"> </w:t>
      </w:r>
      <w:r>
        <w:t xml:space="preserve">are exceeded within the vehicle, there is no corrective measure available. This limits the</w:t>
      </w:r>
      <w:r>
        <w:t xml:space="preserve"> </w:t>
      </w:r>
      <w:r>
        <w:t xml:space="preserve">possible solutions to decide whether or not to sign the journey log (and therefore, allowing the</w:t>
      </w:r>
      <w:r>
        <w:t xml:space="preserve"> </w:t>
      </w:r>
      <w:r>
        <w:t xml:space="preserve">journey to happen) relying on the weather forecast.</w:t>
      </w:r>
      <w:r>
        <w:br/>
      </w:r>
      <w:r>
        <w:t xml:space="preserve">Some Member States already restrict the transport of animals in high temperatures. In</w:t>
      </w:r>
      <w:r>
        <w:t xml:space="preserve"> </w:t>
      </w:r>
      <w:r>
        <w:t xml:space="preserve">Germany, if outside temperatures are expected to be higher than 30°C during transport to</w:t>
      </w:r>
      <w:r>
        <w:t xml:space="preserve"> </w:t>
      </w:r>
      <w:r>
        <w:t xml:space="preserve">slaughterhouses, the total transport time is maximum 4.5 hours. In the Netherlands, animals</w:t>
      </w:r>
      <w:r>
        <w:t xml:space="preserve"> </w:t>
      </w:r>
      <w:r>
        <w:t xml:space="preserve">may not be transported if the outside temperature reaches 35°C or higher, regardless of whether</w:t>
      </w:r>
      <w:r>
        <w:t xml:space="preserve"> </w:t>
      </w:r>
      <w:r>
        <w:t xml:space="preserve">the transport happens within the country or to another Member State120.</w:t>
      </w:r>
      <w:r>
        <w:t xml:space="preserve"> </w:t>
      </w:r>
      <w:r>
        <w:t xml:space="preserve">Due to climate change, the spring and the summertime are increasingly confronted with</w:t>
      </w:r>
      <w:r>
        <w:t xml:space="preserve"> </w:t>
      </w:r>
      <w:r>
        <w:t xml:space="preserve">extremely hot weather in the EU. As a result, there will be more tropical conditions (heat</w:t>
      </w:r>
      <w:r>
        <w:t xml:space="preserve"> </w:t>
      </w:r>
      <w:r>
        <w:t xml:space="preserve">waves) occurring in countries with a temperate climate in northern and central Europe, and in</w:t>
      </w:r>
      <w:r>
        <w:t xml:space="preserve"> </w:t>
      </w:r>
      <w:r>
        <w:t xml:space="preserve">particular in the southern European countries with a more subtropical climate. During these</w:t>
      </w:r>
      <w:r>
        <w:t xml:space="preserve"> </w:t>
      </w:r>
      <w:r>
        <w:t xml:space="preserve">periods the temperature in animal transport vehicles rises above 30°C (or even 35°C)121. Based</w:t>
      </w:r>
    </w:p>
    <w:p>
      <w:pPr>
        <w:pStyle w:val="BodyText"/>
      </w:pPr>
      <w:r>
        <w:t xml:space="preserve">116 Transport study, p. 56 (see note 5, page 8).</w:t>
      </w:r>
      <w:r>
        <w:t xml:space="preserve"> </w:t>
      </w:r>
      <w:r>
        <w:t xml:space="preserve">117 EFSA reports on animal welfare during transport (see note 45, page 86).</w:t>
      </w:r>
      <w:r>
        <w:t xml:space="preserve"> </w:t>
      </w:r>
      <w:r>
        <w:t xml:space="preserve">118 Welfare of animals exported by road - overview report (see note 33, page 61).</w:t>
      </w:r>
      <w:r>
        <w:t xml:space="preserve"> </w:t>
      </w:r>
      <w:r>
        <w:t xml:space="preserve">119 Transport study, p. 56 (see note 5, page 8).</w:t>
      </w:r>
      <w:r>
        <w:t xml:space="preserve"> </w:t>
      </w:r>
      <w:r>
        <w:t xml:space="preserve">120 Transport study, p. 91 (see note 5, page 8).</w:t>
      </w:r>
      <w:r>
        <w:t xml:space="preserve"> </w:t>
      </w:r>
      <w:r>
        <w:t xml:space="preserve">121 Hoorweg, F. A., et al., Metingen temperatuur tijdens diertransport, KD-2020-063. Wageningen University and</w:t>
      </w:r>
      <w:r>
        <w:t xml:space="preserve"> </w:t>
      </w:r>
      <w:r>
        <w:t xml:space="preserve">Research, 2021, https://library.wur.nl/WebQuery/wurpubs/fulltext/559400.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on EEA data122, in 2038 Southern Europe is expected to have an average of 50 days per year</w:t>
      </w:r>
      <w:r>
        <w:t xml:space="preserve"> </w:t>
      </w:r>
      <w:r>
        <w:t xml:space="preserve">over 30°C, Central Europe 15 days, and Northern Europe 3 days.</w:t>
      </w:r>
      <w:r>
        <w:t xml:space="preserve"> </w:t>
      </w:r>
      <w:r>
        <w:t xml:space="preserve">Policy measure 4.O.1 would require that, when the outdoor temperature is between 25°C and</w:t>
      </w:r>
      <w:r>
        <w:t xml:space="preserve"> </w:t>
      </w:r>
      <w:r>
        <w:t xml:space="preserve">30°C, the journey may not exceed 8 hours and the animals should have genuine access to water</w:t>
      </w:r>
      <w:r>
        <w:t xml:space="preserve"> </w:t>
      </w:r>
      <w:r>
        <w:t xml:space="preserve">during the transport. Where the outdoor temperature is forecasted to be higher than 30°C, live</w:t>
      </w:r>
      <w:r>
        <w:t xml:space="preserve"> </w:t>
      </w:r>
      <w:r>
        <w:t xml:space="preserve">animal transport would only be allowed by night (i.e. between 21h00 and 10h00).</w:t>
      </w:r>
      <w:r>
        <w:t xml:space="preserve"> </w:t>
      </w:r>
      <w:r>
        <w:t xml:space="preserve">There exists very little information on how effectively different transport ventilation designs</w:t>
      </w:r>
      <w:r>
        <w:t xml:space="preserve"> </w:t>
      </w:r>
      <w:r>
        <w:t xml:space="preserve">are able to keep the animals within the required temperature ranges123. Furthermore, air cooling</w:t>
      </w:r>
      <w:r>
        <w:t xml:space="preserve"> </w:t>
      </w:r>
      <w:r>
        <w:t xml:space="preserve">systems are often missing124 or may cease to function due to electrical or technical problems.</w:t>
      </w:r>
      <w:r>
        <w:t xml:space="preserve"> </w:t>
      </w:r>
      <w:r>
        <w:t xml:space="preserve">Hence, requirements are better based on outdoor temperatures.</w:t>
      </w:r>
    </w:p>
    <w:p>
      <w:pPr>
        <w:pStyle w:val="BodyText"/>
      </w:pPr>
      <w:r>
        <w:t xml:space="preserve">1.4.2. Animal welfare impacts</w:t>
      </w:r>
      <w:r>
        <w:t xml:space="preserve"> </w:t>
      </w:r>
      <w:r>
        <w:t xml:space="preserve">Requiring that Member States should only grant approval of a journey, journey logs and travel</w:t>
      </w:r>
      <w:r>
        <w:t xml:space="preserve"> </w:t>
      </w:r>
      <w:r>
        <w:t xml:space="preserve">plans when the outside temperatures are forecasted to be lower than the limits recommended</w:t>
      </w:r>
      <w:r>
        <w:t xml:space="preserve"> </w:t>
      </w:r>
      <w:r>
        <w:t xml:space="preserve">by EFSA, would be beneficial for the welfare of the animals as it would allow them to avoid</w:t>
      </w:r>
      <w:r>
        <w:t xml:space="preserve"> </w:t>
      </w:r>
      <w:r>
        <w:t xml:space="preserve">“heat stress”125.</w:t>
      </w:r>
      <w:r>
        <w:t xml:space="preserve"> </w:t>
      </w:r>
      <w:r>
        <w:t xml:space="preserve">Transporting animals by night would require that slaughterhouses can either function during</w:t>
      </w:r>
      <w:r>
        <w:t xml:space="preserve"> </w:t>
      </w:r>
      <w:r>
        <w:t xml:space="preserve">the night or can shelter all animals until slaughter resumes in the morning126, with consideration</w:t>
      </w:r>
      <w:r>
        <w:t xml:space="preserve"> </w:t>
      </w:r>
      <w:r>
        <w:t xml:space="preserve">for their welfare.</w:t>
      </w:r>
      <w:r>
        <w:t xml:space="preserve"> </w:t>
      </w:r>
      <w:r>
        <w:t xml:space="preserve">1.4.3. Economic impacts</w:t>
      </w:r>
      <w:r>
        <w:t xml:space="preserve"> </w:t>
      </w:r>
      <w:r>
        <w:t xml:space="preserve">Businesses</w:t>
      </w:r>
      <w:r>
        <w:t xml:space="preserve"> </w:t>
      </w:r>
      <w:r>
        <w:t xml:space="preserve">Restricting the journey duration and travel during night-time will likely increase also the</w:t>
      </w:r>
      <w:r>
        <w:t xml:space="preserve"> </w:t>
      </w:r>
      <w:r>
        <w:t xml:space="preserve">administrative costs for transporters127. Those related to higher wages for night-time driving</w:t>
      </w:r>
      <w:r>
        <w:t xml:space="preserve"> </w:t>
      </w:r>
      <w:r>
        <w:t xml:space="preserve">and other higher administrative costs: trucks must meet customs officers, border controls,</w:t>
      </w:r>
      <w:r>
        <w:t xml:space="preserve"> </w:t>
      </w:r>
      <w:r>
        <w:t xml:space="preserve">veterinary inspection appointments, which may be impossible (or expensive128) to schedule at</w:t>
      </w:r>
      <w:r>
        <w:t xml:space="preserve"> </w:t>
      </w:r>
      <w:r>
        <w:t xml:space="preserve">night. The extent of this increase depends on the number of days above 30°C, which will be</w:t>
      </w:r>
      <w:r>
        <w:t xml:space="preserve"> </w:t>
      </w:r>
      <w:r>
        <w:t xml:space="preserve">dependent on the geographical location. The average wage per hour of a truck driver depends</w:t>
      </w:r>
      <w:r>
        <w:t xml:space="preserve"> </w:t>
      </w:r>
      <w:r>
        <w:t xml:space="preserve">on the geographical location, ranging from EUR 4.26 in Eastern Europe to 18.43 in Western</w:t>
      </w:r>
      <w:r>
        <w:t xml:space="preserve"> </w:t>
      </w:r>
      <w:r>
        <w:t xml:space="preserve">Europe129. Assuming a 20%130 bonus for night-time driving, the costs per hour would then</w:t>
      </w:r>
    </w:p>
    <w:p>
      <w:pPr>
        <w:pStyle w:val="BodyText"/>
      </w:pPr>
      <w:r>
        <w:t xml:space="preserve">122 European Environment Agency, Heat and cold – extreme heat.</w:t>
      </w:r>
      <w:r>
        <w:t xml:space="preserve"> </w:t>
      </w:r>
      <w:r>
        <w:t xml:space="preserve">123 Welfare of pigs during transport (see note 45, page 86).</w:t>
      </w:r>
      <w:r>
        <w:t xml:space="preserve"> </w:t>
      </w:r>
      <w:r>
        <w:t xml:space="preserve">124 Welfare of animals exported by road - overview report, p. 8 (see note 33, page 61).</w:t>
      </w:r>
      <w:r>
        <w:t xml:space="preserve"> </w:t>
      </w:r>
      <w:r>
        <w:t xml:space="preserve">125 EFSA reports on animal welfare during transport (see note 45, page 86).</w:t>
      </w:r>
      <w:r>
        <w:t xml:space="preserve"> </w:t>
      </w:r>
      <w:r>
        <w:t xml:space="preserve">126 Transport study, p. 106 (see note 5, page 8).</w:t>
      </w:r>
      <w:r>
        <w:t xml:space="preserve"> </w:t>
      </w:r>
      <w:r>
        <w:t xml:space="preserve">127 Transport study, p. 97 (see note 5, page 8).</w:t>
      </w:r>
      <w:r>
        <w:t xml:space="preserve"> </w:t>
      </w:r>
      <w:r>
        <w:t xml:space="preserve">128 For the Netherlands, costs for Competent Authorities outside normal business hours are 30% higher than costs</w:t>
      </w:r>
      <w:r>
        <w:t xml:space="preserve"> </w:t>
      </w:r>
      <w:r>
        <w:t xml:space="preserve">within business hours (source Dutch Competent Authorities).</w:t>
      </w:r>
      <w:r>
        <w:br/>
      </w:r>
      <w:r>
        <w:t xml:space="preserve">129 European Commission, Directorate-General for Mobility and Transport, Assessment of the impact of a</w:t>
      </w:r>
      <w:r>
        <w:t xml:space="preserve"> </w:t>
      </w:r>
      <w:r>
        <w:t xml:space="preserve">provision in the context of the revision of Regulation (EC) No 1071/2009 and Regulation (EC) No 1072/2009 –</w:t>
      </w:r>
      <w:r>
        <w:t xml:space="preserve"> </w:t>
      </w:r>
      <w:r>
        <w:t xml:space="preserve">Stakeholder</w:t>
      </w:r>
      <w:r>
        <w:t xml:space="preserve"> </w:t>
      </w:r>
      <w:r>
        <w:t xml:space="preserve">consultation</w:t>
      </w:r>
      <w:r>
        <w:t xml:space="preserve"> </w:t>
      </w:r>
      <w:r>
        <w:t xml:space="preserve">summary,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https://data.europa.eu/doi/10.2832/993682.</w:t>
      </w:r>
      <w:r>
        <w:t xml:space="preserve"> </w:t>
      </w:r>
      <w:r>
        <w:t xml:space="preserve">130 Latvian Road Transport Directorate, Guidance on level of remuneration for drivers in EU Member States.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range from EUR 5.1 to EUR 22.1.</w:t>
      </w:r>
      <w:r>
        <w:t xml:space="preserve"> </w:t>
      </w:r>
      <w:r>
        <w:t xml:space="preserve">Due to their usual short duration, journeys to slaughterhouses are expected to be the least</w:t>
      </w:r>
      <w:r>
        <w:t xml:space="preserve"> </w:t>
      </w:r>
      <w:r>
        <w:t xml:space="preserve">affected while other type of journeys may be more strongly affected if the temperature above</w:t>
      </w:r>
      <w:r>
        <w:t xml:space="preserve"> </w:t>
      </w:r>
      <w:r>
        <w:t xml:space="preserve">30°C continues for more than a day.</w:t>
      </w:r>
      <w:r>
        <w:t xml:space="preserve"> </w:t>
      </w:r>
      <w:r>
        <w:t xml:space="preserve">Overall, this option is expected to have a very limited impact on transporters.</w:t>
      </w:r>
      <w:r>
        <w:t xml:space="preserve"> </w:t>
      </w:r>
      <w:r>
        <w:t xml:space="preserve">Slaughterhouses will need to either perform their activities during the night, or to provide a</w:t>
      </w:r>
      <w:r>
        <w:t xml:space="preserve"> </w:t>
      </w:r>
      <w:r>
        <w:t xml:space="preserve">space to keep the animals until slaughter resumes in the morning131. Given that temperatures</w:t>
      </w:r>
      <w:r>
        <w:t xml:space="preserve"> </w:t>
      </w:r>
      <w:r>
        <w:t xml:space="preserve">above 30°C are expected to remain relatively occasional in most Member States, it is more</w:t>
      </w:r>
      <w:r>
        <w:t xml:space="preserve"> </w:t>
      </w:r>
      <w:r>
        <w:t xml:space="preserve">likely that slaughterhouses will have the occasional night shift. Availability of Competent</w:t>
      </w:r>
      <w:r>
        <w:t xml:space="preserve"> </w:t>
      </w:r>
      <w:r>
        <w:t xml:space="preserve">Authorities to perform ante mortem and postmortem inspections during night-time will need</w:t>
      </w:r>
      <w:r>
        <w:t xml:space="preserve"> </w:t>
      </w:r>
      <w:r>
        <w:t xml:space="preserve">to be ensured.</w:t>
      </w:r>
      <w:r>
        <w:t xml:space="preserve"> </w:t>
      </w:r>
      <w:r>
        <w:t xml:space="preserve">Overall, the measure is expected to cost per year EUR 5 million for broiler transporters, EUR</w:t>
      </w:r>
      <w:r>
        <w:t xml:space="preserve"> </w:t>
      </w:r>
      <w:r>
        <w:t xml:space="preserve">3 million for pig transporters, EUR 2 million for beef transporters, and EUR 1 million for calf</w:t>
      </w:r>
      <w:r>
        <w:t xml:space="preserve"> </w:t>
      </w:r>
      <w:r>
        <w:t xml:space="preserve">transporters.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The European regions projected to be most affected by high temperatures are the Iberian</w:t>
      </w:r>
      <w:r>
        <w:t xml:space="preserve"> </w:t>
      </w:r>
      <w:r>
        <w:t xml:space="preserve">Peninsula, central Europe, the eastern Adriatic seaboard, and southern Greece132. Those regions</w:t>
      </w:r>
      <w:r>
        <w:t xml:space="preserve"> </w:t>
      </w:r>
      <w:r>
        <w:t xml:space="preserve">are expected to be the most affected by mandatory night-time transport in case of temperatures</w:t>
      </w:r>
      <w:r>
        <w:t xml:space="preserve"> </w:t>
      </w:r>
      <w:r>
        <w:t xml:space="preserve">above 30°C. However, a majority of transports take place in northern and Central Europe133.</w:t>
      </w:r>
    </w:p>
    <w:p>
      <w:pPr>
        <w:pStyle w:val="BodyText"/>
      </w:pPr>
      <w:r>
        <w:t xml:space="preserve">In terms of regional differences, impacts would be associated with differences in the Member</w:t>
      </w:r>
      <w:r>
        <w:t xml:space="preserve"> </w:t>
      </w:r>
      <w:r>
        <w:t xml:space="preserve">State rules on night-time driving. The implementation of the option may thus be difficult or</w:t>
      </w:r>
      <w:r>
        <w:t xml:space="preserve"> </w:t>
      </w:r>
      <w:r>
        <w:t xml:space="preserve">impossible in certain Member States, resulting in animals not being transported during high</w:t>
      </w:r>
      <w:r>
        <w:t xml:space="preserve"> </w:t>
      </w:r>
      <w:r>
        <w:t xml:space="preserve">temperatures event in those countries and transports from neighbouring countries being</w:t>
      </w:r>
      <w:r>
        <w:t xml:space="preserve"> </w:t>
      </w:r>
      <w:r>
        <w:t xml:space="preserve">diverted to other routes.</w:t>
      </w:r>
    </w:p>
    <w:p>
      <w:pPr>
        <w:pStyle w:val="BodyText"/>
      </w:pPr>
      <w:r>
        <w:t xml:space="preserve">1.4.4. Social impacts</w:t>
      </w:r>
      <w:r>
        <w:t xml:space="preserve"> </w:t>
      </w:r>
      <w:r>
        <w:t xml:space="preserve">Employment</w:t>
      </w:r>
      <w:r>
        <w:t xml:space="preserve"> </w:t>
      </w:r>
      <w:r>
        <w:t xml:space="preserve">If the new temperature requirements would lead to the rejection of certain journey plans, and</w:t>
      </w:r>
      <w:r>
        <w:t xml:space="preserve"> </w:t>
      </w:r>
      <w:r>
        <w:t xml:space="preserve">consequently a reduction of journeys performed, this would reduce the need for drivers.</w:t>
      </w:r>
      <w:r>
        <w:t xml:space="preserve"> </w:t>
      </w:r>
      <w:r>
        <w:t xml:space="preserve">However, most likely the journeys would simply be delayed or rerouted. Hence, this impact</w:t>
      </w:r>
      <w:r>
        <w:t xml:space="preserve"> </w:t>
      </w:r>
      <w:r>
        <w:t xml:space="preserve">might be negligible.</w:t>
      </w:r>
      <w:r>
        <w:br/>
      </w:r>
      <w:r>
        <w:t xml:space="preserve">Travelling by night would require both the transporters and slaughterhouses personnel, as well</w:t>
      </w:r>
      <w:r>
        <w:t xml:space="preserve"> </w:t>
      </w:r>
      <w:r>
        <w:t xml:space="preserve">as official veterinarians, to be available during the night hours.</w:t>
      </w:r>
    </w:p>
    <w:p>
      <w:pPr>
        <w:pStyle w:val="BodyText"/>
      </w:pPr>
      <w:r>
        <w:t xml:space="preserve">131 Transport study, p. 106 (see note 5, page 8).</w:t>
      </w:r>
      <w:r>
        <w:t xml:space="preserve"> </w:t>
      </w:r>
      <w:r>
        <w:t xml:space="preserve">132 European Environment Agency, Global and European temperatures.</w:t>
      </w:r>
      <w:r>
        <w:t xml:space="preserve"> </w:t>
      </w:r>
      <w:r>
        <w:t xml:space="preserve">133 Transport study, p. 106 (see note 5, page 8).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1.4.5. Environmental impacts</w:t>
      </w:r>
      <w:r>
        <w:t xml:space="preserve"> </w:t>
      </w:r>
      <w:r>
        <w:t xml:space="preserve">The option is not expected to have a significant environmental impact. Night-time driving</w:t>
      </w:r>
      <w:r>
        <w:t xml:space="preserve"> </w:t>
      </w:r>
      <w:r>
        <w:t xml:space="preserve">avoids traffic, which can reduce emissions, but the measure would still be applied on a limited</w:t>
      </w:r>
      <w:r>
        <w:t xml:space="preserve"> </w:t>
      </w:r>
      <w:r>
        <w:t xml:space="preserve">number of days of the year.</w:t>
      </w:r>
    </w:p>
    <w:p>
      <w:pPr>
        <w:pStyle w:val="BodyText"/>
      </w:pPr>
      <w:r>
        <w:t xml:space="preserve">1.5. NEW TECHNOLOGIES</w:t>
      </w:r>
      <w:r>
        <w:t xml:space="preserve"> </w:t>
      </w:r>
      <w:r>
        <w:t xml:space="preserve">Current EU animal welfare legislation (Council Regulation 1/2005, Article 6(9)) requires that</w:t>
      </w:r>
      <w:r>
        <w:t xml:space="preserve"> </w:t>
      </w:r>
      <w:r>
        <w:t xml:space="preserve">transporters of domestic Equidae (except registered Equidae), and domestic animals of the</w:t>
      </w:r>
      <w:r>
        <w:t xml:space="preserve"> </w:t>
      </w:r>
      <w:r>
        <w:t xml:space="preserve">bovine, ovine, caprine and porcine species over long road journeys must use a navigation</w:t>
      </w:r>
      <w:r>
        <w:t xml:space="preserve"> </w:t>
      </w:r>
      <w:r>
        <w:t xml:space="preserve">system for all means of transport by road. They must keep the records obtained by such</w:t>
      </w:r>
      <w:r>
        <w:t xml:space="preserve"> </w:t>
      </w:r>
      <w:r>
        <w:t xml:space="preserve">navigation system for at least three years and make them available to the competent authority</w:t>
      </w:r>
      <w:r>
        <w:t xml:space="preserve"> </w:t>
      </w:r>
      <w:r>
        <w:t xml:space="preserve">upon request.</w:t>
      </w:r>
      <w:r>
        <w:t xml:space="preserve"> </w:t>
      </w:r>
      <w:r>
        <w:t xml:space="preserve">The measures proposed are:</w:t>
      </w:r>
      <w:r>
        <w:t xml:space="preserve"> </w:t>
      </w:r>
      <w:r>
        <w:t xml:space="preserve">5. New technologies. (5 years transition period)</w:t>
      </w:r>
      <w:r>
        <w:t xml:space="preserve"> </w:t>
      </w:r>
      <w:r>
        <w:t xml:space="preserve">5.O.1A: Real-time positioning</w:t>
      </w:r>
      <w:r>
        <w:t xml:space="preserve"> </w:t>
      </w:r>
      <w:r>
        <w:t xml:space="preserve">5.O.2: A central database and digital application</w:t>
      </w:r>
      <w:r>
        <w:t xml:space="preserve"> </w:t>
      </w:r>
      <w:r>
        <w:t xml:space="preserve">5.O.1B: Retrospective checks tachographs based</w:t>
      </w:r>
    </w:p>
    <w:p>
      <w:pPr>
        <w:pStyle w:val="BodyText"/>
      </w:pPr>
      <w:r>
        <w:t xml:space="preserve">1.5.1. Background and non-action scenario</w:t>
      </w:r>
      <w:r>
        <w:t xml:space="preserve"> </w:t>
      </w:r>
      <w:r>
        <w:t xml:space="preserve">The Fitness Check of the current EU animal welfare legislation identified a lack of tools to</w:t>
      </w:r>
      <w:r>
        <w:t xml:space="preserve"> </w:t>
      </w:r>
      <w:r>
        <w:t xml:space="preserve">properly monitor, measure and report the result and impacts of the legislation, in particular as</w:t>
      </w:r>
      <w:r>
        <w:t xml:space="preserve"> </w:t>
      </w:r>
      <w:r>
        <w:t xml:space="preserve">regards animal transports. Currently, many of the checks are paper based. An electronic version</w:t>
      </w:r>
      <w:r>
        <w:t xml:space="preserve"> </w:t>
      </w:r>
      <w:r>
        <w:t xml:space="preserve">of the journey log for animal transport was implemented in 2021 but is not yet commonly</w:t>
      </w:r>
      <w:r>
        <w:t xml:space="preserve"> </w:t>
      </w:r>
      <w:r>
        <w:t xml:space="preserve">used134.</w:t>
      </w:r>
      <w:r>
        <w:t xml:space="preserve"> </w:t>
      </w:r>
      <w:r>
        <w:t xml:space="preserve">To support the enforcement of current rules and to comply with the digital by default policy of</w:t>
      </w:r>
      <w:r>
        <w:t xml:space="preserve"> </w:t>
      </w:r>
      <w:r>
        <w:t xml:space="preserve">the EU, several actions are considered for introducing new technologies in official controls135.</w:t>
      </w:r>
      <w:r>
        <w:t xml:space="preserve"> </w:t>
      </w:r>
      <w:r>
        <w:t xml:space="preserve">The measure assessed is to allow for sample-based real-time control of transports through a</w:t>
      </w:r>
      <w:r>
        <w:t xml:space="preserve"> </w:t>
      </w:r>
      <w:r>
        <w:t xml:space="preserve">central EU database covering all journeys (including short journeys). The main objective of the</w:t>
      </w:r>
      <w:r>
        <w:t xml:space="preserve"> </w:t>
      </w:r>
      <w:r>
        <w:t xml:space="preserve">database would be to allow competent authorities to assess, through GPS tracking, in real time,</w:t>
      </w:r>
      <w:r>
        <w:t xml:space="preserve"> </w:t>
      </w:r>
      <w:r>
        <w:t xml:space="preserve">where trucks are and how long they have been driving, in order to properly enforce a maximum</w:t>
      </w:r>
      <w:r>
        <w:t xml:space="preserve"> </w:t>
      </w:r>
      <w:r>
        <w:t xml:space="preserve">journey time. The database would also be the central repository of all relevant transport</w:t>
      </w:r>
      <w:r>
        <w:t xml:space="preserve"> </w:t>
      </w:r>
      <w:r>
        <w:t xml:space="preserve">documents (e.g. journey log, authorisations, certificates, etc.) and would then enable the</w:t>
      </w:r>
      <w:r>
        <w:t xml:space="preserve"> </w:t>
      </w:r>
      <w:r>
        <w:t xml:space="preserve">development of a digital app which would facilitate implementation and enforcement for all</w:t>
      </w:r>
      <w:r>
        <w:t xml:space="preserve"> </w:t>
      </w:r>
      <w:r>
        <w:t xml:space="preserve">actors along the chain (both at Competent Authority and operator level)136.</w:t>
      </w:r>
    </w:p>
    <w:p>
      <w:pPr>
        <w:pStyle w:val="BodyText"/>
      </w:pPr>
      <w:r>
        <w:t xml:space="preserve">134 Transport study, p. 141 (see note 5, page 8).</w:t>
      </w:r>
      <w:r>
        <w:t xml:space="preserve"> </w:t>
      </w:r>
      <w:r>
        <w:t xml:space="preserve">135 Transport study, p. 141 (see note 5, page 8).</w:t>
      </w:r>
      <w:r>
        <w:t xml:space="preserve"> </w:t>
      </w:r>
      <w:r>
        <w:t xml:space="preserve">136 Transport study, section 5.5. (see note 5, page 8).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1.5.2. Animal welfare impacts</w:t>
      </w:r>
      <w:r>
        <w:t xml:space="preserve"> </w:t>
      </w:r>
      <w:r>
        <w:t xml:space="preserve">Real-time positioning systems would make it possible to check in real time whether</w:t>
      </w:r>
      <w:r>
        <w:t xml:space="preserve"> </w:t>
      </w:r>
      <w:r>
        <w:t xml:space="preserve">operators/drivers respect the maximum journey times and in particular the resting</w:t>
      </w:r>
      <w:r>
        <w:t xml:space="preserve"> </w:t>
      </w:r>
      <w:r>
        <w:t xml:space="preserve">periods. It also allows the official controls to be better targeted (i.e. knowing who will pass by</w:t>
      </w:r>
      <w:r>
        <w:t xml:space="preserve"> </w:t>
      </w:r>
      <w:r>
        <w:t xml:space="preserve">where and when). This is likely to result in improved animal welfare. This aspect is conditional</w:t>
      </w:r>
      <w:r>
        <w:t xml:space="preserve"> </w:t>
      </w:r>
      <w:r>
        <w:t xml:space="preserve">upon the resources of competent authorities and their abilities to dedicate enough staff to track</w:t>
      </w:r>
      <w:r>
        <w:t xml:space="preserve"> </w:t>
      </w:r>
      <w:r>
        <w:t xml:space="preserve">and control the real-time data137, sampled on a risk-based need.</w:t>
      </w:r>
      <w:r>
        <w:t xml:space="preserve"> </w:t>
      </w:r>
      <w:r>
        <w:t xml:space="preserve">This scheme would have the most positive impact on animal welfare as it requires the use of</w:t>
      </w:r>
      <w:r>
        <w:t xml:space="preserve"> </w:t>
      </w:r>
      <w:r>
        <w:t xml:space="preserve">real-time positioning and sensors for all journeys, which means all animals transported would</w:t>
      </w:r>
      <w:r>
        <w:t xml:space="preserve"> </w:t>
      </w:r>
      <w:r>
        <w:t xml:space="preserve">be covered. The use of a central EU database also has the highest potential to improve controls,</w:t>
      </w:r>
      <w:r>
        <w:t xml:space="preserve"> </w:t>
      </w:r>
      <w:r>
        <w:t xml:space="preserve">which in turn would ensure the welfare needs of animals during transport are met.138</w:t>
      </w:r>
      <w:r>
        <w:t xml:space="preserve"> </w:t>
      </w:r>
      <w:r>
        <w:t xml:space="preserve">Retrospective tachographs checks would not bring significant change compared to the current</w:t>
      </w:r>
      <w:r>
        <w:t xml:space="preserve"> </w:t>
      </w:r>
      <w:r>
        <w:t xml:space="preserve">situation.</w:t>
      </w:r>
    </w:p>
    <w:p>
      <w:pPr>
        <w:pStyle w:val="BodyText"/>
      </w:pPr>
      <w:r>
        <w:t xml:space="preserve">1.5.3. Economic impacts</w:t>
      </w:r>
      <w:r>
        <w:t xml:space="preserve"> </w:t>
      </w:r>
      <w:r>
        <w:t xml:space="preserve">Implementation of an IT infrastructure to make the described above operational by developing</w:t>
      </w:r>
      <w:r>
        <w:t xml:space="preserve"> </w:t>
      </w:r>
      <w:r>
        <w:t xml:space="preserve">a new system, itself connected to TRACES, that supports the tasks described previously will</w:t>
      </w:r>
      <w:r>
        <w:t xml:space="preserve"> </w:t>
      </w:r>
      <w:r>
        <w:t xml:space="preserve">require some budget at EU level. There is however a lack of current data giving an insight into</w:t>
      </w:r>
      <w:r>
        <w:t xml:space="preserve"> </w:t>
      </w:r>
      <w:r>
        <w:t xml:space="preserve">the costs and time to develop and implement such a system. These costs are therefore left</w:t>
      </w:r>
      <w:r>
        <w:t xml:space="preserve"> </w:t>
      </w:r>
      <w:r>
        <w:t xml:space="preserve">outside the scope of the analysis of the economic impact139.</w:t>
      </w:r>
      <w:r>
        <w:br/>
      </w:r>
      <w:r>
        <w:t xml:space="preserve">Business operators</w:t>
      </w:r>
      <w:r>
        <w:t xml:space="preserve"> </w:t>
      </w:r>
      <w:r>
        <w:t xml:space="preserve">Introducing new technologies may entail direct costs to transporters for upgrading the vehicles</w:t>
      </w:r>
      <w:r>
        <w:t xml:space="preserve"> </w:t>
      </w:r>
      <w:r>
        <w:t xml:space="preserve">to the latest standards. Most of the current transport trucks (77%) are already equipped with a</w:t>
      </w:r>
      <w:r>
        <w:t xml:space="preserve"> </w:t>
      </w:r>
      <w:r>
        <w:t xml:space="preserve">satellite navigation system140, a proportion that is expected to increase by 2031. Only limited</w:t>
      </w:r>
      <w:r>
        <w:t xml:space="preserve"> </w:t>
      </w:r>
      <w:r>
        <w:t xml:space="preserve">costs (if any) have to be made to convert vehicles to the new standards. For vehicles needing a</w:t>
      </w:r>
      <w:r>
        <w:t xml:space="preserve"> </w:t>
      </w:r>
      <w:r>
        <w:t xml:space="preserve">full upgrade, a one-off investment cost of EUR 20 000 – EUR 30 000 per truck is expected141.</w:t>
      </w:r>
      <w:r>
        <w:t xml:space="preserve"> </w:t>
      </w:r>
      <w:r>
        <w:t xml:space="preserve">Limited evidence suggests that an automated IT platform would be estimated to save at least</w:t>
      </w:r>
      <w:r>
        <w:t xml:space="preserve"> </w:t>
      </w:r>
      <w:r>
        <w:t xml:space="preserve">30% of labour costs associated with administrative tasks (completing the journey log and</w:t>
      </w:r>
      <w:r>
        <w:t xml:space="preserve"> </w:t>
      </w:r>
      <w:r>
        <w:t xml:space="preserve">submitting to the Competent Authorities). Therefore, it seems likely that the implementation</w:t>
      </w:r>
      <w:r>
        <w:t xml:space="preserve"> </w:t>
      </w:r>
      <w:r>
        <w:t xml:space="preserve">of a digital application that is also available for the businesses to apply and report journeys will</w:t>
      </w:r>
      <w:r>
        <w:t xml:space="preserve"> </w:t>
      </w:r>
      <w:r>
        <w:t xml:space="preserve">result in a decrease of administrative costs associated with journeys142.</w:t>
      </w:r>
      <w:r>
        <w:br/>
      </w:r>
      <w:r>
        <w:t xml:space="preserve">This would result in a cost reduction of around EUR 71 million per year compared to the current</w:t>
      </w:r>
    </w:p>
    <w:p>
      <w:pPr>
        <w:pStyle w:val="BodyText"/>
      </w:pPr>
      <w:r>
        <w:t xml:space="preserve">137 Transport study, p. 142 (see note 5, page 8).</w:t>
      </w:r>
      <w:r>
        <w:t xml:space="preserve"> </w:t>
      </w:r>
      <w:r>
        <w:t xml:space="preserve">138 Transport study, p. 143 (see note 5, page 8).</w:t>
      </w:r>
      <w:r>
        <w:t xml:space="preserve"> </w:t>
      </w:r>
      <w:r>
        <w:t xml:space="preserve">139 Transport study, p. 143 (see note 5, page 8).</w:t>
      </w:r>
      <w:r>
        <w:t xml:space="preserve"> </w:t>
      </w:r>
      <w:r>
        <w:t xml:space="preserve">138 Baltussen, W. H. M., Gebrensbet, G. and Roest, K., Study on the impact of regulation (EC) No 1/2005 on the</w:t>
      </w:r>
      <w:r>
        <w:t xml:space="preserve"> </w:t>
      </w:r>
      <w:r>
        <w:t xml:space="preserve">protection of animals during transport, 2011. The study showed that in 2016, already 77% of the trucks were</w:t>
      </w:r>
      <w:r>
        <w:t xml:space="preserve"> </w:t>
      </w:r>
      <w:r>
        <w:t xml:space="preserve">equipped with a satellite navigation system. Given the normal replacement rates, to date most if not all trucks for</w:t>
      </w:r>
      <w:r>
        <w:t xml:space="preserve"> </w:t>
      </w:r>
      <w:r>
        <w:t xml:space="preserve">transport between Member States and to third countries are equipped with these systems.</w:t>
      </w:r>
      <w:r>
        <w:t xml:space="preserve"> </w:t>
      </w:r>
      <w:r>
        <w:t xml:space="preserve">141 Transport study, p. 144 (see note 5, page 8).</w:t>
      </w:r>
      <w:r>
        <w:t xml:space="preserve"> </w:t>
      </w:r>
      <w:r>
        <w:t xml:space="preserve">142 Transport study, p. 144 (see note 5, page 8).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situation143. Retrospective tachographs checks would not bring changes to the costs.</w:t>
      </w:r>
      <w:r>
        <w:br/>
      </w:r>
      <w:r>
        <w:t xml:space="preserve">Internal market and competitiveness</w:t>
      </w:r>
      <w:r>
        <w:t xml:space="preserve"> </w:t>
      </w:r>
      <w:r>
        <w:t xml:space="preserve">Improving the enforcement of the animal welfare requirements by making more use of new</w:t>
      </w:r>
      <w:r>
        <w:t xml:space="preserve"> </w:t>
      </w:r>
      <w:r>
        <w:t xml:space="preserve">technology would contribute to a more level playing field. This is considered by stakeholders</w:t>
      </w:r>
      <w:r>
        <w:t xml:space="preserve"> </w:t>
      </w:r>
      <w:r>
        <w:t xml:space="preserve">to have a positive effect on the competitiveness among operators and on the internal market</w:t>
      </w:r>
      <w:r>
        <w:t xml:space="preserve"> </w:t>
      </w:r>
      <w:r>
        <w:t xml:space="preserve">related to the free movement of animals, as well on EU exports144.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The direct costs (one-off) linked to the development of a central EU database would be incurred</w:t>
      </w:r>
      <w:r>
        <w:t xml:space="preserve"> </w:t>
      </w:r>
      <w:r>
        <w:t xml:space="preserve">at the EU level by the Commission service or agency responsible for the development and</w:t>
      </w:r>
      <w:r>
        <w:t xml:space="preserve"> </w:t>
      </w:r>
      <w:r>
        <w:t xml:space="preserve">maintenance of the system. Member State administrations may incur costs related to training</w:t>
      </w:r>
      <w:r>
        <w:t xml:space="preserve"> </w:t>
      </w:r>
      <w:r>
        <w:t xml:space="preserve">of staff on how to use a new system (although these costs may also be borne by the EU if</w:t>
      </w:r>
      <w:r>
        <w:t xml:space="preserve"> </w:t>
      </w:r>
      <w:r>
        <w:t xml:space="preserve">training is provided centrally). An exact estimate of these costs cannot be provided at this time</w:t>
      </w:r>
      <w:r>
        <w:t xml:space="preserve"> </w:t>
      </w:r>
      <w:r>
        <w:t xml:space="preserve">as they would be highly dependent on the technical specifications for such a database, which</w:t>
      </w:r>
      <w:r>
        <w:t xml:space="preserve"> </w:t>
      </w:r>
      <w:r>
        <w:t xml:space="preserve">are unknown at this point145. However, since it will build on the existing TRACES system146,</w:t>
      </w:r>
      <w:r>
        <w:t xml:space="preserve"> </w:t>
      </w:r>
      <w:r>
        <w:t xml:space="preserve">costs would be limited.</w:t>
      </w:r>
      <w:r>
        <w:t xml:space="preserve"> </w:t>
      </w:r>
      <w:r>
        <w:t xml:space="preserve">In addition to the costs related to a central EU database, public authorities, especially at the</w:t>
      </w:r>
      <w:r>
        <w:t xml:space="preserve"> </w:t>
      </w:r>
      <w:r>
        <w:t xml:space="preserve">Member State level, would also incur costs related to the processing of the data that would be</w:t>
      </w:r>
      <w:r>
        <w:t xml:space="preserve"> </w:t>
      </w:r>
      <w:r>
        <w:t xml:space="preserve">generated by the sensors and real-time positioning147.</w:t>
      </w:r>
      <w:r>
        <w:br/>
      </w:r>
      <w:r>
        <w:t xml:space="preserve">Consumers</w:t>
      </w:r>
      <w:r>
        <w:t xml:space="preserve"> </w:t>
      </w:r>
      <w:r>
        <w:t xml:space="preserve">No significant impacts on consumers have been identified.</w:t>
      </w:r>
    </w:p>
    <w:p>
      <w:pPr>
        <w:pStyle w:val="BodyText"/>
      </w:pPr>
      <w:r>
        <w:t xml:space="preserve">1.5.4. Social impacts</w:t>
      </w:r>
      <w:r>
        <w:t xml:space="preserve"> </w:t>
      </w:r>
      <w:r>
        <w:t xml:space="preserve">No significant impacts on working conditions, food security and food safety have been</w:t>
      </w:r>
      <w:r>
        <w:t xml:space="preserve"> </w:t>
      </w:r>
      <w:r>
        <w:t xml:space="preserve">identified. The impact on the labour needs for transporters is related to the time saving for</w:t>
      </w:r>
      <w:r>
        <w:t xml:space="preserve"> </w:t>
      </w:r>
      <w:r>
        <w:t xml:space="preserve">complying with the administrative procedures. The reduced administrative burden of transport</w:t>
      </w:r>
      <w:r>
        <w:t xml:space="preserve"> </w:t>
      </w:r>
      <w:r>
        <w:t xml:space="preserve">companies related to filling in the journey log and submission to the competent authorities</w:t>
      </w:r>
      <w:r>
        <w:t xml:space="preserve"> </w:t>
      </w:r>
      <w:r>
        <w:t xml:space="preserve">would result in a reduction of labour needs. On the other hand, labour needs of public</w:t>
      </w:r>
      <w:r>
        <w:t xml:space="preserve"> </w:t>
      </w:r>
      <w:r>
        <w:t xml:space="preserve">administrations for processing the additional data collected and potentially perform more</w:t>
      </w:r>
      <w:r>
        <w:t xml:space="preserve"> </w:t>
      </w:r>
      <w:r>
        <w:t xml:space="preserve">checks could increase148.</w:t>
      </w:r>
    </w:p>
    <w:p>
      <w:pPr>
        <w:pStyle w:val="BodyText"/>
      </w:pPr>
      <w:r>
        <w:t xml:space="preserve">1.5.5. Environmental impacts</w:t>
      </w:r>
      <w:r>
        <w:t xml:space="preserve"> </w:t>
      </w:r>
      <w:r>
        <w:t xml:space="preserve">Additional data will be stored in a central EU database. In case the paper trail will be replaced</w:t>
      </w:r>
      <w:r>
        <w:t xml:space="preserve"> </w:t>
      </w:r>
      <w:r>
        <w:t xml:space="preserve">by a digital trail the use of paper and storage facilities will decrease and be replaced by data</w:t>
      </w:r>
    </w:p>
    <w:p>
      <w:pPr>
        <w:pStyle w:val="BodyText"/>
      </w:pPr>
      <w:r>
        <w:t xml:space="preserve">143 Modelling of policy options to support the Impact Assessment accompanying the revision of the EU legislation</w:t>
      </w:r>
      <w:r>
        <w:t xml:space="preserve"> </w:t>
      </w:r>
      <w:r>
        <w:t xml:space="preserve">on the welfare of animals during transport, p. 145 (see note 54, page 90).</w:t>
      </w:r>
      <w:r>
        <w:t xml:space="preserve"> </w:t>
      </w:r>
      <w:r>
        <w:t xml:space="preserve">144 Transport study, p. 144 (see note 5, page 8).</w:t>
      </w:r>
      <w:r>
        <w:t xml:space="preserve"> </w:t>
      </w:r>
      <w:r>
        <w:t xml:space="preserve">145 Transport study, p. 146 (see note 5, page 8).</w:t>
      </w:r>
      <w:r>
        <w:br/>
      </w:r>
      <w:r>
        <w:t xml:space="preserve">146 Transport study, p. 146 (see note 5, page 8).</w:t>
      </w:r>
      <w:r>
        <w:t xml:space="preserve"> </w:t>
      </w:r>
      <w:r>
        <w:t xml:space="preserve">147 Transport study, p. 146 (see note 5, page 8).</w:t>
      </w:r>
      <w:r>
        <w:t xml:space="preserve"> </w:t>
      </w:r>
      <w:r>
        <w:t xml:space="preserve">148 Transport study, p. 147 (see note 5, page 8).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servers. It is expected that this would decrease the GHG emissions associated with paper use</w:t>
      </w:r>
      <w:r>
        <w:t xml:space="preserve"> </w:t>
      </w:r>
      <w:r>
        <w:t xml:space="preserve">and storage facilities but increase the GHG emissions associated with the higher energy use of</w:t>
      </w:r>
      <w:r>
        <w:t xml:space="preserve"> </w:t>
      </w:r>
      <w:r>
        <w:t xml:space="preserve">these systems compared to the current situation149.</w:t>
      </w:r>
      <w:r>
        <w:br/>
      </w:r>
      <w:r>
        <w:t xml:space="preserve">Generally speaking, it has been estimated that the share of global data centre electricity</w:t>
      </w:r>
      <w:r>
        <w:t xml:space="preserve"> </w:t>
      </w:r>
      <w:r>
        <w:t xml:space="preserve">consumption will rise from about 1.15% in 2016 to 1.86% in 2030150 Although it cannot be</w:t>
      </w:r>
      <w:r>
        <w:t xml:space="preserve"> </w:t>
      </w:r>
      <w:r>
        <w:t xml:space="preserve">estimated to what extent environmental benefits would occur from the lower paper and storage</w:t>
      </w:r>
      <w:r>
        <w:t xml:space="preserve"> </w:t>
      </w:r>
      <w:r>
        <w:t xml:space="preserve">facility use and to what extent emissions would increase from the higher energy use, it can be</w:t>
      </w:r>
      <w:r>
        <w:t xml:space="preserve"> </w:t>
      </w:r>
      <w:r>
        <w:t xml:space="preserve">expected that this scheme would have a slight negative environmental impact151.</w:t>
      </w:r>
    </w:p>
    <w:p>
      <w:pPr>
        <w:pStyle w:val="BodyText"/>
      </w:pPr>
      <w:r>
        <w:t xml:space="preserve">1.6. TRANSPORT OF CATS AND DOGS</w:t>
      </w:r>
      <w:r>
        <w:t xml:space="preserve"> </w:t>
      </w:r>
      <w:r>
        <w:t xml:space="preserve">Commercial transport of cats and dogs falls within the scope of Council Regulation (EC) No. </w:t>
      </w:r>
      <w:r>
        <w:t xml:space="preserve"> </w:t>
      </w:r>
      <w:r>
        <w:t xml:space="preserve">1/2005, but there are very few specific provisions. For journeys longer than 8 hours, an</w:t>
      </w:r>
      <w:r>
        <w:t xml:space="preserve"> </w:t>
      </w:r>
      <w:r>
        <w:t xml:space="preserve">authorisation of the transporter is required. Dogs and cats of less than 8 weeks of age are not</w:t>
      </w:r>
      <w:r>
        <w:t xml:space="preserve"> </w:t>
      </w:r>
      <w:r>
        <w:t xml:space="preserve">considered fit for transport, unless they are accompanied by their mother. Dogs and cats must</w:t>
      </w:r>
      <w:r>
        <w:t xml:space="preserve"> </w:t>
      </w:r>
      <w:r>
        <w:t xml:space="preserve">be fed at intervals not exceeding 24 hours and watered at intervals not exceeding 8 hours.</w:t>
      </w:r>
      <w:r>
        <w:br/>
      </w:r>
      <w:r>
        <w:t xml:space="preserve">Moreover, cats and dogs must be given a rest period of at least one hour sufficient for them to</w:t>
      </w:r>
      <w:r>
        <w:t xml:space="preserve"> </w:t>
      </w:r>
      <w:r>
        <w:t xml:space="preserve">be given liquid and, if necessary, fed. After this rest period, they may be transported for a</w:t>
      </w:r>
      <w:r>
        <w:t xml:space="preserve"> </w:t>
      </w:r>
      <w:r>
        <w:t xml:space="preserve">further 14 hours. There are no requirements regarding the dimensions of the containers used</w:t>
      </w:r>
      <w:r>
        <w:t xml:space="preserve"> </w:t>
      </w:r>
      <w:r>
        <w:t xml:space="preserve">for the transport152.</w:t>
      </w:r>
      <w:r>
        <w:t xml:space="preserve"> </w:t>
      </w:r>
      <w:r>
        <w:t xml:space="preserve">The measures proposed are:</w:t>
      </w:r>
      <w:r>
        <w:t xml:space="preserve"> </w:t>
      </w:r>
      <w:r>
        <w:t xml:space="preserve">6. Transport of cats and</w:t>
      </w:r>
      <w:r>
        <w:t xml:space="preserve"> </w:t>
      </w:r>
      <w:r>
        <w:t xml:space="preserve">dogs</w:t>
      </w:r>
      <w:r>
        <w:t xml:space="preserve"> </w:t>
      </w:r>
      <w:r>
        <w:t xml:space="preserve">(3 years transition period):</w:t>
      </w:r>
      <w:r>
        <w:br/>
      </w:r>
      <w:r>
        <w:t xml:space="preserve">6.O.1A: Requirements for the transport of cats and</w:t>
      </w:r>
      <w:r>
        <w:t xml:space="preserve"> </w:t>
      </w:r>
      <w:r>
        <w:t xml:space="preserve">dogs for economic purposes, e.g. age limits and</w:t>
      </w:r>
      <w:r>
        <w:t xml:space="preserve"> </w:t>
      </w:r>
      <w:r>
        <w:t xml:space="preserve">temperature conditions</w:t>
      </w:r>
      <w:r>
        <w:t xml:space="preserve"> </w:t>
      </w:r>
      <w:r>
        <w:t xml:space="preserve">6.O.1B: Lower age limit</w:t>
      </w:r>
    </w:p>
    <w:p>
      <w:pPr>
        <w:pStyle w:val="BodyText"/>
      </w:pPr>
      <w:r>
        <w:t xml:space="preserve">1.6.1. Background and non-action scenario</w:t>
      </w:r>
      <w:r>
        <w:t xml:space="preserve"> </w:t>
      </w:r>
      <w:r>
        <w:t xml:space="preserve">The options to be assessed are the following:</w:t>
      </w:r>
      <w:r>
        <w:t xml:space="preserve"> </w:t>
      </w:r>
      <w:r>
        <w:t xml:space="preserve">6.O.1A: Minimum age for transport fixed at 15 weeks. Clinical check before departure and</w:t>
      </w:r>
      <w:r>
        <w:t xml:space="preserve"> </w:t>
      </w:r>
      <w:r>
        <w:t xml:space="preserve">additional vaccinations. Rules on temperature and humidity levels and technical conditions</w:t>
      </w:r>
      <w:r>
        <w:t xml:space="preserve"> </w:t>
      </w:r>
      <w:r>
        <w:t xml:space="preserve">(specific conditions for brachycephalic breeds). Adult cats and dogs to be fed each 24 hours,</w:t>
      </w:r>
      <w:r>
        <w:t xml:space="preserve"> </w:t>
      </w:r>
      <w:r>
        <w:t xml:space="preserve">and puppies each 8 hours. Watering to be continuous or provided at least every four hours. No</w:t>
      </w:r>
      <w:r>
        <w:t xml:space="preserve"> </w:t>
      </w:r>
      <w:r>
        <w:t xml:space="preserve">muzzles allowed as they prevent thermoregulation. Approval of vehicles. Stricter rules on</w:t>
      </w:r>
      <w:r>
        <w:t xml:space="preserve"> </w:t>
      </w:r>
      <w:r>
        <w:t xml:space="preserve">feeding (adults 1x/24h, puppies and kittens every 8h), continuous water availability.</w:t>
      </w:r>
    </w:p>
    <w:p>
      <w:pPr>
        <w:pStyle w:val="BodyText"/>
      </w:pPr>
      <w:r>
        <w:t xml:space="preserve">149 Transport study, p. 148 (see note 5, page 8).</w:t>
      </w:r>
      <w:r>
        <w:t xml:space="preserve"> </w:t>
      </w:r>
      <w:r>
        <w:t xml:space="preserve">150 Koot, M. and Wijnhoven, F., ‘Usage impact on data center electricity needs: A system dynamic forecasting</w:t>
      </w:r>
      <w:r>
        <w:t xml:space="preserve"> </w:t>
      </w:r>
      <w:r>
        <w:t xml:space="preserve">model’, Applied Energy, Vol. 291, 116798, 2021, https://doi.org/10.1016/j.apenergy.2021.116798</w:t>
      </w:r>
      <w:r>
        <w:br/>
      </w:r>
      <w:r>
        <w:t xml:space="preserve">151 Transport study, p. 148 (see note 5, page 8).</w:t>
      </w:r>
      <w:r>
        <w:t xml:space="preserve"> </w:t>
      </w:r>
      <w:r>
        <w:t xml:space="preserve">152 Council Regulation (EC) No 1/2005 of 22 December 2004 on the protection of animals during transport and</w:t>
      </w:r>
      <w:r>
        <w:t xml:space="preserve"> </w:t>
      </w:r>
      <w:r>
        <w:t xml:space="preserve">related operations and amending Directives 64/432/EEC and 93/119/EC and Regulation (EC) No 1255/97, OJ L</w:t>
      </w:r>
      <w:r>
        <w:t xml:space="preserve"> </w:t>
      </w:r>
      <w:r>
        <w:t xml:space="preserve">3, 5.1.2005, p. 1–44.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6.O.1B: as in 6.O.1A except for minimum age fixed at 12 weeks.</w:t>
      </w:r>
    </w:p>
    <w:p>
      <w:pPr>
        <w:pStyle w:val="BodyText"/>
      </w:pPr>
      <w:r>
        <w:t xml:space="preserve">1.6.2. Animal welfare impacts</w:t>
      </w:r>
      <w:r>
        <w:t xml:space="preserve"> </w:t>
      </w:r>
      <w:r>
        <w:t xml:space="preserve">Transport poses risks for the health and welfare of animals transported, due to potential</w:t>
      </w:r>
      <w:r>
        <w:t xml:space="preserve"> </w:t>
      </w:r>
      <w:r>
        <w:t xml:space="preserve">exposure to and spread of infectious diseases. Immunity in puppies drops from 8 weeks</w:t>
      </w:r>
      <w:r>
        <w:t xml:space="preserve"> </w:t>
      </w:r>
      <w:r>
        <w:t xml:space="preserve">of age as the immunity acquired through colostrum is fading away. In parallel, immunity</w:t>
      </w:r>
      <w:r>
        <w:t xml:space="preserve"> </w:t>
      </w:r>
      <w:r>
        <w:t xml:space="preserve">from vaccinations from 6 weeks on does not develop until around 16 weeks of age. Therefore,</w:t>
      </w:r>
      <w:r>
        <w:t xml:space="preserve"> </w:t>
      </w:r>
      <w:r>
        <w:t xml:space="preserve">there is a period of low immunity between weeks 8 and 16 when pups are susceptible to</w:t>
      </w:r>
      <w:r>
        <w:t xml:space="preserve"> </w:t>
      </w:r>
      <w:r>
        <w:t xml:space="preserve">infection with infectious diseases. A similar process happens in kittens. Moreover, an early</w:t>
      </w:r>
      <w:r>
        <w:t xml:space="preserve"> </w:t>
      </w:r>
      <w:r>
        <w:t xml:space="preserve">separation from a familiar environment and social groups and exposure to inappropriate</w:t>
      </w:r>
      <w:r>
        <w:t xml:space="preserve"> </w:t>
      </w:r>
      <w:r>
        <w:t xml:space="preserve">circumstances of transport cause serious stress in animals. Avoiding transport at a too early</w:t>
      </w:r>
      <w:r>
        <w:t xml:space="preserve"> </w:t>
      </w:r>
      <w:r>
        <w:t xml:space="preserve">age will allow for a better development of immunity against infectious diseases in transported</w:t>
      </w:r>
      <w:r>
        <w:t xml:space="preserve"> </w:t>
      </w:r>
      <w:r>
        <w:t xml:space="preserve">cats and dogs and consequently improve welfare of these animals.</w:t>
      </w:r>
      <w:r>
        <w:t xml:space="preserve"> </w:t>
      </w:r>
      <w:r>
        <w:t xml:space="preserve">Given that puppies and kittens have a critical period for socialisation (3-12 weeks for puppies,</w:t>
      </w:r>
      <w:r>
        <w:t xml:space="preserve"> </w:t>
      </w:r>
      <w:r>
        <w:t xml:space="preserve">and 2-9 weeks for kittens153) this recommended age limit on transporting them on long journeys</w:t>
      </w:r>
      <w:r>
        <w:t xml:space="preserve"> </w:t>
      </w:r>
      <w:r>
        <w:t xml:space="preserve">should not and does not have to impede normal socialisation. Breeders must be required to</w:t>
      </w:r>
      <w:r>
        <w:t xml:space="preserve"> </w:t>
      </w:r>
      <w:r>
        <w:t xml:space="preserve">ensure adequate socialisation opportunities for the animals. The normal range of</w:t>
      </w:r>
      <w:r>
        <w:t xml:space="preserve"> </w:t>
      </w:r>
      <w:r>
        <w:t xml:space="preserve">temperatures for cats and dogs in which they can maintain their body temperature,</w:t>
      </w:r>
      <w:r>
        <w:t xml:space="preserve"> </w:t>
      </w:r>
      <w:r>
        <w:t xml:space="preserve">without expending energy to increase heat production or heat loss, is between 20°C and</w:t>
      </w:r>
      <w:r>
        <w:t xml:space="preserve"> </w:t>
      </w:r>
      <w:r>
        <w:t xml:space="preserve">30°C, with variation depending on breeds154155. Humidity seems to influence significantly</w:t>
      </w:r>
      <w:r>
        <w:t xml:space="preserve"> </w:t>
      </w:r>
      <w:r>
        <w:t xml:space="preserve">dogs’ ability to thermoregulate and should be maintained between 30 and 70%. Special</w:t>
      </w:r>
      <w:r>
        <w:t xml:space="preserve"> </w:t>
      </w:r>
      <w:r>
        <w:t xml:space="preserve">consideration is needed for dogs of brachycephalic breeds or types as their ability to</w:t>
      </w:r>
      <w:r>
        <w:t xml:space="preserve"> </w:t>
      </w:r>
      <w:r>
        <w:t xml:space="preserve">thermoregulate can be significantly reduced due to the anatomical specifics of the upper</w:t>
      </w:r>
      <w:r>
        <w:t xml:space="preserve"> </w:t>
      </w:r>
      <w:r>
        <w:t xml:space="preserve">respiratory tract. Muzzles impair dogs’ ability to thermoregulate and should be banned in time</w:t>
      </w:r>
      <w:r>
        <w:t xml:space="preserve"> </w:t>
      </w:r>
      <w:r>
        <w:t xml:space="preserve">of transport156.</w:t>
      </w:r>
      <w:r>
        <w:t xml:space="preserve"> </w:t>
      </w:r>
      <w:r>
        <w:t xml:space="preserve">Setting temperature and humidity ranges in the new legislation will help improve the welfare</w:t>
      </w:r>
      <w:r>
        <w:t xml:space="preserve"> </w:t>
      </w:r>
      <w:r>
        <w:t xml:space="preserve">of transported animals.</w:t>
      </w:r>
      <w:r>
        <w:br/>
      </w:r>
      <w:r>
        <w:t xml:space="preserve">While a minimum of 12 weeks before transport should be sufficient to ensure immunisation,</w:t>
      </w:r>
      <w:r>
        <w:t xml:space="preserve"> </w:t>
      </w:r>
      <w:r>
        <w:t xml:space="preserve">15 weeks is preferable from the point of view of socialisation with the mother. Hence, option</w:t>
      </w:r>
      <w:r>
        <w:t xml:space="preserve"> </w:t>
      </w:r>
      <w:r>
        <w:t xml:space="preserve">6.O.1A would have a greater impact on animal welfare than option 6.O.1B. On the other hand,</w:t>
      </w:r>
      <w:r>
        <w:t xml:space="preserve"> </w:t>
      </w:r>
      <w:r>
        <w:t xml:space="preserve">this option delays also socialisation with the owners compared to option 6.O.1B.</w:t>
      </w:r>
    </w:p>
    <w:p>
      <w:pPr>
        <w:pStyle w:val="BodyText"/>
      </w:pPr>
      <w:r>
        <w:t xml:space="preserve">153 Casey, R. A. and Bradshaw, J. W. S., ‘The effects of additional socialisation for kittens in a rescue centre on</w:t>
      </w:r>
      <w:r>
        <w:t xml:space="preserve"> </w:t>
      </w:r>
      <w:r>
        <w:t xml:space="preserve">their behaviour and suitability as a pet’, Applied Animal Behaviour Science, Vol. 114, 1-2, 2008, pp. 196–205.</w:t>
      </w:r>
      <w:r>
        <w:t xml:space="preserve"> </w:t>
      </w:r>
      <w:r>
        <w:t xml:space="preserve">https://doi.org/10.1016/J.APPLANIM.2008.01.003</w:t>
      </w:r>
      <w:r>
        <w:t xml:space="preserve"> </w:t>
      </w:r>
      <w:r>
        <w:t xml:space="preserve">154 Jordan, M. et al., Temperature Requirements for Dogs – Are They Tailored to Promote Animal Welfare? Purdue</w:t>
      </w:r>
      <w:r>
        <w:t xml:space="preserve"> </w:t>
      </w:r>
      <w:r>
        <w:t xml:space="preserve">University</w:t>
      </w:r>
      <w:r>
        <w:t xml:space="preserve"> </w:t>
      </w:r>
      <w:r>
        <w:t xml:space="preserve">–</w:t>
      </w:r>
      <w:r>
        <w:t xml:space="preserve"> </w:t>
      </w:r>
      <w:r>
        <w:t xml:space="preserve">Center</w:t>
      </w:r>
      <w:r>
        <w:t xml:space="preserve"> </w:t>
      </w:r>
      <w:r>
        <w:t xml:space="preserve">for</w:t>
      </w:r>
      <w:r>
        <w:t xml:space="preserve"> </w:t>
      </w:r>
      <w:r>
        <w:t xml:space="preserve">Animal</w:t>
      </w:r>
      <w:r>
        <w:t xml:space="preserve"> </w:t>
      </w:r>
      <w:r>
        <w:t xml:space="preserve">Welfare</w:t>
      </w:r>
      <w:r>
        <w:t xml:space="preserve"> </w:t>
      </w:r>
      <w:r>
        <w:t xml:space="preserve">Science,</w:t>
      </w:r>
      <w:r>
        <w:t xml:space="preserve"> </w:t>
      </w:r>
      <w:r>
        <w:t xml:space="preserve">Purdue</w:t>
      </w:r>
      <w:r>
        <w:t xml:space="preserve"> </w:t>
      </w:r>
      <w:r>
        <w:t xml:space="preserve">University,</w:t>
      </w:r>
      <w:r>
        <w:t xml:space="preserve"> </w:t>
      </w:r>
      <w:r>
        <w:t xml:space="preserve">2016.</w:t>
      </w:r>
      <w:r>
        <w:t xml:space="preserve"> </w:t>
      </w:r>
      <w:r>
        <w:t xml:space="preserve">://www.extension.purdue.edu/extmedia/VA/VA-16-W.pdf</w:t>
      </w:r>
      <w:r>
        <w:t xml:space="preserve"> </w:t>
      </w:r>
      <w:r>
        <w:t xml:space="preserve">155 McNicholl, J., Howarth, G. S. and Hazel, S. J., ‘Influence of the Environment on Body Temperature of Racing</w:t>
      </w:r>
      <w:r>
        <w:t xml:space="preserve"> </w:t>
      </w:r>
      <w:r>
        <w:t xml:space="preserve">Greyhounds’, Frontiers in Veterinary Science, Vol. 3, 53, 2021, Frontiers Media SA, 2016,</w:t>
      </w:r>
      <w:r>
        <w:t xml:space="preserve"> </w:t>
      </w:r>
      <w:r>
        <w:t xml:space="preserve">https://doi.org/10.3389/FVETS.2016.00053.</w:t>
      </w:r>
      <w:r>
        <w:t xml:space="preserve"> </w:t>
      </w:r>
      <w:r>
        <w:t xml:space="preserve">156 Arhant, C. et al., ‘Owner reports on the use of muzzles and their effects on dogs: an online survey’, Journal of</w:t>
      </w:r>
      <w:r>
        <w:t xml:space="preserve"> </w:t>
      </w:r>
      <w:r>
        <w:t xml:space="preserve">Veterinary Behavior, Vol. 41, Elsevier, 2021, pp. 73–81. https://doi.org/10.1016/J.JVEB.2020.07.006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1.6.3. Economic impacts</w:t>
      </w:r>
      <w:r>
        <w:t xml:space="preserve"> </w:t>
      </w:r>
      <w:r>
        <w:t xml:space="preserve">Businesses</w:t>
      </w:r>
      <w:r>
        <w:t xml:space="preserve"> </w:t>
      </w:r>
      <w:r>
        <w:t xml:space="preserve">The commercial transport of dogs and cats is mostly done by the breeder or under the direct</w:t>
      </w:r>
      <w:r>
        <w:t xml:space="preserve"> </w:t>
      </w:r>
      <w:r>
        <w:t xml:space="preserve">responsibility of the breeder. Consequently, the costs are to be borne by these business</w:t>
      </w:r>
      <w:r>
        <w:t xml:space="preserve"> </w:t>
      </w:r>
      <w:r>
        <w:t xml:space="preserve">operators157.</w:t>
      </w:r>
      <w:r>
        <w:t xml:space="preserve"> </w:t>
      </w:r>
      <w:r>
        <w:t xml:space="preserve">For option 6.O.1A, new requirements on temperature and humidity would increase the cost for</w:t>
      </w:r>
      <w:r>
        <w:t xml:space="preserve"> </w:t>
      </w:r>
      <w:r>
        <w:t xml:space="preserve">transporters and breeders related to the improvement/replacement of current vehicles. To give</w:t>
      </w:r>
      <w:r>
        <w:t xml:space="preserve"> </w:t>
      </w:r>
      <w:r>
        <w:t xml:space="preserve">an indication, commercially available new dog trailers without air conditioning but properly</w:t>
      </w:r>
      <w:r>
        <w:t xml:space="preserve"> </w:t>
      </w:r>
      <w:r>
        <w:t xml:space="preserve">designed may cost between EUR 1 000 – EUR 3 000 for two to four dogs. Dog trailers with air</w:t>
      </w:r>
      <w:r>
        <w:t xml:space="preserve"> </w:t>
      </w:r>
      <w:r>
        <w:t xml:space="preserve">conditioning may be five times as expensive, depending on the specifications, varying between</w:t>
      </w:r>
      <w:r>
        <w:t xml:space="preserve"> </w:t>
      </w:r>
      <w:r>
        <w:t xml:space="preserve">EUR 5 000 – EUR 15 000, for two to four dogs158.</w:t>
      </w:r>
      <w:r>
        <w:br/>
      </w:r>
      <w:r>
        <w:t xml:space="preserve">Moreover, both options are likely to increase veterinary costs. A veterinary health check</w:t>
      </w:r>
      <w:r>
        <w:t xml:space="preserve"> </w:t>
      </w:r>
      <w:r>
        <w:t xml:space="preserve">consultation may cost between EUR 10 and EUR 40, and additional vaccinations may cost</w:t>
      </w:r>
      <w:r>
        <w:t xml:space="preserve"> </w:t>
      </w:r>
      <w:r>
        <w:t xml:space="preserve">between EUR 20 and EUR 70 euros per vaccination. The economic impact of the new</w:t>
      </w:r>
      <w:r>
        <w:t xml:space="preserve"> </w:t>
      </w:r>
      <w:r>
        <w:t xml:space="preserve">requirements for feeding and watering are expected to be limited, since relatively similar rules</w:t>
      </w:r>
      <w:r>
        <w:t xml:space="preserve"> </w:t>
      </w:r>
      <w:r>
        <w:t xml:space="preserve">apply already today159.</w:t>
      </w:r>
      <w:r>
        <w:t xml:space="preserve"> </w:t>
      </w:r>
      <w:r>
        <w:t xml:space="preserve">Overall, under option 6.O.1B, it is estimated that, at EU level, transporters of puppies and</w:t>
      </w:r>
      <w:r>
        <w:t xml:space="preserve"> </w:t>
      </w:r>
      <w:r>
        <w:t xml:space="preserve">kittens would face a reoccurring administrative cost of EUR 94.5 million and a single</w:t>
      </w:r>
      <w:r>
        <w:t xml:space="preserve"> </w:t>
      </w:r>
      <w:r>
        <w:t xml:space="preserve">adjustment cost of EUR 15 million.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Enforcement and administrative costs of public authorities</w:t>
      </w:r>
      <w:r>
        <w:t xml:space="preserve"> </w:t>
      </w:r>
      <w:r>
        <w:t xml:space="preserve">It is expected that the introduction of more specific and detailed requirements will enable</w:t>
      </w:r>
      <w:r>
        <w:t xml:space="preserve"> </w:t>
      </w:r>
      <w:r>
        <w:t xml:space="preserve">competent authorities to better enforce the rules. On the other hand, a prerequisite to putting in</w:t>
      </w:r>
      <w:r>
        <w:t xml:space="preserve"> </w:t>
      </w:r>
      <w:r>
        <w:t xml:space="preserve">place proper checks is that sufficient staff (and budget) will be made available by the Member</w:t>
      </w:r>
      <w:r>
        <w:t xml:space="preserve"> </w:t>
      </w:r>
      <w:r>
        <w:t xml:space="preserve">States to check compliance. In other terms, a greater number of inspections means more time</w:t>
      </w:r>
      <w:r>
        <w:t xml:space="preserve"> </w:t>
      </w:r>
      <w:r>
        <w:t xml:space="preserve">needed to finalise the administrative checks, more administrative work and more personnel.</w:t>
      </w:r>
      <w:r>
        <w:t xml:space="preserve"> </w:t>
      </w:r>
      <w:r>
        <w:t xml:space="preserve">Consequently, introducing more specific requirements for the commercial transport of cats and</w:t>
      </w:r>
      <w:r>
        <w:t xml:space="preserve"> </w:t>
      </w:r>
      <w:r>
        <w:t xml:space="preserve">dogs will likely lead to an increase in enforcement costs and investments for authorities160.</w:t>
      </w:r>
      <w:r>
        <w:t xml:space="preserve"> </w:t>
      </w:r>
      <w:r>
        <w:t xml:space="preserve">It should be specified that no specific data on the actual costs borne by the authorities have</w:t>
      </w:r>
      <w:r>
        <w:t xml:space="preserve"> </w:t>
      </w:r>
      <w:r>
        <w:t xml:space="preserve">been identified; therefore, it is not possible to assess and calculate the variance of costs that</w:t>
      </w:r>
      <w:r>
        <w:t xml:space="preserve"> </w:t>
      </w:r>
      <w:r>
        <w:t xml:space="preserve">may incur between the actual situation and the one created by the different options161.</w:t>
      </w:r>
      <w:r>
        <w:br/>
      </w:r>
      <w:r>
        <w:t xml:space="preserve">SMEs</w:t>
      </w:r>
      <w:r>
        <w:t xml:space="preserve"> </w:t>
      </w:r>
      <w:r>
        <w:t xml:space="preserve">Most transporting companies are SMEs.</w:t>
      </w:r>
      <w:r>
        <w:t xml:space="preserve"> </w:t>
      </w:r>
      <w:r>
        <w:t xml:space="preserve">EU Single Market</w:t>
      </w:r>
    </w:p>
    <w:p>
      <w:pPr>
        <w:pStyle w:val="BodyText"/>
      </w:pPr>
      <w:r>
        <w:t xml:space="preserve">157 Transport study, p. 151 (see note 5, page 8).</w:t>
      </w:r>
      <w:r>
        <w:br/>
      </w:r>
      <w:r>
        <w:t xml:space="preserve">158 Transport study, pp. 151-152 (see note 5, page 8).</w:t>
      </w:r>
      <w:r>
        <w:t xml:space="preserve"> </w:t>
      </w:r>
      <w:r>
        <w:t xml:space="preserve">159 Transport study, p. 152 (see note 5, page 8).</w:t>
      </w:r>
      <w:r>
        <w:t xml:space="preserve"> </w:t>
      </w:r>
      <w:r>
        <w:t xml:space="preserve">160 Transport study p. 152 (see note 5, page 8).</w:t>
      </w:r>
      <w:r>
        <w:t xml:space="preserve"> </w:t>
      </w:r>
      <w:r>
        <w:t xml:space="preserve">161 Transport study p. 153 (see note 5, page 8).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The keeping, breeding, and trade of pets represent a major economic activity with the annual</w:t>
      </w:r>
      <w:r>
        <w:t xml:space="preserve"> </w:t>
      </w:r>
      <w:r>
        <w:t xml:space="preserve">value of cat and dog sales in the EU estimated at EUR 1.3 billion and generating direct</w:t>
      </w:r>
      <w:r>
        <w:t xml:space="preserve"> </w:t>
      </w:r>
      <w:r>
        <w:t xml:space="preserve">employment of 100 000 people162. One NGO estimates that the European online trade in</w:t>
      </w:r>
      <w:r>
        <w:t xml:space="preserve"> </w:t>
      </w:r>
      <w:r>
        <w:t xml:space="preserve">puppies is worth almost EUR 1.5 billion per year and that almost 2.4 million dogs are traded</w:t>
      </w:r>
      <w:r>
        <w:t xml:space="preserve"> </w:t>
      </w:r>
      <w:r>
        <w:t xml:space="preserve">each year across the major European classified sites that advertise dogs163. In 2020, the number</w:t>
      </w:r>
      <w:r>
        <w:t xml:space="preserve"> </w:t>
      </w:r>
      <w:r>
        <w:t xml:space="preserve">of dogs transported commercially intra-EU amounted to 283 145 (compared to 180 752 dogs</w:t>
      </w:r>
      <w:r>
        <w:t xml:space="preserve"> </w:t>
      </w:r>
      <w:r>
        <w:t xml:space="preserve">in 2015), and the number of cats to 32 642 (compared to 20 355 in 2015)164.</w:t>
      </w:r>
      <w:r>
        <w:t xml:space="preserve"> </w:t>
      </w:r>
      <w:r>
        <w:t xml:space="preserve">Transporters and breeders are expected to continue the trade even if more stringent</w:t>
      </w:r>
      <w:r>
        <w:t xml:space="preserve"> </w:t>
      </w:r>
      <w:r>
        <w:t xml:space="preserve">requirements apply. The free movement of dogs and cats in itself would hence not be</w:t>
      </w:r>
      <w:r>
        <w:t xml:space="preserve"> </w:t>
      </w:r>
      <w:r>
        <w:t xml:space="preserve">compromised, but more stringent transport rules might slightly impact the trade patterns (and</w:t>
      </w:r>
      <w:r>
        <w:t xml:space="preserve"> </w:t>
      </w:r>
      <w:r>
        <w:t xml:space="preserve">lead to less availability of cats and dogs). Better enforcement expected thanks to the inclusion</w:t>
      </w:r>
      <w:r>
        <w:t xml:space="preserve"> </w:t>
      </w:r>
      <w:r>
        <w:t xml:space="preserve">of more specific rules would contribute to reducing illegal transport, which will increase the</w:t>
      </w:r>
      <w:r>
        <w:t xml:space="preserve"> </w:t>
      </w:r>
      <w:r>
        <w:t xml:space="preserve">level playing field among breeders and transporters165.</w:t>
      </w:r>
      <w:r>
        <w:br/>
      </w:r>
      <w:r>
        <w:t xml:space="preserve">Going from minimum 8 weeks to minimum 15 weeks (option 6.O.1A) would have more</w:t>
      </w:r>
      <w:r>
        <w:t xml:space="preserve"> </w:t>
      </w:r>
      <w:r>
        <w:t xml:space="preserve">negative impact in reducing the number of transport of cats and dogs, than if the limit is set at</w:t>
      </w:r>
      <w:r>
        <w:t xml:space="preserve"> </w:t>
      </w:r>
      <w:r>
        <w:t xml:space="preserve">12 weeks (option 6.O.1B).</w:t>
      </w:r>
    </w:p>
    <w:p>
      <w:pPr>
        <w:pStyle w:val="BodyText"/>
      </w:pPr>
      <w:r>
        <w:t xml:space="preserve">1.6.4. Social impacts</w:t>
      </w:r>
      <w:r>
        <w:t xml:space="preserve"> </w:t>
      </w:r>
      <w:r>
        <w:t xml:space="preserve">Employment</w:t>
      </w:r>
      <w:r>
        <w:t xml:space="preserve"> </w:t>
      </w:r>
      <w:r>
        <w:t xml:space="preserve">The impact on EU transporters, and consequently on their workforce, cannot be identified and</w:t>
      </w:r>
      <w:r>
        <w:t xml:space="preserve"> </w:t>
      </w:r>
      <w:r>
        <w:t xml:space="preserve">assessed, given the scarcity of studies and data on cats and dogs transport166.</w:t>
      </w:r>
      <w:r>
        <w:t xml:space="preserve"> </w:t>
      </w:r>
      <w:r>
        <w:t xml:space="preserve">Human health</w:t>
      </w:r>
      <w:r>
        <w:t xml:space="preserve"> </w:t>
      </w:r>
      <w:r>
        <w:t xml:space="preserve">The lack of vaccination results in animals being very susceptible to infectious diseases167,168.</w:t>
      </w:r>
      <w:r>
        <w:t xml:space="preserve"> </w:t>
      </w:r>
      <w:r>
        <w:t xml:space="preserve">Therefore, the additional vaccination requirements and the higher age at transport proposed in</w:t>
      </w:r>
      <w:r>
        <w:t xml:space="preserve"> </w:t>
      </w:r>
      <w:r>
        <w:t xml:space="preserve">this measure may result in fewer sick animals after arrival. This would have a positive impact</w:t>
      </w:r>
      <w:r>
        <w:t xml:space="preserve"> </w:t>
      </w:r>
      <w:r>
        <w:t xml:space="preserve">also on human health because it would reduce the need to use antibiotics to treat these animals</w:t>
      </w:r>
      <w:r>
        <w:t xml:space="preserve"> </w:t>
      </w:r>
      <w:r>
        <w:t xml:space="preserve">and, consequently, contribute to reduce AMR and zoonotic diseases development and spread.</w:t>
      </w:r>
      <w:r>
        <w:br/>
      </w:r>
      <w:r>
        <w:t xml:space="preserve">Other social impacts:</w:t>
      </w:r>
      <w:r>
        <w:br/>
      </w:r>
      <w:r>
        <w:t xml:space="preserve">Social impacts are more positive in case of a 12 weeks limit than 15 weeks transport limit as</w:t>
      </w:r>
      <w:r>
        <w:t xml:space="preserve"> </w:t>
      </w:r>
      <w:r>
        <w:t xml:space="preserve">pet buyers would be able to buy the puppies and kittens at a younger age and socialise them in</w:t>
      </w:r>
      <w:r>
        <w:t xml:space="preserve"> </w:t>
      </w:r>
      <w:r>
        <w:t xml:space="preserve">their home rather than in the establishment of origin.</w:t>
      </w:r>
    </w:p>
    <w:p>
      <w:pPr>
        <w:pStyle w:val="BodyText"/>
      </w:pPr>
      <w:r>
        <w:t xml:space="preserve">162 Schrijver, R. et al, Study on the welfare of dogs and cats involved in commercial practices, SANCO 2013/12364,</w:t>
      </w:r>
      <w:r>
        <w:t xml:space="preserve"> </w:t>
      </w:r>
      <w:r>
        <w:t xml:space="preserve">2015, p. 6.</w:t>
      </w:r>
      <w:r>
        <w:t xml:space="preserve"> </w:t>
      </w:r>
      <w:r>
        <w:t xml:space="preserve">163 FOUR PAWS International, The illegal puppy trade.</w:t>
      </w:r>
      <w:r>
        <w:t xml:space="preserve"> </w:t>
      </w:r>
      <w:r>
        <w:t xml:space="preserve">164 Transport study, section 5.6.2.3. (see note 5, page 8).</w:t>
      </w:r>
      <w:r>
        <w:t xml:space="preserve"> </w:t>
      </w:r>
      <w:r>
        <w:t xml:space="preserve">165 Transport study, p. 153 (see note 5, page 8).</w:t>
      </w:r>
      <w:r>
        <w:t xml:space="preserve"> </w:t>
      </w:r>
      <w:r>
        <w:t xml:space="preserve">166 Transport study, p. 58 (see note 5, page 8).</w:t>
      </w:r>
      <w:r>
        <w:t xml:space="preserve"> </w:t>
      </w:r>
      <w:r>
        <w:t xml:space="preserve">167 Cocchi, M. et al., ‘A Three-Year Biocrime Sanitary Surveillance on Illegally Imported Companion Animals’,</w:t>
      </w:r>
      <w:r>
        <w:t xml:space="preserve"> </w:t>
      </w:r>
      <w:r>
        <w:t xml:space="preserve">Pathogens, Vol. 10, 1047, MDPI, 2021, https://doi.org/10.3390/pathogens10081047.</w:t>
      </w:r>
      <w:r>
        <w:br/>
      </w:r>
      <w:r>
        <w:t xml:space="preserve">168 EU Dog &amp; Cat Alliance, Literature review: Welfare of dogs and cats during transportation, 2020.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1.6.5. Environmental impacts</w:t>
      </w:r>
      <w:r>
        <w:t xml:space="preserve"> </w:t>
      </w:r>
      <w:r>
        <w:t xml:space="preserve">No specific environmental impacts have been identified169. If stricter rules would result in a</w:t>
      </w:r>
      <w:r>
        <w:t xml:space="preserve"> </w:t>
      </w:r>
      <w:r>
        <w:t xml:space="preserve">decrease in trade and, consequently, in transport, this would lead to a decrease in CO2</w:t>
      </w:r>
      <w:r>
        <w:t xml:space="preserve"> </w:t>
      </w:r>
      <w:r>
        <w:t xml:space="preserve">emissions. However, this impact cannot be quantified and is likely to be negligible.</w:t>
      </w:r>
    </w:p>
    <w:p>
      <w:pPr>
        <w:pStyle w:val="BodyText"/>
      </w:pPr>
      <w:r>
        <w:t xml:space="preserve">169 Transport study, p. 158 (see note 5, page 8).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2026-07-31T16:48:12Z</dcterms:created>
  <dcterms:modified xsi:type="dcterms:W3CDTF">2026-07-31T16:48:12Z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