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CD89DDA" w14:textId="77777777" w:rsidR="002F7E28" w:rsidRPr="001B1D57" w:rsidRDefault="001B1D57" w:rsidP="001B1D57">
      <w:pPr>
        <w:pStyle w:val="Heading1"/>
        <w:rPr>
          <w:u w:val="none"/>
        </w:rPr>
      </w:pPr>
      <w:r w:rsidRPr="001B1D57">
        <w:rPr>
          <w:rFonts w:hint="eastAsia"/>
          <w:u w:val="none"/>
        </w:rPr>
        <w:t>PI controller</w:t>
      </w:r>
    </w:p>
    <w:p w14:paraId="5D2C8245" w14:textId="77777777" w:rsidR="001B1D57" w:rsidRDefault="001B1D57" w:rsidP="001B1D57"/>
    <w:p w14:paraId="0F8E7540" w14:textId="31CA1327" w:rsidR="001B1D57" w:rsidRPr="00966528" w:rsidRDefault="00966528" w:rsidP="001B1D57">
      <w:pPr>
        <w:rPr>
          <w:b w:val="0"/>
          <w:i/>
          <w:u w:val="none"/>
        </w:rPr>
      </w:pPr>
      <m:oMathPara>
        <m:oMath>
          <m:sSub>
            <m:sSubPr>
              <m:ctrlPr>
                <w:rPr>
                  <w:rFonts w:ascii="Cambria Math" w:hAnsi="Cambria Math"/>
                  <w:b w:val="0"/>
                  <w:i/>
                  <w:u w:val="none"/>
                </w:rPr>
              </m:ctrlPr>
            </m:sSubPr>
            <m:e>
              <m:r>
                <w:rPr>
                  <w:rFonts w:ascii="Cambria Math" w:hAnsi="Cambria Math"/>
                  <w:u w:val="none"/>
                </w:rPr>
                <m:t>u</m:t>
              </m:r>
            </m:e>
            <m:sub>
              <m:r>
                <w:rPr>
                  <w:rFonts w:ascii="Cambria Math" w:hAnsi="Cambria Math"/>
                  <w:u w:val="none"/>
                </w:rPr>
                <m:t>t</m:t>
              </m:r>
            </m:sub>
          </m:sSub>
          <m:r>
            <w:rPr>
              <w:rFonts w:ascii="Cambria Math" w:hAnsi="Cambria Math"/>
              <w:u w:val="none"/>
            </w:rPr>
            <m:t xml:space="preserve">= </m:t>
          </m:r>
          <m:sSub>
            <m:sSubPr>
              <m:ctrlPr>
                <w:rPr>
                  <w:rFonts w:ascii="Cambria Math" w:hAnsi="Cambria Math"/>
                  <w:b w:val="0"/>
                  <w:i/>
                  <w:u w:val="none"/>
                </w:rPr>
              </m:ctrlPr>
            </m:sSubPr>
            <m:e>
              <m:r>
                <w:rPr>
                  <w:rFonts w:ascii="Cambria Math" w:hAnsi="Cambria Math"/>
                  <w:u w:val="none"/>
                </w:rPr>
                <m:t>K</m:t>
              </m:r>
            </m:e>
            <m:sub>
              <m:r>
                <w:rPr>
                  <w:rFonts w:ascii="Cambria Math" w:hAnsi="Cambria Math"/>
                  <w:u w:val="none"/>
                </w:rPr>
                <m:t>P</m:t>
              </m:r>
            </m:sub>
          </m:sSub>
          <m:r>
            <w:rPr>
              <w:rFonts w:ascii="Cambria Math" w:hAnsi="Cambria Math"/>
              <w:u w:val="none"/>
            </w:rPr>
            <m:t>*</m:t>
          </m:r>
          <m:d>
            <m:dPr>
              <m:ctrlPr>
                <w:rPr>
                  <w:rFonts w:ascii="Cambria Math" w:hAnsi="Cambria Math"/>
                  <w:b w:val="0"/>
                  <w:i/>
                  <w:u w:val="none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 w:val="0"/>
                      <w:i/>
                      <w:u w:val="none"/>
                    </w:rPr>
                  </m:ctrlPr>
                </m:sSubPr>
                <m:e>
                  <m:r>
                    <w:rPr>
                      <w:rFonts w:ascii="Cambria Math" w:hAnsi="Cambria Math"/>
                      <w:u w:val="none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u w:val="none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u w:val="none"/>
                </w:rPr>
                <m:t xml:space="preserve"> -</m:t>
              </m:r>
              <m:sSub>
                <m:sSubPr>
                  <m:ctrlPr>
                    <w:rPr>
                      <w:rFonts w:ascii="Cambria Math" w:hAnsi="Cambria Math"/>
                      <w:b w:val="0"/>
                      <w:i/>
                      <w:u w:val="none"/>
                    </w:rPr>
                  </m:ctrlPr>
                </m:sSubPr>
                <m:e>
                  <m:r>
                    <w:rPr>
                      <w:rFonts w:ascii="Cambria Math" w:hAnsi="Cambria Math"/>
                      <w:u w:val="none"/>
                    </w:rPr>
                    <m:t xml:space="preserve">  </m:t>
                  </m:r>
                  <m:r>
                    <w:rPr>
                      <w:rFonts w:ascii="Cambria Math" w:hAnsi="Cambria Math"/>
                      <w:u w:val="none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u w:val="none"/>
                    </w:rPr>
                    <m:t>ref</m:t>
                  </m:r>
                </m:sub>
              </m:sSub>
            </m:e>
          </m:d>
          <m:r>
            <w:rPr>
              <w:rFonts w:ascii="Cambria Math" w:hAnsi="Cambria Math"/>
              <w:u w:val="none"/>
            </w:rPr>
            <m:t>+</m:t>
          </m:r>
          <m:sSub>
            <m:sSubPr>
              <m:ctrlPr>
                <w:rPr>
                  <w:rFonts w:ascii="Cambria Math" w:hAnsi="Cambria Math"/>
                  <w:b w:val="0"/>
                  <w:i/>
                  <w:u w:val="none"/>
                </w:rPr>
              </m:ctrlPr>
            </m:sSubPr>
            <m:e>
              <m:r>
                <w:rPr>
                  <w:rFonts w:ascii="Cambria Math" w:hAnsi="Cambria Math"/>
                  <w:u w:val="none"/>
                </w:rPr>
                <m:t>K</m:t>
              </m:r>
            </m:e>
            <m:sub>
              <m:r>
                <w:rPr>
                  <w:rFonts w:ascii="Cambria Math" w:hAnsi="Cambria Math"/>
                  <w:u w:val="none"/>
                </w:rPr>
                <m:t>I</m:t>
              </m:r>
            </m:sub>
          </m:sSub>
          <m:nary>
            <m:naryPr>
              <m:chr m:val="∑"/>
              <m:limLoc m:val="undOvr"/>
              <m:ctrlPr>
                <w:rPr>
                  <w:rFonts w:ascii="Cambria Math" w:hAnsi="Cambria Math"/>
                  <w:b w:val="0"/>
                  <w:i/>
                  <w:u w:val="none"/>
                </w:rPr>
              </m:ctrlPr>
            </m:naryPr>
            <m:sub>
              <m:r>
                <w:rPr>
                  <w:rFonts w:ascii="Cambria Math" w:hAnsi="Cambria Math"/>
                  <w:u w:val="none"/>
                </w:rPr>
                <m:t>i=0</m:t>
              </m:r>
            </m:sub>
            <m:sup>
              <m:r>
                <w:rPr>
                  <w:rFonts w:ascii="Cambria Math" w:hAnsi="Cambria Math"/>
                  <w:u w:val="none"/>
                </w:rPr>
                <m:t>t</m:t>
              </m:r>
            </m:sup>
            <m:e>
              <m:r>
                <w:rPr>
                  <w:rFonts w:ascii="Cambria Math" w:hAnsi="Cambria Math"/>
                  <w:u w:val="none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b w:val="0"/>
                      <w:i/>
                      <w:u w:val="none"/>
                    </w:rPr>
                  </m:ctrlPr>
                </m:sSubPr>
                <m:e>
                  <m:r>
                    <w:rPr>
                      <w:rFonts w:ascii="Cambria Math" w:hAnsi="Cambria Math"/>
                      <w:u w:val="none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u w:val="none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u w:val="none"/>
                </w:rPr>
                <m:t xml:space="preserve"> -  </m:t>
              </m:r>
              <m:sSub>
                <m:sSubPr>
                  <m:ctrlPr>
                    <w:rPr>
                      <w:rFonts w:ascii="Cambria Math" w:hAnsi="Cambria Math"/>
                      <w:b w:val="0"/>
                      <w:i/>
                      <w:u w:val="none"/>
                    </w:rPr>
                  </m:ctrlPr>
                </m:sSubPr>
                <m:e>
                  <m:r>
                    <w:rPr>
                      <w:rFonts w:ascii="Cambria Math" w:hAnsi="Cambria Math"/>
                      <w:u w:val="none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u w:val="none"/>
                    </w:rPr>
                    <m:t>ref</m:t>
                  </m:r>
                </m:sub>
              </m:sSub>
              <m:r>
                <w:rPr>
                  <w:rFonts w:ascii="Cambria Math" w:hAnsi="Cambria Math"/>
                  <w:u w:val="none"/>
                </w:rPr>
                <m:t>)</m:t>
              </m:r>
            </m:e>
          </m:nary>
        </m:oMath>
      </m:oMathPara>
    </w:p>
    <w:p w14:paraId="6734C61B" w14:textId="77777777" w:rsidR="001B1D57" w:rsidRPr="001B1D57" w:rsidRDefault="001B1D57" w:rsidP="001B1D57">
      <w:pPr>
        <w:rPr>
          <w:i/>
          <w:u w:val="none"/>
        </w:rPr>
      </w:pPr>
    </w:p>
    <w:p w14:paraId="6EA0D9F0" w14:textId="7693B2BE" w:rsidR="001B1D57" w:rsidRPr="00966528" w:rsidRDefault="00966528" w:rsidP="001B1D57">
      <w:pPr>
        <w:rPr>
          <w:b w:val="0"/>
          <w:i/>
          <w:u w:val="none"/>
        </w:rPr>
      </w:pPr>
      <m:oMathPara>
        <m:oMath>
          <m:sSub>
            <m:sSubPr>
              <m:ctrlPr>
                <w:rPr>
                  <w:rFonts w:ascii="Cambria Math" w:hAnsi="Cambria Math"/>
                  <w:b w:val="0"/>
                  <w:i/>
                  <w:u w:val="none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b w:val="0"/>
                      <w:i/>
                      <w:u w:val="none"/>
                    </w:rPr>
                  </m:ctrlPr>
                </m:accPr>
                <m:e>
                  <m:r>
                    <w:rPr>
                      <w:rFonts w:ascii="Cambria Math" w:hAnsi="Cambria Math"/>
                      <w:u w:val="none"/>
                    </w:rPr>
                    <m:t>R</m:t>
                  </m:r>
                </m:e>
              </m:acc>
            </m:e>
            <m:sub>
              <m:r>
                <w:rPr>
                  <w:rFonts w:ascii="Cambria Math" w:hAnsi="Cambria Math"/>
                  <w:u w:val="none"/>
                </w:rPr>
                <m:t>t</m:t>
              </m:r>
            </m:sub>
          </m:sSub>
          <m:r>
            <w:rPr>
              <w:rFonts w:ascii="Cambria Math" w:hAnsi="Cambria Math"/>
              <w:u w:val="none"/>
            </w:rPr>
            <m:t>=min</m:t>
          </m:r>
          <m:d>
            <m:dPr>
              <m:ctrlPr>
                <w:rPr>
                  <w:rFonts w:ascii="Cambria Math" w:hAnsi="Cambria Math"/>
                  <w:b w:val="0"/>
                  <w:i/>
                  <w:u w:val="none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 w:val="0"/>
                      <w:i/>
                      <w:u w:val="none"/>
                    </w:rPr>
                  </m:ctrlPr>
                </m:sSubPr>
                <m:e>
                  <m:r>
                    <w:rPr>
                      <w:rFonts w:ascii="Cambria Math" w:hAnsi="Cambria Math"/>
                      <w:u w:val="none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u w:val="none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u w:val="none"/>
                </w:rPr>
                <m:t xml:space="preserve">+1, </m:t>
              </m:r>
              <m:f>
                <m:fPr>
                  <m:ctrlPr>
                    <w:rPr>
                      <w:rFonts w:ascii="Cambria Math" w:hAnsi="Cambria Math"/>
                      <w:b w:val="0"/>
                      <w:i/>
                      <w:u w:val="none"/>
                    </w:rPr>
                  </m:ctrlPr>
                </m:fPr>
                <m:num>
                  <m:r>
                    <w:rPr>
                      <w:rFonts w:ascii="Cambria Math" w:hAnsi="Cambria Math"/>
                      <w:u w:val="none"/>
                    </w:rPr>
                    <m:t>∆t</m:t>
                  </m:r>
                </m:num>
                <m:den>
                  <m:r>
                    <w:rPr>
                      <w:rFonts w:ascii="Cambria Math" w:hAnsi="Cambria Math"/>
                      <w:u w:val="none"/>
                    </w:rPr>
                    <m:t>τ</m:t>
                  </m:r>
                </m:den>
              </m:f>
            </m:e>
          </m:d>
          <m:r>
            <w:rPr>
              <w:rFonts w:ascii="Cambria Math" w:hAnsi="Cambria Math"/>
              <w:u w:val="none"/>
            </w:rPr>
            <m:t>*</m:t>
          </m:r>
          <m:sSub>
            <m:sSubPr>
              <m:ctrlPr>
                <w:rPr>
                  <w:rFonts w:ascii="Cambria Math" w:hAnsi="Cambria Math"/>
                  <w:b w:val="0"/>
                  <w:i/>
                  <w:u w:val="none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b w:val="0"/>
                      <w:i/>
                      <w:u w:val="none"/>
                    </w:rPr>
                  </m:ctrlPr>
                </m:accPr>
                <m:e>
                  <m:r>
                    <w:rPr>
                      <w:rFonts w:ascii="Cambria Math" w:hAnsi="Cambria Math"/>
                      <w:u w:val="none"/>
                    </w:rPr>
                    <m:t>b</m:t>
                  </m:r>
                </m:e>
              </m:acc>
            </m:e>
            <m:sub>
              <m:r>
                <w:rPr>
                  <w:rFonts w:ascii="Cambria Math" w:hAnsi="Cambria Math"/>
                  <w:u w:val="none"/>
                </w:rPr>
                <m:t>t</m:t>
              </m:r>
            </m:sub>
          </m:sSub>
        </m:oMath>
      </m:oMathPara>
      <w:bookmarkStart w:id="0" w:name="_GoBack"/>
      <w:bookmarkEnd w:id="0"/>
    </w:p>
    <w:p w14:paraId="2BD5CE1D" w14:textId="77777777" w:rsidR="001B1D57" w:rsidRPr="001B1D57" w:rsidRDefault="001B1D57" w:rsidP="001B1D57">
      <w:pPr>
        <w:rPr>
          <w:b w:val="0"/>
          <w:i/>
          <w:u w:val="none"/>
        </w:rPr>
      </w:pPr>
    </w:p>
    <w:p w14:paraId="4451072D" w14:textId="77777777" w:rsidR="001B1D57" w:rsidRDefault="001B1D57" w:rsidP="001B1D57">
      <w:pPr>
        <w:rPr>
          <w:b w:val="0"/>
          <w:i/>
          <w:u w:val="none"/>
        </w:rPr>
      </w:pPr>
    </w:p>
    <w:p w14:paraId="738D1E9D" w14:textId="77777777" w:rsidR="001B1D57" w:rsidRDefault="001B1D57" w:rsidP="001B1D57">
      <w:pPr>
        <w:rPr>
          <w:b w:val="0"/>
          <w:i/>
          <w:u w:val="none"/>
        </w:rPr>
      </w:pPr>
      <w:r w:rsidRPr="001B1D57">
        <w:rPr>
          <w:b w:val="0"/>
          <w:i/>
          <w:u w:val="none"/>
        </w:rPr>
        <w:t xml:space="preserve">There are two functions. </w:t>
      </w:r>
    </w:p>
    <w:p w14:paraId="07DC6201" w14:textId="77777777" w:rsidR="001B1D57" w:rsidRDefault="001B1D57" w:rsidP="001B1D57">
      <w:pPr>
        <w:rPr>
          <w:b w:val="0"/>
          <w:i/>
          <w:u w:val="none"/>
        </w:rPr>
      </w:pPr>
    </w:p>
    <w:p w14:paraId="2CA8624F" w14:textId="77777777" w:rsidR="001B1D57" w:rsidRPr="001B1D57" w:rsidRDefault="001B1D57" w:rsidP="001B1D57">
      <w:pPr>
        <w:rPr>
          <w:b w:val="0"/>
          <w:i/>
          <w:u w:val="none"/>
        </w:rPr>
      </w:pPr>
      <w:r>
        <w:rPr>
          <w:b w:val="0"/>
          <w:i/>
          <w:u w:val="none"/>
        </w:rPr>
        <w:t xml:space="preserve">The second one decides how much bandwidth is available ( </w:t>
      </w:r>
      <m:oMath>
        <m:sSub>
          <m:sSubPr>
            <m:ctrlPr>
              <w:rPr>
                <w:rFonts w:ascii="Cambria Math" w:hAnsi="Cambria Math"/>
                <w:i/>
                <w:u w:val="none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  <w:u w:val="none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u w:val="none"/>
                  </w:rPr>
                  <m:t>R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  <w:u w:val="none"/>
              </w:rPr>
              <m:t>t</m:t>
            </m:r>
          </m:sub>
        </m:sSub>
      </m:oMath>
      <w:r>
        <w:rPr>
          <w:b w:val="0"/>
          <w:i/>
          <w:u w:val="none"/>
        </w:rPr>
        <w:t>)</w:t>
      </w:r>
    </w:p>
    <w:p w14:paraId="52D02F0A" w14:textId="77777777" w:rsidR="001B1D57" w:rsidRDefault="001B1D57" w:rsidP="001B1D57">
      <w:pPr>
        <w:rPr>
          <w:b w:val="0"/>
          <w:i/>
          <w:u w:val="none"/>
        </w:rPr>
      </w:pPr>
      <w:r>
        <w:rPr>
          <w:b w:val="0"/>
          <w:i/>
          <w:u w:val="none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u w:val="none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  <w:u w:val="none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u w:val="none"/>
                  </w:rPr>
                  <m:t>b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  <w:u w:val="none"/>
              </w:rPr>
              <m:t>t</m:t>
            </m:r>
          </m:sub>
        </m:sSub>
      </m:oMath>
      <w:r>
        <w:rPr>
          <w:i/>
          <w:u w:val="none"/>
        </w:rPr>
        <w:t xml:space="preserve"> </w:t>
      </w:r>
      <w:r>
        <w:rPr>
          <w:b w:val="0"/>
          <w:i/>
          <w:u w:val="none"/>
        </w:rPr>
        <w:t xml:space="preserve">is the predicted bandwidth.  </w:t>
      </w:r>
      <m:oMath>
        <m:r>
          <m:rPr>
            <m:sty m:val="bi"/>
          </m:rPr>
          <w:rPr>
            <w:rFonts w:ascii="Cambria Math" w:hAnsi="Cambria Math"/>
            <w:u w:val="none"/>
          </w:rPr>
          <m:t>∆t</m:t>
        </m:r>
      </m:oMath>
      <w:r w:rsidRPr="001B1D57">
        <w:rPr>
          <w:b w:val="0"/>
          <w:i/>
          <w:u w:val="none"/>
        </w:rPr>
        <w:t xml:space="preserve"> is the remaining time till display deadline of next download </w:t>
      </w:r>
      <w:proofErr w:type="gramStart"/>
      <w:r w:rsidRPr="001B1D57">
        <w:rPr>
          <w:b w:val="0"/>
          <w:i/>
          <w:u w:val="none"/>
        </w:rPr>
        <w:t>chunk.</w:t>
      </w:r>
      <w:proofErr w:type="gramEnd"/>
      <w:r>
        <w:rPr>
          <w:b w:val="0"/>
          <w:i/>
          <w:u w:val="none"/>
        </w:rPr>
        <w:t xml:space="preserve"> </w:t>
      </w:r>
      <m:oMath>
        <m:r>
          <m:rPr>
            <m:sty m:val="bi"/>
          </m:rPr>
          <w:rPr>
            <w:rFonts w:ascii="Cambria Math" w:hAnsi="Cambria Math"/>
            <w:u w:val="none"/>
          </w:rPr>
          <m:t>τ</m:t>
        </m:r>
      </m:oMath>
      <w:r>
        <w:rPr>
          <w:i/>
          <w:u w:val="none"/>
        </w:rPr>
        <w:t xml:space="preserve"> </w:t>
      </w:r>
      <w:r>
        <w:rPr>
          <w:b w:val="0"/>
          <w:i/>
          <w:u w:val="none"/>
        </w:rPr>
        <w:t xml:space="preserve">is the video duration of each </w:t>
      </w:r>
      <w:proofErr w:type="gramStart"/>
      <w:r>
        <w:rPr>
          <w:b w:val="0"/>
          <w:i/>
          <w:u w:val="none"/>
        </w:rPr>
        <w:t>chunk.</w:t>
      </w:r>
      <w:proofErr w:type="gramEnd"/>
      <w:r>
        <w:rPr>
          <w:b w:val="0"/>
          <w:i/>
          <w:u w:val="none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u w:val="none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u w:val="none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u w:val="none"/>
              </w:rPr>
              <m:t>t</m:t>
            </m:r>
          </m:sub>
        </m:sSub>
      </m:oMath>
      <w:r>
        <w:rPr>
          <w:i/>
          <w:u w:val="none"/>
        </w:rPr>
        <w:t xml:space="preserve"> </w:t>
      </w:r>
      <w:r>
        <w:rPr>
          <w:b w:val="0"/>
          <w:i/>
          <w:u w:val="none"/>
        </w:rPr>
        <w:t>is generated by the upper function.</w:t>
      </w:r>
    </w:p>
    <w:p w14:paraId="17A97145" w14:textId="77777777" w:rsidR="001B1D57" w:rsidRDefault="001B1D57" w:rsidP="001B1D57">
      <w:pPr>
        <w:rPr>
          <w:b w:val="0"/>
          <w:i/>
          <w:u w:val="none"/>
        </w:rPr>
      </w:pPr>
      <w:r>
        <w:rPr>
          <w:b w:val="0"/>
          <w:i/>
          <w:u w:val="none"/>
        </w:rPr>
        <w:t xml:space="preserve">Minimum value between </w:t>
      </w:r>
      <m:oMath>
        <m:sSub>
          <m:sSubPr>
            <m:ctrlPr>
              <w:rPr>
                <w:rFonts w:ascii="Cambria Math" w:hAnsi="Cambria Math"/>
                <w:i/>
                <w:u w:val="none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u w:val="none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u w:val="none"/>
              </w:rPr>
              <m:t>t</m:t>
            </m:r>
          </m:sub>
        </m:sSub>
        <m:r>
          <m:rPr>
            <m:sty m:val="bi"/>
          </m:rPr>
          <w:rPr>
            <w:rFonts w:ascii="Cambria Math" w:hAnsi="Cambria Math"/>
            <w:u w:val="none"/>
          </w:rPr>
          <m:t>+1</m:t>
        </m:r>
      </m:oMath>
      <w:r>
        <w:rPr>
          <w:i/>
          <w:u w:val="none"/>
        </w:rPr>
        <w:t xml:space="preserve"> </w:t>
      </w:r>
      <w:r>
        <w:rPr>
          <w:b w:val="0"/>
          <w:i/>
          <w:u w:val="none"/>
        </w:rPr>
        <w:t xml:space="preserve">and  </w:t>
      </w:r>
      <m:oMath>
        <m:f>
          <m:fPr>
            <m:ctrlPr>
              <w:rPr>
                <w:rFonts w:ascii="Cambria Math" w:hAnsi="Cambria Math"/>
                <w:i/>
                <w:u w:val="none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u w:val="none"/>
              </w:rPr>
              <m:t>∆t</m:t>
            </m:r>
          </m:num>
          <m:den>
            <m:r>
              <m:rPr>
                <m:sty m:val="bi"/>
              </m:rPr>
              <w:rPr>
                <w:rFonts w:ascii="Cambria Math" w:hAnsi="Cambria Math"/>
                <w:u w:val="none"/>
              </w:rPr>
              <m:t>τ</m:t>
            </m:r>
          </m:den>
        </m:f>
      </m:oMath>
      <w:r>
        <w:rPr>
          <w:i/>
          <w:u w:val="none"/>
        </w:rPr>
        <w:t xml:space="preserve"> </w:t>
      </w:r>
      <w:r>
        <w:rPr>
          <w:b w:val="0"/>
          <w:i/>
          <w:u w:val="none"/>
        </w:rPr>
        <w:t xml:space="preserve">is chosen. </w:t>
      </w:r>
    </w:p>
    <w:p w14:paraId="5A6B275A" w14:textId="77777777" w:rsidR="001B1D57" w:rsidRDefault="001B1D57" w:rsidP="001B1D57">
      <w:pPr>
        <w:rPr>
          <w:b w:val="0"/>
          <w:i/>
          <w:u w:val="none"/>
        </w:rPr>
      </w:pPr>
    </w:p>
    <w:p w14:paraId="5BD185E1" w14:textId="77777777" w:rsidR="001B1D57" w:rsidRDefault="001B1D57" w:rsidP="001B1D57">
      <w:pPr>
        <w:rPr>
          <w:b w:val="0"/>
          <w:i/>
          <w:u w:val="none"/>
        </w:rPr>
      </w:pPr>
      <w:r>
        <w:rPr>
          <w:b w:val="0"/>
          <w:i/>
          <w:u w:val="none"/>
        </w:rPr>
        <w:t xml:space="preserve">For the first function, </w:t>
      </w:r>
      <m:oMath>
        <m:sSub>
          <m:sSubPr>
            <m:ctrlPr>
              <w:rPr>
                <w:rFonts w:ascii="Cambria Math" w:hAnsi="Cambria Math"/>
                <w:i/>
                <w:u w:val="none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u w:val="none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hAnsi="Cambria Math"/>
                <w:u w:val="none"/>
              </w:rPr>
              <m:t>t</m:t>
            </m:r>
          </m:sub>
        </m:sSub>
      </m:oMath>
      <w:r>
        <w:rPr>
          <w:b w:val="0"/>
          <w:i/>
          <w:u w:val="none"/>
        </w:rPr>
        <w:t xml:space="preserve"> is the current buffer length.  </w:t>
      </w:r>
      <m:oMath>
        <m:sSub>
          <m:sSubPr>
            <m:ctrlPr>
              <w:rPr>
                <w:rFonts w:ascii="Cambria Math" w:hAnsi="Cambria Math"/>
                <w:i/>
                <w:u w:val="none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u w:val="none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hAnsi="Cambria Math"/>
                <w:u w:val="none"/>
              </w:rPr>
              <m:t>ref</m:t>
            </m:r>
          </m:sub>
        </m:sSub>
      </m:oMath>
      <w:r>
        <w:rPr>
          <w:i/>
          <w:u w:val="none"/>
        </w:rPr>
        <w:t xml:space="preserve"> </w:t>
      </w:r>
      <w:r>
        <w:rPr>
          <w:b w:val="0"/>
          <w:i/>
          <w:u w:val="none"/>
        </w:rPr>
        <w:t xml:space="preserve">is the target buffer </w:t>
      </w:r>
      <w:proofErr w:type="gramStart"/>
      <w:r>
        <w:rPr>
          <w:b w:val="0"/>
          <w:i/>
          <w:u w:val="none"/>
        </w:rPr>
        <w:t>length.</w:t>
      </w:r>
      <w:proofErr w:type="gramEnd"/>
      <w:r>
        <w:rPr>
          <w:b w:val="0"/>
          <w:i/>
          <w:u w:val="none"/>
        </w:rPr>
        <w:t xml:space="preserve"> The first term (P-term) in this function represent current buffer status. And the second term (I-term) is historical buffer status. </w:t>
      </w:r>
      <m:oMath>
        <m:sSub>
          <m:sSubPr>
            <m:ctrlPr>
              <w:rPr>
                <w:rFonts w:ascii="Cambria Math" w:hAnsi="Cambria Math"/>
                <w:i/>
                <w:u w:val="none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u w:val="none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  <w:u w:val="none"/>
              </w:rPr>
              <m:t>P</m:t>
            </m:r>
          </m:sub>
        </m:sSub>
      </m:oMath>
      <w:r>
        <w:rPr>
          <w:i/>
          <w:u w:val="none"/>
        </w:rPr>
        <w:t xml:space="preserve"> </w:t>
      </w:r>
      <w:r>
        <w:rPr>
          <w:b w:val="0"/>
          <w:i/>
          <w:u w:val="none"/>
        </w:rPr>
        <w:t xml:space="preserve">should be larger than </w:t>
      </w:r>
      <m:oMath>
        <m:sSub>
          <m:sSubPr>
            <m:ctrlPr>
              <w:rPr>
                <w:rFonts w:ascii="Cambria Math" w:hAnsi="Cambria Math"/>
                <w:i/>
                <w:u w:val="none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u w:val="none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  <w:u w:val="none"/>
              </w:rPr>
              <m:t>I</m:t>
            </m:r>
          </m:sub>
        </m:sSub>
      </m:oMath>
      <w:r>
        <w:rPr>
          <w:i/>
          <w:u w:val="none"/>
        </w:rPr>
        <w:t xml:space="preserve">. </w:t>
      </w:r>
      <w:r>
        <w:rPr>
          <w:b w:val="0"/>
          <w:i/>
          <w:u w:val="none"/>
        </w:rPr>
        <w:t xml:space="preserve">E.g.  </w:t>
      </w:r>
      <m:oMath>
        <m:sSub>
          <m:sSubPr>
            <m:ctrlPr>
              <w:rPr>
                <w:rFonts w:ascii="Cambria Math" w:hAnsi="Cambria Math"/>
                <w:i/>
                <w:u w:val="none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u w:val="none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  <w:u w:val="none"/>
              </w:rPr>
              <m:t>P</m:t>
            </m:r>
          </m:sub>
        </m:sSub>
        <m:r>
          <m:rPr>
            <m:sty m:val="bi"/>
          </m:rPr>
          <w:rPr>
            <w:rFonts w:ascii="Cambria Math" w:hAnsi="Cambria Math"/>
            <w:u w:val="none"/>
          </w:rPr>
          <m:t>=0.6</m:t>
        </m:r>
      </m:oMath>
      <w:r>
        <w:rPr>
          <w:i/>
          <w:u w:val="none"/>
        </w:rPr>
        <w:t xml:space="preserve">, </w:t>
      </w:r>
      <w:r>
        <w:rPr>
          <w:b w:val="0"/>
          <w:i/>
          <w:u w:val="none"/>
        </w:rPr>
        <w:t xml:space="preserve">and </w:t>
      </w:r>
      <m:oMath>
        <m:sSub>
          <m:sSubPr>
            <m:ctrlPr>
              <w:rPr>
                <w:rFonts w:ascii="Cambria Math" w:hAnsi="Cambria Math"/>
                <w:i/>
                <w:u w:val="none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u w:val="none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  <w:u w:val="none"/>
              </w:rPr>
              <m:t>I</m:t>
            </m:r>
          </m:sub>
        </m:sSub>
        <m:r>
          <m:rPr>
            <m:sty m:val="bi"/>
          </m:rPr>
          <w:rPr>
            <w:rFonts w:ascii="Cambria Math" w:hAnsi="Cambria Math"/>
            <w:u w:val="none"/>
          </w:rPr>
          <m:t>=0.05</m:t>
        </m:r>
      </m:oMath>
      <w:r>
        <w:rPr>
          <w:i/>
          <w:u w:val="none"/>
        </w:rPr>
        <w:t>.</w:t>
      </w:r>
      <w:r>
        <w:rPr>
          <w:b w:val="0"/>
          <w:i/>
          <w:u w:val="none"/>
        </w:rPr>
        <w:t xml:space="preserve"> And how many historical buffer records will be used to calculate the second term can be adjusted.</w:t>
      </w:r>
    </w:p>
    <w:p w14:paraId="1009EEF2" w14:textId="77777777" w:rsidR="001B1D57" w:rsidRDefault="001B1D57" w:rsidP="001B1D57">
      <w:pPr>
        <w:rPr>
          <w:b w:val="0"/>
          <w:i/>
          <w:u w:val="none"/>
        </w:rPr>
      </w:pPr>
    </w:p>
    <w:p w14:paraId="68206419" w14:textId="77777777" w:rsidR="002E67FE" w:rsidRPr="001B1D57" w:rsidRDefault="002E67FE" w:rsidP="001B1D57">
      <w:pPr>
        <w:rPr>
          <w:b w:val="0"/>
          <w:i/>
          <w:u w:val="none"/>
        </w:rPr>
      </w:pPr>
    </w:p>
    <w:p w14:paraId="3DACF709" w14:textId="77777777" w:rsidR="001B1D57" w:rsidRPr="001B1D57" w:rsidRDefault="001B1D57" w:rsidP="001B1D57">
      <w:pPr>
        <w:rPr>
          <w:b w:val="0"/>
          <w:i/>
          <w:u w:val="none"/>
        </w:rPr>
      </w:pPr>
    </w:p>
    <w:sectPr w:rsidR="001B1D57" w:rsidRPr="001B1D57" w:rsidSect="00341D12">
      <w:pgSz w:w="12240" w:h="15840"/>
      <w:pgMar w:top="1440" w:right="1440" w:bottom="1440" w:left="1440" w:header="720" w:footer="720" w:gutter="0"/>
      <w:cols w:space="720"/>
      <w:docGrid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auto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6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1D57"/>
    <w:rsid w:val="00042D6C"/>
    <w:rsid w:val="00160DDC"/>
    <w:rsid w:val="001B1D57"/>
    <w:rsid w:val="00222C6E"/>
    <w:rsid w:val="002D29F4"/>
    <w:rsid w:val="002E67FE"/>
    <w:rsid w:val="00311E3C"/>
    <w:rsid w:val="00341D12"/>
    <w:rsid w:val="00657F87"/>
    <w:rsid w:val="007427F5"/>
    <w:rsid w:val="007D798B"/>
    <w:rsid w:val="00934BDA"/>
    <w:rsid w:val="00966528"/>
    <w:rsid w:val="009861F8"/>
    <w:rsid w:val="009E244E"/>
    <w:rsid w:val="00B142DD"/>
    <w:rsid w:val="00B84375"/>
    <w:rsid w:val="00CB2D16"/>
    <w:rsid w:val="00EE730E"/>
    <w:rsid w:val="00F91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E6806D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b/>
        <w:bCs/>
        <w:color w:val="000000" w:themeColor="text1"/>
        <w:sz w:val="24"/>
        <w:szCs w:val="24"/>
        <w:u w:val="single"/>
        <w:lang w:val="en-US" w:eastAsia="zh-CN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D5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B1D57"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D57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1B1D5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PlaceholderText">
    <w:name w:val="Placeholder Text"/>
    <w:basedOn w:val="DefaultParagraphFont"/>
    <w:uiPriority w:val="99"/>
    <w:semiHidden/>
    <w:rsid w:val="001B1D5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137</Words>
  <Characters>782</Characters>
  <Application>Microsoft Macintosh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PI controller</vt:lpstr>
    </vt:vector>
  </TitlesOfParts>
  <LinksUpToDate>false</LinksUpToDate>
  <CharactersWithSpaces>918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2018-08-10T03:20:00Z</dcterms:created>
  <dcterms:modified xsi:type="dcterms:W3CDTF">2018-08-10T03:43:00Z</dcterms:modified>
</cp:coreProperties>
</file>