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5433D" w14:textId="77777777" w:rsidR="0052729D" w:rsidRDefault="00000000">
      <w:pPr>
        <w:pStyle w:val="Ttulo"/>
      </w:pPr>
      <w:r>
        <w:t>Práctica 4: Procesos ARIMA sin estacionalidad</w:t>
      </w:r>
    </w:p>
    <w:p w14:paraId="65F16781" w14:textId="77777777" w:rsidR="0052729D" w:rsidRDefault="00000000">
      <w:pPr>
        <w:pStyle w:val="Subttulo"/>
      </w:pPr>
      <w:r>
        <w:t>Series Temporales (42229 Modelización estadística). Máster de Bioestadística</w:t>
      </w:r>
    </w:p>
    <w:p w14:paraId="791CB2E0" w14:textId="77777777" w:rsidR="0052729D" w:rsidRDefault="00000000">
      <w:pPr>
        <w:pStyle w:val="Author"/>
      </w:pPr>
      <w:r>
        <w:t>Autor: Santiago Agustin Moncalero</w:t>
      </w:r>
    </w:p>
    <w:p w14:paraId="5D07349C" w14:textId="77777777" w:rsidR="0052729D" w:rsidRDefault="00000000">
      <w:pPr>
        <w:pStyle w:val="Fecha"/>
      </w:pPr>
      <w:r>
        <w:t>Fecha límite entrega: 7 de Abril 2024</w:t>
      </w:r>
    </w:p>
    <w:p w14:paraId="787A1A9D" w14:textId="77777777" w:rsidR="0052729D" w:rsidRDefault="00000000">
      <w:pPr>
        <w:pStyle w:val="Ttulo1"/>
      </w:pPr>
      <w:bookmarkStart w:id="0" w:name="introducción"/>
      <w:r>
        <w:rPr>
          <w:rStyle w:val="SectionNumber"/>
        </w:rPr>
        <w:t>1</w:t>
      </w:r>
      <w:r>
        <w:tab/>
        <w:t>Introducción</w:t>
      </w:r>
    </w:p>
    <w:p w14:paraId="7F5BDFFC" w14:textId="77777777" w:rsidR="0052729D" w:rsidRDefault="00000000">
      <w:pPr>
        <w:pStyle w:val="FirstParagraph"/>
      </w:pPr>
      <w:r>
        <w:t>Se seguirá trabajando con la serie temporal de visitantes que han tenido los diversos hospedajes en Bélgica, tanto locales como extranjeros. En esta sección se llevará a cabo un análisis ARIMA sin considerar la temporalidad, con el propósito de buscar un modelo predictivo que pueda ser útil para predecir cómo afectó el COVID-19 y como esto afecto a la cantidad de turistas durante los años 2020, 2021 y 2022.</w:t>
      </w:r>
    </w:p>
    <w:p w14:paraId="02ACB692" w14:textId="77777777" w:rsidR="0052729D" w:rsidRDefault="00000000">
      <w:pPr>
        <w:pStyle w:val="Textoindependiente"/>
      </w:pPr>
      <w:r>
        <w:t>Para realizar esto, se tomará la serie que hemos estado utilizando y se procederá a su análisis anual mediante la función ‘aggregate’.</w:t>
      </w:r>
    </w:p>
    <w:p w14:paraId="36E4A16F" w14:textId="77777777" w:rsidR="0052729D" w:rsidRPr="009F65AC" w:rsidRDefault="00000000">
      <w:pPr>
        <w:pStyle w:val="SourceCode"/>
        <w:rPr>
          <w:rStyle w:val="VerbatimChar"/>
          <w:lang w:val="en-US"/>
        </w:rPr>
      </w:pPr>
      <w:r w:rsidRPr="009F65AC">
        <w:rPr>
          <w:rStyle w:val="VerbatimChar"/>
          <w:lang w:val="en-US"/>
        </w:rPr>
        <w:t>## Rows: 348 Columns: 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── Column specification ────────────────────────────────────────────────────────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Delimiter: ","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dbl (1): Belgium_TO_HO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ℹ Use `spec()` to retrieve the full column specification for this data.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ℹ Specify the column types or set `show_col_types = FALSE` to quiet this message.</w:t>
      </w:r>
    </w:p>
    <w:p w14:paraId="26DA6C6E" w14:textId="77777777" w:rsidR="009F65AC" w:rsidRPr="009F65AC" w:rsidRDefault="009F65AC" w:rsidP="009F65AC">
      <w:pPr>
        <w:rPr>
          <w:lang w:val="en-US"/>
        </w:rPr>
      </w:pPr>
    </w:p>
    <w:p w14:paraId="252B087A" w14:textId="77777777" w:rsidR="009F65AC" w:rsidRPr="009F65AC" w:rsidRDefault="009F65AC" w:rsidP="009F65AC">
      <w:pPr>
        <w:rPr>
          <w:lang w:val="en-US"/>
        </w:rPr>
      </w:pPr>
    </w:p>
    <w:p w14:paraId="7C93416E" w14:textId="77777777" w:rsidR="009F65AC" w:rsidRPr="009F65AC" w:rsidRDefault="009F65AC" w:rsidP="009F65AC">
      <w:pPr>
        <w:rPr>
          <w:lang w:val="en-US"/>
        </w:rPr>
      </w:pPr>
    </w:p>
    <w:p w14:paraId="5A703624" w14:textId="77777777" w:rsidR="009F65AC" w:rsidRPr="009F65AC" w:rsidRDefault="009F65AC" w:rsidP="009F65AC">
      <w:pPr>
        <w:rPr>
          <w:lang w:val="en-US"/>
        </w:rPr>
      </w:pPr>
    </w:p>
    <w:p w14:paraId="4D7AECD2" w14:textId="77777777" w:rsidR="009F65AC" w:rsidRPr="009F65AC" w:rsidRDefault="009F65AC" w:rsidP="009F65AC">
      <w:pPr>
        <w:rPr>
          <w:lang w:val="en-US"/>
        </w:rPr>
      </w:pPr>
    </w:p>
    <w:p w14:paraId="3B6C9340" w14:textId="77777777" w:rsidR="009F65AC" w:rsidRPr="009F65AC" w:rsidRDefault="009F65AC" w:rsidP="009F65AC">
      <w:pPr>
        <w:rPr>
          <w:lang w:val="en-US"/>
        </w:rPr>
      </w:pPr>
    </w:p>
    <w:p w14:paraId="45423656" w14:textId="77777777" w:rsidR="009F65AC" w:rsidRPr="009F65AC" w:rsidRDefault="009F65AC" w:rsidP="009F65AC">
      <w:pPr>
        <w:rPr>
          <w:lang w:val="en-US"/>
        </w:rPr>
      </w:pPr>
    </w:p>
    <w:p w14:paraId="53D334F8" w14:textId="77777777" w:rsidR="009F65AC" w:rsidRPr="009F65AC" w:rsidRDefault="009F65AC" w:rsidP="009F65AC">
      <w:pPr>
        <w:rPr>
          <w:lang w:val="en-US"/>
        </w:rPr>
      </w:pPr>
    </w:p>
    <w:p w14:paraId="766F662E" w14:textId="77777777" w:rsidR="009F65AC" w:rsidRPr="009F65AC" w:rsidRDefault="009F65AC" w:rsidP="009F65AC">
      <w:pPr>
        <w:rPr>
          <w:lang w:val="en-US"/>
        </w:rPr>
      </w:pPr>
    </w:p>
    <w:p w14:paraId="372FB8FC" w14:textId="77777777" w:rsidR="009F65AC" w:rsidRPr="009F65AC" w:rsidRDefault="009F65AC" w:rsidP="009F65AC">
      <w:pPr>
        <w:rPr>
          <w:lang w:val="en-US"/>
        </w:rPr>
      </w:pPr>
    </w:p>
    <w:p w14:paraId="56950EB7" w14:textId="77777777" w:rsidR="009F65AC" w:rsidRPr="009F65AC" w:rsidRDefault="009F65AC" w:rsidP="009F65AC">
      <w:pPr>
        <w:rPr>
          <w:lang w:val="en-US"/>
        </w:rPr>
      </w:pPr>
    </w:p>
    <w:p w14:paraId="6BB32500" w14:textId="77777777" w:rsidR="009F65AC" w:rsidRPr="009F65AC" w:rsidRDefault="009F65AC" w:rsidP="009F65AC">
      <w:pPr>
        <w:rPr>
          <w:lang w:val="en-US"/>
        </w:rPr>
      </w:pPr>
    </w:p>
    <w:p w14:paraId="49790D0E" w14:textId="77777777" w:rsidR="009F65AC" w:rsidRPr="009F65AC" w:rsidRDefault="009F65AC" w:rsidP="009F65AC">
      <w:pPr>
        <w:rPr>
          <w:lang w:val="en-US"/>
        </w:rPr>
      </w:pPr>
    </w:p>
    <w:p w14:paraId="688A9C24" w14:textId="77777777" w:rsidR="009F65AC" w:rsidRPr="009F65AC" w:rsidRDefault="009F65AC" w:rsidP="009F65AC">
      <w:pPr>
        <w:rPr>
          <w:lang w:val="en-US"/>
        </w:rPr>
      </w:pPr>
    </w:p>
    <w:p w14:paraId="74A8E3AB" w14:textId="77777777" w:rsidR="009F65AC" w:rsidRPr="009F65AC" w:rsidRDefault="009F65AC" w:rsidP="009F65AC">
      <w:pPr>
        <w:rPr>
          <w:lang w:val="en-US"/>
        </w:rPr>
      </w:pPr>
    </w:p>
    <w:p w14:paraId="584C45E5" w14:textId="77777777" w:rsidR="009F65AC" w:rsidRPr="009F65AC" w:rsidRDefault="009F65AC" w:rsidP="009F65AC">
      <w:pPr>
        <w:rPr>
          <w:lang w:val="en-US"/>
        </w:rPr>
      </w:pPr>
    </w:p>
    <w:p w14:paraId="1DC9BE04" w14:textId="77777777" w:rsidR="009F65AC" w:rsidRPr="009F65AC" w:rsidRDefault="009F65AC" w:rsidP="009F65AC">
      <w:pPr>
        <w:rPr>
          <w:lang w:val="en-US"/>
        </w:rPr>
      </w:pPr>
    </w:p>
    <w:p w14:paraId="7EE53289" w14:textId="77777777" w:rsidR="009F65AC" w:rsidRPr="009F65AC" w:rsidRDefault="009F65AC" w:rsidP="009F65AC">
      <w:pPr>
        <w:rPr>
          <w:lang w:val="en-US"/>
        </w:rPr>
      </w:pPr>
    </w:p>
    <w:p w14:paraId="16FD8722" w14:textId="77777777" w:rsidR="009F65AC" w:rsidRPr="009F65AC" w:rsidRDefault="009F65AC" w:rsidP="009F65AC">
      <w:pPr>
        <w:rPr>
          <w:lang w:val="en-US"/>
        </w:rPr>
      </w:pPr>
    </w:p>
    <w:p w14:paraId="0ADACE06" w14:textId="77777777" w:rsidR="009F65AC" w:rsidRPr="009F65AC" w:rsidRDefault="009F65AC" w:rsidP="009F65AC">
      <w:pPr>
        <w:rPr>
          <w:lang w:val="en-US"/>
        </w:rPr>
      </w:pPr>
    </w:p>
    <w:p w14:paraId="34EDBA5E" w14:textId="445E2561" w:rsidR="009F65AC" w:rsidRPr="009F65AC" w:rsidRDefault="009F65AC" w:rsidP="009F65AC">
      <w:pPr>
        <w:tabs>
          <w:tab w:val="left" w:pos="2120"/>
        </w:tabs>
        <w:rPr>
          <w:lang w:val="en-US"/>
        </w:rPr>
      </w:pPr>
      <w:r w:rsidRPr="009F65AC">
        <w:rPr>
          <w:lang w:val="en-US"/>
        </w:rPr>
        <w:tab/>
      </w:r>
    </w:p>
    <w:p w14:paraId="4B7FAC4C" w14:textId="77777777" w:rsidR="009F65AC" w:rsidRPr="009F65AC" w:rsidRDefault="009F65AC" w:rsidP="009F65AC">
      <w:pPr>
        <w:rPr>
          <w:lang w:val="en-US"/>
        </w:rPr>
      </w:pPr>
    </w:p>
    <w:p w14:paraId="67F530CD" w14:textId="77777777" w:rsidR="009F65AC" w:rsidRPr="009F65AC" w:rsidRDefault="009F65AC" w:rsidP="009F65AC">
      <w:pPr>
        <w:rPr>
          <w:lang w:val="en-US"/>
        </w:rPr>
      </w:pPr>
    </w:p>
    <w:p w14:paraId="7C11E11C" w14:textId="77777777" w:rsidR="0052729D" w:rsidRDefault="00000000">
      <w:pPr>
        <w:pStyle w:val="CaptionedFigure"/>
      </w:pPr>
      <w:r>
        <w:rPr>
          <w:noProof/>
        </w:rPr>
        <w:drawing>
          <wp:inline distT="0" distB="0" distL="0" distR="0" wp14:anchorId="5B71F04D" wp14:editId="3D1C97C9">
            <wp:extent cx="4620126" cy="3234088"/>
            <wp:effectExtent l="0" t="0" r="0" b="0"/>
            <wp:docPr id="21" name="Picture" descr="Figure 1.1: Serie temporal anualiz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tica_3_files/figure-docx/Grafico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5F272" w14:textId="77777777" w:rsidR="0052729D" w:rsidRDefault="00000000">
      <w:pPr>
        <w:pStyle w:val="ImageCaption"/>
      </w:pPr>
      <w:bookmarkStart w:id="1" w:name="fig:Grafico"/>
      <w:bookmarkEnd w:id="1"/>
      <w:r>
        <w:t>Figure 1.1: Serie temporal anualizada</w:t>
      </w:r>
    </w:p>
    <w:p w14:paraId="7A62E23E" w14:textId="77777777" w:rsidR="0052729D" w:rsidRDefault="00000000">
      <w:pPr>
        <w:pStyle w:val="Textoindependiente"/>
      </w:pPr>
      <w:r>
        <w:t>En el gráfico 1.1 se puede ver que es creciente por lo que se deberar diferenciar seguramente, sin embargo se realizara las pruebas de ndiffs.</w:t>
      </w:r>
    </w:p>
    <w:p w14:paraId="3E8E54C4" w14:textId="77777777" w:rsidR="0052729D" w:rsidRDefault="00000000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(SerieBelgA)</w:t>
      </w:r>
    </w:p>
    <w:p w14:paraId="7556C0EF" w14:textId="77777777" w:rsidR="0052729D" w:rsidRDefault="00000000">
      <w:pPr>
        <w:pStyle w:val="SourceCode"/>
      </w:pPr>
      <w:r>
        <w:rPr>
          <w:rStyle w:val="VerbatimChar"/>
        </w:rPr>
        <w:t>## [1] 1</w:t>
      </w:r>
    </w:p>
    <w:p w14:paraId="1C3499F2" w14:textId="77777777" w:rsidR="0052729D" w:rsidRDefault="00000000">
      <w:pPr>
        <w:pStyle w:val="Ttulo1"/>
      </w:pPr>
      <w:bookmarkStart w:id="2" w:name="identificación"/>
      <w:bookmarkEnd w:id="0"/>
      <w:r>
        <w:rPr>
          <w:rStyle w:val="SectionNumber"/>
        </w:rPr>
        <w:t>2</w:t>
      </w:r>
      <w:r>
        <w:tab/>
        <w:t>Identificación</w:t>
      </w:r>
    </w:p>
    <w:p w14:paraId="29029BFA" w14:textId="77777777" w:rsidR="0052729D" w:rsidRDefault="00000000">
      <w:pPr>
        <w:pStyle w:val="SourceCode"/>
      </w:pPr>
      <w:r>
        <w:rPr>
          <w:rStyle w:val="FunctionTok"/>
        </w:rPr>
        <w:t>ggtsdisplay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(SerieBelgA))</w:t>
      </w:r>
    </w:p>
    <w:p w14:paraId="64268F19" w14:textId="77777777" w:rsidR="005272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F7BD62" wp14:editId="17291765">
            <wp:extent cx="4620126" cy="3234088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ractica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4CA4A6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t xml:space="preserve">d2020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 (</w:t>
      </w:r>
      <w:r w:rsidRPr="009F65AC">
        <w:rPr>
          <w:rStyle w:val="FunctionTok"/>
          <w:lang w:val="en-US"/>
        </w:rPr>
        <w:t>time</w:t>
      </w:r>
      <w:r w:rsidRPr="009F65AC">
        <w:rPr>
          <w:rStyle w:val="NormalTok"/>
          <w:lang w:val="en-US"/>
        </w:rPr>
        <w:t xml:space="preserve">(SerieBelgA) </w:t>
      </w:r>
      <w:r w:rsidRPr="009F65AC">
        <w:rPr>
          <w:rStyle w:val="SpecialCharTok"/>
          <w:lang w:val="en-US"/>
        </w:rPr>
        <w:t>==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2020</w:t>
      </w:r>
      <w:r w:rsidRPr="009F65AC">
        <w:rPr>
          <w:rStyle w:val="NormalTok"/>
          <w:lang w:val="en-US"/>
        </w:rPr>
        <w:t>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d2021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 (</w:t>
      </w:r>
      <w:r w:rsidRPr="009F65AC">
        <w:rPr>
          <w:rStyle w:val="FunctionTok"/>
          <w:lang w:val="en-US"/>
        </w:rPr>
        <w:t>time</w:t>
      </w:r>
      <w:r w:rsidRPr="009F65AC">
        <w:rPr>
          <w:rStyle w:val="NormalTok"/>
          <w:lang w:val="en-US"/>
        </w:rPr>
        <w:t xml:space="preserve">(SerieBelgA) </w:t>
      </w:r>
      <w:r w:rsidRPr="009F65AC">
        <w:rPr>
          <w:rStyle w:val="SpecialCharTok"/>
          <w:lang w:val="en-US"/>
        </w:rPr>
        <w:t>==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2021</w:t>
      </w:r>
      <w:r w:rsidRPr="009F65AC">
        <w:rPr>
          <w:rStyle w:val="NormalTok"/>
          <w:lang w:val="en-US"/>
        </w:rPr>
        <w:t>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d2022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 (</w:t>
      </w:r>
      <w:r w:rsidRPr="009F65AC">
        <w:rPr>
          <w:rStyle w:val="FunctionTok"/>
          <w:lang w:val="en-US"/>
        </w:rPr>
        <w:t>time</w:t>
      </w:r>
      <w:r w:rsidRPr="009F65AC">
        <w:rPr>
          <w:rStyle w:val="NormalTok"/>
          <w:lang w:val="en-US"/>
        </w:rPr>
        <w:t xml:space="preserve">(SerieBelgA) </w:t>
      </w:r>
      <w:r w:rsidRPr="009F65AC">
        <w:rPr>
          <w:rStyle w:val="SpecialCharTok"/>
          <w:lang w:val="en-US"/>
        </w:rPr>
        <w:t>==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2022</w:t>
      </w:r>
      <w:r w:rsidRPr="009F65AC">
        <w:rPr>
          <w:rStyle w:val="NormalTok"/>
          <w:lang w:val="en-US"/>
        </w:rPr>
        <w:t>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FunctionTok"/>
          <w:lang w:val="en-US"/>
        </w:rPr>
        <w:t>summary</w:t>
      </w:r>
      <w:r w:rsidRPr="009F65AC">
        <w:rPr>
          <w:rStyle w:val="NormalTok"/>
          <w:lang w:val="en-US"/>
        </w:rPr>
        <w:t>(</w:t>
      </w:r>
      <w:r w:rsidRPr="009F65AC">
        <w:rPr>
          <w:rStyle w:val="FunctionTok"/>
          <w:lang w:val="en-US"/>
        </w:rPr>
        <w:t>auto.arima</w:t>
      </w:r>
      <w:r w:rsidRPr="009F65AC">
        <w:rPr>
          <w:rStyle w:val="NormalTok"/>
          <w:lang w:val="en-US"/>
        </w:rPr>
        <w:t>(SerieBelgA,</w:t>
      </w:r>
      <w:r w:rsidRPr="009F65AC">
        <w:rPr>
          <w:rStyle w:val="AttributeTok"/>
          <w:lang w:val="en-US"/>
        </w:rPr>
        <w:t>xreg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cbind</w:t>
      </w:r>
      <w:r w:rsidRPr="009F65AC">
        <w:rPr>
          <w:rStyle w:val="NormalTok"/>
          <w:lang w:val="en-US"/>
        </w:rPr>
        <w:t>(d2020,d2021,d2022)))</w:t>
      </w:r>
    </w:p>
    <w:p w14:paraId="355543BB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Series: SerieBelgA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Regression with ARIMA(0,1,0) errors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Coefficients: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drift       d2020     d2021       d2022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258347.96  -7670244.0  -5962550  -1724047.9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s.e.   61185.03    312120.6    449804    560979.2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sigma^2 = 109200255508:  log likelihood = -393.4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AIC=796.8   AICc=799.53   BIC=803.47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error measures: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 ME     RMSE      MAE         MPE     MAPE      MASE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173.6976 300620.4 185443.9 -0.04340698 2.050258 0.2305851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 ACF1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-0.1777269</w:t>
      </w:r>
    </w:p>
    <w:p w14:paraId="23142517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t xml:space="preserve">arima010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Arima</w:t>
      </w:r>
      <w:r w:rsidRPr="009F65AC">
        <w:rPr>
          <w:rStyle w:val="NormalTok"/>
          <w:lang w:val="en-US"/>
        </w:rPr>
        <w:t xml:space="preserve">(SerieBelgA,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</w:t>
      </w:r>
      <w:r w:rsidRPr="009F65AC">
        <w:rPr>
          <w:rStyle w:val="AttributeTok"/>
          <w:lang w:val="en-US"/>
        </w:rPr>
        <w:t>order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),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</w:t>
      </w:r>
      <w:r w:rsidRPr="009F65AC">
        <w:rPr>
          <w:rStyle w:val="AttributeTok"/>
          <w:lang w:val="en-US"/>
        </w:rPr>
        <w:t>include.constant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ConstantTok"/>
          <w:lang w:val="en-US"/>
        </w:rPr>
        <w:t>TRUE</w:t>
      </w:r>
      <w:r w:rsidRPr="009F65AC">
        <w:rPr>
          <w:rStyle w:val="NormalTok"/>
          <w:lang w:val="en-US"/>
        </w:rPr>
        <w:t>,</w:t>
      </w:r>
      <w:r w:rsidRPr="009F65AC">
        <w:rPr>
          <w:rStyle w:val="AttributeTok"/>
          <w:lang w:val="en-US"/>
        </w:rPr>
        <w:t>xreg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cbind</w:t>
      </w:r>
      <w:r w:rsidRPr="009F65AC">
        <w:rPr>
          <w:rStyle w:val="NormalTok"/>
          <w:lang w:val="en-US"/>
        </w:rPr>
        <w:t>(d2020,d2021,d2022))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error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residuals</w:t>
      </w:r>
      <w:r w:rsidRPr="009F65AC">
        <w:rPr>
          <w:rStyle w:val="NormalTok"/>
          <w:lang w:val="en-US"/>
        </w:rPr>
        <w:t>(arima010)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sderror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sd</w:t>
      </w:r>
      <w:r w:rsidRPr="009F65AC">
        <w:rPr>
          <w:rStyle w:val="NormalTok"/>
          <w:lang w:val="en-US"/>
        </w:rPr>
        <w:t>(error)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FunctionTok"/>
          <w:lang w:val="en-US"/>
        </w:rPr>
        <w:t>autoplot</w:t>
      </w:r>
      <w:r w:rsidRPr="009F65AC">
        <w:rPr>
          <w:rStyle w:val="NormalTok"/>
          <w:lang w:val="en-US"/>
        </w:rPr>
        <w:t xml:space="preserve">(error, </w:t>
      </w:r>
      <w:r w:rsidRPr="009F65AC">
        <w:rPr>
          <w:rStyle w:val="AttributeTok"/>
          <w:lang w:val="en-US"/>
        </w:rPr>
        <w:t>series=</w:t>
      </w:r>
      <w:r w:rsidRPr="009F65AC">
        <w:rPr>
          <w:rStyle w:val="StringTok"/>
          <w:lang w:val="en-US"/>
        </w:rPr>
        <w:t>"Error"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colour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"black"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xlab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ylab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"Error"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main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""</w:t>
      </w:r>
      <w:r w:rsidRPr="009F65AC">
        <w:rPr>
          <w:rStyle w:val="NormalTok"/>
          <w:lang w:val="en-US"/>
        </w:rPr>
        <w:t xml:space="preserve">) </w:t>
      </w:r>
      <w:r w:rsidRPr="009F65AC">
        <w:rPr>
          <w:rStyle w:val="SpecialCharTok"/>
          <w:lang w:val="en-US"/>
        </w:rPr>
        <w:t>+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geom_hline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yintercept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SpecialCharTok"/>
          <w:lang w:val="en-US"/>
        </w:rPr>
        <w:t>-</w:t>
      </w:r>
      <w:r w:rsidRPr="009F65AC">
        <w:rPr>
          <w:rStyle w:val="DecValTok"/>
          <w:lang w:val="en-US"/>
        </w:rPr>
        <w:t>3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pecialCharTok"/>
          <w:lang w:val="en-US"/>
        </w:rPr>
        <w:t>-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3</w:t>
      </w:r>
      <w:r w:rsidRPr="009F65AC">
        <w:rPr>
          <w:rStyle w:val="NormalTok"/>
          <w:lang w:val="en-US"/>
        </w:rPr>
        <w:t>)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sderror,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</w:t>
      </w:r>
      <w:r w:rsidRPr="009F65AC">
        <w:rPr>
          <w:rStyle w:val="AttributeTok"/>
          <w:lang w:val="en-US"/>
        </w:rPr>
        <w:t>colour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StringTok"/>
          <w:lang w:val="en-US"/>
        </w:rPr>
        <w:t>"red"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"green"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"green"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"red"</w:t>
      </w:r>
      <w:r w:rsidRPr="009F65AC">
        <w:rPr>
          <w:rStyle w:val="NormalTok"/>
          <w:lang w:val="en-US"/>
        </w:rPr>
        <w:t xml:space="preserve">),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</w:t>
      </w:r>
      <w:r w:rsidRPr="009F65AC">
        <w:rPr>
          <w:rStyle w:val="AttributeTok"/>
          <w:lang w:val="en-US"/>
        </w:rPr>
        <w:t>lty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)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geom_point</w:t>
      </w:r>
      <w:r w:rsidRPr="009F65AC">
        <w:rPr>
          <w:rStyle w:val="NormalTok"/>
          <w:lang w:val="en-US"/>
        </w:rPr>
        <w:t xml:space="preserve">() </w:t>
      </w:r>
      <w:r w:rsidRPr="009F65AC">
        <w:rPr>
          <w:rStyle w:val="SpecialCharTok"/>
          <w:lang w:val="en-US"/>
        </w:rPr>
        <w:t>+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scale_x_continuous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breaks=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seq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1990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2020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4</w:t>
      </w:r>
      <w:r w:rsidRPr="009F65AC">
        <w:rPr>
          <w:rStyle w:val="NormalTok"/>
          <w:lang w:val="en-US"/>
        </w:rPr>
        <w:t>))</w:t>
      </w:r>
    </w:p>
    <w:p w14:paraId="56DFBA1F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lastRenderedPageBreak/>
        <w:t>## Scale for x is already present.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Adding another scale for x, which will replace the existing scale.</w:t>
      </w:r>
    </w:p>
    <w:p w14:paraId="5FF41E23" w14:textId="77777777" w:rsidR="0052729D" w:rsidRDefault="00000000">
      <w:pPr>
        <w:pStyle w:val="FirstParagraph"/>
      </w:pPr>
      <w:r>
        <w:rPr>
          <w:noProof/>
        </w:rPr>
        <w:drawing>
          <wp:inline distT="0" distB="0" distL="0" distR="0" wp14:anchorId="1E733969" wp14:editId="456E4211">
            <wp:extent cx="4620126" cy="3234088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ractica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50D9E" w14:textId="77777777" w:rsidR="0052729D" w:rsidRDefault="00000000">
      <w:pPr>
        <w:pStyle w:val="Textoindependiente"/>
      </w:pPr>
      <w:r>
        <w:t>Parece ser que el año 2016 fue un año inusual, al estar relacionado con el atentado que tuvo belgica en el 2016 que afecto al aeropuerto y lo mantovo cerrado sumado a que debio generar menos ganas de hacer turismo.</w:t>
      </w:r>
    </w:p>
    <w:p w14:paraId="15582544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t xml:space="preserve">d2016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 (</w:t>
      </w:r>
      <w:r w:rsidRPr="009F65AC">
        <w:rPr>
          <w:rStyle w:val="FunctionTok"/>
          <w:lang w:val="en-US"/>
        </w:rPr>
        <w:t>time</w:t>
      </w:r>
      <w:r w:rsidRPr="009F65AC">
        <w:rPr>
          <w:rStyle w:val="NormalTok"/>
          <w:lang w:val="en-US"/>
        </w:rPr>
        <w:t xml:space="preserve">(SerieBelgA) </w:t>
      </w:r>
      <w:r w:rsidRPr="009F65AC">
        <w:rPr>
          <w:rStyle w:val="SpecialCharTok"/>
          <w:lang w:val="en-US"/>
        </w:rPr>
        <w:t>==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2016</w:t>
      </w:r>
      <w:r w:rsidRPr="009F65AC">
        <w:rPr>
          <w:rStyle w:val="NormalTok"/>
          <w:lang w:val="en-US"/>
        </w:rPr>
        <w:t>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arima010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Arima</w:t>
      </w:r>
      <w:r w:rsidRPr="009F65AC">
        <w:rPr>
          <w:rStyle w:val="NormalTok"/>
          <w:lang w:val="en-US"/>
        </w:rPr>
        <w:t xml:space="preserve">(SerieBelgA,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</w:t>
      </w:r>
      <w:r w:rsidRPr="009F65AC">
        <w:rPr>
          <w:rStyle w:val="AttributeTok"/>
          <w:lang w:val="en-US"/>
        </w:rPr>
        <w:t>order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),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</w:t>
      </w:r>
      <w:r w:rsidRPr="009F65AC">
        <w:rPr>
          <w:rStyle w:val="AttributeTok"/>
          <w:lang w:val="en-US"/>
        </w:rPr>
        <w:t>include.constant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ConstantTok"/>
          <w:lang w:val="en-US"/>
        </w:rPr>
        <w:t>TRUE</w:t>
      </w:r>
      <w:r w:rsidRPr="009F65AC">
        <w:rPr>
          <w:rStyle w:val="NormalTok"/>
          <w:lang w:val="en-US"/>
        </w:rPr>
        <w:t>,</w:t>
      </w:r>
      <w:r w:rsidRPr="009F65AC">
        <w:rPr>
          <w:rStyle w:val="AttributeTok"/>
          <w:lang w:val="en-US"/>
        </w:rPr>
        <w:t>xreg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cbind</w:t>
      </w:r>
      <w:r w:rsidRPr="009F65AC">
        <w:rPr>
          <w:rStyle w:val="NormalTok"/>
          <w:lang w:val="en-US"/>
        </w:rPr>
        <w:t>(d2016,d2020,d2021,d2022))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error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residuals</w:t>
      </w:r>
      <w:r w:rsidRPr="009F65AC">
        <w:rPr>
          <w:rStyle w:val="NormalTok"/>
          <w:lang w:val="en-US"/>
        </w:rPr>
        <w:t>(arima010)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sderror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sd</w:t>
      </w:r>
      <w:r w:rsidRPr="009F65AC">
        <w:rPr>
          <w:rStyle w:val="NormalTok"/>
          <w:lang w:val="en-US"/>
        </w:rPr>
        <w:t>(error)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FunctionTok"/>
          <w:lang w:val="en-US"/>
        </w:rPr>
        <w:t>autoplot</w:t>
      </w:r>
      <w:r w:rsidRPr="009F65AC">
        <w:rPr>
          <w:rStyle w:val="NormalTok"/>
          <w:lang w:val="en-US"/>
        </w:rPr>
        <w:t xml:space="preserve">(error, </w:t>
      </w:r>
      <w:r w:rsidRPr="009F65AC">
        <w:rPr>
          <w:rStyle w:val="AttributeTok"/>
          <w:lang w:val="en-US"/>
        </w:rPr>
        <w:t>series=</w:t>
      </w:r>
      <w:r w:rsidRPr="009F65AC">
        <w:rPr>
          <w:rStyle w:val="StringTok"/>
          <w:lang w:val="en-US"/>
        </w:rPr>
        <w:t>"Error"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colour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"black"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xlab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ylab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"Error"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</w:t>
      </w:r>
      <w:r w:rsidRPr="009F65AC">
        <w:rPr>
          <w:rStyle w:val="AttributeTok"/>
          <w:lang w:val="en-US"/>
        </w:rPr>
        <w:t>main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""</w:t>
      </w:r>
      <w:r w:rsidRPr="009F65AC">
        <w:rPr>
          <w:rStyle w:val="NormalTok"/>
          <w:lang w:val="en-US"/>
        </w:rPr>
        <w:t xml:space="preserve">) </w:t>
      </w:r>
      <w:r w:rsidRPr="009F65AC">
        <w:rPr>
          <w:rStyle w:val="SpecialCharTok"/>
          <w:lang w:val="en-US"/>
        </w:rPr>
        <w:t>+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geom_hline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yintercept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SpecialCharTok"/>
          <w:lang w:val="en-US"/>
        </w:rPr>
        <w:t>-</w:t>
      </w:r>
      <w:r w:rsidRPr="009F65AC">
        <w:rPr>
          <w:rStyle w:val="DecValTok"/>
          <w:lang w:val="en-US"/>
        </w:rPr>
        <w:t>3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pecialCharTok"/>
          <w:lang w:val="en-US"/>
        </w:rPr>
        <w:t>-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3</w:t>
      </w:r>
      <w:r w:rsidRPr="009F65AC">
        <w:rPr>
          <w:rStyle w:val="NormalTok"/>
          <w:lang w:val="en-US"/>
        </w:rPr>
        <w:t>)</w:t>
      </w:r>
      <w:r w:rsidRPr="009F65AC">
        <w:rPr>
          <w:rStyle w:val="SpecialCharTok"/>
          <w:lang w:val="en-US"/>
        </w:rPr>
        <w:t>*</w:t>
      </w:r>
      <w:r w:rsidRPr="009F65AC">
        <w:rPr>
          <w:rStyle w:val="NormalTok"/>
          <w:lang w:val="en-US"/>
        </w:rPr>
        <w:t xml:space="preserve">sderror,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</w:t>
      </w:r>
      <w:r w:rsidRPr="009F65AC">
        <w:rPr>
          <w:rStyle w:val="AttributeTok"/>
          <w:lang w:val="en-US"/>
        </w:rPr>
        <w:t>colour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StringTok"/>
          <w:lang w:val="en-US"/>
        </w:rPr>
        <w:t>"red"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"green"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"green"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StringTok"/>
          <w:lang w:val="en-US"/>
        </w:rPr>
        <w:t>"red"</w:t>
      </w:r>
      <w:r w:rsidRPr="009F65AC">
        <w:rPr>
          <w:rStyle w:val="NormalTok"/>
          <w:lang w:val="en-US"/>
        </w:rPr>
        <w:t xml:space="preserve">),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</w:t>
      </w:r>
      <w:r w:rsidRPr="009F65AC">
        <w:rPr>
          <w:rStyle w:val="AttributeTok"/>
          <w:lang w:val="en-US"/>
        </w:rPr>
        <w:t>lty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)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geom_point</w:t>
      </w:r>
      <w:r w:rsidRPr="009F65AC">
        <w:rPr>
          <w:rStyle w:val="NormalTok"/>
          <w:lang w:val="en-US"/>
        </w:rPr>
        <w:t xml:space="preserve">() </w:t>
      </w:r>
      <w:r w:rsidRPr="009F65AC">
        <w:rPr>
          <w:rStyle w:val="SpecialCharTok"/>
          <w:lang w:val="en-US"/>
        </w:rPr>
        <w:t>+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scale_x_continuous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breaks=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seq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1990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2020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4</w:t>
      </w:r>
      <w:r w:rsidRPr="009F65AC">
        <w:rPr>
          <w:rStyle w:val="NormalTok"/>
          <w:lang w:val="en-US"/>
        </w:rPr>
        <w:t>))</w:t>
      </w:r>
    </w:p>
    <w:p w14:paraId="719A6463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>## Scale for x is already present.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Adding another scale for x, which will replace the existing scale.</w:t>
      </w:r>
    </w:p>
    <w:p w14:paraId="4B0A1D21" w14:textId="77777777" w:rsidR="005272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E9669C" wp14:editId="62123FBE">
            <wp:extent cx="4620126" cy="3234088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Practica_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C5BDE" w14:textId="77777777" w:rsidR="0052729D" w:rsidRPr="009F65AC" w:rsidRDefault="00000000">
      <w:pPr>
        <w:pStyle w:val="Ttulo1"/>
        <w:rPr>
          <w:lang w:val="en-US"/>
        </w:rPr>
      </w:pPr>
      <w:bookmarkStart w:id="3" w:name="validación"/>
      <w:bookmarkEnd w:id="2"/>
      <w:r w:rsidRPr="009F65AC">
        <w:rPr>
          <w:rStyle w:val="SectionNumber"/>
          <w:lang w:val="en-US"/>
        </w:rPr>
        <w:t>3</w:t>
      </w:r>
      <w:r w:rsidRPr="009F65AC">
        <w:rPr>
          <w:lang w:val="en-US"/>
        </w:rPr>
        <w:tab/>
        <w:t>Validación</w:t>
      </w:r>
    </w:p>
    <w:p w14:paraId="1B2D4E89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coeftest</w:t>
      </w:r>
      <w:r w:rsidRPr="009F65AC">
        <w:rPr>
          <w:rStyle w:val="NormalTok"/>
          <w:lang w:val="en-US"/>
        </w:rPr>
        <w:t>(arima010)</w:t>
      </w:r>
    </w:p>
    <w:p w14:paraId="342A8D0D" w14:textId="77777777" w:rsidR="0052729D" w:rsidRDefault="00000000">
      <w:pPr>
        <w:pStyle w:val="SourceCode"/>
      </w:pP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z test of coefficients: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  Estimate Std. Error  z value              Pr(&gt;|z|)   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drift   258348      40330   6.4059       0.0000000001495 ***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d2016  -860911     142585  -6.0379       0.0000000015617 ***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d2020 -7670244     205660 -37.2958 &lt; 0.00000000000000022 ***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d2021 -5962550     296436 -20.1141 &lt; 0.00000000000000022 ***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d2022 -1724048     369737  -4.6629       0.0000031178259 ***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---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Signif. codes:  0 '***' 0.001 '**' 0.01 '*' 0.05 '.' </w:t>
      </w:r>
      <w:r>
        <w:rPr>
          <w:rStyle w:val="VerbatimChar"/>
        </w:rPr>
        <w:t>0.1 ' ' 1</w:t>
      </w:r>
    </w:p>
    <w:p w14:paraId="5F71F6CD" w14:textId="77777777" w:rsidR="0052729D" w:rsidRDefault="00000000">
      <w:pPr>
        <w:pStyle w:val="FirstParagraph"/>
      </w:pPr>
      <w:r>
        <w:t>Todas las variables son significativas y explican que:</w:t>
      </w:r>
    </w:p>
    <w:p w14:paraId="3215F076" w14:textId="77777777" w:rsidR="0052729D" w:rsidRDefault="00000000">
      <w:pPr>
        <w:numPr>
          <w:ilvl w:val="0"/>
          <w:numId w:val="29"/>
        </w:numPr>
      </w:pPr>
      <w:r>
        <w:t xml:space="preserve">Para el 2016, se tuvo 860.991 visitantes menos de lo esperado, esto por el atentado que se tuvo ese año: </w:t>
      </w:r>
      <w:hyperlink r:id="rId11">
        <w:r>
          <w:rPr>
            <w:rStyle w:val="Hipervnculo"/>
          </w:rPr>
          <w:t>Diario El Mundo - Atentados en Brusselas - 2016</w:t>
        </w:r>
      </w:hyperlink>
    </w:p>
    <w:p w14:paraId="0EB6BE7B" w14:textId="77777777" w:rsidR="0052729D" w:rsidRDefault="00000000">
      <w:pPr>
        <w:numPr>
          <w:ilvl w:val="0"/>
          <w:numId w:val="29"/>
        </w:numPr>
      </w:pPr>
      <w:r>
        <w:t>Para el 2021, se tuvo 7.670.244 visitantes menos de lo esperado.</w:t>
      </w:r>
    </w:p>
    <w:p w14:paraId="13B61F78" w14:textId="77777777" w:rsidR="0052729D" w:rsidRDefault="00000000">
      <w:pPr>
        <w:numPr>
          <w:ilvl w:val="0"/>
          <w:numId w:val="29"/>
        </w:numPr>
      </w:pPr>
      <w:r>
        <w:t>Para el 2022, se tuvo 5.962.550 visitantes menos de lo esperado.</w:t>
      </w:r>
    </w:p>
    <w:p w14:paraId="4CE20D91" w14:textId="77777777" w:rsidR="0052729D" w:rsidRDefault="00000000">
      <w:pPr>
        <w:numPr>
          <w:ilvl w:val="0"/>
          <w:numId w:val="29"/>
        </w:numPr>
      </w:pPr>
      <w:r>
        <w:t>Para el 2023, se tuvo 1.724.048 visitantes menos de lo esperado.</w:t>
      </w:r>
    </w:p>
    <w:p w14:paraId="172F5EC0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summary</w:t>
      </w:r>
      <w:r w:rsidRPr="009F65AC">
        <w:rPr>
          <w:rStyle w:val="NormalTok"/>
          <w:lang w:val="en-US"/>
        </w:rPr>
        <w:t>(arima010)</w:t>
      </w:r>
    </w:p>
    <w:p w14:paraId="0F52B4E2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Series: SerieBelgA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Regression with ARIMA(0,1,0) errors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Coefficients: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drift      d2016       d2020       d2021       d2022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258347.96  -860910.5  -7670244.0  -5962549.9  -1724047.9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s.e.   40329.49   142585.4    205659.5    296435.9    369737.2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sigma^2 = 49498798008:  log likelihood = -381.73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AIC=775.46   AICc=779.46   BIC=783.45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error measures: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 ME     RMSE      MAE         MPE     MAPE      MASE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173.6976 198135.5 141811.7 -0.01871124 1.621725 0.1763318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lastRenderedPageBreak/>
        <w:t>##                    ACF1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-0.1496057</w:t>
      </w:r>
    </w:p>
    <w:p w14:paraId="72F2005D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Box.test</w:t>
      </w:r>
      <w:r w:rsidRPr="009F65AC">
        <w:rPr>
          <w:rStyle w:val="NormalTok"/>
          <w:lang w:val="en-US"/>
        </w:rPr>
        <w:t xml:space="preserve">(error, </w:t>
      </w:r>
      <w:r w:rsidRPr="009F65AC">
        <w:rPr>
          <w:rStyle w:val="AttributeTok"/>
          <w:lang w:val="en-US"/>
        </w:rPr>
        <w:t>lag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AttributeTok"/>
          <w:lang w:val="en-US"/>
        </w:rPr>
        <w:t>type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"Ljung-Box"</w:t>
      </w:r>
      <w:r w:rsidRPr="009F65AC">
        <w:rPr>
          <w:rStyle w:val="NormalTok"/>
          <w:lang w:val="en-US"/>
        </w:rPr>
        <w:t>)</w:t>
      </w:r>
    </w:p>
    <w:p w14:paraId="4904EDD0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Box-Ljung test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data:  error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X-squared = 2.8843, df = 2, p-value = 0.2364</w:t>
      </w:r>
    </w:p>
    <w:p w14:paraId="5D24327B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Box.test</w:t>
      </w:r>
      <w:r w:rsidRPr="009F65AC">
        <w:rPr>
          <w:rStyle w:val="NormalTok"/>
          <w:lang w:val="en-US"/>
        </w:rPr>
        <w:t>(error</w:t>
      </w:r>
      <w:r w:rsidRPr="009F65AC">
        <w:rPr>
          <w:rStyle w:val="SpecialCharTok"/>
          <w:lang w:val="en-US"/>
        </w:rPr>
        <w:t>^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AttributeTok"/>
          <w:lang w:val="en-US"/>
        </w:rPr>
        <w:t>lag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2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AttributeTok"/>
          <w:lang w:val="en-US"/>
        </w:rPr>
        <w:t>type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"Ljung-Box"</w:t>
      </w:r>
      <w:r w:rsidRPr="009F65AC">
        <w:rPr>
          <w:rStyle w:val="NormalTok"/>
          <w:lang w:val="en-US"/>
        </w:rPr>
        <w:t xml:space="preserve">) </w:t>
      </w:r>
    </w:p>
    <w:p w14:paraId="50B1846E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Box-Ljung test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data:  error^2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X-squared = 2.4509, df = 2, p-value = 0.2936</w:t>
      </w:r>
    </w:p>
    <w:p w14:paraId="45325171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shapiro.test</w:t>
      </w:r>
      <w:r w:rsidRPr="009F65AC">
        <w:rPr>
          <w:rStyle w:val="NormalTok"/>
          <w:lang w:val="en-US"/>
        </w:rPr>
        <w:t>(error)</w:t>
      </w:r>
    </w:p>
    <w:p w14:paraId="366B41F4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Shapiro-Wilk normality test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data:  error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W = 0.96834, p-value = 0.5155</w:t>
      </w:r>
    </w:p>
    <w:p w14:paraId="4BCE08AE" w14:textId="77777777" w:rsidR="0052729D" w:rsidRDefault="00000000">
      <w:pPr>
        <w:pStyle w:val="FirstParagraph"/>
      </w:pPr>
      <w:r>
        <w:t>Las hipótesis de normalidad, incorrelación y homocedasticidad se aceptan.</w:t>
      </w:r>
    </w:p>
    <w:p w14:paraId="3A2FC949" w14:textId="77777777" w:rsidR="0052729D" w:rsidRPr="009F65AC" w:rsidRDefault="00000000">
      <w:pPr>
        <w:pStyle w:val="Ttulo1"/>
        <w:rPr>
          <w:lang w:val="en-US"/>
        </w:rPr>
      </w:pPr>
      <w:bookmarkStart w:id="4" w:name="predicción"/>
      <w:bookmarkEnd w:id="3"/>
      <w:r w:rsidRPr="009F65AC">
        <w:rPr>
          <w:rStyle w:val="SectionNumber"/>
          <w:lang w:val="en-US"/>
        </w:rPr>
        <w:t>4</w:t>
      </w:r>
      <w:r w:rsidRPr="009F65AC">
        <w:rPr>
          <w:lang w:val="en-US"/>
        </w:rPr>
        <w:tab/>
        <w:t>Predicción</w:t>
      </w:r>
    </w:p>
    <w:p w14:paraId="5649D9B3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t xml:space="preserve">parima010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forecast</w:t>
      </w:r>
      <w:r w:rsidRPr="009F65AC">
        <w:rPr>
          <w:rStyle w:val="NormalTok"/>
          <w:lang w:val="en-US"/>
        </w:rPr>
        <w:t xml:space="preserve">(arima010,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    </w:t>
      </w:r>
      <w:r w:rsidRPr="009F65AC">
        <w:rPr>
          <w:rStyle w:val="AttributeTok"/>
          <w:lang w:val="en-US"/>
        </w:rPr>
        <w:t>h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 xml:space="preserve">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    </w:t>
      </w:r>
      <w:r w:rsidRPr="009F65AC">
        <w:rPr>
          <w:rStyle w:val="AttributeTok"/>
          <w:lang w:val="en-US"/>
        </w:rPr>
        <w:t>level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95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       </w:t>
      </w:r>
      <w:r w:rsidRPr="009F65AC">
        <w:rPr>
          <w:rStyle w:val="AttributeTok"/>
          <w:lang w:val="en-US"/>
        </w:rPr>
        <w:t>xreg=</w:t>
      </w:r>
      <w:r w:rsidRPr="009F65AC">
        <w:rPr>
          <w:rStyle w:val="NormalTok"/>
          <w:lang w:val="en-US"/>
        </w:rPr>
        <w:t xml:space="preserve">                     </w:t>
      </w:r>
      <w:r w:rsidRPr="009F65AC">
        <w:rPr>
          <w:rStyle w:val="FunctionTok"/>
          <w:lang w:val="en-US"/>
        </w:rPr>
        <w:t>cbind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d2016=</w:t>
      </w:r>
      <w:r w:rsidRPr="009F65AC">
        <w:rPr>
          <w:rStyle w:val="FunctionTok"/>
          <w:lang w:val="en-US"/>
        </w:rPr>
        <w:t>rep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 xml:space="preserve">), </w:t>
      </w:r>
      <w:r w:rsidRPr="009F65AC">
        <w:rPr>
          <w:rStyle w:val="AttributeTok"/>
          <w:lang w:val="en-US"/>
        </w:rPr>
        <w:t>d2020=</w:t>
      </w:r>
      <w:r w:rsidRPr="009F65AC">
        <w:rPr>
          <w:rStyle w:val="FunctionTok"/>
          <w:lang w:val="en-US"/>
        </w:rPr>
        <w:t>rep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 xml:space="preserve">),                    </w:t>
      </w:r>
      <w:r w:rsidRPr="009F65AC">
        <w:rPr>
          <w:rStyle w:val="AttributeTok"/>
          <w:lang w:val="en-US"/>
        </w:rPr>
        <w:t>d2021=</w:t>
      </w:r>
      <w:r w:rsidRPr="009F65AC">
        <w:rPr>
          <w:rStyle w:val="FunctionTok"/>
          <w:lang w:val="en-US"/>
        </w:rPr>
        <w:t>rep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>),</w:t>
      </w:r>
      <w:r w:rsidRPr="009F65AC">
        <w:rPr>
          <w:rStyle w:val="AttributeTok"/>
          <w:lang w:val="en-US"/>
        </w:rPr>
        <w:t>d2022=</w:t>
      </w:r>
      <w:r w:rsidRPr="009F65AC">
        <w:rPr>
          <w:rStyle w:val="FunctionTok"/>
          <w:lang w:val="en-US"/>
        </w:rPr>
        <w:t>rep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>)))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FunctionTok"/>
          <w:lang w:val="en-US"/>
        </w:rPr>
        <w:t>autoplot</w:t>
      </w:r>
      <w:r w:rsidRPr="009F65AC">
        <w:rPr>
          <w:rStyle w:val="NormalTok"/>
          <w:lang w:val="en-US"/>
        </w:rPr>
        <w:t xml:space="preserve">(parima010,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</w:t>
      </w:r>
      <w:r w:rsidRPr="009F65AC">
        <w:rPr>
          <w:rStyle w:val="AttributeTok"/>
          <w:lang w:val="en-US"/>
        </w:rPr>
        <w:t>ylab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"Defunciones"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</w:t>
      </w:r>
      <w:r w:rsidRPr="009F65AC">
        <w:rPr>
          <w:rStyle w:val="AttributeTok"/>
          <w:lang w:val="en-US"/>
        </w:rPr>
        <w:t>main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StringTok"/>
          <w:lang w:val="en-US"/>
        </w:rPr>
        <w:t>""</w:t>
      </w:r>
      <w:r w:rsidRPr="009F65AC">
        <w:rPr>
          <w:rStyle w:val="NormalTok"/>
          <w:lang w:val="en-US"/>
        </w:rPr>
        <w:t xml:space="preserve">) </w:t>
      </w:r>
      <w:r w:rsidRPr="009F65AC">
        <w:rPr>
          <w:rStyle w:val="SpecialCharTok"/>
          <w:lang w:val="en-US"/>
        </w:rPr>
        <w:t>+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scale_x_continuous</w:t>
      </w:r>
      <w:r w:rsidRPr="009F65AC">
        <w:rPr>
          <w:rStyle w:val="NormalTok"/>
          <w:lang w:val="en-US"/>
        </w:rPr>
        <w:t>(</w:t>
      </w:r>
      <w:r w:rsidRPr="009F65AC">
        <w:rPr>
          <w:rStyle w:val="AttributeTok"/>
          <w:lang w:val="en-US"/>
        </w:rPr>
        <w:t>breaks=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seq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1990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2025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4</w:t>
      </w:r>
      <w:r w:rsidRPr="009F65AC">
        <w:rPr>
          <w:rStyle w:val="NormalTok"/>
          <w:lang w:val="en-US"/>
        </w:rPr>
        <w:t xml:space="preserve">)) </w:t>
      </w:r>
    </w:p>
    <w:p w14:paraId="6A317C3F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>## Scale for x is already present.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Adding another scale for x, which will replace the existing scale.</w:t>
      </w:r>
    </w:p>
    <w:p w14:paraId="07785D06" w14:textId="77777777" w:rsidR="0052729D" w:rsidRDefault="00000000">
      <w:pPr>
        <w:pStyle w:val="FirstParagraph"/>
      </w:pPr>
      <w:r>
        <w:rPr>
          <w:noProof/>
        </w:rPr>
        <w:drawing>
          <wp:inline distT="0" distB="0" distL="0" distR="0" wp14:anchorId="71244A64" wp14:editId="1846CD86">
            <wp:extent cx="4620126" cy="3234088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ractica_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56461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lastRenderedPageBreak/>
        <w:t xml:space="preserve">k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10</w:t>
      </w:r>
      <w:r w:rsidRPr="009F65AC">
        <w:rPr>
          <w:rStyle w:val="NormalTok"/>
          <w:lang w:val="en-US"/>
        </w:rPr>
        <w:t xml:space="preserve">               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h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5</w:t>
      </w:r>
      <w:r w:rsidRPr="009F65AC">
        <w:rPr>
          <w:rStyle w:val="NormalTok"/>
          <w:lang w:val="en-US"/>
        </w:rPr>
        <w:t xml:space="preserve">                  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length</w:t>
      </w:r>
      <w:r w:rsidRPr="009F65AC">
        <w:rPr>
          <w:rStyle w:val="NormalTok"/>
          <w:lang w:val="en-US"/>
        </w:rPr>
        <w:t xml:space="preserve">(SerieBelgA)   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s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T </w:t>
      </w:r>
      <w:r w:rsidRPr="009F65AC">
        <w:rPr>
          <w:rStyle w:val="SpecialCharTok"/>
          <w:lang w:val="en-US"/>
        </w:rPr>
        <w:t>-</w:t>
      </w:r>
      <w:r w:rsidRPr="009F65AC">
        <w:rPr>
          <w:rStyle w:val="NormalTok"/>
          <w:lang w:val="en-US"/>
        </w:rPr>
        <w:t xml:space="preserve"> k </w:t>
      </w:r>
      <w:r w:rsidRPr="009F65AC">
        <w:rPr>
          <w:rStyle w:val="SpecialCharTok"/>
          <w:lang w:val="en-US"/>
        </w:rPr>
        <w:t>-</w:t>
      </w:r>
      <w:r w:rsidRPr="009F65AC">
        <w:rPr>
          <w:rStyle w:val="NormalTok"/>
          <w:lang w:val="en-US"/>
        </w:rPr>
        <w:t xml:space="preserve"> h    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mapeArima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matrix</w:t>
      </w:r>
      <w:r w:rsidRPr="009F65AC">
        <w:rPr>
          <w:rStyle w:val="NormalTok"/>
          <w:lang w:val="en-US"/>
        </w:rPr>
        <w:t>(</w:t>
      </w:r>
      <w:r w:rsidRPr="009F65AC">
        <w:rPr>
          <w:rStyle w:val="ConstantTok"/>
          <w:lang w:val="en-US"/>
        </w:rPr>
        <w:t>NA</w:t>
      </w:r>
      <w:r w:rsidRPr="009F65AC">
        <w:rPr>
          <w:rStyle w:val="NormalTok"/>
          <w:lang w:val="en-US"/>
        </w:rPr>
        <w:t xml:space="preserve">, s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>, h)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X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data.frame</w:t>
      </w:r>
      <w:r w:rsidRPr="009F65AC">
        <w:rPr>
          <w:rStyle w:val="NormalTok"/>
          <w:lang w:val="en-US"/>
        </w:rPr>
        <w:t>(</w:t>
      </w:r>
      <w:r w:rsidRPr="009F65AC">
        <w:rPr>
          <w:rStyle w:val="FunctionTok"/>
          <w:lang w:val="en-US"/>
        </w:rPr>
        <w:t>cbind</w:t>
      </w:r>
      <w:r w:rsidRPr="009F65AC">
        <w:rPr>
          <w:rStyle w:val="NormalTok"/>
          <w:lang w:val="en-US"/>
        </w:rPr>
        <w:t>(d2016, d2020, d2021, d2022))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ControlFlowTok"/>
          <w:lang w:val="en-US"/>
        </w:rPr>
        <w:t>for</w:t>
      </w:r>
      <w:r w:rsidRPr="009F65AC">
        <w:rPr>
          <w:rStyle w:val="NormalTok"/>
          <w:lang w:val="en-US"/>
        </w:rPr>
        <w:t xml:space="preserve"> (i </w:t>
      </w:r>
      <w:r w:rsidRPr="009F65AC">
        <w:rPr>
          <w:rStyle w:val="ControlFlowTok"/>
          <w:lang w:val="en-US"/>
        </w:rPr>
        <w:t>in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0</w:t>
      </w:r>
      <w:r w:rsidRPr="009F65AC">
        <w:rPr>
          <w:rStyle w:val="SpecialCharTok"/>
          <w:lang w:val="en-US"/>
        </w:rPr>
        <w:t>:</w:t>
      </w:r>
      <w:r w:rsidRPr="009F65AC">
        <w:rPr>
          <w:rStyle w:val="NormalTok"/>
          <w:lang w:val="en-US"/>
        </w:rPr>
        <w:t>s) {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train.set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subset</w:t>
      </w:r>
      <w:r w:rsidRPr="009F65AC">
        <w:rPr>
          <w:rStyle w:val="NormalTok"/>
          <w:lang w:val="en-US"/>
        </w:rPr>
        <w:t xml:space="preserve">(SerieBelgA, </w:t>
      </w:r>
      <w:r w:rsidRPr="009F65AC">
        <w:rPr>
          <w:rStyle w:val="AttributeTok"/>
          <w:lang w:val="en-US"/>
        </w:rPr>
        <w:t>start =</w:t>
      </w:r>
      <w:r w:rsidRPr="009F65AC">
        <w:rPr>
          <w:rStyle w:val="NormalTok"/>
          <w:lang w:val="en-US"/>
        </w:rPr>
        <w:t xml:space="preserve"> 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AttributeTok"/>
          <w:lang w:val="en-US"/>
        </w:rPr>
        <w:t>end =</w:t>
      </w:r>
      <w:r w:rsidRPr="009F65AC">
        <w:rPr>
          <w:rStyle w:val="NormalTok"/>
          <w:lang w:val="en-US"/>
        </w:rPr>
        <w:t xml:space="preserve"> 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test.set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FunctionTok"/>
          <w:lang w:val="en-US"/>
        </w:rPr>
        <w:t>subset</w:t>
      </w:r>
      <w:r w:rsidRPr="009F65AC">
        <w:rPr>
          <w:rStyle w:val="NormalTok"/>
          <w:lang w:val="en-US"/>
        </w:rPr>
        <w:t xml:space="preserve">(SerieBelgA, </w:t>
      </w:r>
      <w:r w:rsidRPr="009F65AC">
        <w:rPr>
          <w:rStyle w:val="AttributeTok"/>
          <w:lang w:val="en-US"/>
        </w:rPr>
        <w:t>start =</w:t>
      </w:r>
      <w:r w:rsidRPr="009F65AC">
        <w:rPr>
          <w:rStyle w:val="NormalTok"/>
          <w:lang w:val="en-US"/>
        </w:rPr>
        <w:t xml:space="preserve"> 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AttributeTok"/>
          <w:lang w:val="en-US"/>
        </w:rPr>
        <w:t>end =</w:t>
      </w:r>
      <w:r w:rsidRPr="009F65AC">
        <w:rPr>
          <w:rStyle w:val="NormalTok"/>
          <w:lang w:val="en-US"/>
        </w:rPr>
        <w:t xml:space="preserve"> 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h)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X.train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data.frame</w:t>
      </w:r>
      <w:r w:rsidRPr="009F65AC">
        <w:rPr>
          <w:rStyle w:val="NormalTok"/>
          <w:lang w:val="en-US"/>
        </w:rPr>
        <w:t xml:space="preserve">(X[(i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>)</w:t>
      </w:r>
      <w:r w:rsidRPr="009F65AC">
        <w:rPr>
          <w:rStyle w:val="SpecialCharTok"/>
          <w:lang w:val="en-US"/>
        </w:rPr>
        <w:t>:</w:t>
      </w:r>
      <w:r w:rsidRPr="009F65AC">
        <w:rPr>
          <w:rStyle w:val="NormalTok"/>
          <w:lang w:val="en-US"/>
        </w:rPr>
        <w:t xml:space="preserve">(i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k),])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X.test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data.frame</w:t>
      </w:r>
      <w:r w:rsidRPr="009F65AC">
        <w:rPr>
          <w:rStyle w:val="NormalTok"/>
          <w:lang w:val="en-US"/>
        </w:rPr>
        <w:t xml:space="preserve">(X[(i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>)</w:t>
      </w:r>
      <w:r w:rsidRPr="009F65AC">
        <w:rPr>
          <w:rStyle w:val="SpecialCharTok"/>
          <w:lang w:val="en-US"/>
        </w:rPr>
        <w:t>:</w:t>
      </w:r>
      <w:r w:rsidRPr="009F65AC">
        <w:rPr>
          <w:rStyle w:val="NormalTok"/>
          <w:lang w:val="en-US"/>
        </w:rPr>
        <w:t xml:space="preserve">(i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k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h),])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hay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colSums</w:t>
      </w:r>
      <w:r w:rsidRPr="009F65AC">
        <w:rPr>
          <w:rStyle w:val="NormalTok"/>
          <w:lang w:val="en-US"/>
        </w:rPr>
        <w:t xml:space="preserve">(X.train)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rStyle w:val="ControlFlowTok"/>
          <w:lang w:val="en-US"/>
        </w:rPr>
        <w:t>if</w:t>
      </w:r>
      <w:r w:rsidRPr="009F65AC">
        <w:rPr>
          <w:rStyle w:val="NormalTok"/>
          <w:lang w:val="en-US"/>
        </w:rPr>
        <w:t>(</w:t>
      </w:r>
      <w:r w:rsidRPr="009F65AC">
        <w:rPr>
          <w:rStyle w:val="FunctionTok"/>
          <w:lang w:val="en-US"/>
        </w:rPr>
        <w:t>sum</w:t>
      </w:r>
      <w:r w:rsidRPr="009F65AC">
        <w:rPr>
          <w:rStyle w:val="NormalTok"/>
          <w:lang w:val="en-US"/>
        </w:rPr>
        <w:t xml:space="preserve">(hay) </w:t>
      </w:r>
      <w:r w:rsidRPr="009F65AC">
        <w:rPr>
          <w:rStyle w:val="SpecialCharTok"/>
          <w:lang w:val="en-US"/>
        </w:rPr>
        <w:t>==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) {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X.train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ConstantTok"/>
          <w:lang w:val="en-US"/>
        </w:rPr>
        <w:t>NULL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X.test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ConstantTok"/>
          <w:lang w:val="en-US"/>
        </w:rPr>
        <w:t>NULL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} </w:t>
      </w:r>
      <w:r w:rsidRPr="009F65AC">
        <w:rPr>
          <w:rStyle w:val="ControlFlowTok"/>
          <w:lang w:val="en-US"/>
        </w:rPr>
        <w:t>else</w:t>
      </w:r>
      <w:r w:rsidRPr="009F65AC">
        <w:rPr>
          <w:rStyle w:val="NormalTok"/>
          <w:lang w:val="en-US"/>
        </w:rPr>
        <w:t xml:space="preserve"> {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X.train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as.matrix</w:t>
      </w:r>
      <w:r w:rsidRPr="009F65AC">
        <w:rPr>
          <w:rStyle w:val="NormalTok"/>
          <w:lang w:val="en-US"/>
        </w:rPr>
        <w:t>(X.train[, hay</w:t>
      </w:r>
      <w:r w:rsidRPr="009F65AC">
        <w:rPr>
          <w:rStyle w:val="SpecialCharTok"/>
          <w:lang w:val="en-US"/>
        </w:rPr>
        <w:t>&gt;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])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X.test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as.matrix</w:t>
      </w:r>
      <w:r w:rsidRPr="009F65AC">
        <w:rPr>
          <w:rStyle w:val="NormalTok"/>
          <w:lang w:val="en-US"/>
        </w:rPr>
        <w:t>(X.test[, hay</w:t>
      </w:r>
      <w:r w:rsidRPr="009F65AC">
        <w:rPr>
          <w:rStyle w:val="SpecialCharTok"/>
          <w:lang w:val="en-US"/>
        </w:rPr>
        <w:t>&gt;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])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}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fit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Arima</w:t>
      </w:r>
      <w:r w:rsidRPr="009F65AC">
        <w:rPr>
          <w:rStyle w:val="NormalTok"/>
          <w:lang w:val="en-US"/>
        </w:rPr>
        <w:t xml:space="preserve">(train.set,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</w:t>
      </w:r>
      <w:r w:rsidRPr="009F65AC">
        <w:rPr>
          <w:rStyle w:val="AttributeTok"/>
          <w:lang w:val="en-US"/>
        </w:rPr>
        <w:t>include.constant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ConstantTok"/>
          <w:lang w:val="en-US"/>
        </w:rPr>
        <w:t>FALSE</w:t>
      </w:r>
      <w:r w:rsidRPr="009F65AC">
        <w:rPr>
          <w:rStyle w:val="NormalTok"/>
          <w:lang w:val="en-US"/>
        </w:rPr>
        <w:t>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</w:t>
      </w:r>
      <w:r w:rsidRPr="009F65AC">
        <w:rPr>
          <w:rStyle w:val="AttributeTok"/>
          <w:lang w:val="en-US"/>
        </w:rPr>
        <w:t>order =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</w:t>
      </w:r>
      <w:r w:rsidRPr="009F65AC">
        <w:rPr>
          <w:rStyle w:val="NormalTok"/>
          <w:lang w:val="en-US"/>
        </w:rPr>
        <w:t>(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 </w:t>
      </w:r>
      <w:r w:rsidRPr="009F65AC">
        <w:rPr>
          <w:rStyle w:val="DecValTok"/>
          <w:lang w:val="en-US"/>
        </w:rPr>
        <w:t>0</w:t>
      </w:r>
      <w:r w:rsidRPr="009F65AC">
        <w:rPr>
          <w:rStyle w:val="NormalTok"/>
          <w:lang w:val="en-US"/>
        </w:rPr>
        <w:t>),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             </w:t>
      </w:r>
      <w:r w:rsidRPr="009F65AC">
        <w:rPr>
          <w:rStyle w:val="AttributeTok"/>
          <w:lang w:val="en-US"/>
        </w:rPr>
        <w:t>xreg =</w:t>
      </w:r>
      <w:r w:rsidRPr="009F65AC">
        <w:rPr>
          <w:rStyle w:val="NormalTok"/>
          <w:lang w:val="en-US"/>
        </w:rPr>
        <w:t xml:space="preserve"> X.train)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fcast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forecast</w:t>
      </w:r>
      <w:r w:rsidRPr="009F65AC">
        <w:rPr>
          <w:rStyle w:val="NormalTok"/>
          <w:lang w:val="en-US"/>
        </w:rPr>
        <w:t xml:space="preserve">(fit, </w:t>
      </w:r>
      <w:r w:rsidRPr="009F65AC">
        <w:rPr>
          <w:rStyle w:val="AttributeTok"/>
          <w:lang w:val="en-US"/>
        </w:rPr>
        <w:t>h =</w:t>
      </w:r>
      <w:r w:rsidRPr="009F65AC">
        <w:rPr>
          <w:rStyle w:val="NormalTok"/>
          <w:lang w:val="en-US"/>
        </w:rPr>
        <w:t xml:space="preserve"> h, </w:t>
      </w:r>
      <w:r w:rsidRPr="009F65AC">
        <w:rPr>
          <w:rStyle w:val="AttributeTok"/>
          <w:lang w:val="en-US"/>
        </w:rPr>
        <w:t>xreg =</w:t>
      </w:r>
      <w:r w:rsidRPr="009F65AC">
        <w:rPr>
          <w:rStyle w:val="NormalTok"/>
          <w:lang w:val="en-US"/>
        </w:rPr>
        <w:t xml:space="preserve"> X.test)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mapeArima[i </w:t>
      </w:r>
      <w:r w:rsidRPr="009F65AC">
        <w:rPr>
          <w:rStyle w:val="SpecialCharTok"/>
          <w:lang w:val="en-US"/>
        </w:rPr>
        <w:t>+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</w:t>
      </w:r>
      <w:r w:rsidRPr="009F65AC">
        <w:rPr>
          <w:rStyle w:val="NormalTok"/>
          <w:lang w:val="en-US"/>
        </w:rPr>
        <w:t xml:space="preserve">,]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DecValTok"/>
          <w:lang w:val="en-US"/>
        </w:rPr>
        <w:t>100</w:t>
      </w:r>
      <w:r w:rsidRPr="009F65AC">
        <w:rPr>
          <w:rStyle w:val="SpecialCharTok"/>
          <w:lang w:val="en-US"/>
        </w:rPr>
        <w:t>*</w:t>
      </w:r>
      <w:r w:rsidRPr="009F65AC">
        <w:rPr>
          <w:rStyle w:val="FunctionTok"/>
          <w:lang w:val="en-US"/>
        </w:rPr>
        <w:t>abs</w:t>
      </w:r>
      <w:r w:rsidRPr="009F65AC">
        <w:rPr>
          <w:rStyle w:val="NormalTok"/>
          <w:lang w:val="en-US"/>
        </w:rPr>
        <w:t xml:space="preserve">(test.set </w:t>
      </w:r>
      <w:r w:rsidRPr="009F65AC">
        <w:rPr>
          <w:rStyle w:val="SpecialCharTok"/>
          <w:lang w:val="en-US"/>
        </w:rPr>
        <w:t>-</w:t>
      </w:r>
      <w:r w:rsidRPr="009F65AC">
        <w:rPr>
          <w:rStyle w:val="NormalTok"/>
          <w:lang w:val="en-US"/>
        </w:rPr>
        <w:t xml:space="preserve"> fcast</w:t>
      </w:r>
      <w:r w:rsidRPr="009F65AC">
        <w:rPr>
          <w:rStyle w:val="SpecialCharTok"/>
          <w:lang w:val="en-US"/>
        </w:rPr>
        <w:t>$</w:t>
      </w:r>
      <w:r w:rsidRPr="009F65AC">
        <w:rPr>
          <w:rStyle w:val="NormalTok"/>
          <w:lang w:val="en-US"/>
        </w:rPr>
        <w:t>mean)</w:t>
      </w:r>
      <w:r w:rsidRPr="009F65AC">
        <w:rPr>
          <w:rStyle w:val="SpecialCharTok"/>
          <w:lang w:val="en-US"/>
        </w:rPr>
        <w:t>/</w:t>
      </w:r>
      <w:r w:rsidRPr="009F65AC">
        <w:rPr>
          <w:rStyle w:val="NormalTok"/>
          <w:lang w:val="en-US"/>
        </w:rPr>
        <w:t>test.set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  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>}</w:t>
      </w:r>
      <w:r w:rsidRPr="009F65AC">
        <w:rPr>
          <w:lang w:val="en-US"/>
        </w:rPr>
        <w:br/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 xml:space="preserve">mapeArima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colMeans</w:t>
      </w:r>
      <w:r w:rsidRPr="009F65AC">
        <w:rPr>
          <w:rStyle w:val="NormalTok"/>
          <w:lang w:val="en-US"/>
        </w:rPr>
        <w:t>(mapeArima)</w:t>
      </w:r>
      <w:r w:rsidRPr="009F65AC">
        <w:rPr>
          <w:lang w:val="en-US"/>
        </w:rPr>
        <w:br/>
      </w:r>
      <w:r w:rsidRPr="009F65AC">
        <w:rPr>
          <w:rStyle w:val="NormalTok"/>
          <w:lang w:val="en-US"/>
        </w:rPr>
        <w:t>mapeArima</w:t>
      </w:r>
    </w:p>
    <w:p w14:paraId="1138B5BB" w14:textId="77777777" w:rsidR="0052729D" w:rsidRDefault="00000000">
      <w:pPr>
        <w:pStyle w:val="SourceCode"/>
      </w:pPr>
      <w:r>
        <w:rPr>
          <w:rStyle w:val="VerbatimChar"/>
        </w:rPr>
        <w:t>## [1]  3.770551  5.974864 17.362115 23.403658 24.497099</w:t>
      </w:r>
    </w:p>
    <w:p w14:paraId="47A08E44" w14:textId="77777777" w:rsidR="0052729D" w:rsidRDefault="00000000">
      <w:pPr>
        <w:pStyle w:val="Ttulo1"/>
      </w:pPr>
      <w:bookmarkStart w:id="5" w:name="comparación-de-modelo-de-alisado"/>
      <w:bookmarkEnd w:id="4"/>
      <w:r>
        <w:rPr>
          <w:rStyle w:val="SectionNumber"/>
        </w:rPr>
        <w:t>5</w:t>
      </w:r>
      <w:r>
        <w:tab/>
        <w:t>Comparación de modelo de Alisado</w:t>
      </w:r>
    </w:p>
    <w:p w14:paraId="757E9D8B" w14:textId="77777777" w:rsidR="0052729D" w:rsidRDefault="00000000">
      <w:pPr>
        <w:pStyle w:val="FirstParagraph"/>
      </w:pPr>
      <w:r>
        <w:t>Se quiere comparar la p</w:t>
      </w:r>
    </w:p>
    <w:p w14:paraId="156ECB58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NormalTok"/>
          <w:lang w:val="en-US"/>
        </w:rPr>
        <w:t>corto</w:t>
      </w:r>
      <w:r w:rsidRPr="009F65AC">
        <w:rPr>
          <w:rStyle w:val="OtherTok"/>
          <w:lang w:val="en-US"/>
        </w:rPr>
        <w:t>&lt;-</w:t>
      </w:r>
      <w:r w:rsidRPr="009F65AC">
        <w:rPr>
          <w:rStyle w:val="FunctionTok"/>
          <w:lang w:val="en-US"/>
        </w:rPr>
        <w:t>window</w:t>
      </w:r>
      <w:r w:rsidRPr="009F65AC">
        <w:rPr>
          <w:rStyle w:val="NormalTok"/>
          <w:lang w:val="en-US"/>
        </w:rPr>
        <w:t>(SerieBelgA,</w:t>
      </w:r>
      <w:r w:rsidRPr="009F65AC">
        <w:rPr>
          <w:rStyle w:val="AttributeTok"/>
          <w:lang w:val="en-US"/>
        </w:rPr>
        <w:t>end=</w:t>
      </w:r>
      <w:r w:rsidRPr="009F65AC">
        <w:rPr>
          <w:rStyle w:val="DecValTok"/>
          <w:lang w:val="en-US"/>
        </w:rPr>
        <w:t>2019</w:t>
      </w:r>
      <w:r w:rsidRPr="009F65AC">
        <w:rPr>
          <w:rStyle w:val="NormalTok"/>
          <w:lang w:val="en-US"/>
        </w:rPr>
        <w:t>)</w:t>
      </w:r>
      <w:r w:rsidRPr="009F65AC">
        <w:rPr>
          <w:lang w:val="en-US"/>
        </w:rPr>
        <w:br/>
      </w:r>
      <w:r w:rsidRPr="009F65AC">
        <w:rPr>
          <w:rStyle w:val="FunctionTok"/>
          <w:lang w:val="en-US"/>
        </w:rPr>
        <w:t>summary</w:t>
      </w:r>
      <w:r w:rsidRPr="009F65AC">
        <w:rPr>
          <w:rStyle w:val="NormalTok"/>
          <w:lang w:val="en-US"/>
        </w:rPr>
        <w:t xml:space="preserve">(alisado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ets</w:t>
      </w:r>
      <w:r w:rsidRPr="009F65AC">
        <w:rPr>
          <w:rStyle w:val="NormalTok"/>
          <w:lang w:val="en-US"/>
        </w:rPr>
        <w:t>(SerieBelgA))</w:t>
      </w:r>
    </w:p>
    <w:p w14:paraId="567BAD88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ETS(M,N,N)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Call: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ets(y = SerieBelgA)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Smoothing parameters: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alpha = 0.3413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Initial states: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l = 6594449.256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lastRenderedPageBreak/>
        <w:t>##   sigma:  0.172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 AIC     AICc      BIC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921.0494 922.0094 925.1513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error measures: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 ME    RMSE     MAE       MPE     MAPE     MASE      ACF1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234855.6 1596700 1020753 -1.157505 14.85812 1.269227 0.1653713</w:t>
      </w:r>
    </w:p>
    <w:p w14:paraId="61BD2DF2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FunctionTok"/>
          <w:lang w:val="en-US"/>
        </w:rPr>
        <w:t>summary</w:t>
      </w:r>
      <w:r w:rsidRPr="009F65AC">
        <w:rPr>
          <w:rStyle w:val="NormalTok"/>
          <w:lang w:val="en-US"/>
        </w:rPr>
        <w:t xml:space="preserve">(alisado2 </w:t>
      </w:r>
      <w:r w:rsidRPr="009F65AC">
        <w:rPr>
          <w:rStyle w:val="OtherTok"/>
          <w:lang w:val="en-US"/>
        </w:rPr>
        <w:t>&lt;-</w:t>
      </w:r>
      <w:r w:rsidRPr="009F65AC">
        <w:rPr>
          <w:rStyle w:val="NormalTok"/>
          <w:lang w:val="en-US"/>
        </w:rPr>
        <w:t xml:space="preserve"> </w:t>
      </w:r>
      <w:r w:rsidRPr="009F65AC">
        <w:rPr>
          <w:rStyle w:val="FunctionTok"/>
          <w:lang w:val="en-US"/>
        </w:rPr>
        <w:t>ets</w:t>
      </w:r>
      <w:r w:rsidRPr="009F65AC">
        <w:rPr>
          <w:rStyle w:val="NormalTok"/>
          <w:lang w:val="en-US"/>
        </w:rPr>
        <w:t>(corto))</w:t>
      </w:r>
    </w:p>
    <w:p w14:paraId="31987A33" w14:textId="77777777" w:rsidR="0052729D" w:rsidRPr="009F65AC" w:rsidRDefault="00000000">
      <w:pPr>
        <w:pStyle w:val="SourceCode"/>
        <w:rPr>
          <w:lang w:val="en-US"/>
        </w:rPr>
      </w:pPr>
      <w:r w:rsidRPr="009F65AC">
        <w:rPr>
          <w:rStyle w:val="VerbatimChar"/>
          <w:lang w:val="en-US"/>
        </w:rPr>
        <w:t xml:space="preserve">## ETS(M,A,N)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Call: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ets(y = corto)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Smoothing parameters: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alpha = 0.0361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beta  = 0.0001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Initial states: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l = 5251345.71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b = 244201.4577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sigma:  0.0328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     AIC     AICc      BIC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741.2139 744.2139 747.5044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 xml:space="preserve">## 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error measures: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  ME     RMSE      MAE        MPE     MAPE      MASE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-50550.53 276093.5 200450.9 -0.6868952 2.380907 0.5797593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                  ACF1</w:t>
      </w:r>
      <w:r w:rsidRPr="009F65AC">
        <w:rPr>
          <w:lang w:val="en-US"/>
        </w:rPr>
        <w:br/>
      </w:r>
      <w:r w:rsidRPr="009F65AC">
        <w:rPr>
          <w:rStyle w:val="VerbatimChar"/>
          <w:lang w:val="en-US"/>
        </w:rPr>
        <w:t>## Training set 0.2659279</w:t>
      </w:r>
    </w:p>
    <w:p w14:paraId="4194D5D6" w14:textId="77777777" w:rsidR="0052729D" w:rsidRDefault="00000000">
      <w:pPr>
        <w:pStyle w:val="SourceCode"/>
      </w:pPr>
      <w:r>
        <w:rPr>
          <w:rStyle w:val="NormalTok"/>
        </w:rPr>
        <w:t xml:space="preserve">palisado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(alisado,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palisado2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(alisado2,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CommentTok"/>
        </w:rPr>
        <w:t># 8 porque son los 3 años del covid y 5 adicionales</w:t>
      </w:r>
      <w:r>
        <w:br/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(SerieBelgA,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"Visitantes a hospedajes"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xlab=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ylab=</w:t>
      </w:r>
      <w:r>
        <w:rPr>
          <w:rStyle w:val="StringTok"/>
        </w:rPr>
        <w:t>"Visitantes a hospedajes"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(parima010</w:t>
      </w:r>
      <w:r>
        <w:rPr>
          <w:rStyle w:val="SpecialCharTok"/>
        </w:rPr>
        <w:t>$</w:t>
      </w:r>
      <w:r>
        <w:rPr>
          <w:rStyle w:val="NormalTok"/>
        </w:rPr>
        <w:t xml:space="preserve">mean,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"Previsión con Arima"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window</w:t>
      </w:r>
      <w:r>
        <w:rPr>
          <w:rStyle w:val="NormalTok"/>
        </w:rPr>
        <w:t>(palisado</w:t>
      </w:r>
      <w:r>
        <w:rPr>
          <w:rStyle w:val="SpecialCharTok"/>
        </w:rPr>
        <w:t>$</w:t>
      </w:r>
      <w:r>
        <w:rPr>
          <w:rStyle w:val="NormalTok"/>
        </w:rPr>
        <w:t>mean,</w:t>
      </w:r>
      <w:r>
        <w:rPr>
          <w:rStyle w:val="AttributeTok"/>
        </w:rPr>
        <w:t>start=</w:t>
      </w:r>
      <w:r>
        <w:rPr>
          <w:rStyle w:val="DecValTok"/>
        </w:rPr>
        <w:t>2023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"Previsión con Alisado"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window</w:t>
      </w:r>
      <w:r>
        <w:rPr>
          <w:rStyle w:val="NormalTok"/>
        </w:rPr>
        <w:t>(palisado2</w:t>
      </w:r>
      <w:r>
        <w:rPr>
          <w:rStyle w:val="SpecialCharTok"/>
        </w:rPr>
        <w:t>$</w:t>
      </w:r>
      <w:r>
        <w:rPr>
          <w:rStyle w:val="NormalTok"/>
        </w:rPr>
        <w:t>mean,</w:t>
      </w:r>
      <w:r>
        <w:rPr>
          <w:rStyle w:val="AttributeTok"/>
        </w:rPr>
        <w:t>start=</w:t>
      </w:r>
      <w:r>
        <w:rPr>
          <w:rStyle w:val="DecValTok"/>
        </w:rPr>
        <w:t>2023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"Previsión con Alisado corta"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"Series"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0.28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))</w:t>
      </w:r>
    </w:p>
    <w:p w14:paraId="05DC4E62" w14:textId="77777777" w:rsidR="0052729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47566F" wp14:editId="1ECBC87A">
            <wp:extent cx="4620126" cy="3234088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actica_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7BEB2" w14:textId="77777777" w:rsidR="0052729D" w:rsidRDefault="00000000">
      <w:pPr>
        <w:pStyle w:val="Ttulo2"/>
      </w:pPr>
      <w:bookmarkStart w:id="6" w:name="Xd40dc091eb2a2f536b52f900f534fe85850b892"/>
      <w:r>
        <w:rPr>
          <w:rStyle w:val="SectionNumber"/>
        </w:rPr>
        <w:t>5.1</w:t>
      </w:r>
      <w:r>
        <w:tab/>
        <w:t>Comparación de la calidad de los modelos.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3"/>
        <w:gridCol w:w="826"/>
        <w:gridCol w:w="992"/>
        <w:gridCol w:w="671"/>
        <w:gridCol w:w="774"/>
        <w:gridCol w:w="755"/>
        <w:gridCol w:w="735"/>
      </w:tblGrid>
      <w:tr w:rsidR="0052729D" w14:paraId="1AD5A26E" w14:textId="77777777" w:rsidTr="00527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1B9C3C" w14:textId="77777777" w:rsidR="0052729D" w:rsidRDefault="00000000">
            <w:pPr>
              <w:pStyle w:val="Compact"/>
              <w:jc w:val="left"/>
            </w:pPr>
            <w:r>
              <w:t>Modelo</w:t>
            </w:r>
          </w:p>
        </w:tc>
        <w:tc>
          <w:tcPr>
            <w:tcW w:w="0" w:type="auto"/>
          </w:tcPr>
          <w:p w14:paraId="7945A773" w14:textId="77777777" w:rsidR="0052729D" w:rsidRDefault="00000000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</w:tcPr>
          <w:p w14:paraId="0035D826" w14:textId="77777777" w:rsidR="0052729D" w:rsidRDefault="00000000">
            <w:pPr>
              <w:pStyle w:val="Compact"/>
              <w:jc w:val="right"/>
            </w:pPr>
            <w:r>
              <w:t>RMSE</w:t>
            </w:r>
          </w:p>
        </w:tc>
        <w:tc>
          <w:tcPr>
            <w:tcW w:w="0" w:type="auto"/>
          </w:tcPr>
          <w:p w14:paraId="2CB1D68A" w14:textId="77777777" w:rsidR="0052729D" w:rsidRDefault="00000000">
            <w:pPr>
              <w:pStyle w:val="Compact"/>
              <w:jc w:val="right"/>
            </w:pPr>
            <w:r>
              <w:t>MPE</w:t>
            </w:r>
          </w:p>
        </w:tc>
        <w:tc>
          <w:tcPr>
            <w:tcW w:w="0" w:type="auto"/>
          </w:tcPr>
          <w:p w14:paraId="3D803078" w14:textId="77777777" w:rsidR="0052729D" w:rsidRDefault="00000000">
            <w:pPr>
              <w:pStyle w:val="Compact"/>
              <w:jc w:val="right"/>
            </w:pPr>
            <w:r>
              <w:t>MAPE</w:t>
            </w:r>
          </w:p>
        </w:tc>
        <w:tc>
          <w:tcPr>
            <w:tcW w:w="0" w:type="auto"/>
          </w:tcPr>
          <w:p w14:paraId="79D046A1" w14:textId="77777777" w:rsidR="0052729D" w:rsidRDefault="00000000">
            <w:pPr>
              <w:pStyle w:val="Compact"/>
              <w:jc w:val="right"/>
            </w:pPr>
            <w:r>
              <w:t>MASE</w:t>
            </w:r>
          </w:p>
        </w:tc>
        <w:tc>
          <w:tcPr>
            <w:tcW w:w="0" w:type="auto"/>
          </w:tcPr>
          <w:p w14:paraId="463282ED" w14:textId="77777777" w:rsidR="0052729D" w:rsidRDefault="00000000">
            <w:pPr>
              <w:pStyle w:val="Compact"/>
              <w:jc w:val="right"/>
            </w:pPr>
            <w:r>
              <w:t>ACF1</w:t>
            </w:r>
          </w:p>
        </w:tc>
      </w:tr>
      <w:tr w:rsidR="0052729D" w14:paraId="3BCF7E0F" w14:textId="77777777">
        <w:tc>
          <w:tcPr>
            <w:tcW w:w="0" w:type="auto"/>
          </w:tcPr>
          <w:p w14:paraId="10C511C2" w14:textId="77777777" w:rsidR="0052729D" w:rsidRDefault="00000000">
            <w:pPr>
              <w:pStyle w:val="Compact"/>
              <w:jc w:val="left"/>
            </w:pPr>
            <w:r>
              <w:t>Modelo Alisado</w:t>
            </w:r>
          </w:p>
        </w:tc>
        <w:tc>
          <w:tcPr>
            <w:tcW w:w="0" w:type="auto"/>
          </w:tcPr>
          <w:p w14:paraId="7346F100" w14:textId="77777777" w:rsidR="0052729D" w:rsidRDefault="00000000">
            <w:pPr>
              <w:pStyle w:val="Compact"/>
              <w:jc w:val="right"/>
            </w:pPr>
            <w:r>
              <w:t>922.00</w:t>
            </w:r>
          </w:p>
        </w:tc>
        <w:tc>
          <w:tcPr>
            <w:tcW w:w="0" w:type="auto"/>
          </w:tcPr>
          <w:p w14:paraId="03988FAE" w14:textId="77777777" w:rsidR="0052729D" w:rsidRDefault="00000000">
            <w:pPr>
              <w:pStyle w:val="Compact"/>
              <w:jc w:val="right"/>
            </w:pPr>
            <w:r>
              <w:t>1596700</w:t>
            </w:r>
          </w:p>
        </w:tc>
        <w:tc>
          <w:tcPr>
            <w:tcW w:w="0" w:type="auto"/>
          </w:tcPr>
          <w:p w14:paraId="0ECCB14C" w14:textId="77777777" w:rsidR="0052729D" w:rsidRDefault="00000000">
            <w:pPr>
              <w:pStyle w:val="Compact"/>
              <w:jc w:val="right"/>
            </w:pPr>
            <w:r>
              <w:t>-1.16</w:t>
            </w:r>
          </w:p>
        </w:tc>
        <w:tc>
          <w:tcPr>
            <w:tcW w:w="0" w:type="auto"/>
          </w:tcPr>
          <w:p w14:paraId="5DBA7518" w14:textId="77777777" w:rsidR="0052729D" w:rsidRDefault="00000000">
            <w:pPr>
              <w:pStyle w:val="Compact"/>
              <w:jc w:val="right"/>
            </w:pPr>
            <w:r>
              <w:t>14.85</w:t>
            </w:r>
          </w:p>
        </w:tc>
        <w:tc>
          <w:tcPr>
            <w:tcW w:w="0" w:type="auto"/>
          </w:tcPr>
          <w:p w14:paraId="552AF44E" w14:textId="77777777" w:rsidR="0052729D" w:rsidRDefault="00000000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6BEB4553" w14:textId="77777777" w:rsidR="0052729D" w:rsidRDefault="00000000">
            <w:pPr>
              <w:pStyle w:val="Compact"/>
              <w:jc w:val="right"/>
            </w:pPr>
            <w:r>
              <w:t>0.16</w:t>
            </w:r>
          </w:p>
        </w:tc>
      </w:tr>
      <w:tr w:rsidR="0052729D" w14:paraId="396B148D" w14:textId="77777777">
        <w:tc>
          <w:tcPr>
            <w:tcW w:w="0" w:type="auto"/>
          </w:tcPr>
          <w:p w14:paraId="2223D77F" w14:textId="77777777" w:rsidR="0052729D" w:rsidRDefault="00000000">
            <w:pPr>
              <w:pStyle w:val="Compact"/>
              <w:jc w:val="left"/>
            </w:pPr>
            <w:r>
              <w:t>Modelo Alisado Corto</w:t>
            </w:r>
          </w:p>
        </w:tc>
        <w:tc>
          <w:tcPr>
            <w:tcW w:w="0" w:type="auto"/>
          </w:tcPr>
          <w:p w14:paraId="540EF901" w14:textId="77777777" w:rsidR="0052729D" w:rsidRDefault="00000000">
            <w:pPr>
              <w:pStyle w:val="Compact"/>
              <w:jc w:val="right"/>
            </w:pPr>
            <w:r>
              <w:t>744.21</w:t>
            </w:r>
          </w:p>
        </w:tc>
        <w:tc>
          <w:tcPr>
            <w:tcW w:w="0" w:type="auto"/>
          </w:tcPr>
          <w:p w14:paraId="5D737B58" w14:textId="77777777" w:rsidR="0052729D" w:rsidRDefault="00000000">
            <w:pPr>
              <w:pStyle w:val="Compact"/>
              <w:jc w:val="right"/>
            </w:pPr>
            <w:r>
              <w:t>276093</w:t>
            </w:r>
          </w:p>
        </w:tc>
        <w:tc>
          <w:tcPr>
            <w:tcW w:w="0" w:type="auto"/>
          </w:tcPr>
          <w:p w14:paraId="324FD2F5" w14:textId="77777777" w:rsidR="0052729D" w:rsidRDefault="00000000">
            <w:pPr>
              <w:pStyle w:val="Compact"/>
              <w:jc w:val="right"/>
            </w:pPr>
            <w:r>
              <w:t>-0.69</w:t>
            </w:r>
          </w:p>
        </w:tc>
        <w:tc>
          <w:tcPr>
            <w:tcW w:w="0" w:type="auto"/>
          </w:tcPr>
          <w:p w14:paraId="3B5CE1BD" w14:textId="77777777" w:rsidR="0052729D" w:rsidRDefault="00000000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754CD63D" w14:textId="77777777" w:rsidR="0052729D" w:rsidRDefault="00000000">
            <w:pPr>
              <w:pStyle w:val="Compact"/>
              <w:jc w:val="right"/>
            </w:pPr>
            <w:r>
              <w:t>0.58</w:t>
            </w:r>
          </w:p>
        </w:tc>
        <w:tc>
          <w:tcPr>
            <w:tcW w:w="0" w:type="auto"/>
          </w:tcPr>
          <w:p w14:paraId="1FC3E669" w14:textId="77777777" w:rsidR="0052729D" w:rsidRDefault="00000000">
            <w:pPr>
              <w:pStyle w:val="Compact"/>
              <w:jc w:val="right"/>
            </w:pPr>
            <w:r>
              <w:t>0.27</w:t>
            </w:r>
          </w:p>
        </w:tc>
      </w:tr>
      <w:tr w:rsidR="0052729D" w14:paraId="5FF06BC2" w14:textId="77777777">
        <w:tc>
          <w:tcPr>
            <w:tcW w:w="0" w:type="auto"/>
          </w:tcPr>
          <w:p w14:paraId="5C0026DC" w14:textId="77777777" w:rsidR="0052729D" w:rsidRDefault="00000000">
            <w:pPr>
              <w:pStyle w:val="Compact"/>
              <w:jc w:val="left"/>
            </w:pPr>
            <w:r>
              <w:t>ARIMA (0,1,0)</w:t>
            </w:r>
          </w:p>
        </w:tc>
        <w:tc>
          <w:tcPr>
            <w:tcW w:w="0" w:type="auto"/>
          </w:tcPr>
          <w:p w14:paraId="0CDFA443" w14:textId="77777777" w:rsidR="0052729D" w:rsidRDefault="00000000">
            <w:pPr>
              <w:pStyle w:val="Compact"/>
              <w:jc w:val="right"/>
            </w:pPr>
            <w:r>
              <w:t>779.46</w:t>
            </w:r>
          </w:p>
        </w:tc>
        <w:tc>
          <w:tcPr>
            <w:tcW w:w="0" w:type="auto"/>
          </w:tcPr>
          <w:p w14:paraId="7AAD45C0" w14:textId="77777777" w:rsidR="0052729D" w:rsidRDefault="00000000">
            <w:pPr>
              <w:pStyle w:val="Compact"/>
              <w:jc w:val="right"/>
            </w:pPr>
            <w:r>
              <w:t>198135</w:t>
            </w:r>
          </w:p>
        </w:tc>
        <w:tc>
          <w:tcPr>
            <w:tcW w:w="0" w:type="auto"/>
          </w:tcPr>
          <w:p w14:paraId="6459C56B" w14:textId="77777777" w:rsidR="0052729D" w:rsidRDefault="00000000">
            <w:pPr>
              <w:pStyle w:val="Compact"/>
              <w:jc w:val="right"/>
            </w:pPr>
            <w:r>
              <w:t>-0.02</w:t>
            </w:r>
          </w:p>
        </w:tc>
        <w:tc>
          <w:tcPr>
            <w:tcW w:w="0" w:type="auto"/>
          </w:tcPr>
          <w:p w14:paraId="62F77EA6" w14:textId="77777777" w:rsidR="0052729D" w:rsidRDefault="00000000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14:paraId="4BC28BE8" w14:textId="77777777" w:rsidR="0052729D" w:rsidRDefault="00000000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017E28D0" w14:textId="77777777" w:rsidR="0052729D" w:rsidRDefault="00000000">
            <w:pPr>
              <w:pStyle w:val="Compact"/>
              <w:jc w:val="right"/>
            </w:pPr>
            <w:r>
              <w:t>-0.15</w:t>
            </w:r>
          </w:p>
        </w:tc>
      </w:tr>
    </w:tbl>
    <w:p w14:paraId="2562D429" w14:textId="77777777" w:rsidR="0052729D" w:rsidRDefault="00000000">
      <w:pPr>
        <w:pStyle w:val="Ttulo2"/>
      </w:pPr>
      <w:bookmarkStart w:id="7" w:name="comparación-de-las-previsiones"/>
      <w:bookmarkEnd w:id="6"/>
      <w:r>
        <w:rPr>
          <w:rStyle w:val="SectionNumber"/>
        </w:rPr>
        <w:t>5.2</w:t>
      </w:r>
      <w:r>
        <w:tab/>
        <w:t>Comparación de las previsiones</w:t>
      </w:r>
      <w:bookmarkEnd w:id="5"/>
      <w:bookmarkEnd w:id="7"/>
    </w:p>
    <w:sectPr w:rsidR="0052729D" w:rsidSect="00CB278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1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1C013" w14:textId="77777777" w:rsidR="00CB2783" w:rsidRDefault="00CB2783">
      <w:r>
        <w:separator/>
      </w:r>
    </w:p>
  </w:endnote>
  <w:endnote w:type="continuationSeparator" w:id="0">
    <w:p w14:paraId="2B6CD3CB" w14:textId="77777777" w:rsidR="00CB2783" w:rsidRDefault="00CB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04C5E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2"/>
      <w:gridCol w:w="3446"/>
    </w:tblGrid>
    <w:tr w:rsidR="00594D65" w:rsidRPr="00594D65" w14:paraId="0CA6AFE1" w14:textId="77777777" w:rsidTr="00594D65">
      <w:tc>
        <w:tcPr>
          <w:tcW w:w="5382" w:type="dxa"/>
        </w:tcPr>
        <w:p w14:paraId="51256F8B" w14:textId="77777777" w:rsidR="00000000" w:rsidRDefault="009F65AC" w:rsidP="009F65AC">
          <w:pPr>
            <w:pStyle w:val="Piedepgina"/>
            <w:rPr>
              <w:rFonts w:asciiTheme="majorHAnsi" w:hAnsiTheme="majorHAnsi" w:cstheme="majorHAnsi"/>
              <w:color w:val="A6A6A6" w:themeColor="background1" w:themeShade="A6"/>
              <w:szCs w:val="20"/>
            </w:rPr>
          </w:pPr>
          <w:sdt>
            <w:sdtPr>
              <w:rPr>
                <w:rFonts w:asciiTheme="majorHAnsi" w:hAnsiTheme="majorHAnsi" w:cstheme="majorHAnsi"/>
                <w:color w:val="A6A6A6" w:themeColor="background1" w:themeShade="A6"/>
                <w:szCs w:val="20"/>
              </w:rPr>
              <w:alias w:val="Título"/>
              <w:tag w:val=""/>
              <w:id w:val="-945223381"/>
              <w:placeholder>
                <w:docPart w:val="27A5284CEE1646E5A4FDB93A6E40416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hAnsiTheme="majorHAnsi" w:cstheme="majorHAnsi"/>
                  <w:color w:val="A6A6A6" w:themeColor="background1" w:themeShade="A6"/>
                  <w:szCs w:val="20"/>
                </w:rPr>
                <w:t>Práctica 4: Procesos ARIMA sin estacionalidad</w:t>
              </w:r>
            </w:sdtContent>
          </w:sdt>
        </w:p>
        <w:sdt>
          <w:sdtPr>
            <w:rPr>
              <w:rFonts w:asciiTheme="majorHAnsi" w:hAnsiTheme="majorHAnsi" w:cstheme="majorHAnsi"/>
              <w:color w:val="A6A6A6" w:themeColor="background1" w:themeShade="A6"/>
              <w:szCs w:val="20"/>
            </w:rPr>
            <w:alias w:val="Autor"/>
            <w:tag w:val=""/>
            <w:id w:val="-913860063"/>
            <w:placeholder>
              <w:docPart w:val="8142EB00C85349C79ABBC4F32D0796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533477F" w14:textId="6AFCB27F" w:rsidR="009F65AC" w:rsidRPr="00594D65" w:rsidRDefault="009F65AC" w:rsidP="009F65AC">
              <w:pPr>
                <w:pStyle w:val="Piedepgina"/>
                <w:rPr>
                  <w:rFonts w:asciiTheme="majorHAnsi" w:hAnsiTheme="majorHAnsi" w:cstheme="majorHAnsi"/>
                  <w:color w:val="A6A6A6" w:themeColor="background1" w:themeShade="A6"/>
                  <w:szCs w:val="20"/>
                </w:rPr>
              </w:pPr>
              <w:r>
                <w:rPr>
                  <w:rFonts w:asciiTheme="majorHAnsi" w:hAnsiTheme="majorHAnsi" w:cstheme="majorHAnsi"/>
                  <w:color w:val="A6A6A6" w:themeColor="background1" w:themeShade="A6"/>
                  <w:szCs w:val="20"/>
                </w:rPr>
                <w:t xml:space="preserve">Autor: Santiago </w:t>
              </w:r>
              <w:proofErr w:type="spellStart"/>
              <w:r>
                <w:rPr>
                  <w:rFonts w:asciiTheme="majorHAnsi" w:hAnsiTheme="majorHAnsi" w:cstheme="majorHAnsi"/>
                  <w:color w:val="A6A6A6" w:themeColor="background1" w:themeShade="A6"/>
                  <w:szCs w:val="20"/>
                </w:rPr>
                <w:t>Agustin</w:t>
              </w:r>
              <w:proofErr w:type="spellEnd"/>
              <w:r>
                <w:rPr>
                  <w:rFonts w:asciiTheme="majorHAnsi" w:hAnsiTheme="majorHAnsi" w:cstheme="majorHAnsi"/>
                  <w:color w:val="A6A6A6" w:themeColor="background1" w:themeShade="A6"/>
                  <w:szCs w:val="20"/>
                </w:rPr>
                <w:t xml:space="preserve"> Moncalero</w:t>
              </w:r>
            </w:p>
          </w:sdtContent>
        </w:sdt>
      </w:tc>
      <w:tc>
        <w:tcPr>
          <w:tcW w:w="3446" w:type="dxa"/>
        </w:tcPr>
        <w:p w14:paraId="4B4AB8F7" w14:textId="77777777" w:rsidR="00000000" w:rsidRPr="00594D65" w:rsidRDefault="00000000" w:rsidP="00594D65">
          <w:pPr>
            <w:pStyle w:val="Piedepgina"/>
            <w:jc w:val="right"/>
            <w:rPr>
              <w:rFonts w:asciiTheme="majorHAnsi" w:hAnsiTheme="majorHAnsi" w:cstheme="majorHAnsi"/>
              <w:color w:val="A6A6A6" w:themeColor="background1" w:themeShade="A6"/>
              <w:szCs w:val="20"/>
            </w:rPr>
          </w:pPr>
          <w:r w:rsidRPr="00594D65">
            <w:rPr>
              <w:rFonts w:asciiTheme="majorHAnsi" w:hAnsiTheme="majorHAnsi" w:cstheme="majorHAnsi"/>
              <w:color w:val="A6A6A6" w:themeColor="background1" w:themeShade="A6"/>
              <w:spacing w:val="60"/>
              <w:szCs w:val="20"/>
            </w:rPr>
            <w:t>Página</w:t>
          </w:r>
          <w:r w:rsidRPr="00594D65">
            <w:rPr>
              <w:rFonts w:asciiTheme="majorHAnsi" w:hAnsiTheme="majorHAnsi" w:cstheme="majorHAnsi"/>
              <w:color w:val="A6A6A6" w:themeColor="background1" w:themeShade="A6"/>
              <w:szCs w:val="20"/>
            </w:rPr>
            <w:t xml:space="preserve"> | </w:t>
          </w:r>
          <w:r w:rsidRPr="00594D65">
            <w:rPr>
              <w:rFonts w:asciiTheme="majorHAnsi" w:hAnsiTheme="majorHAnsi" w:cstheme="majorHAnsi"/>
              <w:color w:val="A6A6A6" w:themeColor="background1" w:themeShade="A6"/>
              <w:szCs w:val="20"/>
            </w:rPr>
            <w:fldChar w:fldCharType="begin"/>
          </w:r>
          <w:r w:rsidRPr="00594D65">
            <w:rPr>
              <w:rFonts w:asciiTheme="majorHAnsi" w:hAnsiTheme="majorHAnsi" w:cstheme="majorHAnsi"/>
              <w:color w:val="A6A6A6" w:themeColor="background1" w:themeShade="A6"/>
              <w:szCs w:val="20"/>
            </w:rPr>
            <w:instrText>PAGE   \* MERGEFORMAT</w:instrText>
          </w:r>
          <w:r w:rsidRPr="00594D65">
            <w:rPr>
              <w:rFonts w:asciiTheme="majorHAnsi" w:hAnsiTheme="majorHAnsi" w:cstheme="majorHAnsi"/>
              <w:color w:val="A6A6A6" w:themeColor="background1" w:themeShade="A6"/>
              <w:szCs w:val="20"/>
            </w:rPr>
            <w:fldChar w:fldCharType="separate"/>
          </w:r>
          <w:r w:rsidRPr="00594D65">
            <w:rPr>
              <w:rFonts w:asciiTheme="majorHAnsi" w:hAnsiTheme="majorHAnsi" w:cstheme="majorHAnsi"/>
              <w:b/>
              <w:bCs/>
              <w:color w:val="A6A6A6" w:themeColor="background1" w:themeShade="A6"/>
              <w:szCs w:val="20"/>
            </w:rPr>
            <w:t>1</w:t>
          </w:r>
          <w:r w:rsidRPr="00594D65">
            <w:rPr>
              <w:rFonts w:asciiTheme="majorHAnsi" w:hAnsiTheme="majorHAnsi" w:cstheme="majorHAnsi"/>
              <w:b/>
              <w:bCs/>
              <w:color w:val="A6A6A6" w:themeColor="background1" w:themeShade="A6"/>
              <w:szCs w:val="20"/>
            </w:rPr>
            <w:fldChar w:fldCharType="end"/>
          </w:r>
        </w:p>
      </w:tc>
    </w:tr>
  </w:tbl>
  <w:p w14:paraId="71B5FD89" w14:textId="77777777" w:rsidR="00000000" w:rsidRPr="00594D65" w:rsidRDefault="00000000">
    <w:pPr>
      <w:pStyle w:val="Piedepgina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2B20A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351D3" w14:textId="77777777" w:rsidR="00CB2783" w:rsidRDefault="00CB2783">
      <w:r>
        <w:separator/>
      </w:r>
    </w:p>
  </w:footnote>
  <w:footnote w:type="continuationSeparator" w:id="0">
    <w:p w14:paraId="39ADBBED" w14:textId="77777777" w:rsidR="00CB2783" w:rsidRDefault="00CB2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05C8D" w14:textId="77777777" w:rsidR="00000000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D6AD3" w14:textId="77777777" w:rsidR="00000000" w:rsidRDefault="0000000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4DE6D4" wp14:editId="609D45A7">
          <wp:simplePos x="0" y="0"/>
          <wp:positionH relativeFrom="column">
            <wp:posOffset>2863850</wp:posOffset>
          </wp:positionH>
          <wp:positionV relativeFrom="paragraph">
            <wp:posOffset>-238125</wp:posOffset>
          </wp:positionV>
          <wp:extent cx="2774950" cy="530860"/>
          <wp:effectExtent l="0" t="0" r="0" b="0"/>
          <wp:wrapNone/>
          <wp:docPr id="900211763" name="Imagen 2" descr="Facultad de Ciencias Matemát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ad de Ciencias Matemática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87" t="21172" r="25136" b="23182"/>
                  <a:stretch/>
                </pic:blipFill>
                <pic:spPr bwMode="auto">
                  <a:xfrm>
                    <a:off x="0" y="0"/>
                    <a:ext cx="277495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861494" wp14:editId="0ED01D61">
          <wp:simplePos x="0" y="0"/>
          <wp:positionH relativeFrom="column">
            <wp:posOffset>3810</wp:posOffset>
          </wp:positionH>
          <wp:positionV relativeFrom="paragraph">
            <wp:posOffset>-219311</wp:posOffset>
          </wp:positionV>
          <wp:extent cx="1892300" cy="516255"/>
          <wp:effectExtent l="0" t="0" r="0" b="0"/>
          <wp:wrapNone/>
          <wp:docPr id="1950037014" name="Imagen 1" descr="Logo de Universitat de Valènc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 Universitat de València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30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94D65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7081E" w14:textId="77777777" w:rsidR="00000000" w:rsidRDefault="000000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C4B9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0824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C6B75DF"/>
    <w:multiLevelType w:val="hybridMultilevel"/>
    <w:tmpl w:val="074C2AA2"/>
    <w:lvl w:ilvl="0" w:tplc="FFA895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B3578"/>
    <w:multiLevelType w:val="hybridMultilevel"/>
    <w:tmpl w:val="8ED4CE12"/>
    <w:lvl w:ilvl="0" w:tplc="1ADCC60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05999">
    <w:abstractNumId w:val="0"/>
  </w:num>
  <w:num w:numId="2" w16cid:durableId="804471411">
    <w:abstractNumId w:val="0"/>
  </w:num>
  <w:num w:numId="3" w16cid:durableId="322782767">
    <w:abstractNumId w:val="0"/>
  </w:num>
  <w:num w:numId="4" w16cid:durableId="1612082734">
    <w:abstractNumId w:val="3"/>
  </w:num>
  <w:num w:numId="5" w16cid:durableId="611323194">
    <w:abstractNumId w:val="2"/>
  </w:num>
  <w:num w:numId="6" w16cid:durableId="332026767">
    <w:abstractNumId w:val="0"/>
  </w:num>
  <w:num w:numId="7" w16cid:durableId="82579432">
    <w:abstractNumId w:val="0"/>
  </w:num>
  <w:num w:numId="8" w16cid:durableId="2100060806">
    <w:abstractNumId w:val="0"/>
  </w:num>
  <w:num w:numId="9" w16cid:durableId="32772053">
    <w:abstractNumId w:val="1"/>
  </w:num>
  <w:num w:numId="10" w16cid:durableId="1956787856">
    <w:abstractNumId w:val="0"/>
  </w:num>
  <w:num w:numId="11" w16cid:durableId="36049479">
    <w:abstractNumId w:val="1"/>
  </w:num>
  <w:num w:numId="12" w16cid:durableId="1654679043">
    <w:abstractNumId w:val="0"/>
  </w:num>
  <w:num w:numId="13" w16cid:durableId="2038458991">
    <w:abstractNumId w:val="1"/>
  </w:num>
  <w:num w:numId="14" w16cid:durableId="569198465">
    <w:abstractNumId w:val="0"/>
  </w:num>
  <w:num w:numId="15" w16cid:durableId="481316228">
    <w:abstractNumId w:val="1"/>
  </w:num>
  <w:num w:numId="16" w16cid:durableId="634799769">
    <w:abstractNumId w:val="0"/>
  </w:num>
  <w:num w:numId="17" w16cid:durableId="1153375518">
    <w:abstractNumId w:val="1"/>
  </w:num>
  <w:num w:numId="18" w16cid:durableId="1754623902">
    <w:abstractNumId w:val="1"/>
  </w:num>
  <w:num w:numId="19" w16cid:durableId="1568496402">
    <w:abstractNumId w:val="0"/>
  </w:num>
  <w:num w:numId="20" w16cid:durableId="2010020646">
    <w:abstractNumId w:val="1"/>
  </w:num>
  <w:num w:numId="21" w16cid:durableId="213083528">
    <w:abstractNumId w:val="1"/>
  </w:num>
  <w:num w:numId="22" w16cid:durableId="500658048">
    <w:abstractNumId w:val="0"/>
  </w:num>
  <w:num w:numId="23" w16cid:durableId="1921717279">
    <w:abstractNumId w:val="1"/>
  </w:num>
  <w:num w:numId="24" w16cid:durableId="1287271752">
    <w:abstractNumId w:val="1"/>
  </w:num>
  <w:num w:numId="25" w16cid:durableId="597762782">
    <w:abstractNumId w:val="0"/>
  </w:num>
  <w:num w:numId="26" w16cid:durableId="1457336019">
    <w:abstractNumId w:val="1"/>
  </w:num>
  <w:num w:numId="27" w16cid:durableId="1080054338">
    <w:abstractNumId w:val="1"/>
  </w:num>
  <w:num w:numId="28" w16cid:durableId="1297756861">
    <w:abstractNumId w:val="0"/>
  </w:num>
  <w:num w:numId="29" w16cid:durableId="25487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9D"/>
    <w:rsid w:val="003D3512"/>
    <w:rsid w:val="0052729D"/>
    <w:rsid w:val="009F65AC"/>
    <w:rsid w:val="00C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12208"/>
  <w15:docId w15:val="{818B27A7-95A9-486A-9344-C23DB2E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94D"/>
    <w:pPr>
      <w:spacing w:after="0"/>
    </w:pPr>
    <w:rPr>
      <w:rFonts w:ascii="Century Gothic" w:hAnsi="Century Gothic"/>
      <w:sz w:val="20"/>
    </w:rPr>
  </w:style>
  <w:style w:type="paragraph" w:styleId="Ttulo1">
    <w:name w:val="heading 1"/>
    <w:basedOn w:val="Normal"/>
    <w:next w:val="Textoindependiente"/>
    <w:uiPriority w:val="9"/>
    <w:qFormat/>
    <w:rsid w:val="00627A5F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Ttulo1"/>
    <w:next w:val="Textoindependiente"/>
    <w:uiPriority w:val="9"/>
    <w:unhideWhenUsed/>
    <w:qFormat/>
    <w:rsid w:val="00933F74"/>
    <w:pPr>
      <w:spacing w:before="200"/>
      <w:outlineLvl w:val="1"/>
    </w:pPr>
    <w:rPr>
      <w:rFonts w:asciiTheme="majorHAnsi" w:hAnsiTheme="majorHAnsi"/>
      <w:b w:val="0"/>
      <w:bCs w:val="0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2961D2"/>
    <w:pPr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94294D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9F27FE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  <w:u w:val="single"/>
    </w:rPr>
  </w:style>
  <w:style w:type="paragraph" w:styleId="Subttulo">
    <w:name w:val="Subtitle"/>
    <w:basedOn w:val="Ttulo"/>
    <w:next w:val="Textoindependiente"/>
    <w:qFormat/>
    <w:rsid w:val="009F27FE"/>
    <w:pPr>
      <w:spacing w:before="240"/>
    </w:pPr>
    <w:rPr>
      <w:sz w:val="30"/>
      <w:szCs w:val="30"/>
      <w:u w:val="none"/>
    </w:rPr>
  </w:style>
  <w:style w:type="paragraph" w:customStyle="1" w:styleId="Author">
    <w:name w:val="Author"/>
    <w:next w:val="Textoindependiente"/>
    <w:qFormat/>
    <w:rsid w:val="00CD34F4"/>
    <w:pPr>
      <w:keepNext/>
      <w:keepLines/>
      <w:jc w:val="center"/>
    </w:pPr>
    <w:rPr>
      <w:rFonts w:ascii="Century Gothic" w:hAnsi="Century Gothic"/>
    </w:rPr>
  </w:style>
  <w:style w:type="paragraph" w:styleId="Fecha">
    <w:name w:val="Date"/>
    <w:next w:val="Textoindependiente"/>
    <w:qFormat/>
    <w:rsid w:val="00CD34F4"/>
    <w:pPr>
      <w:keepNext/>
      <w:keepLines/>
      <w:jc w:val="center"/>
    </w:pPr>
    <w:rPr>
      <w:rFonts w:ascii="Century Gothic" w:hAnsi="Century Gothic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0C1D3D"/>
    <w:pPr>
      <w:jc w:val="center"/>
    </w:pPr>
    <w:rPr>
      <w:color w:val="808080" w:themeColor="background1" w:themeShade="8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C1D3D"/>
    <w:pPr>
      <w:keepNext/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jc w:val="center"/>
    </w:pPr>
    <w:rPr>
      <w:color w:val="000000" w:themeColor="text1"/>
    </w:r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AA6E5E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594D65"/>
    <w:pPr>
      <w:spacing w:before="240" w:line="259" w:lineRule="auto"/>
      <w:outlineLvl w:val="9"/>
    </w:pPr>
    <w:rPr>
      <w:rFonts w:asciiTheme="majorHAnsi" w:hAnsiTheme="majorHAnsi"/>
      <w:b w:val="0"/>
      <w:bCs w:val="0"/>
      <w:sz w:val="24"/>
    </w:rPr>
  </w:style>
  <w:style w:type="paragraph" w:customStyle="1" w:styleId="SourceCode">
    <w:name w:val="Source Code"/>
    <w:basedOn w:val="Normal"/>
    <w:link w:val="VerbatimChar"/>
    <w:rsid w:val="00AA6E5E"/>
    <w:pPr>
      <w:shd w:val="clear" w:color="auto" w:fill="F8F8F8"/>
      <w:wordWrap w:val="0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0B1AA7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AF7D1B"/>
    <w:rPr>
      <w:rFonts w:ascii="Consolas" w:hAnsi="Consolas"/>
      <w:color w:val="8F5902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0B1AA7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StringTok">
    <w:name w:val="StringTok"/>
    <w:basedOn w:val="VerbatimChar"/>
    <w:rsid w:val="000B1AA7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B1AA7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A59F4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AF7D1B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0B1AA7"/>
    <w:rPr>
      <w:rFonts w:ascii="Consolas" w:hAnsi="Consolas"/>
      <w:color w:val="204A87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A59F4"/>
    <w:rPr>
      <w:rFonts w:ascii="Consolas" w:hAnsi="Consolas"/>
      <w:sz w:val="16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594D65"/>
    <w:pPr>
      <w:spacing w:after="100"/>
    </w:pPr>
  </w:style>
  <w:style w:type="paragraph" w:styleId="Encabezado">
    <w:name w:val="header"/>
    <w:basedOn w:val="Normal"/>
    <w:link w:val="EncabezadoCar"/>
    <w:rsid w:val="00594D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94D65"/>
  </w:style>
  <w:style w:type="paragraph" w:styleId="Piedepgina">
    <w:name w:val="footer"/>
    <w:basedOn w:val="Normal"/>
    <w:link w:val="PiedepginaCar"/>
    <w:rsid w:val="00594D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94D65"/>
  </w:style>
  <w:style w:type="table" w:styleId="Tablaconcuadrcula">
    <w:name w:val="Table Grid"/>
    <w:basedOn w:val="Tablanormal"/>
    <w:rsid w:val="00594D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355923"/>
    <w:pPr>
      <w:spacing w:after="100"/>
      <w:ind w:left="240"/>
    </w:pPr>
  </w:style>
  <w:style w:type="character" w:styleId="Textodelmarcadordeposicin">
    <w:name w:val="Placeholder Text"/>
    <w:basedOn w:val="Fuentedeprrafopredeter"/>
    <w:rsid w:val="009F65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mundo.es/internacional/2016/03/22/56f0f2cf22601d20498b4648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A5284CEE1646E5A4FDB93A6E404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96D95-5003-48BB-8D37-B269A25B91B5}"/>
      </w:docPartPr>
      <w:docPartBody>
        <w:p w:rsidR="00000000" w:rsidRDefault="00623E3C">
          <w:r w:rsidRPr="00B80A53">
            <w:rPr>
              <w:rStyle w:val="Textodelmarcadordeposicin"/>
            </w:rPr>
            <w:t>[Título]</w:t>
          </w:r>
        </w:p>
      </w:docPartBody>
    </w:docPart>
    <w:docPart>
      <w:docPartPr>
        <w:name w:val="8142EB00C85349C79ABBC4F32D079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0EC9C-F370-4BEC-928E-CFD5D2A82AE7}"/>
      </w:docPartPr>
      <w:docPartBody>
        <w:p w:rsidR="00000000" w:rsidRDefault="00623E3C">
          <w:r w:rsidRPr="00B80A53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3C"/>
    <w:rsid w:val="00623E3C"/>
    <w:rsid w:val="00E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E3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  <w:rsid w:val="00623E3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rsid w:val="00623E3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1: Descripción de la serie temporal</vt:lpstr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Procesos ARIMA sin estacionalidad</dc:title>
  <dc:creator>Autor: Santiago Agustin Moncalero</dc:creator>
  <cp:keywords/>
  <cp:lastModifiedBy>Santiago Agustín Moncalero</cp:lastModifiedBy>
  <cp:revision>2</cp:revision>
  <dcterms:created xsi:type="dcterms:W3CDTF">2024-03-30T18:37:00Z</dcterms:created>
  <dcterms:modified xsi:type="dcterms:W3CDTF">2024-03-30T18:37:00Z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Fecha límite entrega: 7 de Abril 2024</vt:lpwstr>
  </property>
  <property fmtid="{D5CDD505-2E9C-101B-9397-08002B2CF9AE}" pid="3" name="output">
    <vt:lpwstr/>
  </property>
  <property fmtid="{D5CDD505-2E9C-101B-9397-08002B2CF9AE}" pid="4" name="subtitle">
    <vt:lpwstr>Series Temporales (42229 Modelización estadística). Máster de Bioestadística</vt:lpwstr>
  </property>
</Properties>
</file>