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neo-mamme,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Utente: principale tipologia di utente, potrà solamente fruire del contenuto offerto dal sito, prenotare trattamenti e inviare email ad Anna tramite il form di contatto.</w:t>
      </w:r>
    </w:p>
    <w:p w14:paraId="0E831D6D" w14:textId="36983A62" w:rsidR="00943EA5" w:rsidRDefault="00943EA5" w:rsidP="00943EA5">
      <w:r>
        <w:t>• Amministratore :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Il sito presenta una non elevata profondità, ne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xml:space="preserve">. </w:t>
      </w:r>
      <w:r>
        <w:lastRenderedPageBreak/>
        <w:t>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6F951E0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e  “menu ad hamburgher”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0E4CB698" w:rsidR="00132951" w:rsidRDefault="00132951" w:rsidP="00132951">
      <w:r>
        <w:t>Per agevolare agli utenti la visita del sito e per evitare il disorientamento è stata aggiunta una breadcrumb in ogni pagina visitabile. Questa sezione di pagina è stata costruita sfruttando il tag semantico. Viene inoltre strutturata tramite una ordered list per rispecchiare l’ordine di navigazione delle pagine.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lastRenderedPageBreak/>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D0DAEC" w:rsidR="0001772F" w:rsidRDefault="006E6C00" w:rsidP="00A86C8F">
      <w:pPr>
        <w:pStyle w:val="Paragrafoelenco"/>
      </w:pPr>
      <w:r w:rsidRPr="009E2DFE">
        <w:t>La pagina in cui gli utenti trovano i contatti di anna ed un form per inviarle un email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lastRenderedPageBreak/>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t xml:space="preserve">All’interno del footer sono state inserite le informazioni utili dopo aver visitato tutta la pagina. In questo caso i nomi dei componenti del gruppo, un link alla pagina contatti e i link ai social di </w:t>
      </w:r>
      <w:r>
        <w:lastRenderedPageBreak/>
        <w:t>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2259A9FC" w14:textId="0EC5FA23" w:rsidR="00FC010C" w:rsidRDefault="00FC010C" w:rsidP="00FC010C">
      <w:pPr>
        <w:pStyle w:val="Paragrafoelenco"/>
        <w:numPr>
          <w:ilvl w:val="0"/>
          <w:numId w:val="9"/>
        </w:numPr>
      </w:pPr>
      <w:r>
        <w:t>JS validazione form</w:t>
      </w:r>
    </w:p>
    <w:p w14:paraId="628E48B9" w14:textId="390E652A" w:rsidR="00FC010C" w:rsidRDefault="00FC010C" w:rsidP="00FC010C">
      <w:pPr>
        <w:pStyle w:val="Paragrafoelenco"/>
        <w:numPr>
          <w:ilvl w:val="0"/>
          <w:numId w:val="9"/>
        </w:numPr>
      </w:pPr>
      <w:r>
        <w:t>CSS per la stampa</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lastRenderedPageBreak/>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46851635" w:rsidR="00A86C8F" w:rsidRDefault="00A86C8F" w:rsidP="00A36CCC">
      <w:pPr>
        <w:ind w:left="708" w:firstLine="2"/>
      </w:pPr>
      <w:r>
        <w:t xml:space="preserve">Tutte le flipcard sono posizionate all’interno delle pagine tramite l’utilizzo </w:t>
      </w:r>
      <w:r w:rsidR="00A36CCC">
        <w:t xml:space="preserve">della regola CSS </w:t>
      </w:r>
      <w:r>
        <w:t xml:space="preserve">“display:flex;” </w:t>
      </w:r>
      <w:r w:rsidR="00A36CCC">
        <w:t xml:space="preserve">che </w:t>
      </w:r>
      <w:r>
        <w:t>consente di ottenere una visualizzazione gradevole da dispositivi di dimensioni differenti scrivendo il minor quantitativo di codice possibile. Stessa cosa vale per le section all’interno delle pagine “chi sono” ,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769D3E71" w:rsidR="000E678D" w:rsidRPr="00AC7531" w:rsidRDefault="000E678D" w:rsidP="00A36CCC">
      <w:pPr>
        <w:ind w:left="708"/>
        <w:rPr>
          <w:b/>
          <w:bCs/>
          <w:color w:val="FF0000"/>
        </w:rPr>
      </w:pPr>
      <w:r>
        <w:lastRenderedPageBreak/>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2 ,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7777777" w:rsidR="009D2DBE" w:rsidRDefault="00CC26F4" w:rsidP="00883CAB">
      <w:pPr>
        <w:ind w:left="708"/>
      </w:pPr>
      <w:r>
        <w:t>Questo secondo controllo</w:t>
      </w:r>
      <w:r w:rsidR="009D2DBE">
        <w:t xml:space="preserve"> lato server viene fatto</w:t>
      </w:r>
      <w:r>
        <w:t xml:space="preserve"> </w:t>
      </w:r>
      <w:r w:rsidR="009D2DBE">
        <w:t xml:space="preserve">anche per il caso in cui </w:t>
      </w:r>
      <w:r>
        <w:t xml:space="preserve"> l’utente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r w:rsidRPr="00CC26F4">
        <w:t>htmlspecialchars</w:t>
      </w:r>
      <w:proofErr w:type="spell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2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lastRenderedPageBreak/>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w:t>
      </w:r>
      <w:r w:rsidRPr="003D4D08">
        <w:rPr>
          <w:rFonts w:asciiTheme="majorHAnsi" w:eastAsiaTheme="majorEastAsia" w:hAnsiTheme="majorHAnsi" w:cstheme="majorBidi"/>
          <w:color w:val="0F4761" w:themeColor="accent1" w:themeShade="BF"/>
          <w:sz w:val="32"/>
          <w:szCs w:val="32"/>
          <w:highlight w:val="yellow"/>
        </w:rPr>
        <w:t>.1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w:t>
      </w:r>
      <w:r w:rsidRPr="003D4D08">
        <w:rPr>
          <w:rFonts w:asciiTheme="majorHAnsi" w:eastAsiaTheme="majorEastAsia" w:hAnsiTheme="majorHAnsi" w:cstheme="majorBidi"/>
          <w:color w:val="0F4761" w:themeColor="accent1" w:themeShade="BF"/>
          <w:sz w:val="32"/>
          <w:szCs w:val="32"/>
          <w:highlight w:val="yellow"/>
        </w:rPr>
        <w:t>.</w:t>
      </w:r>
      <w:r w:rsidRPr="003D4D08">
        <w:rPr>
          <w:rFonts w:asciiTheme="majorHAnsi" w:eastAsiaTheme="majorEastAsia" w:hAnsiTheme="majorHAnsi" w:cstheme="majorBidi"/>
          <w:color w:val="0F4761" w:themeColor="accent1" w:themeShade="BF"/>
          <w:sz w:val="32"/>
          <w:szCs w:val="32"/>
          <w:highlight w:val="yellow"/>
        </w:rPr>
        <w:t xml:space="preserve">2 </w:t>
      </w:r>
      <w:r w:rsidRPr="003D4D08">
        <w:rPr>
          <w:rFonts w:asciiTheme="majorHAnsi" w:eastAsiaTheme="majorEastAsia" w:hAnsiTheme="majorHAnsi" w:cstheme="majorBidi"/>
          <w:color w:val="0F4761" w:themeColor="accent1" w:themeShade="BF"/>
          <w:sz w:val="32"/>
          <w:szCs w:val="32"/>
          <w:highlight w:val="yellow"/>
        </w:rPr>
        <w:t>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w:t>
      </w:r>
      <w:r w:rsidRPr="003D4D08">
        <w:rPr>
          <w:rFonts w:asciiTheme="majorHAnsi" w:eastAsiaTheme="majorEastAsia" w:hAnsiTheme="majorHAnsi" w:cstheme="majorBidi"/>
          <w:color w:val="0F4761" w:themeColor="accent1" w:themeShade="BF"/>
          <w:sz w:val="32"/>
          <w:szCs w:val="32"/>
          <w:highlight w:val="yellow"/>
        </w:rPr>
        <w:t>.</w:t>
      </w:r>
      <w:r w:rsidRPr="003D4D08">
        <w:rPr>
          <w:rFonts w:asciiTheme="majorHAnsi" w:eastAsiaTheme="majorEastAsia" w:hAnsiTheme="majorHAnsi" w:cstheme="majorBidi"/>
          <w:color w:val="0F4761" w:themeColor="accent1" w:themeShade="BF"/>
          <w:sz w:val="32"/>
          <w:szCs w:val="32"/>
          <w:highlight w:val="yellow"/>
        </w:rPr>
        <w:t>3</w:t>
      </w:r>
      <w:r w:rsidRPr="003D4D08">
        <w:rPr>
          <w:rFonts w:asciiTheme="majorHAnsi" w:eastAsiaTheme="majorEastAsia" w:hAnsiTheme="majorHAnsi" w:cstheme="majorBidi"/>
          <w:color w:val="0F4761" w:themeColor="accent1" w:themeShade="BF"/>
          <w:sz w:val="32"/>
          <w:szCs w:val="32"/>
          <w:highlight w:val="yellow"/>
        </w:rPr>
        <w:t xml:space="preserve"> Contrasti </w:t>
      </w:r>
    </w:p>
    <w:p w14:paraId="1E997472" w14:textId="77777777" w:rsidR="003D4D08" w:rsidRPr="003D4D08" w:rsidRDefault="003D4D08" w:rsidP="003D4D08">
      <w:pPr>
        <w:rPr>
          <w:i/>
          <w:iCs/>
          <w:highlight w:val="yellow"/>
        </w:rPr>
      </w:pPr>
      <w:r w:rsidRPr="003D4D08">
        <w:rPr>
          <w:i/>
          <w:iCs/>
          <w:highlight w:val="yellow"/>
        </w:rPr>
        <w:t>Come principale colore se ne è scelto uno</w:t>
      </w:r>
      <w:r w:rsidRPr="003D4D08">
        <w:rPr>
          <w:i/>
          <w:iCs/>
          <w:highlight w:val="yellow"/>
        </w:rPr>
        <w:t xml:space="preserve"> caldo per dare senso d’accoglienza</w:t>
      </w:r>
      <w:r w:rsidRPr="003D4D08">
        <w:rPr>
          <w:i/>
          <w:iCs/>
          <w:highlight w:val="yellow"/>
        </w:rPr>
        <w:t xml:space="preserve">.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w:t>
      </w:r>
      <w:r w:rsidRPr="003D4D08">
        <w:rPr>
          <w:rFonts w:asciiTheme="majorHAnsi" w:eastAsiaTheme="majorEastAsia" w:hAnsiTheme="majorHAnsi" w:cstheme="majorBidi"/>
          <w:color w:val="0F4761" w:themeColor="accent1" w:themeShade="BF"/>
          <w:sz w:val="32"/>
          <w:szCs w:val="32"/>
          <w:highlight w:val="yellow"/>
        </w:rPr>
        <w:t>.</w:t>
      </w:r>
      <w:r w:rsidRPr="003D4D08">
        <w:rPr>
          <w:rFonts w:asciiTheme="majorHAnsi" w:eastAsiaTheme="majorEastAsia" w:hAnsiTheme="majorHAnsi" w:cstheme="majorBidi"/>
          <w:color w:val="0F4761" w:themeColor="accent1" w:themeShade="BF"/>
          <w:sz w:val="32"/>
          <w:szCs w:val="32"/>
          <w:highlight w:val="yellow"/>
        </w:rPr>
        <w:t>4</w:t>
      </w:r>
      <w:r w:rsidRPr="003D4D08">
        <w:rPr>
          <w:rFonts w:asciiTheme="majorHAnsi" w:eastAsiaTheme="majorEastAsia" w:hAnsiTheme="majorHAnsi" w:cstheme="majorBidi"/>
          <w:color w:val="0F4761" w:themeColor="accent1" w:themeShade="BF"/>
          <w:sz w:val="32"/>
          <w:szCs w:val="32"/>
          <w:highlight w:val="yellow"/>
        </w:rPr>
        <w:t xml:space="preserve">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lastRenderedPageBreak/>
        <w:t>5</w:t>
      </w:r>
      <w:r w:rsidRPr="003D4D08">
        <w:rPr>
          <w:rFonts w:asciiTheme="majorHAnsi" w:eastAsiaTheme="majorEastAsia" w:hAnsiTheme="majorHAnsi" w:cstheme="majorBidi"/>
          <w:color w:val="0F4761" w:themeColor="accent1" w:themeShade="BF"/>
          <w:sz w:val="32"/>
          <w:szCs w:val="32"/>
          <w:highlight w:val="yellow"/>
        </w:rPr>
        <w:t>.</w:t>
      </w:r>
      <w:r w:rsidRPr="003D4D08">
        <w:rPr>
          <w:rFonts w:asciiTheme="majorHAnsi" w:eastAsiaTheme="majorEastAsia" w:hAnsiTheme="majorHAnsi" w:cstheme="majorBidi"/>
          <w:color w:val="0F4761" w:themeColor="accent1" w:themeShade="BF"/>
          <w:sz w:val="32"/>
          <w:szCs w:val="32"/>
          <w:highlight w:val="yellow"/>
        </w:rPr>
        <w:t>5</w:t>
      </w:r>
      <w:r w:rsidRPr="003D4D08">
        <w:rPr>
          <w:rFonts w:asciiTheme="majorHAnsi" w:eastAsiaTheme="majorEastAsia" w:hAnsiTheme="majorHAnsi" w:cstheme="majorBidi"/>
          <w:color w:val="0F4761" w:themeColor="accent1" w:themeShade="BF"/>
          <w:sz w:val="32"/>
          <w:szCs w:val="32"/>
          <w:highlight w:val="yellow"/>
        </w:rPr>
        <w:t xml:space="preserve"> Lingue straniere </w:t>
      </w:r>
    </w:p>
    <w:p w14:paraId="17D8C28C" w14:textId="0A732C9C" w:rsidR="003D4D08" w:rsidRPr="003D4D08" w:rsidRDefault="003D4D08" w:rsidP="003D4D08">
      <w:pPr>
        <w:rPr>
          <w:i/>
          <w:iCs/>
        </w:rPr>
      </w:pPr>
      <w:r w:rsidRPr="003D4D08">
        <w:rPr>
          <w:i/>
          <w:iCs/>
          <w:highlight w:val="yellow"/>
        </w:rPr>
        <w:t xml:space="preserve">Il sito specifica come lingua principale l’italiano, però ogni parola che deve essere letta con pronuncia straniera è stata contrassegnata </w:t>
      </w:r>
      <w:proofErr w:type="spellStart"/>
      <w:r w:rsidRPr="003D4D08">
        <w:rPr>
          <w:i/>
          <w:iCs/>
          <w:highlight w:val="yellow"/>
        </w:rPr>
        <w:t>tramit</w:t>
      </w:r>
      <w:proofErr w:type="spellEnd"/>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xml:space="preserve">. Questo attributo è stato posizionato nel suo tag di appartenenza e altre in un tag di comodo aggiunto al momento come </w:t>
      </w:r>
      <w:r w:rsidRPr="003D4D08">
        <w:rPr>
          <w:i/>
          <w:iCs/>
          <w:highlight w:val="yellow"/>
        </w:rPr>
        <w:t>&lt;</w:t>
      </w:r>
      <w:proofErr w:type="spellStart"/>
      <w:r w:rsidRPr="003D4D08">
        <w:rPr>
          <w:i/>
          <w:iCs/>
          <w:highlight w:val="yellow"/>
        </w:rPr>
        <w:t>span</w:t>
      </w:r>
      <w:proofErr w:type="spellEnd"/>
      <w:r w:rsidRPr="003D4D08">
        <w:rPr>
          <w:i/>
          <w:iCs/>
          <w:highlight w:val="yellow"/>
        </w:rPr>
        <w:t>&gt;</w:t>
      </w:r>
      <w:r w:rsidRPr="003D4D08">
        <w:rPr>
          <w:i/>
          <w:iCs/>
          <w:highlight w:val="yellow"/>
        </w:rPr>
        <w:t xml:space="preserve">.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r w:rsidRPr="003D4D08">
        <w:rPr>
          <w:i/>
          <w:iCs/>
          <w:highlight w:val="yellow"/>
        </w:rPr>
        <w:t>.</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9372A"/>
    <w:rsid w:val="00095E1F"/>
    <w:rsid w:val="000E678D"/>
    <w:rsid w:val="000F1875"/>
    <w:rsid w:val="00132951"/>
    <w:rsid w:val="00140FEA"/>
    <w:rsid w:val="001540EC"/>
    <w:rsid w:val="00173414"/>
    <w:rsid w:val="002030E9"/>
    <w:rsid w:val="002E079B"/>
    <w:rsid w:val="00321BBD"/>
    <w:rsid w:val="003328C6"/>
    <w:rsid w:val="0037475C"/>
    <w:rsid w:val="003D13C3"/>
    <w:rsid w:val="003D4D08"/>
    <w:rsid w:val="00413A9E"/>
    <w:rsid w:val="00457CFB"/>
    <w:rsid w:val="00483553"/>
    <w:rsid w:val="00516594"/>
    <w:rsid w:val="005461E0"/>
    <w:rsid w:val="0055246F"/>
    <w:rsid w:val="0056181F"/>
    <w:rsid w:val="005A5554"/>
    <w:rsid w:val="005A7FBD"/>
    <w:rsid w:val="00601E88"/>
    <w:rsid w:val="00610C67"/>
    <w:rsid w:val="0062412A"/>
    <w:rsid w:val="00643D3A"/>
    <w:rsid w:val="006603CD"/>
    <w:rsid w:val="00661578"/>
    <w:rsid w:val="006E6C00"/>
    <w:rsid w:val="00736E32"/>
    <w:rsid w:val="00752C04"/>
    <w:rsid w:val="00780917"/>
    <w:rsid w:val="00787DBA"/>
    <w:rsid w:val="0079422A"/>
    <w:rsid w:val="007968CF"/>
    <w:rsid w:val="007A0581"/>
    <w:rsid w:val="007F03B8"/>
    <w:rsid w:val="008313FD"/>
    <w:rsid w:val="0083768A"/>
    <w:rsid w:val="00883CAB"/>
    <w:rsid w:val="00900BF5"/>
    <w:rsid w:val="0093413E"/>
    <w:rsid w:val="00943EA5"/>
    <w:rsid w:val="009D2DBE"/>
    <w:rsid w:val="009E2DFE"/>
    <w:rsid w:val="009F68E1"/>
    <w:rsid w:val="00A06395"/>
    <w:rsid w:val="00A26B76"/>
    <w:rsid w:val="00A36CCC"/>
    <w:rsid w:val="00A86C8F"/>
    <w:rsid w:val="00AC7531"/>
    <w:rsid w:val="00AE6B79"/>
    <w:rsid w:val="00AF2600"/>
    <w:rsid w:val="00B0667D"/>
    <w:rsid w:val="00B11AA6"/>
    <w:rsid w:val="00B82B91"/>
    <w:rsid w:val="00BC79DE"/>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12</Pages>
  <Words>3750</Words>
  <Characters>21378</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3</cp:revision>
  <dcterms:created xsi:type="dcterms:W3CDTF">2024-04-23T11:43:00Z</dcterms:created>
  <dcterms:modified xsi:type="dcterms:W3CDTF">2024-05-11T23:35:00Z</dcterms:modified>
</cp:coreProperties>
</file>