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4864801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FC0AF4" w:rsidRDefault="00FC0A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21172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C0AF4" w:rsidRDefault="002B5C78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EBEC1E" wp14:editId="0BCDF379">
                    <wp:simplePos x="0" y="0"/>
                    <wp:positionH relativeFrom="page">
                      <wp:posOffset>410210</wp:posOffset>
                    </wp:positionH>
                    <wp:positionV relativeFrom="page">
                      <wp:posOffset>6722745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A784D" w:rsidRDefault="00CA78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Моника Шопова,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g-BG"/>
                                      </w:rPr>
                                      <w:t xml:space="preserve"> спец.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bg-BG"/>
                                      </w:rPr>
                                      <w:t>Софтуерно инженерство, ф.н. 61602</w:t>
                                    </w:r>
                                  </w:p>
                                </w:sdtContent>
                              </w:sdt>
                              <w:p w:rsidR="00CA784D" w:rsidRDefault="00CA78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monika.shopova@gmail.com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EBEC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32.3pt;margin-top:529.3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A784D" w:rsidRDefault="00CA78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Моника Шопова,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 xml:space="preserve"> спец.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bg-BG"/>
                                </w:rPr>
                                <w:t>Софтуерно инженерство, ф.н. 61602</w:t>
                              </w:r>
                            </w:p>
                          </w:sdtContent>
                        </w:sdt>
                        <w:p w:rsidR="00CA784D" w:rsidRDefault="00CA78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monika.shopova@gmail.com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6387D4" wp14:editId="3D5E99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1645920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84D" w:rsidRDefault="00CA784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dive in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SPARQL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A784D" w:rsidRDefault="00CA78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B5C7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Query language for getting information from RDF graphs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6387D4" id="Text Box 154" o:spid="_x0000_s1027" type="#_x0000_t202" style="position:absolute;margin-left:0;margin-top:129.6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" filled="f" stroked="f" strokeweight=".5pt">
                    <v:textbox inset="126pt,0,54pt,0">
                      <w:txbxContent>
                        <w:p w:rsidR="00CA784D" w:rsidRDefault="00CA784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 xml:space="preserve">dive in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SPARQL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A784D" w:rsidRDefault="00CA78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B5C7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Query language for getting information from RDF graphs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0AF4"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2220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0AF4" w:rsidRPr="00AA4087" w:rsidRDefault="00AA408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  <w:bookmarkStart w:id="0" w:name="_GoBack"/>
          <w:bookmarkEnd w:id="0"/>
        </w:p>
        <w:p w:rsidR="00AA4087" w:rsidRDefault="00FC0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83884" w:history="1">
            <w:r w:rsidR="00AA4087" w:rsidRPr="00B21917">
              <w:rPr>
                <w:rStyle w:val="Hyperlink"/>
                <w:noProof/>
                <w:lang w:val="bg-BG"/>
              </w:rPr>
              <w:t>1.Въведение в семантичен уеб</w:t>
            </w:r>
            <w:r w:rsidR="00AA4087">
              <w:rPr>
                <w:noProof/>
                <w:webHidden/>
              </w:rPr>
              <w:tab/>
            </w:r>
            <w:r w:rsidR="00AA4087">
              <w:rPr>
                <w:noProof/>
                <w:webHidden/>
              </w:rPr>
              <w:fldChar w:fldCharType="begin"/>
            </w:r>
            <w:r w:rsidR="00AA4087">
              <w:rPr>
                <w:noProof/>
                <w:webHidden/>
              </w:rPr>
              <w:instrText xml:space="preserve"> PAGEREF _Toc409783884 \h </w:instrText>
            </w:r>
            <w:r w:rsidR="00AA4087">
              <w:rPr>
                <w:noProof/>
                <w:webHidden/>
              </w:rPr>
            </w:r>
            <w:r w:rsidR="00AA4087">
              <w:rPr>
                <w:noProof/>
                <w:webHidden/>
              </w:rPr>
              <w:fldChar w:fldCharType="separate"/>
            </w:r>
            <w:r w:rsidR="00AA4087">
              <w:rPr>
                <w:noProof/>
                <w:webHidden/>
              </w:rPr>
              <w:t>1</w:t>
            </w:r>
            <w:r w:rsidR="00AA4087"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85" w:history="1">
            <w:r w:rsidRPr="00B21917">
              <w:rPr>
                <w:rStyle w:val="Hyperlink"/>
                <w:noProof/>
                <w:lang w:val="bg-BG"/>
              </w:rPr>
              <w:t>1.1 Какво точно е “Семантичен уеб”?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86" w:history="1">
            <w:r w:rsidRPr="00B21917">
              <w:rPr>
                <w:rStyle w:val="Hyperlink"/>
                <w:noProof/>
                <w:lang w:val="bg-BG"/>
              </w:rPr>
              <w:t>1.2URLs, URI адреси, и пространства от имена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87" w:history="1">
            <w:r w:rsidRPr="00B21917">
              <w:rPr>
                <w:rStyle w:val="Hyperlink"/>
                <w:noProof/>
                <w:lang w:val="bg-BG"/>
              </w:rPr>
              <w:t>2. Resource Description Framework (RDF)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88" w:history="1">
            <w:r w:rsidRPr="00B21917">
              <w:rPr>
                <w:rStyle w:val="Hyperlink"/>
                <w:noProof/>
              </w:rPr>
              <w:t xml:space="preserve">2.1 </w:t>
            </w:r>
            <w:r w:rsidRPr="00B21917">
              <w:rPr>
                <w:rStyle w:val="Hyperlink"/>
                <w:noProof/>
                <w:lang w:val="bg-BG"/>
              </w:rPr>
              <w:t>Съхраняване на</w:t>
            </w:r>
            <w:r w:rsidRPr="00B21917">
              <w:rPr>
                <w:rStyle w:val="Hyperlink"/>
                <w:noProof/>
              </w:rPr>
              <w:t xml:space="preserve"> RDF във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89" w:history="1">
            <w:r w:rsidRPr="00B21917">
              <w:rPr>
                <w:rStyle w:val="Hyperlink"/>
                <w:noProof/>
              </w:rPr>
              <w:t xml:space="preserve">2.2 </w:t>
            </w:r>
            <w:r w:rsidRPr="00B21917">
              <w:rPr>
                <w:rStyle w:val="Hyperlink"/>
                <w:noProof/>
                <w:lang w:val="bg-BG"/>
              </w:rPr>
              <w:t>Съхраняване на RDF в бази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0" w:history="1">
            <w:r w:rsidRPr="00B21917">
              <w:rPr>
                <w:rStyle w:val="Hyperlink"/>
                <w:noProof/>
              </w:rPr>
              <w:t xml:space="preserve">3. </w:t>
            </w:r>
            <w:r w:rsidRPr="00B21917">
              <w:rPr>
                <w:rStyle w:val="Hyperlink"/>
                <w:noProof/>
                <w:lang w:val="bg-BG"/>
              </w:rPr>
              <w:t>Въведение в</w:t>
            </w:r>
            <w:r w:rsidRPr="00B21917">
              <w:rPr>
                <w:rStyle w:val="Hyperlink"/>
                <w:noProof/>
              </w:rPr>
              <w:t xml:space="preserve"> 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1" w:history="1">
            <w:r w:rsidRPr="00B21917">
              <w:rPr>
                <w:rStyle w:val="Hyperlink"/>
                <w:noProof/>
              </w:rPr>
              <w:t>4. RDF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2" w:history="1">
            <w:r w:rsidRPr="00B21917">
              <w:rPr>
                <w:rStyle w:val="Hyperlink"/>
                <w:noProof/>
              </w:rPr>
              <w:t xml:space="preserve">4.1 </w:t>
            </w:r>
            <w:r w:rsidRPr="00B21917">
              <w:rPr>
                <w:rStyle w:val="Hyperlink"/>
                <w:noProof/>
                <w:lang w:val="bg-BG"/>
              </w:rPr>
              <w:t>Примери за</w:t>
            </w:r>
            <w:r w:rsidRPr="00B21917">
              <w:rPr>
                <w:rStyle w:val="Hyperlink"/>
                <w:noProof/>
              </w:rPr>
              <w:t xml:space="preserve"> RDF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3" w:history="1">
            <w:r w:rsidRPr="00B21917">
              <w:rPr>
                <w:rStyle w:val="Hyperlink"/>
                <w:noProof/>
              </w:rPr>
              <w:t xml:space="preserve">5. </w:t>
            </w:r>
            <w:r w:rsidRPr="00B21917">
              <w:rPr>
                <w:rStyle w:val="Hyperlink"/>
                <w:noProof/>
                <w:lang w:val="bg-BG"/>
              </w:rPr>
              <w:t>Видове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4" w:history="1">
            <w:r w:rsidRPr="00B21917">
              <w:rPr>
                <w:rStyle w:val="Hyperlink"/>
                <w:noProof/>
              </w:rPr>
              <w:t>5.1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5" w:history="1">
            <w:r w:rsidRPr="00B21917">
              <w:rPr>
                <w:rStyle w:val="Hyperlink"/>
                <w:noProof/>
              </w:rPr>
              <w:t>5.2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6" w:history="1">
            <w:r w:rsidRPr="00B21917">
              <w:rPr>
                <w:rStyle w:val="Hyperlink"/>
                <w:noProof/>
              </w:rPr>
              <w:t>5.3 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7" w:history="1">
            <w:r w:rsidRPr="00B21917">
              <w:rPr>
                <w:rStyle w:val="Hyperlink"/>
                <w:noProof/>
              </w:rPr>
              <w:t>5.4 DESCRIBE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8" w:history="1">
            <w:r w:rsidRPr="00B21917">
              <w:rPr>
                <w:rStyle w:val="Hyperlink"/>
                <w:noProof/>
              </w:rPr>
              <w:t xml:space="preserve">6. </w:t>
            </w:r>
            <w:r w:rsidRPr="00B21917">
              <w:rPr>
                <w:rStyle w:val="Hyperlink"/>
                <w:noProof/>
                <w:lang w:val="bg-BG"/>
              </w:rPr>
              <w:t>Типове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899" w:history="1">
            <w:r w:rsidRPr="00B21917">
              <w:rPr>
                <w:rStyle w:val="Hyperlink"/>
                <w:noProof/>
              </w:rPr>
              <w:t xml:space="preserve">7. </w:t>
            </w:r>
            <w:r w:rsidRPr="00B21917">
              <w:rPr>
                <w:rStyle w:val="Hyperlink"/>
                <w:noProof/>
                <w:lang w:val="bg-BG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900" w:history="1">
            <w:r w:rsidRPr="00B21917">
              <w:rPr>
                <w:rStyle w:val="Hyperlink"/>
                <w:noProof/>
              </w:rPr>
              <w:t>7.1 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901" w:history="1">
            <w:r w:rsidRPr="00B21917">
              <w:rPr>
                <w:rStyle w:val="Hyperlink"/>
                <w:noProof/>
              </w:rPr>
              <w:t>7.2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902" w:history="1">
            <w:r w:rsidRPr="00B21917">
              <w:rPr>
                <w:rStyle w:val="Hyperlink"/>
                <w:noProof/>
                <w:lang w:val="bg-BG"/>
              </w:rPr>
              <w:t xml:space="preserve">7.3 </w:t>
            </w:r>
            <w:r w:rsidRPr="00B21917">
              <w:rPr>
                <w:rStyle w:val="Hyperlink"/>
                <w:noProof/>
              </w:rPr>
              <w:t xml:space="preserve">NOT EXIST </w:t>
            </w:r>
            <w:r w:rsidRPr="00B21917">
              <w:rPr>
                <w:rStyle w:val="Hyperlink"/>
                <w:noProof/>
                <w:lang w:val="bg-BG"/>
              </w:rPr>
              <w:t xml:space="preserve">И </w:t>
            </w:r>
            <w:r w:rsidRPr="00B21917">
              <w:rPr>
                <w:rStyle w:val="Hyperlink"/>
                <w:noProof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903" w:history="1">
            <w:r w:rsidRPr="00B21917">
              <w:rPr>
                <w:rStyle w:val="Hyperlink"/>
                <w:rFonts w:eastAsia="Times New Roman"/>
                <w:noProof/>
              </w:rPr>
              <w:t>7.4 logical-or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087" w:rsidRDefault="00AA4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783904" w:history="1">
            <w:r w:rsidRPr="00B21917">
              <w:rPr>
                <w:rStyle w:val="Hyperlink"/>
                <w:rFonts w:eastAsia="Times New Roman"/>
                <w:noProof/>
              </w:rPr>
              <w:t>7.5 logical-and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F4" w:rsidRDefault="00FC0AF4">
          <w:r>
            <w:rPr>
              <w:b/>
              <w:bCs/>
              <w:noProof/>
            </w:rPr>
            <w:fldChar w:fldCharType="end"/>
          </w:r>
        </w:p>
      </w:sdtContent>
    </w:sdt>
    <w:p w:rsidR="00557E70" w:rsidRDefault="00557E70" w:rsidP="00FC0AF4">
      <w:pPr>
        <w:pStyle w:val="Heading1"/>
        <w:rPr>
          <w:lang w:val="bg-BG"/>
        </w:rPr>
      </w:pPr>
    </w:p>
    <w:p w:rsidR="00CE601E" w:rsidRDefault="00CE601E" w:rsidP="00FC0AF4">
      <w:pPr>
        <w:pStyle w:val="Heading1"/>
        <w:rPr>
          <w:lang w:val="bg-BG"/>
        </w:rPr>
      </w:pPr>
    </w:p>
    <w:p w:rsidR="00C8225B" w:rsidRPr="00FE6398" w:rsidRDefault="00FC0AF4" w:rsidP="00FC0AF4">
      <w:pPr>
        <w:pStyle w:val="Heading1"/>
        <w:rPr>
          <w:lang w:val="bg-BG"/>
        </w:rPr>
      </w:pPr>
      <w:bookmarkStart w:id="1" w:name="_Toc409783884"/>
      <w:r>
        <w:rPr>
          <w:lang w:val="bg-BG"/>
        </w:rPr>
        <w:t>1.</w:t>
      </w:r>
      <w:r w:rsidR="00FE6398">
        <w:rPr>
          <w:lang w:val="bg-BG"/>
        </w:rPr>
        <w:t>Въведение в семантичен уеб</w:t>
      </w:r>
      <w:bookmarkEnd w:id="1"/>
    </w:p>
    <w:p w:rsidR="00C8225B" w:rsidRPr="00C8225B" w:rsidRDefault="00C8225B" w:rsidP="00FC0AF4">
      <w:pPr>
        <w:pStyle w:val="Heading2"/>
        <w:rPr>
          <w:lang w:val="bg-BG"/>
        </w:rPr>
      </w:pPr>
      <w:bookmarkStart w:id="2" w:name="_Toc409783885"/>
      <w:r>
        <w:rPr>
          <w:lang w:val="bg-BG"/>
        </w:rPr>
        <w:t xml:space="preserve">1.1 </w:t>
      </w:r>
      <w:r w:rsidR="00FE6398">
        <w:rPr>
          <w:lang w:val="bg-BG"/>
        </w:rPr>
        <w:t>Какво точно е</w:t>
      </w:r>
      <w:r w:rsidRPr="00C8225B">
        <w:rPr>
          <w:lang w:val="bg-BG"/>
        </w:rPr>
        <w:t xml:space="preserve"> “</w:t>
      </w:r>
      <w:r w:rsidR="00FE6398">
        <w:rPr>
          <w:lang w:val="bg-BG"/>
        </w:rPr>
        <w:t>Семантичен уеб</w:t>
      </w:r>
      <w:r w:rsidRPr="00C8225B">
        <w:rPr>
          <w:lang w:val="bg-BG"/>
        </w:rPr>
        <w:t>”?</w:t>
      </w:r>
      <w:bookmarkEnd w:id="2"/>
    </w:p>
    <w:p w:rsidR="00CA784D" w:rsidRDefault="00E96D5A" w:rsidP="00026BC2">
      <w:pPr>
        <w:rPr>
          <w:lang w:val="bg-BG"/>
        </w:rPr>
      </w:pPr>
      <w:r>
        <w:rPr>
          <w:lang w:val="bg-BG"/>
        </w:rPr>
        <w:t xml:space="preserve">Може да </w:t>
      </w:r>
      <w:r w:rsidR="00A520BF" w:rsidRPr="00A520BF">
        <w:rPr>
          <w:lang w:val="bg-BG"/>
        </w:rPr>
        <w:t>определи</w:t>
      </w:r>
      <w:r>
        <w:rPr>
          <w:lang w:val="bg-BG"/>
        </w:rPr>
        <w:t>м</w:t>
      </w:r>
      <w:r w:rsidR="00A520BF" w:rsidRPr="00A520BF">
        <w:rPr>
          <w:lang w:val="bg-BG"/>
        </w:rPr>
        <w:t xml:space="preserve"> семантичната мрежа като набор от стандарти и най-добри практики за споделяне на дан</w:t>
      </w:r>
      <w:r w:rsidR="00C412E0">
        <w:rPr>
          <w:lang w:val="bg-BG"/>
        </w:rPr>
        <w:t>ни и семантиката на тези данни ч</w:t>
      </w:r>
      <w:r w:rsidR="00A520BF" w:rsidRPr="00A520BF">
        <w:rPr>
          <w:lang w:val="bg-BG"/>
        </w:rPr>
        <w:t xml:space="preserve">рез Интернет за ползване от приложения. </w:t>
      </w:r>
    </w:p>
    <w:p w:rsidR="00CA784D" w:rsidRPr="00C412E0" w:rsidRDefault="00CA784D" w:rsidP="00026BC2">
      <w:pPr>
        <w:rPr>
          <w:lang w:val="bg-BG"/>
        </w:rPr>
      </w:pPr>
      <w:r w:rsidRPr="00C412E0">
        <w:rPr>
          <w:rFonts w:cs="Arial"/>
          <w:shd w:val="clear" w:color="auto" w:fill="FFFFFF"/>
        </w:rPr>
        <w:t xml:space="preserve">Semantic Web е </w:t>
      </w:r>
      <w:proofErr w:type="spellStart"/>
      <w:r w:rsidRPr="00C412E0">
        <w:rPr>
          <w:rFonts w:cs="Arial"/>
          <w:shd w:val="clear" w:color="auto" w:fill="FFFFFF"/>
        </w:rPr>
        <w:t>надстройка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над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съществуващата</w:t>
      </w:r>
      <w:proofErr w:type="spellEnd"/>
      <w:r w:rsidRPr="00C412E0">
        <w:rPr>
          <w:rFonts w:cs="Arial"/>
          <w:shd w:val="clear" w:color="auto" w:fill="FFFFFF"/>
        </w:rPr>
        <w:t xml:space="preserve"> WWW, </w:t>
      </w:r>
      <w:proofErr w:type="spellStart"/>
      <w:r w:rsidRPr="00C412E0">
        <w:rPr>
          <w:rFonts w:cs="Arial"/>
          <w:shd w:val="clear" w:color="auto" w:fill="FFFFFF"/>
        </w:rPr>
        <w:t>която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има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за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цел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да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направи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информацията</w:t>
      </w:r>
      <w:proofErr w:type="spellEnd"/>
      <w:r w:rsidRPr="00C412E0">
        <w:rPr>
          <w:rFonts w:cs="Arial"/>
          <w:shd w:val="clear" w:color="auto" w:fill="FFFFFF"/>
        </w:rPr>
        <w:t xml:space="preserve"> в </w:t>
      </w:r>
      <w:proofErr w:type="spellStart"/>
      <w:r w:rsidRPr="00C412E0">
        <w:rPr>
          <w:rFonts w:cs="Arial"/>
          <w:shd w:val="clear" w:color="auto" w:fill="FFFFFF"/>
        </w:rPr>
        <w:t>мрежата</w:t>
      </w:r>
      <w:proofErr w:type="spellEnd"/>
      <w:r w:rsidRPr="00C412E0">
        <w:rPr>
          <w:rFonts w:cs="Arial"/>
          <w:shd w:val="clear" w:color="auto" w:fill="FFFFFF"/>
        </w:rPr>
        <w:t xml:space="preserve">, </w:t>
      </w:r>
      <w:proofErr w:type="spellStart"/>
      <w:r w:rsidRPr="00C412E0">
        <w:rPr>
          <w:rFonts w:cs="Arial"/>
          <w:shd w:val="clear" w:color="auto" w:fill="FFFFFF"/>
        </w:rPr>
        <w:t>по-понятна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за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компютрит</w:t>
      </w:r>
      <w:proofErr w:type="spellEnd"/>
    </w:p>
    <w:p w:rsidR="00CA784D" w:rsidRPr="00C412E0" w:rsidRDefault="00CA784D" w:rsidP="00026BC2">
      <w:pPr>
        <w:rPr>
          <w:rFonts w:cs="Arial"/>
          <w:shd w:val="clear" w:color="auto" w:fill="FFFFFF"/>
        </w:rPr>
      </w:pPr>
      <w:proofErr w:type="spellStart"/>
      <w:r w:rsidRPr="00C412E0">
        <w:rPr>
          <w:rFonts w:cs="Arial"/>
          <w:shd w:val="clear" w:color="auto" w:fill="FFFFFF"/>
        </w:rPr>
        <w:lastRenderedPageBreak/>
        <w:t>За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създаване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на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разбираем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от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компютрите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език</w:t>
      </w:r>
      <w:proofErr w:type="spellEnd"/>
      <w:r w:rsidRPr="00C412E0">
        <w:rPr>
          <w:rFonts w:cs="Arial"/>
          <w:shd w:val="clear" w:color="auto" w:fill="FFFFFF"/>
        </w:rPr>
        <w:t xml:space="preserve">, </w:t>
      </w:r>
      <w:proofErr w:type="spellStart"/>
      <w:r w:rsidRPr="00C412E0">
        <w:rPr>
          <w:rFonts w:cs="Arial"/>
          <w:shd w:val="clear" w:color="auto" w:fill="FFFFFF"/>
        </w:rPr>
        <w:t>се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използва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форматът</w:t>
      </w:r>
      <w:proofErr w:type="spellEnd"/>
      <w:r w:rsidRPr="00C412E0">
        <w:rPr>
          <w:rStyle w:val="apple-converted-space"/>
          <w:rFonts w:cs="Arial"/>
          <w:shd w:val="clear" w:color="auto" w:fill="FFFFFF"/>
        </w:rPr>
        <w:t> </w:t>
      </w:r>
      <w:hyperlink r:id="rId9" w:tooltip="Resource Description Framework" w:history="1">
        <w:r w:rsidRPr="00C412E0">
          <w:rPr>
            <w:rStyle w:val="Hyperlink"/>
            <w:rFonts w:cs="Arial"/>
            <w:color w:val="auto"/>
            <w:u w:val="none"/>
            <w:shd w:val="clear" w:color="auto" w:fill="FFFFFF"/>
          </w:rPr>
          <w:t>RDF</w:t>
        </w:r>
      </w:hyperlink>
      <w:r w:rsidRPr="00C412E0">
        <w:rPr>
          <w:rStyle w:val="apple-converted-space"/>
          <w:rFonts w:cs="Arial"/>
          <w:shd w:val="clear" w:color="auto" w:fill="FFFFFF"/>
        </w:rPr>
        <w:t> </w:t>
      </w:r>
      <w:r w:rsidRPr="00C412E0">
        <w:rPr>
          <w:rFonts w:cs="Arial"/>
          <w:shd w:val="clear" w:color="auto" w:fill="FFFFFF"/>
        </w:rPr>
        <w:t xml:space="preserve">(Resource Description Framework), </w:t>
      </w:r>
      <w:proofErr w:type="spellStart"/>
      <w:r w:rsidRPr="00C412E0">
        <w:rPr>
          <w:rFonts w:cs="Arial"/>
          <w:shd w:val="clear" w:color="auto" w:fill="FFFFFF"/>
        </w:rPr>
        <w:t>който</w:t>
      </w:r>
      <w:proofErr w:type="spellEnd"/>
      <w:r w:rsidRPr="00C412E0">
        <w:rPr>
          <w:rFonts w:cs="Arial"/>
          <w:shd w:val="clear" w:color="auto" w:fill="FFFFFF"/>
        </w:rPr>
        <w:t xml:space="preserve"> е </w:t>
      </w:r>
      <w:proofErr w:type="spellStart"/>
      <w:r w:rsidRPr="00C412E0">
        <w:rPr>
          <w:rFonts w:cs="Arial"/>
          <w:shd w:val="clear" w:color="auto" w:fill="FFFFFF"/>
        </w:rPr>
        <w:t>на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основа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на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синтаксиса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на</w:t>
      </w:r>
      <w:proofErr w:type="spellEnd"/>
      <w:r w:rsidRPr="00C412E0">
        <w:rPr>
          <w:rStyle w:val="apple-converted-space"/>
          <w:rFonts w:cs="Arial"/>
          <w:shd w:val="clear" w:color="auto" w:fill="FFFFFF"/>
        </w:rPr>
        <w:t> </w:t>
      </w:r>
      <w:hyperlink r:id="rId10" w:tooltip="XML" w:history="1">
        <w:r w:rsidRPr="00C412E0">
          <w:rPr>
            <w:rStyle w:val="Hyperlink"/>
            <w:rFonts w:cs="Arial"/>
            <w:color w:val="auto"/>
            <w:u w:val="none"/>
            <w:shd w:val="clear" w:color="auto" w:fill="FFFFFF"/>
          </w:rPr>
          <w:t>XML</w:t>
        </w:r>
      </w:hyperlink>
      <w:r w:rsidRPr="00C412E0">
        <w:rPr>
          <w:rStyle w:val="apple-converted-space"/>
          <w:rFonts w:cs="Arial"/>
          <w:shd w:val="clear" w:color="auto" w:fill="FFFFFF"/>
        </w:rPr>
        <w:t> </w:t>
      </w:r>
      <w:r w:rsidRPr="00C412E0">
        <w:rPr>
          <w:rFonts w:cs="Arial"/>
          <w:shd w:val="clear" w:color="auto" w:fill="FFFFFF"/>
        </w:rPr>
        <w:t xml:space="preserve">и </w:t>
      </w:r>
      <w:proofErr w:type="spellStart"/>
      <w:r w:rsidRPr="00C412E0">
        <w:rPr>
          <w:rFonts w:cs="Arial"/>
          <w:shd w:val="clear" w:color="auto" w:fill="FFFFFF"/>
        </w:rPr>
        <w:t>използва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идентификатори</w:t>
      </w:r>
      <w:proofErr w:type="spellEnd"/>
      <w:r w:rsidRPr="00C412E0">
        <w:rPr>
          <w:rStyle w:val="apple-converted-space"/>
          <w:rFonts w:cs="Arial"/>
          <w:shd w:val="clear" w:color="auto" w:fill="FFFFFF"/>
        </w:rPr>
        <w:t> </w:t>
      </w:r>
      <w:hyperlink r:id="rId11" w:tooltip="URI (страницата не съществува)" w:history="1">
        <w:r w:rsidRPr="00C412E0">
          <w:rPr>
            <w:rStyle w:val="Hyperlink"/>
            <w:rFonts w:cs="Arial"/>
            <w:color w:val="auto"/>
            <w:u w:val="none"/>
            <w:shd w:val="clear" w:color="auto" w:fill="FFFFFF"/>
          </w:rPr>
          <w:t>URI</w:t>
        </w:r>
      </w:hyperlink>
      <w:r w:rsidRPr="00C412E0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C412E0">
        <w:rPr>
          <w:rFonts w:cs="Arial"/>
          <w:shd w:val="clear" w:color="auto" w:fill="FFFFFF"/>
        </w:rPr>
        <w:t>за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обозначение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на</w:t>
      </w:r>
      <w:proofErr w:type="spellEnd"/>
      <w:r w:rsidRPr="00C412E0">
        <w:rPr>
          <w:rFonts w:cs="Arial"/>
          <w:shd w:val="clear" w:color="auto" w:fill="FFFFFF"/>
        </w:rPr>
        <w:t xml:space="preserve"> </w:t>
      </w:r>
      <w:proofErr w:type="spellStart"/>
      <w:r w:rsidRPr="00C412E0">
        <w:rPr>
          <w:rFonts w:cs="Arial"/>
          <w:shd w:val="clear" w:color="auto" w:fill="FFFFFF"/>
        </w:rPr>
        <w:t>ресурсите</w:t>
      </w:r>
      <w:proofErr w:type="spellEnd"/>
      <w:r w:rsidRPr="00C412E0">
        <w:rPr>
          <w:rFonts w:cs="Arial"/>
          <w:shd w:val="clear" w:color="auto" w:fill="FFFFFF"/>
        </w:rPr>
        <w:t>.</w:t>
      </w:r>
    </w:p>
    <w:p w:rsidR="00A520BF" w:rsidRPr="00A520BF" w:rsidRDefault="00CA784D" w:rsidP="00026BC2">
      <w:pPr>
        <w:rPr>
          <w:lang w:val="bg-BG"/>
        </w:rPr>
      </w:pPr>
      <w:r w:rsidRPr="00A520BF">
        <w:rPr>
          <w:lang w:val="bg-BG"/>
        </w:rPr>
        <w:t>С</w:t>
      </w:r>
      <w:r>
        <w:rPr>
          <w:lang w:val="bg-BG"/>
        </w:rPr>
        <w:t xml:space="preserve">емантичната мрежа </w:t>
      </w:r>
      <w:r w:rsidR="00A520BF" w:rsidRPr="00A520BF">
        <w:rPr>
          <w:lang w:val="bg-BG"/>
        </w:rPr>
        <w:t xml:space="preserve">е изградена </w:t>
      </w:r>
      <w:r w:rsidR="00C412E0">
        <w:rPr>
          <w:lang w:val="bg-BG"/>
        </w:rPr>
        <w:t>според</w:t>
      </w:r>
      <w:r>
        <w:rPr>
          <w:lang w:val="bg-BG"/>
        </w:rPr>
        <w:t xml:space="preserve"> W3C стандарт</w:t>
      </w:r>
      <w:r w:rsidR="00C412E0">
        <w:rPr>
          <w:lang w:val="bg-BG"/>
        </w:rPr>
        <w:t>и: м</w:t>
      </w:r>
      <w:r>
        <w:rPr>
          <w:lang w:val="bg-BG"/>
        </w:rPr>
        <w:t>оделът на</w:t>
      </w:r>
      <w:r w:rsidR="00A520BF" w:rsidRPr="00A520BF">
        <w:rPr>
          <w:lang w:val="bg-BG"/>
        </w:rPr>
        <w:t xml:space="preserve"> данни</w:t>
      </w:r>
      <w:r>
        <w:t xml:space="preserve"> RDF</w:t>
      </w:r>
      <w:r>
        <w:rPr>
          <w:lang w:val="bg-BG"/>
        </w:rPr>
        <w:t>, езика за</w:t>
      </w:r>
      <w:r w:rsidR="00A520BF" w:rsidRPr="00A520BF">
        <w:rPr>
          <w:lang w:val="bg-BG"/>
        </w:rPr>
        <w:t xml:space="preserve"> заявки</w:t>
      </w:r>
      <w:r>
        <w:t xml:space="preserve"> SPARQL</w:t>
      </w:r>
      <w:r>
        <w:rPr>
          <w:lang w:val="bg-BG"/>
        </w:rPr>
        <w:t>, и RDF Schema и</w:t>
      </w:r>
      <w:r>
        <w:t xml:space="preserve"> OWL</w:t>
      </w:r>
      <w:r>
        <w:rPr>
          <w:lang w:val="bg-BG"/>
        </w:rPr>
        <w:t xml:space="preserve"> стандарти </w:t>
      </w:r>
      <w:r w:rsidR="00A520BF" w:rsidRPr="00A520BF">
        <w:rPr>
          <w:lang w:val="bg-BG"/>
        </w:rPr>
        <w:t xml:space="preserve"> за съхранение на речници и онтологии. Един продукт или проект може да се справ</w:t>
      </w:r>
      <w:r>
        <w:rPr>
          <w:lang w:val="bg-BG"/>
        </w:rPr>
        <w:t>и с семантика, но ако не  използва тези стандарти,</w:t>
      </w:r>
      <w:r w:rsidR="00A520BF" w:rsidRPr="00A520BF">
        <w:rPr>
          <w:lang w:val="bg-BG"/>
        </w:rPr>
        <w:t xml:space="preserve"> не може да се свърже и да е част от се</w:t>
      </w:r>
      <w:r>
        <w:rPr>
          <w:lang w:val="bg-BG"/>
        </w:rPr>
        <w:t>мантичната</w:t>
      </w:r>
      <w:r w:rsidR="00B21DD3">
        <w:rPr>
          <w:lang w:val="bg-BG"/>
        </w:rPr>
        <w:t xml:space="preserve"> мрежа (</w:t>
      </w:r>
      <w:r>
        <w:rPr>
          <w:lang w:val="bg-BG"/>
        </w:rPr>
        <w:t xml:space="preserve"> така както ед</w:t>
      </w:r>
      <w:r w:rsidR="00A520BF" w:rsidRPr="00A520BF">
        <w:rPr>
          <w:lang w:val="bg-BG"/>
        </w:rPr>
        <w:t>н</w:t>
      </w:r>
      <w:r>
        <w:rPr>
          <w:lang w:val="bg-BG"/>
        </w:rPr>
        <w:t>а</w:t>
      </w:r>
      <w:r w:rsidR="00A520BF" w:rsidRPr="00A520BF">
        <w:rPr>
          <w:lang w:val="bg-BG"/>
        </w:rPr>
        <w:t xml:space="preserve"> хипертекст система </w:t>
      </w:r>
      <w:r>
        <w:rPr>
          <w:lang w:val="bg-BG"/>
        </w:rPr>
        <w:t>от</w:t>
      </w:r>
      <w:r>
        <w:t xml:space="preserve"> </w:t>
      </w:r>
      <w:r w:rsidR="00A520BF" w:rsidRPr="00A520BF">
        <w:rPr>
          <w:lang w:val="bg-BG"/>
        </w:rPr>
        <w:t>1985 може да води към страница на World Wide Web, без</w:t>
      </w:r>
      <w:r w:rsidR="00B21DD3">
        <w:rPr>
          <w:lang w:val="bg-BG"/>
        </w:rPr>
        <w:t xml:space="preserve"> да използва</w:t>
      </w:r>
      <w:r w:rsidR="00A520BF" w:rsidRPr="00A520BF">
        <w:rPr>
          <w:lang w:val="bg-BG"/>
        </w:rPr>
        <w:t xml:space="preserve"> HTML или HTTP стандарти</w:t>
      </w:r>
      <w:r w:rsidR="00B21DD3">
        <w:rPr>
          <w:lang w:val="bg-BG"/>
        </w:rPr>
        <w:t xml:space="preserve">) </w:t>
      </w:r>
      <w:r w:rsidR="00A520BF" w:rsidRPr="00A520BF">
        <w:rPr>
          <w:lang w:val="bg-BG"/>
        </w:rPr>
        <w:t>.</w:t>
      </w:r>
    </w:p>
    <w:p w:rsidR="00A520BF" w:rsidRPr="00A520BF" w:rsidRDefault="00A520BF" w:rsidP="00026BC2">
      <w:pPr>
        <w:rPr>
          <w:lang w:val="bg-BG"/>
        </w:rPr>
      </w:pPr>
      <w:r w:rsidRPr="00A520BF">
        <w:rPr>
          <w:lang w:val="bg-BG"/>
        </w:rPr>
        <w:t>Идеята на "семантика" често се определя като "з</w:t>
      </w:r>
      <w:r w:rsidR="00B21DD3">
        <w:rPr>
          <w:lang w:val="bg-BG"/>
        </w:rPr>
        <w:t>начението на думите." П</w:t>
      </w:r>
      <w:r w:rsidRPr="00A520BF">
        <w:rPr>
          <w:lang w:val="bg-BG"/>
        </w:rPr>
        <w:t>ринципите</w:t>
      </w:r>
      <w:r w:rsidR="00B21DD3">
        <w:rPr>
          <w:lang w:val="bg-BG"/>
        </w:rPr>
        <w:t xml:space="preserve"> на свързаните</w:t>
      </w:r>
      <w:r w:rsidRPr="00A520BF">
        <w:rPr>
          <w:lang w:val="bg-BG"/>
        </w:rPr>
        <w:t xml:space="preserve"> данни и свързаните стандарти</w:t>
      </w:r>
      <w:r w:rsidR="00B21DD3">
        <w:rPr>
          <w:lang w:val="bg-BG"/>
        </w:rPr>
        <w:t xml:space="preserve"> правят по-лесно споделянето на данни. И</w:t>
      </w:r>
      <w:r w:rsidRPr="00A520BF">
        <w:rPr>
          <w:lang w:val="bg-BG"/>
        </w:rPr>
        <w:t xml:space="preserve">зползването на URI адреси може да осигури малко семантика чрез предоставяне </w:t>
      </w:r>
      <w:r w:rsidR="00B21DD3">
        <w:rPr>
          <w:lang w:val="bg-BG"/>
        </w:rPr>
        <w:t xml:space="preserve">на </w:t>
      </w:r>
      <w:r w:rsidRPr="00A520BF">
        <w:rPr>
          <w:lang w:val="bg-BG"/>
        </w:rPr>
        <w:t>контекста на термин. Например, дори и да не зна</w:t>
      </w:r>
      <w:r w:rsidR="00B21DD3">
        <w:rPr>
          <w:lang w:val="bg-BG"/>
        </w:rPr>
        <w:t>е</w:t>
      </w:r>
      <w:r w:rsidRPr="00A520BF">
        <w:rPr>
          <w:lang w:val="bg-BG"/>
        </w:rPr>
        <w:t>м</w:t>
      </w:r>
      <w:r w:rsidR="00B21DD3">
        <w:rPr>
          <w:lang w:val="bg-BG"/>
        </w:rPr>
        <w:t xml:space="preserve"> за</w:t>
      </w:r>
      <w:r w:rsidRPr="00A520BF">
        <w:rPr>
          <w:lang w:val="bg-BG"/>
        </w:rPr>
        <w:t xml:space="preserve"> какво "sh980035</w:t>
      </w:r>
      <w:r w:rsidR="00B21DD3">
        <w:rPr>
          <w:lang w:val="bg-BG"/>
        </w:rPr>
        <w:t>88 # концепция" се отнася, можем да видим</w:t>
      </w:r>
      <w:r w:rsidRPr="00A520BF">
        <w:rPr>
          <w:lang w:val="bg-BG"/>
        </w:rPr>
        <w:t xml:space="preserve"> от URI http://id.loc.gov/authorities/sh98003588#concept,</w:t>
      </w:r>
      <w:r w:rsidR="00B21DD3">
        <w:rPr>
          <w:lang w:val="bg-BG"/>
        </w:rPr>
        <w:t xml:space="preserve"> че тя идва от библиотеката на А</w:t>
      </w:r>
      <w:r w:rsidRPr="00A520BF">
        <w:rPr>
          <w:lang w:val="bg-BG"/>
        </w:rPr>
        <w:t>мерикански</w:t>
      </w:r>
      <w:r w:rsidR="00B21DD3">
        <w:rPr>
          <w:lang w:val="bg-BG"/>
        </w:rPr>
        <w:t>я Конгрес. Съхраняването на пъл</w:t>
      </w:r>
      <w:r w:rsidRPr="00A520BF">
        <w:rPr>
          <w:lang w:val="bg-BG"/>
        </w:rPr>
        <w:t>н</w:t>
      </w:r>
      <w:r w:rsidR="00B21DD3">
        <w:rPr>
          <w:lang w:val="bg-BG"/>
        </w:rPr>
        <w:t>о</w:t>
      </w:r>
      <w:r w:rsidRPr="00A520BF">
        <w:rPr>
          <w:lang w:val="bg-BG"/>
        </w:rPr>
        <w:t xml:space="preserve"> значението на думите, така че компютрите</w:t>
      </w:r>
      <w:r w:rsidR="00B21DD3">
        <w:rPr>
          <w:lang w:val="bg-BG"/>
        </w:rPr>
        <w:t xml:space="preserve"> да могат да</w:t>
      </w:r>
      <w:r w:rsidRPr="00A520BF">
        <w:rPr>
          <w:lang w:val="bg-BG"/>
        </w:rPr>
        <w:t xml:space="preserve"> "разбират" тези значения</w:t>
      </w:r>
      <w:r w:rsidR="00B21DD3">
        <w:rPr>
          <w:lang w:val="bg-BG"/>
        </w:rPr>
        <w:t>, може да изисква</w:t>
      </w:r>
      <w:r w:rsidRPr="00A520BF">
        <w:rPr>
          <w:lang w:val="bg-BG"/>
        </w:rPr>
        <w:t xml:space="preserve"> прекалено мн</w:t>
      </w:r>
      <w:r w:rsidR="00B21DD3">
        <w:rPr>
          <w:lang w:val="bg-BG"/>
        </w:rPr>
        <w:t>ого от сегашните компютри, но</w:t>
      </w:r>
      <w:r w:rsidRPr="00A520BF">
        <w:rPr>
          <w:lang w:val="bg-BG"/>
        </w:rPr>
        <w:t xml:space="preserve"> W3C W</w:t>
      </w:r>
      <w:r w:rsidR="00B21DD3">
        <w:rPr>
          <w:lang w:val="bg-BG"/>
        </w:rPr>
        <w:t>eb Ontology Language</w:t>
      </w:r>
      <w:r w:rsidRPr="00A520BF">
        <w:rPr>
          <w:lang w:val="bg-BG"/>
        </w:rPr>
        <w:t xml:space="preserve"> (известен също като OWL)</w:t>
      </w:r>
      <w:r w:rsidR="00B21DD3">
        <w:rPr>
          <w:lang w:val="bg-BG"/>
        </w:rPr>
        <w:t xml:space="preserve"> вече ни позволява да съхраняваме ценни парчета със семантично</w:t>
      </w:r>
      <w:r w:rsidRPr="00A520BF">
        <w:rPr>
          <w:lang w:val="bg-BG"/>
        </w:rPr>
        <w:t xml:space="preserve"> значение, така че можем да получим повече от нашите данни.</w:t>
      </w:r>
    </w:p>
    <w:p w:rsidR="00A520BF" w:rsidRPr="00A520BF" w:rsidRDefault="00A520BF" w:rsidP="00026BC2">
      <w:pPr>
        <w:pStyle w:val="Heading2"/>
        <w:rPr>
          <w:lang w:val="bg-BG"/>
        </w:rPr>
      </w:pPr>
      <w:bookmarkStart w:id="3" w:name="_Toc409783886"/>
      <w:r w:rsidRPr="00A520BF">
        <w:rPr>
          <w:lang w:val="bg-BG"/>
        </w:rPr>
        <w:t xml:space="preserve">1.2URLs, URI адреси, </w:t>
      </w:r>
      <w:r w:rsidR="00AA4087">
        <w:rPr>
          <w:lang w:val="bg-BG"/>
        </w:rPr>
        <w:t>и пространства от имена</w:t>
      </w:r>
      <w:bookmarkEnd w:id="3"/>
    </w:p>
    <w:p w:rsidR="00A520BF" w:rsidRPr="00A520BF" w:rsidRDefault="00A520BF" w:rsidP="00026BC2">
      <w:pPr>
        <w:rPr>
          <w:lang w:val="bg-BG"/>
        </w:rPr>
      </w:pPr>
      <w:r w:rsidRPr="00A520BF">
        <w:rPr>
          <w:lang w:val="bg-BG"/>
        </w:rPr>
        <w:t>Когато Бърнърс-Лий е изобретил интернет, заедно с написването на първия уеб сървъра и браузъра, той развива спецификации за три неща, така че всички сървъри и браузъри могат да работят заедно:</w:t>
      </w:r>
    </w:p>
    <w:p w:rsidR="00A520BF" w:rsidRPr="00A520BF" w:rsidRDefault="00A520BF" w:rsidP="00026BC2">
      <w:pPr>
        <w:rPr>
          <w:lang w:val="bg-BG"/>
        </w:rPr>
      </w:pPr>
      <w:r w:rsidRPr="00A520BF">
        <w:rPr>
          <w:lang w:val="bg-BG"/>
        </w:rPr>
        <w:t>  • Един от начините да представляват стру</w:t>
      </w:r>
      <w:r w:rsidR="00B21DD3">
        <w:rPr>
          <w:lang w:val="bg-BG"/>
        </w:rPr>
        <w:t>ктурата на документа, така че браузъра ще знае кои части на документа с</w:t>
      </w:r>
      <w:r w:rsidRPr="00A520BF">
        <w:rPr>
          <w:lang w:val="bg-BG"/>
        </w:rPr>
        <w:t>а параг</w:t>
      </w:r>
      <w:r w:rsidR="00B21DD3">
        <w:rPr>
          <w:lang w:val="bg-BG"/>
        </w:rPr>
        <w:t>рафи, кои са хедъри, кои</w:t>
      </w:r>
      <w:r w:rsidRPr="00A520BF">
        <w:rPr>
          <w:lang w:val="bg-BG"/>
        </w:rPr>
        <w:t xml:space="preserve"> са линкове, и така нататък. Тази спецификация е Hypertext Markup Language или HTML.</w:t>
      </w:r>
    </w:p>
    <w:p w:rsidR="00A520BF" w:rsidRPr="00A520BF" w:rsidRDefault="00B21DD3" w:rsidP="00026BC2">
      <w:pPr>
        <w:rPr>
          <w:lang w:val="bg-BG"/>
        </w:rPr>
      </w:pPr>
      <w:r>
        <w:rPr>
          <w:lang w:val="bg-BG"/>
        </w:rPr>
        <w:t>• Начин</w:t>
      </w:r>
      <w:r w:rsidR="00A520BF" w:rsidRPr="00A520BF">
        <w:rPr>
          <w:lang w:val="bg-BG"/>
        </w:rPr>
        <w:t xml:space="preserve"> за клиентски програми, като нап</w:t>
      </w:r>
      <w:r>
        <w:rPr>
          <w:lang w:val="bg-BG"/>
        </w:rPr>
        <w:t xml:space="preserve">ример уеб браузъри и сървъри, </w:t>
      </w:r>
      <w:r w:rsidR="00A520BF" w:rsidRPr="00A520BF">
        <w:rPr>
          <w:lang w:val="bg-BG"/>
        </w:rPr>
        <w:t xml:space="preserve"> да комуникират един с друг. Протокол за трансфер на хипертекст, или HTTP, се състои от няколко кратки команди и трицифрени кодове, които по същество позволяват</w:t>
      </w:r>
      <w:r>
        <w:rPr>
          <w:lang w:val="bg-BG"/>
        </w:rPr>
        <w:t xml:space="preserve"> на</w:t>
      </w:r>
      <w:r w:rsidR="00A520BF" w:rsidRPr="00A520BF">
        <w:rPr>
          <w:lang w:val="bg-BG"/>
        </w:rPr>
        <w:t xml:space="preserve"> клиентска програма, като например уеб браузър</w:t>
      </w:r>
      <w:r>
        <w:rPr>
          <w:lang w:val="bg-BG"/>
        </w:rPr>
        <w:t>, да казва</w:t>
      </w:r>
      <w:r w:rsidR="00A520BF" w:rsidRPr="00A520BF">
        <w:rPr>
          <w:lang w:val="bg-BG"/>
        </w:rPr>
        <w:t xml:space="preserve"> неща като: "Хей www.learningsp</w:t>
      </w:r>
      <w:r>
        <w:rPr>
          <w:lang w:val="bg-BG"/>
        </w:rPr>
        <w:t>arql.com сървър, изпрати ми</w:t>
      </w:r>
      <w:r w:rsidR="00A520BF" w:rsidRPr="00A520BF">
        <w:rPr>
          <w:lang w:val="bg-BG"/>
        </w:rPr>
        <w:t xml:space="preserve"> файла index.html от директория</w:t>
      </w:r>
      <w:r>
        <w:rPr>
          <w:lang w:val="bg-BG"/>
        </w:rPr>
        <w:t>та с</w:t>
      </w:r>
      <w:r w:rsidR="00A520BF" w:rsidRPr="00A520BF">
        <w:rPr>
          <w:lang w:val="bg-BG"/>
        </w:rPr>
        <w:t xml:space="preserve"> ресурси! "Те също та</w:t>
      </w:r>
      <w:r>
        <w:rPr>
          <w:lang w:val="bg-BG"/>
        </w:rPr>
        <w:t>ка предоставят на сървъра каже "</w:t>
      </w:r>
      <w:r w:rsidR="00A520BF" w:rsidRPr="00A520BF">
        <w:rPr>
          <w:lang w:val="bg-BG"/>
        </w:rPr>
        <w:t xml:space="preserve">ОК, </w:t>
      </w:r>
      <w:r>
        <w:rPr>
          <w:lang w:val="bg-BG"/>
        </w:rPr>
        <w:t>заповядай</w:t>
      </w:r>
      <w:r w:rsidR="00A520BF" w:rsidRPr="00A520BF">
        <w:rPr>
          <w:lang w:val="bg-BG"/>
        </w:rPr>
        <w:t>! "</w:t>
      </w:r>
      <w:r>
        <w:rPr>
          <w:lang w:val="bg-BG"/>
        </w:rPr>
        <w:t xml:space="preserve"> </w:t>
      </w:r>
      <w:r w:rsidR="00A520BF" w:rsidRPr="00A520BF">
        <w:rPr>
          <w:lang w:val="bg-BG"/>
        </w:rPr>
        <w:t>или</w:t>
      </w:r>
      <w:r>
        <w:rPr>
          <w:lang w:val="bg-BG"/>
        </w:rPr>
        <w:t xml:space="preserve"> "З</w:t>
      </w:r>
      <w:r w:rsidR="00A520BF" w:rsidRPr="00A520BF">
        <w:rPr>
          <w:lang w:val="bg-BG"/>
        </w:rPr>
        <w:t>а съжал</w:t>
      </w:r>
      <w:r>
        <w:rPr>
          <w:lang w:val="bg-BG"/>
        </w:rPr>
        <w:t>ение, аз не знам за този ресурс.“ .</w:t>
      </w:r>
      <w:r w:rsidR="00A520BF" w:rsidRPr="00A520BF">
        <w:rPr>
          <w:lang w:val="bg-BG"/>
        </w:rPr>
        <w:t xml:space="preserve"> </w:t>
      </w:r>
    </w:p>
    <w:p w:rsidR="00A520BF" w:rsidRPr="00A520BF" w:rsidRDefault="00A520BF" w:rsidP="00026BC2">
      <w:pPr>
        <w:rPr>
          <w:lang w:val="bg-BG"/>
        </w:rPr>
      </w:pPr>
      <w:r w:rsidRPr="00A520BF">
        <w:rPr>
          <w:lang w:val="bg-BG"/>
        </w:rPr>
        <w:t> </w:t>
      </w:r>
      <w:r w:rsidR="00B21DD3">
        <w:rPr>
          <w:lang w:val="bg-BG"/>
        </w:rPr>
        <w:t xml:space="preserve"> • Компактен начин за клиента да определи кои ресурс го иска - </w:t>
      </w:r>
      <w:r w:rsidRPr="00A520BF">
        <w:rPr>
          <w:lang w:val="bg-BG"/>
        </w:rPr>
        <w:t xml:space="preserve"> например, името на файла, директор</w:t>
      </w:r>
      <w:r w:rsidR="00B21DD3">
        <w:rPr>
          <w:lang w:val="bg-BG"/>
        </w:rPr>
        <w:t>ията, в която се съхранява, и</w:t>
      </w:r>
      <w:r w:rsidRPr="00A520BF">
        <w:rPr>
          <w:lang w:val="bg-BG"/>
        </w:rPr>
        <w:t xml:space="preserve"> сървъра, който има тази файлова система. Можете да я наречете уеб адре</w:t>
      </w:r>
      <w:r w:rsidR="00B21DD3">
        <w:rPr>
          <w:lang w:val="bg-BG"/>
        </w:rPr>
        <w:t>с, или бихте могли да го наречете</w:t>
      </w:r>
      <w:r w:rsidRPr="00A520BF">
        <w:rPr>
          <w:lang w:val="bg-BG"/>
        </w:rPr>
        <w:t xml:space="preserve"> указател на ресурс. Berners</w:t>
      </w:r>
      <w:r w:rsidR="000E6698">
        <w:rPr>
          <w:lang w:val="bg-BG"/>
        </w:rPr>
        <w:t xml:space="preserve"> Lee нарича сървър-директория–име на ресурса комбинацията, която</w:t>
      </w:r>
      <w:r w:rsidRPr="00A520BF">
        <w:rPr>
          <w:lang w:val="bg-BG"/>
        </w:rPr>
        <w:t xml:space="preserve"> клиентът изпраща с </w:t>
      </w:r>
      <w:r w:rsidR="000E6698">
        <w:rPr>
          <w:lang w:val="bg-BG"/>
        </w:rPr>
        <w:t>помощта на специален</w:t>
      </w:r>
      <w:r w:rsidRPr="00A520BF">
        <w:rPr>
          <w:lang w:val="bg-BG"/>
        </w:rPr>
        <w:t xml:space="preserve"> интернет протокол (например, http:/</w:t>
      </w:r>
      <w:r w:rsidR="000E6698">
        <w:rPr>
          <w:lang w:val="bg-BG"/>
        </w:rPr>
        <w:t xml:space="preserve">/www.learningsparql.com/ </w:t>
      </w:r>
      <w:r w:rsidR="000E6698">
        <w:t>resources</w:t>
      </w:r>
      <w:r w:rsidR="000E6698">
        <w:rPr>
          <w:lang w:val="bg-BG"/>
        </w:rPr>
        <w:t xml:space="preserve"> / index.html)</w:t>
      </w:r>
      <w:r w:rsidRPr="00A520BF">
        <w:rPr>
          <w:lang w:val="bg-BG"/>
        </w:rPr>
        <w:t xml:space="preserve"> Uniform Resource Locator, или URL.</w:t>
      </w:r>
    </w:p>
    <w:p w:rsidR="00A520BF" w:rsidRPr="00A520BF" w:rsidRDefault="00A520BF" w:rsidP="00A520BF">
      <w:pPr>
        <w:pStyle w:val="Heading1"/>
        <w:rPr>
          <w:lang w:val="bg-BG"/>
        </w:rPr>
      </w:pPr>
    </w:p>
    <w:p w:rsidR="00A520BF" w:rsidRPr="00A520BF" w:rsidRDefault="00A520BF" w:rsidP="00A520BF">
      <w:pPr>
        <w:pStyle w:val="Heading1"/>
        <w:rPr>
          <w:lang w:val="bg-BG"/>
        </w:rPr>
      </w:pPr>
      <w:bookmarkStart w:id="4" w:name="_Toc409783887"/>
      <w:r w:rsidRPr="00A520BF">
        <w:rPr>
          <w:lang w:val="bg-BG"/>
        </w:rPr>
        <w:t>2. Re</w:t>
      </w:r>
      <w:r w:rsidR="00C412E0">
        <w:rPr>
          <w:lang w:val="bg-BG"/>
        </w:rPr>
        <w:t>source Description Framework</w:t>
      </w:r>
      <w:r w:rsidRPr="00A520BF">
        <w:rPr>
          <w:lang w:val="bg-BG"/>
        </w:rPr>
        <w:t xml:space="preserve"> (RDF)</w:t>
      </w:r>
      <w:bookmarkEnd w:id="4"/>
    </w:p>
    <w:p w:rsidR="00A520BF" w:rsidRDefault="00A520BF" w:rsidP="00026BC2">
      <w:pPr>
        <w:rPr>
          <w:lang w:val="bg-BG"/>
        </w:rPr>
      </w:pPr>
      <w:r w:rsidRPr="00A520BF">
        <w:rPr>
          <w:lang w:val="bg-BG"/>
        </w:rPr>
        <w:t>• Т</w:t>
      </w:r>
      <w:r w:rsidR="000E6698">
        <w:rPr>
          <w:lang w:val="bg-BG"/>
        </w:rPr>
        <w:t>ова е модел на данните в която</w:t>
      </w:r>
      <w:r w:rsidRPr="00A520BF">
        <w:rPr>
          <w:lang w:val="bg-BG"/>
        </w:rPr>
        <w:t xml:space="preserve"> основната единица на информация е </w:t>
      </w:r>
      <w:r w:rsidR="000E6698">
        <w:rPr>
          <w:lang w:val="bg-BG"/>
        </w:rPr>
        <w:t>известна като triple (наредена тройка)</w:t>
      </w:r>
      <w:r w:rsidRPr="00A520BF">
        <w:rPr>
          <w:lang w:val="bg-BG"/>
        </w:rPr>
        <w:t>.</w:t>
      </w:r>
    </w:p>
    <w:p w:rsidR="000A4E75" w:rsidRDefault="000A4E75" w:rsidP="00026BC2">
      <w:pPr>
        <w:rPr>
          <w:lang w:val="bg-BG"/>
        </w:rPr>
      </w:pPr>
    </w:p>
    <w:p w:rsidR="000A4E75" w:rsidRDefault="000A4E75" w:rsidP="00026BC2">
      <w:pPr>
        <w:rPr>
          <w:lang w:val="bg-BG"/>
        </w:rPr>
      </w:pPr>
      <w:r>
        <w:rPr>
          <w:noProof/>
        </w:rPr>
        <w:drawing>
          <wp:inline distT="0" distB="0" distL="0" distR="0">
            <wp:extent cx="3105150" cy="2328863"/>
            <wp:effectExtent l="0" t="0" r="0" b="0"/>
            <wp:docPr id="2" name="Picture 2" descr="http://assets.devx.com/articlefigs/19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sets.devx.com/articlefigs/1955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48" cy="233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3A" w:rsidRDefault="00537F3A" w:rsidP="00026BC2">
      <w:pPr>
        <w:rPr>
          <w:lang w:val="bg-BG"/>
        </w:rPr>
      </w:pPr>
    </w:p>
    <w:p w:rsidR="00537F3A" w:rsidRDefault="00537F3A" w:rsidP="00537F3A">
      <w:pPr>
        <w:rPr>
          <w:lang w:val="bg-BG"/>
        </w:rPr>
      </w:pPr>
      <w:r w:rsidRPr="00C8225B">
        <w:rPr>
          <w:lang w:val="bg-BG"/>
        </w:rPr>
        <w:t>subject (resource identifier) predicate (propert</w:t>
      </w:r>
      <w:r>
        <w:rPr>
          <w:lang w:val="bg-BG"/>
        </w:rPr>
        <w:t xml:space="preserve">y name) object (property value) </w:t>
      </w:r>
    </w:p>
    <w:p w:rsidR="00537F3A" w:rsidRDefault="00537F3A" w:rsidP="00537F3A">
      <w:pPr>
        <w:rPr>
          <w:lang w:val="bg-BG"/>
        </w:rPr>
      </w:pPr>
      <w:r w:rsidRPr="00C8225B">
        <w:rPr>
          <w:lang w:val="bg-BG"/>
        </w:rPr>
        <w:t>richard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C8225B">
        <w:rPr>
          <w:lang w:val="bg-BG"/>
        </w:rPr>
        <w:t xml:space="preserve"> </w:t>
      </w:r>
      <w:r>
        <w:rPr>
          <w:lang w:val="bg-BG"/>
        </w:rPr>
        <w:t xml:space="preserve">        </w:t>
      </w:r>
      <w:r w:rsidRPr="00C8225B">
        <w:rPr>
          <w:lang w:val="bg-BG"/>
        </w:rPr>
        <w:t xml:space="preserve">homeTel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C8225B">
        <w:rPr>
          <w:lang w:val="bg-BG"/>
        </w:rPr>
        <w:t xml:space="preserve">(229) 276-5135 </w:t>
      </w:r>
    </w:p>
    <w:p w:rsidR="00537F3A" w:rsidRPr="00C8225B" w:rsidRDefault="00537F3A" w:rsidP="00537F3A">
      <w:pPr>
        <w:rPr>
          <w:lang w:val="bg-BG"/>
        </w:rPr>
      </w:pPr>
      <w:r w:rsidRPr="00C8225B">
        <w:rPr>
          <w:lang w:val="bg-BG"/>
        </w:rPr>
        <w:t xml:space="preserve">cindy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 xml:space="preserve">         </w:t>
      </w:r>
      <w:r w:rsidRPr="00C8225B">
        <w:rPr>
          <w:lang w:val="bg-BG"/>
        </w:rPr>
        <w:t xml:space="preserve">email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C8225B">
        <w:rPr>
          <w:lang w:val="bg-BG"/>
        </w:rPr>
        <w:t>cindym@gmail.com</w:t>
      </w:r>
    </w:p>
    <w:p w:rsidR="00537F3A" w:rsidRPr="00A520BF" w:rsidRDefault="00537F3A" w:rsidP="00026BC2">
      <w:pPr>
        <w:rPr>
          <w:lang w:val="bg-BG"/>
        </w:rPr>
      </w:pPr>
    </w:p>
    <w:p w:rsidR="00A520BF" w:rsidRPr="00A520BF" w:rsidRDefault="000E6698" w:rsidP="00026BC2">
      <w:pPr>
        <w:rPr>
          <w:lang w:val="bg-BG"/>
        </w:rPr>
      </w:pPr>
      <w:r>
        <w:rPr>
          <w:lang w:val="bg-BG"/>
        </w:rPr>
        <w:t>  • Наредената тройка се</w:t>
      </w:r>
      <w:r w:rsidR="00A520BF" w:rsidRPr="00A520BF">
        <w:rPr>
          <w:lang w:val="bg-BG"/>
        </w:rPr>
        <w:t xml:space="preserve"> състои от с</w:t>
      </w:r>
      <w:r>
        <w:rPr>
          <w:lang w:val="bg-BG"/>
        </w:rPr>
        <w:t>убект, предикат, и обект. Може също така да си ги представим</w:t>
      </w:r>
      <w:r w:rsidR="00A520BF" w:rsidRPr="00A520BF">
        <w:rPr>
          <w:lang w:val="bg-BG"/>
        </w:rPr>
        <w:t xml:space="preserve"> като идентификатор на ресурс, име</w:t>
      </w:r>
      <w:r>
        <w:rPr>
          <w:lang w:val="bg-BG"/>
        </w:rPr>
        <w:t xml:space="preserve"> на атрибут или свойство</w:t>
      </w:r>
      <w:r w:rsidR="00A520BF" w:rsidRPr="00A520BF">
        <w:rPr>
          <w:lang w:val="bg-BG"/>
        </w:rPr>
        <w:t>, както и стойността на атрибут</w:t>
      </w:r>
      <w:r>
        <w:rPr>
          <w:lang w:val="bg-BG"/>
        </w:rPr>
        <w:t>а или свой</w:t>
      </w:r>
      <w:r w:rsidR="00A520BF" w:rsidRPr="00A520BF">
        <w:rPr>
          <w:lang w:val="bg-BG"/>
        </w:rPr>
        <w:t>ство</w:t>
      </w:r>
      <w:r>
        <w:rPr>
          <w:lang w:val="bg-BG"/>
        </w:rPr>
        <w:t>то</w:t>
      </w:r>
      <w:r w:rsidR="00A520BF" w:rsidRPr="00A520BF">
        <w:rPr>
          <w:lang w:val="bg-BG"/>
        </w:rPr>
        <w:t>.</w:t>
      </w:r>
    </w:p>
    <w:p w:rsidR="00A520BF" w:rsidRPr="00A520BF" w:rsidRDefault="000E6698" w:rsidP="00026BC2">
      <w:pPr>
        <w:rPr>
          <w:lang w:val="bg-BG"/>
        </w:rPr>
      </w:pPr>
      <w:r>
        <w:rPr>
          <w:lang w:val="bg-BG"/>
        </w:rPr>
        <w:t>  • За да премахнем</w:t>
      </w:r>
      <w:r w:rsidR="00A520BF" w:rsidRPr="00A520BF">
        <w:rPr>
          <w:lang w:val="bg-BG"/>
        </w:rPr>
        <w:t xml:space="preserve"> всички двусмислия от информац</w:t>
      </w:r>
      <w:r>
        <w:rPr>
          <w:lang w:val="bg-BG"/>
        </w:rPr>
        <w:t>ията, посочена от дадена тройка, субекта и предиката от тройката трябва да бъдат</w:t>
      </w:r>
      <w:r w:rsidR="00A520BF" w:rsidRPr="00A520BF">
        <w:rPr>
          <w:lang w:val="bg-BG"/>
        </w:rPr>
        <w:t xml:space="preserve"> URI адреси</w:t>
      </w:r>
      <w:r>
        <w:rPr>
          <w:lang w:val="bg-BG"/>
        </w:rPr>
        <w:t>. (Може да използваме префикси</w:t>
      </w:r>
      <w:r w:rsidR="00A520BF" w:rsidRPr="00A520BF">
        <w:rPr>
          <w:lang w:val="bg-BG"/>
        </w:rPr>
        <w:t xml:space="preserve"> на мястото на URI адреси.) </w:t>
      </w:r>
    </w:p>
    <w:p w:rsidR="00CE2E54" w:rsidRDefault="0020492A" w:rsidP="0020492A">
      <w:pPr>
        <w:pStyle w:val="Heading2"/>
        <w:ind w:firstLine="720"/>
      </w:pPr>
      <w:bookmarkStart w:id="5" w:name="_Toc409783888"/>
      <w:r>
        <w:t xml:space="preserve">2.1 </w:t>
      </w:r>
      <w:r w:rsidR="00C412E0">
        <w:rPr>
          <w:lang w:val="bg-BG"/>
        </w:rPr>
        <w:t>Съхраняване на</w:t>
      </w:r>
      <w:r w:rsidR="00CE2E54">
        <w:t xml:space="preserve"> RDF </w:t>
      </w:r>
      <w:proofErr w:type="spellStart"/>
      <w:r w:rsidR="00C412E0">
        <w:t>във</w:t>
      </w:r>
      <w:proofErr w:type="spellEnd"/>
      <w:r w:rsidR="00C412E0">
        <w:t xml:space="preserve"> </w:t>
      </w:r>
      <w:proofErr w:type="spellStart"/>
      <w:r w:rsidR="00C412E0">
        <w:t>файлове</w:t>
      </w:r>
      <w:bookmarkEnd w:id="5"/>
      <w:proofErr w:type="spellEnd"/>
    </w:p>
    <w:p w:rsidR="00026BC2" w:rsidRDefault="000E6698" w:rsidP="000E6698">
      <w:proofErr w:type="spellStart"/>
      <w:r>
        <w:t>Техническият</w:t>
      </w:r>
      <w:proofErr w:type="spellEnd"/>
      <w:r>
        <w:t xml:space="preserve"> </w:t>
      </w:r>
      <w:proofErr w:type="spellStart"/>
      <w:r>
        <w:t>термин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запазв</w:t>
      </w:r>
      <w:r w:rsidR="00CE2E54" w:rsidRPr="00026BC2">
        <w:t>ане</w:t>
      </w:r>
      <w:proofErr w:type="spellEnd"/>
      <w:r w:rsidR="00CE2E54" w:rsidRPr="00026BC2">
        <w:t xml:space="preserve"> </w:t>
      </w:r>
      <w:proofErr w:type="spellStart"/>
      <w:r w:rsidR="00CE2E54" w:rsidRPr="00026BC2">
        <w:t>на</w:t>
      </w:r>
      <w:proofErr w:type="spellEnd"/>
      <w:r w:rsidR="00CE2E54" w:rsidRPr="00026BC2">
        <w:t xml:space="preserve"> RDF </w:t>
      </w:r>
      <w:proofErr w:type="spellStart"/>
      <w:r w:rsidR="00CE2E54" w:rsidRPr="00026BC2">
        <w:t>като</w:t>
      </w:r>
      <w:proofErr w:type="spellEnd"/>
      <w:r w:rsidR="00CE2E54" w:rsidRPr="00026BC2">
        <w:t xml:space="preserve"> </w:t>
      </w:r>
      <w:proofErr w:type="spellStart"/>
      <w:r w:rsidR="00CE2E54" w:rsidRPr="00026BC2">
        <w:t>низ</w:t>
      </w:r>
      <w:proofErr w:type="spellEnd"/>
      <w:r w:rsidR="00CE2E54" w:rsidRPr="00026BC2">
        <w:t xml:space="preserve"> </w:t>
      </w:r>
      <w:proofErr w:type="spellStart"/>
      <w:r w:rsidR="00CE2E54" w:rsidRPr="00026BC2">
        <w:t>от</w:t>
      </w:r>
      <w:proofErr w:type="spellEnd"/>
      <w:r w:rsidR="00CE2E54" w:rsidRPr="00026BC2">
        <w:t xml:space="preserve"> </w:t>
      </w:r>
      <w:proofErr w:type="spellStart"/>
      <w:r w:rsidR="00CE2E54" w:rsidRPr="00026BC2">
        <w:t>байтове</w:t>
      </w:r>
      <w:proofErr w:type="spellEnd"/>
      <w:r w:rsidR="00CE2E54" w:rsidRPr="00026BC2">
        <w:t xml:space="preserve">, </w:t>
      </w:r>
      <w:proofErr w:type="spellStart"/>
      <w:r w:rsidR="00CE2E54" w:rsidRPr="00026BC2">
        <w:t>които</w:t>
      </w:r>
      <w:proofErr w:type="spellEnd"/>
      <w:r w:rsidR="00CE2E54" w:rsidRPr="00026BC2">
        <w:t xml:space="preserve"> </w:t>
      </w:r>
      <w:proofErr w:type="spellStart"/>
      <w:r w:rsidR="00CE2E54" w:rsidRPr="00026BC2">
        <w:t>могат</w:t>
      </w:r>
      <w:proofErr w:type="spellEnd"/>
      <w:r w:rsidR="00CE2E54" w:rsidRPr="00026BC2">
        <w:t xml:space="preserve"> </w:t>
      </w:r>
      <w:proofErr w:type="spellStart"/>
      <w:r w:rsidR="00CE2E54" w:rsidRPr="00026BC2">
        <w:t>да</w:t>
      </w:r>
      <w:proofErr w:type="spellEnd"/>
      <w:r w:rsidR="00CE2E54" w:rsidRPr="00026BC2">
        <w:t xml:space="preserve"> </w:t>
      </w:r>
      <w:proofErr w:type="spellStart"/>
      <w:r w:rsidR="00CE2E54" w:rsidRPr="00026BC2">
        <w:t>бъдат</w:t>
      </w:r>
      <w:proofErr w:type="spellEnd"/>
      <w:r w:rsidR="00CE2E54" w:rsidRPr="00026BC2">
        <w:t xml:space="preserve"> </w:t>
      </w:r>
      <w:proofErr w:type="spellStart"/>
      <w:r w:rsidR="00CE2E54" w:rsidRPr="00026BC2">
        <w:t>записани</w:t>
      </w:r>
      <w:proofErr w:type="spellEnd"/>
      <w:r w:rsidR="00CE2E54" w:rsidRPr="00026BC2">
        <w:t xml:space="preserve"> </w:t>
      </w:r>
      <w:proofErr w:type="spellStart"/>
      <w:r w:rsidR="00CE2E54" w:rsidRPr="00026BC2">
        <w:t>на</w:t>
      </w:r>
      <w:proofErr w:type="spellEnd"/>
      <w:r w:rsidR="00CE2E54" w:rsidRPr="00026BC2">
        <w:t xml:space="preserve"> </w:t>
      </w:r>
      <w:proofErr w:type="spellStart"/>
      <w:r w:rsidR="00CE2E54" w:rsidRPr="00026BC2">
        <w:t>диск</w:t>
      </w:r>
      <w:proofErr w:type="spellEnd"/>
      <w:r w:rsidR="00CE2E54" w:rsidRPr="00026BC2">
        <w:t xml:space="preserve"> е</w:t>
      </w:r>
      <w:r>
        <w:rPr>
          <w:lang w:val="bg-BG"/>
        </w:rPr>
        <w:t xml:space="preserve"> </w:t>
      </w:r>
      <w:proofErr w:type="spellStart"/>
      <w:r w:rsidR="00CE2E54" w:rsidRPr="00026BC2">
        <w:t>сериализация</w:t>
      </w:r>
      <w:proofErr w:type="spellEnd"/>
      <w:r w:rsidR="00CE2E54" w:rsidRPr="00026BC2">
        <w:t xml:space="preserve">. </w:t>
      </w:r>
      <w:proofErr w:type="spellStart"/>
      <w:r w:rsidR="00CE2E54" w:rsidRPr="00026BC2">
        <w:t>Ние</w:t>
      </w:r>
      <w:proofErr w:type="spellEnd"/>
      <w:r w:rsidR="00CE2E54" w:rsidRPr="00026BC2">
        <w:t xml:space="preserve"> </w:t>
      </w:r>
      <w:proofErr w:type="spellStart"/>
      <w:r w:rsidR="00CE2E54" w:rsidRPr="00026BC2">
        <w:t>използваме</w:t>
      </w:r>
      <w:proofErr w:type="spellEnd"/>
      <w:r w:rsidR="00CE2E54" w:rsidRPr="00026BC2">
        <w:t xml:space="preserve"> </w:t>
      </w:r>
      <w:proofErr w:type="spellStart"/>
      <w:r w:rsidR="00CE2E54" w:rsidRPr="00026BC2">
        <w:t>този</w:t>
      </w:r>
      <w:proofErr w:type="spellEnd"/>
      <w:r w:rsidR="00CE2E54" w:rsidRPr="00026BC2">
        <w:t xml:space="preserve"> </w:t>
      </w:r>
      <w:proofErr w:type="spellStart"/>
      <w:r w:rsidR="00CE2E54" w:rsidRPr="00026BC2">
        <w:t>термин</w:t>
      </w:r>
      <w:proofErr w:type="spellEnd"/>
      <w:r w:rsidR="00CE2E54" w:rsidRPr="00026BC2">
        <w:t xml:space="preserve"> </w:t>
      </w:r>
      <w:proofErr w:type="spellStart"/>
      <w:r w:rsidR="00CE2E54" w:rsidRPr="00026BC2">
        <w:t>вместо</w:t>
      </w:r>
      <w:proofErr w:type="spellEnd"/>
      <w:r w:rsidR="00CE2E54" w:rsidRPr="00026BC2">
        <w:t xml:space="preserve"> "</w:t>
      </w:r>
      <w:proofErr w:type="spellStart"/>
      <w:r w:rsidR="00CE2E54" w:rsidRPr="00026BC2">
        <w:t>фай</w:t>
      </w:r>
      <w:r>
        <w:t>лове</w:t>
      </w:r>
      <w:proofErr w:type="spellEnd"/>
      <w:r>
        <w:t xml:space="preserve">", </w:t>
      </w:r>
      <w:r>
        <w:rPr>
          <w:lang w:val="bg-BG"/>
        </w:rPr>
        <w:t xml:space="preserve">има операционни </w:t>
      </w:r>
      <w:proofErr w:type="spellStart"/>
      <w:r w:rsidR="00CE2E54" w:rsidRPr="00026BC2">
        <w:t>системи</w:t>
      </w:r>
      <w:proofErr w:type="spellEnd"/>
      <w:r w:rsidR="00CE2E54" w:rsidRPr="00026BC2">
        <w:t xml:space="preserve">, </w:t>
      </w:r>
      <w:proofErr w:type="spellStart"/>
      <w:r w:rsidR="00CE2E54" w:rsidRPr="00026BC2">
        <w:t>които</w:t>
      </w:r>
      <w:proofErr w:type="spellEnd"/>
      <w:r w:rsidR="00CE2E54" w:rsidRPr="00026BC2">
        <w:t xml:space="preserve"> </w:t>
      </w:r>
      <w:proofErr w:type="spellStart"/>
      <w:r w:rsidR="00CE2E54" w:rsidRPr="00026BC2">
        <w:t>не</w:t>
      </w:r>
      <w:proofErr w:type="spellEnd"/>
      <w:r w:rsidR="00CE2E54" w:rsidRPr="00026BC2">
        <w:t xml:space="preserve"> </w:t>
      </w:r>
      <w:proofErr w:type="spellStart"/>
      <w:r w:rsidR="00CE2E54" w:rsidRPr="00026BC2">
        <w:t>използват</w:t>
      </w:r>
      <w:proofErr w:type="spellEnd"/>
      <w:r w:rsidR="00CE2E54" w:rsidRPr="00026BC2">
        <w:t xml:space="preserve"> </w:t>
      </w:r>
      <w:proofErr w:type="spellStart"/>
      <w:r w:rsidR="00CE2E54" w:rsidRPr="00026BC2">
        <w:t>термина</w:t>
      </w:r>
      <w:proofErr w:type="spellEnd"/>
      <w:r w:rsidR="00CE2E54" w:rsidRPr="00026BC2">
        <w:t xml:space="preserve"> "</w:t>
      </w:r>
      <w:proofErr w:type="spellStart"/>
      <w:r w:rsidR="00CE2E54" w:rsidRPr="00026BC2">
        <w:t>файл</w:t>
      </w:r>
      <w:proofErr w:type="spellEnd"/>
      <w:r w:rsidR="00CE2E54" w:rsidRPr="00026BC2">
        <w:t xml:space="preserve">" </w:t>
      </w:r>
      <w:proofErr w:type="spellStart"/>
      <w:r w:rsidR="00CE2E54" w:rsidRPr="00026BC2">
        <w:t>за</w:t>
      </w:r>
      <w:proofErr w:type="spellEnd"/>
      <w:r w:rsidR="00CE2E54" w:rsidRPr="00026BC2">
        <w:t xml:space="preserve"> </w:t>
      </w:r>
      <w:proofErr w:type="spellStart"/>
      <w:r w:rsidR="00CE2E54" w:rsidRPr="00026BC2">
        <w:t>име</w:t>
      </w:r>
      <w:proofErr w:type="spellEnd"/>
      <w:r>
        <w:rPr>
          <w:lang w:val="bg-BG"/>
        </w:rPr>
        <w:t xml:space="preserve"> на</w:t>
      </w:r>
      <w:r w:rsidR="00CE2E54" w:rsidRPr="00026BC2">
        <w:t xml:space="preserve"> </w:t>
      </w:r>
      <w:proofErr w:type="spellStart"/>
      <w:r w:rsidR="00CE2E54" w:rsidRPr="00026BC2">
        <w:t>кол</w:t>
      </w:r>
      <w:r>
        <w:t>екция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запаметени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 w:rsidR="00CE2E54" w:rsidRPr="00026BC2">
        <w:t>практика</w:t>
      </w:r>
      <w:proofErr w:type="spellEnd"/>
      <w:r w:rsidR="00CE2E54" w:rsidRPr="00026BC2">
        <w:t xml:space="preserve">, </w:t>
      </w:r>
      <w:proofErr w:type="spellStart"/>
      <w:r w:rsidR="00CE2E54" w:rsidRPr="00026BC2">
        <w:t>всички</w:t>
      </w:r>
      <w:proofErr w:type="spellEnd"/>
      <w:r w:rsidR="00CE2E54" w:rsidRPr="00026BC2">
        <w:t xml:space="preserve"> RDF serializations </w:t>
      </w:r>
      <w:proofErr w:type="spellStart"/>
      <w:r w:rsidR="00CE2E54" w:rsidRPr="00026BC2">
        <w:t>до</w:t>
      </w:r>
      <w:proofErr w:type="spellEnd"/>
      <w:r w:rsidR="00CE2E54" w:rsidRPr="00026BC2">
        <w:t xml:space="preserve"> </w:t>
      </w:r>
      <w:proofErr w:type="spellStart"/>
      <w:r w:rsidR="00CE2E54" w:rsidRPr="00026BC2">
        <w:t>този</w:t>
      </w:r>
      <w:proofErr w:type="spellEnd"/>
      <w:r w:rsidR="00CE2E54" w:rsidRPr="00026BC2">
        <w:t xml:space="preserve"> </w:t>
      </w:r>
      <w:proofErr w:type="spellStart"/>
      <w:r w:rsidR="00CE2E54" w:rsidRPr="00026BC2">
        <w:t>момент</w:t>
      </w:r>
      <w:proofErr w:type="spellEnd"/>
      <w:r w:rsidR="00CE2E54" w:rsidRPr="00026BC2">
        <w:t xml:space="preserve"> </w:t>
      </w:r>
      <w:proofErr w:type="spellStart"/>
      <w:r w:rsidR="00CE2E54" w:rsidRPr="00026BC2">
        <w:t>са</w:t>
      </w:r>
      <w:proofErr w:type="spellEnd"/>
      <w:r w:rsidR="00CE2E54" w:rsidRPr="00026BC2">
        <w:t xml:space="preserve"> </w:t>
      </w:r>
      <w:proofErr w:type="spellStart"/>
      <w:r w:rsidR="00CE2E54" w:rsidRPr="00026BC2">
        <w:t>текстови</w:t>
      </w:r>
      <w:proofErr w:type="spellEnd"/>
      <w:r w:rsidR="00CE2E54" w:rsidRPr="00026BC2">
        <w:t xml:space="preserve"> </w:t>
      </w:r>
      <w:proofErr w:type="spellStart"/>
      <w:r w:rsidR="00CE2E54" w:rsidRPr="00026BC2">
        <w:t>файлове</w:t>
      </w:r>
      <w:proofErr w:type="spellEnd"/>
      <w:r w:rsidR="00CE2E54" w:rsidRPr="00026BC2">
        <w:t xml:space="preserve">, </w:t>
      </w:r>
      <w:proofErr w:type="spellStart"/>
      <w:r w:rsidR="00CE2E54" w:rsidRPr="00026BC2">
        <w:t>които</w:t>
      </w:r>
      <w:proofErr w:type="spellEnd"/>
      <w:r w:rsidR="00CE2E54" w:rsidRPr="00026BC2">
        <w:t xml:space="preserve"> </w:t>
      </w:r>
      <w:proofErr w:type="spellStart"/>
      <w:r w:rsidR="00CE2E54" w:rsidRPr="00026BC2">
        <w:t>се</w:t>
      </w:r>
      <w:proofErr w:type="spellEnd"/>
      <w:r w:rsidR="00CE2E54" w:rsidRPr="00026BC2">
        <w:t xml:space="preserve"> </w:t>
      </w:r>
      <w:proofErr w:type="spellStart"/>
      <w:r w:rsidR="00CE2E54" w:rsidRPr="00026BC2">
        <w:t>изпол</w:t>
      </w:r>
      <w:r>
        <w:t>зват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синтаксиса</w:t>
      </w:r>
      <w:proofErr w:type="spellEnd"/>
      <w:r>
        <w:rPr>
          <w:lang w:val="bg-BG"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CE2E54" w:rsidRPr="00026BC2">
        <w:t xml:space="preserve"> </w:t>
      </w:r>
      <w:proofErr w:type="spellStart"/>
      <w:r w:rsidR="00CE2E54" w:rsidRPr="00026BC2">
        <w:t>тройки</w:t>
      </w:r>
      <w:proofErr w:type="spellEnd"/>
      <w:r w:rsidR="00CE2E54" w:rsidRPr="00026BC2">
        <w:t xml:space="preserve">. </w:t>
      </w:r>
      <w:proofErr w:type="spellStart"/>
      <w:r w:rsidR="00CE2E54" w:rsidRPr="00026BC2">
        <w:t>Ф</w:t>
      </w:r>
      <w:r>
        <w:t>орматът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rPr>
          <w:lang w:val="bg-BG"/>
        </w:rPr>
        <w:t>, който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 w:rsidR="00CE2E54" w:rsidRPr="00026BC2">
        <w:t xml:space="preserve"> </w:t>
      </w:r>
      <w:proofErr w:type="spellStart"/>
      <w:r>
        <w:t>най-често</w:t>
      </w:r>
      <w:proofErr w:type="spellEnd"/>
      <w:proofErr w:type="gramStart"/>
      <w:r>
        <w:t xml:space="preserve">, </w:t>
      </w:r>
      <w:r w:rsidR="00CE2E54" w:rsidRPr="00026BC2">
        <w:t xml:space="preserve"> </w:t>
      </w:r>
      <w:proofErr w:type="spellStart"/>
      <w:r w:rsidR="00CE2E54" w:rsidRPr="00026BC2">
        <w:t>се</w:t>
      </w:r>
      <w:proofErr w:type="spellEnd"/>
      <w:proofErr w:type="gramEnd"/>
      <w:r w:rsidR="00CE2E54" w:rsidRPr="00026BC2">
        <w:t xml:space="preserve"> </w:t>
      </w:r>
      <w:proofErr w:type="spellStart"/>
      <w:r w:rsidR="00CE2E54" w:rsidRPr="00026BC2">
        <w:t>нар</w:t>
      </w:r>
      <w:r>
        <w:t>ича</w:t>
      </w:r>
      <w:proofErr w:type="spellEnd"/>
      <w:r>
        <w:t xml:space="preserve"> Turtle.</w:t>
      </w:r>
    </w:p>
    <w:p w:rsidR="00CE2E54" w:rsidRDefault="0020492A" w:rsidP="0020492A">
      <w:pPr>
        <w:pStyle w:val="Heading2"/>
        <w:ind w:firstLine="720"/>
        <w:rPr>
          <w:lang w:val="bg-BG"/>
        </w:rPr>
      </w:pPr>
      <w:bookmarkStart w:id="6" w:name="_Toc409783889"/>
      <w:r>
        <w:lastRenderedPageBreak/>
        <w:t xml:space="preserve">2.2 </w:t>
      </w:r>
      <w:r w:rsidR="00C412E0">
        <w:rPr>
          <w:lang w:val="bg-BG"/>
        </w:rPr>
        <w:t>Съхраняване на RDF в б</w:t>
      </w:r>
      <w:r w:rsidR="00CE2E54" w:rsidRPr="00A520BF">
        <w:rPr>
          <w:lang w:val="bg-BG"/>
        </w:rPr>
        <w:t>ази</w:t>
      </w:r>
      <w:bookmarkEnd w:id="6"/>
    </w:p>
    <w:p w:rsidR="00CE2E54" w:rsidRPr="00CE2E54" w:rsidRDefault="00CE2E54" w:rsidP="00CE2E54">
      <w:pPr>
        <w:rPr>
          <w:lang w:val="bg-BG"/>
        </w:rPr>
      </w:pPr>
    </w:p>
    <w:p w:rsidR="0007015E" w:rsidRDefault="00A520BF" w:rsidP="00070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A520BF">
        <w:rPr>
          <w:lang w:val="bg-BG"/>
        </w:rPr>
        <w:t>Ако е необходимо да съхранявате много</w:t>
      </w:r>
      <w:r w:rsidR="0007015E">
        <w:rPr>
          <w:lang w:val="bg-BG"/>
        </w:rPr>
        <w:t xml:space="preserve"> голям брой тройки, съхраняването</w:t>
      </w:r>
      <w:r w:rsidRPr="00A520BF">
        <w:rPr>
          <w:lang w:val="bg-BG"/>
        </w:rPr>
        <w:t xml:space="preserve"> им в Turtle или RDF / XML в един голям текстов файл може да не е най-добрият вариант, тъ</w:t>
      </w:r>
      <w:r w:rsidR="0007015E">
        <w:rPr>
          <w:lang w:val="bg-BG"/>
        </w:rPr>
        <w:t xml:space="preserve">й като една система, която </w:t>
      </w:r>
      <w:r w:rsidRPr="00A520BF">
        <w:rPr>
          <w:lang w:val="bg-BG"/>
        </w:rPr>
        <w:t>индекси</w:t>
      </w:r>
      <w:r w:rsidR="0007015E">
        <w:rPr>
          <w:lang w:val="bg-BG"/>
        </w:rPr>
        <w:t>ра данните</w:t>
      </w:r>
      <w:r w:rsidRPr="00A520BF">
        <w:rPr>
          <w:lang w:val="bg-BG"/>
        </w:rPr>
        <w:t xml:space="preserve"> и решава кои данни</w:t>
      </w:r>
      <w:r w:rsidR="0007015E">
        <w:rPr>
          <w:lang w:val="bg-BG"/>
        </w:rPr>
        <w:t xml:space="preserve"> да се зареди в паметта ( това е </w:t>
      </w:r>
      <w:r w:rsidR="0007015E">
        <w:rPr>
          <w:rFonts w:ascii="Birka" w:hAnsi="Birka" w:cs="Birka"/>
          <w:sz w:val="20"/>
          <w:szCs w:val="20"/>
        </w:rPr>
        <w:t>Database M</w:t>
      </w:r>
      <w:r w:rsidR="0007015E">
        <w:rPr>
          <w:rFonts w:ascii="Birka" w:hAnsi="Birka" w:cs="Birka"/>
          <w:sz w:val="20"/>
          <w:szCs w:val="20"/>
        </w:rPr>
        <w:t>anagement</w:t>
      </w:r>
    </w:p>
    <w:p w:rsidR="00F6278F" w:rsidRPr="00A520BF" w:rsidRDefault="0007015E" w:rsidP="0007015E">
      <w:pPr>
        <w:rPr>
          <w:lang w:val="bg-BG"/>
        </w:rPr>
      </w:pPr>
      <w:r>
        <w:rPr>
          <w:rFonts w:ascii="Birka" w:hAnsi="Birka" w:cs="Birka"/>
          <w:sz w:val="20"/>
          <w:szCs w:val="20"/>
        </w:rPr>
        <w:t>S</w:t>
      </w:r>
      <w:r>
        <w:rPr>
          <w:rFonts w:ascii="Birka" w:hAnsi="Birka" w:cs="Birka"/>
          <w:sz w:val="20"/>
          <w:szCs w:val="20"/>
        </w:rPr>
        <w:t>ystem</w:t>
      </w:r>
      <w:r>
        <w:rPr>
          <w:rFonts w:cs="Birka"/>
          <w:sz w:val="20"/>
          <w:szCs w:val="20"/>
          <w:lang w:val="bg-BG"/>
        </w:rPr>
        <w:t xml:space="preserve"> </w:t>
      </w:r>
      <w:proofErr w:type="gramStart"/>
      <w:r>
        <w:rPr>
          <w:rFonts w:cs="Birka"/>
          <w:sz w:val="20"/>
          <w:szCs w:val="20"/>
          <w:lang w:val="bg-BG"/>
        </w:rPr>
        <w:t>-</w:t>
      </w:r>
      <w:r>
        <w:rPr>
          <w:lang w:val="bg-BG"/>
        </w:rPr>
        <w:t xml:space="preserve">  система</w:t>
      </w:r>
      <w:proofErr w:type="gramEnd"/>
      <w:r>
        <w:rPr>
          <w:lang w:val="bg-BG"/>
        </w:rPr>
        <w:t xml:space="preserve"> з</w:t>
      </w:r>
      <w:r w:rsidR="00A520BF" w:rsidRPr="00A520BF">
        <w:rPr>
          <w:lang w:val="bg-BG"/>
        </w:rPr>
        <w:t>а управление на бази данни</w:t>
      </w:r>
      <w:r>
        <w:t xml:space="preserve">) </w:t>
      </w:r>
      <w:proofErr w:type="spellStart"/>
      <w:r>
        <w:t>може</w:t>
      </w:r>
      <w:proofErr w:type="spellEnd"/>
      <w:r w:rsidR="00A520BF" w:rsidRPr="00A520BF">
        <w:rPr>
          <w:lang w:val="bg-BG"/>
        </w:rPr>
        <w:t xml:space="preserve"> да бъде по-ефективна. Има начини за съхраняване на RDF в релационна база данни за управление, като MySQL или Oracle, но най-добрият начин е програма за управление на бази данни, оптимизирана за RDF тройки. Ние наричаме това triplestore, и</w:t>
      </w:r>
      <w:r>
        <w:rPr>
          <w:lang w:val="bg-BG"/>
        </w:rPr>
        <w:t xml:space="preserve"> има търговски triplestores с отворен код</w:t>
      </w:r>
      <w:r w:rsidR="00A520BF" w:rsidRPr="00A520BF">
        <w:rPr>
          <w:lang w:val="bg-BG"/>
        </w:rPr>
        <w:t>.</w:t>
      </w:r>
    </w:p>
    <w:p w:rsidR="00C8225B" w:rsidRPr="00EC2CA8" w:rsidRDefault="004529AE" w:rsidP="00FC0AF4">
      <w:pPr>
        <w:pStyle w:val="Heading1"/>
      </w:pPr>
      <w:bookmarkStart w:id="7" w:name="_Toc409783890"/>
      <w:r w:rsidRPr="00EC2CA8">
        <w:t>3</w:t>
      </w:r>
      <w:r w:rsidR="00FC0AF4" w:rsidRPr="00EC2CA8">
        <w:t xml:space="preserve">. </w:t>
      </w:r>
      <w:r w:rsidR="00C412E0">
        <w:rPr>
          <w:lang w:val="bg-BG"/>
        </w:rPr>
        <w:t>Въведение в</w:t>
      </w:r>
      <w:r w:rsidR="00FC0AF4" w:rsidRPr="00EC2CA8">
        <w:t xml:space="preserve"> SPARQL</w:t>
      </w:r>
      <w:bookmarkEnd w:id="7"/>
    </w:p>
    <w:p w:rsidR="00CE2E54" w:rsidRPr="00CE2E54" w:rsidRDefault="0007015E" w:rsidP="00CE2E54">
      <w:pPr>
        <w:rPr>
          <w:lang w:val="bg-BG"/>
        </w:rPr>
      </w:pPr>
      <w:r>
        <w:rPr>
          <w:lang w:val="bg-BG"/>
        </w:rPr>
        <w:t>К</w:t>
      </w:r>
      <w:r w:rsidR="00CE2E54" w:rsidRPr="00CE2E54">
        <w:rPr>
          <w:lang w:val="bg-BG"/>
        </w:rPr>
        <w:t>акво е SPAR</w:t>
      </w:r>
      <w:r>
        <w:rPr>
          <w:lang w:val="bg-BG"/>
        </w:rPr>
        <w:t>QL? Името е</w:t>
      </w:r>
      <w:r w:rsidR="00CE2E54" w:rsidRPr="00CE2E54">
        <w:rPr>
          <w:lang w:val="bg-BG"/>
        </w:rPr>
        <w:t xml:space="preserve"> акроним на SPARQL протокол и RDF Query Language, който е описан от набор от спецификации от W3C.</w:t>
      </w:r>
    </w:p>
    <w:p w:rsidR="00CE2E54" w:rsidRPr="00CE2E54" w:rsidRDefault="00CD52E3" w:rsidP="00CE2E54">
      <w:pPr>
        <w:rPr>
          <w:lang w:val="bg-BG"/>
        </w:rPr>
      </w:pPr>
      <w:r>
        <w:rPr>
          <w:lang w:val="bg-BG"/>
        </w:rPr>
        <w:t xml:space="preserve">Както можете да кажете от </w:t>
      </w:r>
      <w:r w:rsidR="00CE2E54" w:rsidRPr="00CE2E54">
        <w:rPr>
          <w:lang w:val="bg-BG"/>
        </w:rPr>
        <w:t xml:space="preserve"> "RQL", SPARQL е проектиран да</w:t>
      </w:r>
      <w:r>
        <w:rPr>
          <w:lang w:val="bg-BG"/>
        </w:rPr>
        <w:t xml:space="preserve"> изпълнява</w:t>
      </w:r>
      <w:r w:rsidR="00CE2E54" w:rsidRPr="00CE2E54">
        <w:rPr>
          <w:lang w:val="bg-BG"/>
        </w:rPr>
        <w:t xml:space="preserve"> заявка</w:t>
      </w:r>
      <w:r>
        <w:rPr>
          <w:lang w:val="bg-BG"/>
        </w:rPr>
        <w:t xml:space="preserve"> над</w:t>
      </w:r>
      <w:r w:rsidR="00CE2E54" w:rsidRPr="00CE2E54">
        <w:rPr>
          <w:lang w:val="bg-BG"/>
        </w:rPr>
        <w:t xml:space="preserve"> RDF</w:t>
      </w:r>
      <w:r>
        <w:rPr>
          <w:lang w:val="bg-BG"/>
        </w:rPr>
        <w:t xml:space="preserve"> данни, но не е ограничен</w:t>
      </w:r>
      <w:r w:rsidR="00CE2E54" w:rsidRPr="00CE2E54">
        <w:rPr>
          <w:lang w:val="bg-BG"/>
        </w:rPr>
        <w:t xml:space="preserve"> до заявки данни, съхранявани в един от форматите на RDF. </w:t>
      </w:r>
      <w:r w:rsidR="00537F3A">
        <w:rPr>
          <w:lang w:val="bg-BG"/>
        </w:rPr>
        <w:t>Има търговски приложения, с отворен код, с които могат да се обработват</w:t>
      </w:r>
      <w:r w:rsidR="00CE2E54" w:rsidRPr="00CE2E54">
        <w:rPr>
          <w:lang w:val="bg-BG"/>
        </w:rPr>
        <w:t xml:space="preserve"> релационни данни, XML, JSON, електронни таблици и други формати ка</w:t>
      </w:r>
      <w:r w:rsidR="00537F3A">
        <w:rPr>
          <w:lang w:val="bg-BG"/>
        </w:rPr>
        <w:t>то RDF, така че можете да изпращате</w:t>
      </w:r>
      <w:r w:rsidR="00CE2E54" w:rsidRPr="00CE2E54">
        <w:rPr>
          <w:lang w:val="bg-BG"/>
        </w:rPr>
        <w:t xml:space="preserve"> SPARQL заявки към д</w:t>
      </w:r>
      <w:r w:rsidR="00537F3A">
        <w:rPr>
          <w:lang w:val="bg-BG"/>
        </w:rPr>
        <w:t>анните в тези формати, или към комбинации от тези формати, кое</w:t>
      </w:r>
      <w:r w:rsidR="00CE2E54" w:rsidRPr="00CE2E54">
        <w:rPr>
          <w:lang w:val="bg-BG"/>
        </w:rPr>
        <w:t xml:space="preserve">то е един от най-мощните аспекти на комбинацията SPARQL / RDF. </w:t>
      </w:r>
      <w:r w:rsidR="00537F3A">
        <w:rPr>
          <w:lang w:val="bg-BG"/>
        </w:rPr>
        <w:t>"П</w:t>
      </w:r>
      <w:r w:rsidR="00537F3A" w:rsidRPr="00CE2E54">
        <w:rPr>
          <w:lang w:val="bg-BG"/>
        </w:rPr>
        <w:t>ротокол"</w:t>
      </w:r>
      <w:r w:rsidR="00537F3A">
        <w:rPr>
          <w:lang w:val="bg-BG"/>
        </w:rPr>
        <w:t xml:space="preserve"> частта от името SPARQL</w:t>
      </w:r>
      <w:r w:rsidR="00CE2E54" w:rsidRPr="00CE2E54">
        <w:rPr>
          <w:lang w:val="bg-BG"/>
        </w:rPr>
        <w:t xml:space="preserve">  се отнася до правилата за това </w:t>
      </w:r>
      <w:r w:rsidR="00537F3A">
        <w:rPr>
          <w:lang w:val="bg-BG"/>
        </w:rPr>
        <w:t>как програмата клиент и обработв</w:t>
      </w:r>
      <w:r w:rsidR="00CE2E54" w:rsidRPr="00CE2E54">
        <w:rPr>
          <w:lang w:val="bg-BG"/>
        </w:rPr>
        <w:t>а</w:t>
      </w:r>
      <w:r w:rsidR="00537F3A">
        <w:rPr>
          <w:lang w:val="bg-BG"/>
        </w:rPr>
        <w:t>щия SPARQL заявки сървър</w:t>
      </w:r>
      <w:r w:rsidR="00CE2E54" w:rsidRPr="00CE2E54">
        <w:rPr>
          <w:lang w:val="bg-BG"/>
        </w:rPr>
        <w:t xml:space="preserve"> обмен</w:t>
      </w:r>
      <w:r w:rsidR="00537F3A">
        <w:rPr>
          <w:lang w:val="bg-BG"/>
        </w:rPr>
        <w:t>ят</w:t>
      </w:r>
      <w:r w:rsidR="00CE2E54" w:rsidRPr="00CE2E54">
        <w:rPr>
          <w:lang w:val="bg-BG"/>
        </w:rPr>
        <w:t xml:space="preserve"> SPARQL заявки и резултати. Тези правила са посочени в отделен документ от документа за спецификация</w:t>
      </w:r>
      <w:r w:rsidR="00537F3A">
        <w:rPr>
          <w:lang w:val="bg-BG"/>
        </w:rPr>
        <w:t xml:space="preserve"> на заявки</w:t>
      </w:r>
      <w:r w:rsidR="00CE2E54" w:rsidRPr="00CE2E54">
        <w:rPr>
          <w:lang w:val="bg-BG"/>
        </w:rPr>
        <w:t xml:space="preserve"> и са най-вече проблем за SPARQL</w:t>
      </w:r>
      <w:r w:rsidR="00537F3A">
        <w:rPr>
          <w:lang w:val="bg-BG"/>
        </w:rPr>
        <w:t xml:space="preserve"> процесорни разработчици. </w:t>
      </w:r>
    </w:p>
    <w:p w:rsidR="00537F3A" w:rsidRPr="00537F3A" w:rsidRDefault="00537F3A" w:rsidP="00CE2E54">
      <w:pPr>
        <w:rPr>
          <w:lang w:val="bg-BG"/>
        </w:rPr>
      </w:pPr>
      <w:r>
        <w:rPr>
          <w:lang w:val="bg-BG"/>
        </w:rPr>
        <w:t xml:space="preserve">Примерни </w:t>
      </w:r>
      <w:r>
        <w:t xml:space="preserve">RDF </w:t>
      </w:r>
      <w:r>
        <w:rPr>
          <w:lang w:val="bg-BG"/>
        </w:rPr>
        <w:t>наредени тройки:</w:t>
      </w:r>
    </w:p>
    <w:p w:rsidR="004342B1" w:rsidRDefault="00C8225B" w:rsidP="00CE2E54">
      <w:pPr>
        <w:rPr>
          <w:lang w:val="bg-BG"/>
        </w:rPr>
      </w:pPr>
      <w:r w:rsidRPr="00C8225B">
        <w:rPr>
          <w:lang w:val="bg-BG"/>
        </w:rPr>
        <w:t>subject (resource identifier) predicate (propert</w:t>
      </w:r>
      <w:r w:rsidR="004342B1">
        <w:rPr>
          <w:lang w:val="bg-BG"/>
        </w:rPr>
        <w:t xml:space="preserve">y name) object (property value) </w:t>
      </w:r>
    </w:p>
    <w:p w:rsidR="004342B1" w:rsidRDefault="00C8225B" w:rsidP="00C8225B">
      <w:pPr>
        <w:rPr>
          <w:lang w:val="bg-BG"/>
        </w:rPr>
      </w:pPr>
      <w:r w:rsidRPr="00C8225B">
        <w:rPr>
          <w:lang w:val="bg-BG"/>
        </w:rPr>
        <w:t>richard</w:t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Pr="00C8225B">
        <w:rPr>
          <w:lang w:val="bg-BG"/>
        </w:rPr>
        <w:t xml:space="preserve"> </w:t>
      </w:r>
      <w:r w:rsidR="00705F0B">
        <w:rPr>
          <w:lang w:val="bg-BG"/>
        </w:rPr>
        <w:t xml:space="preserve">        </w:t>
      </w:r>
      <w:r w:rsidRPr="00C8225B">
        <w:rPr>
          <w:lang w:val="bg-BG"/>
        </w:rPr>
        <w:t xml:space="preserve">homeTel </w:t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Pr="00C8225B">
        <w:rPr>
          <w:lang w:val="bg-BG"/>
        </w:rPr>
        <w:t xml:space="preserve">(229) 276-5135 </w:t>
      </w:r>
    </w:p>
    <w:p w:rsidR="00C8225B" w:rsidRDefault="00C8225B" w:rsidP="00C8225B">
      <w:pPr>
        <w:rPr>
          <w:lang w:val="bg-BG"/>
        </w:rPr>
      </w:pPr>
      <w:r w:rsidRPr="00C8225B">
        <w:rPr>
          <w:lang w:val="bg-BG"/>
        </w:rPr>
        <w:t xml:space="preserve">cindy </w:t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="00705F0B">
        <w:t xml:space="preserve">         </w:t>
      </w:r>
      <w:r w:rsidRPr="00C8225B">
        <w:rPr>
          <w:lang w:val="bg-BG"/>
        </w:rPr>
        <w:t xml:space="preserve">email </w:t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r w:rsidR="00705F0B">
        <w:rPr>
          <w:lang w:val="bg-BG"/>
        </w:rPr>
        <w:tab/>
      </w:r>
      <w:hyperlink r:id="rId13" w:history="1">
        <w:r w:rsidR="006B008F" w:rsidRPr="00DA18CA">
          <w:rPr>
            <w:rStyle w:val="Hyperlink"/>
            <w:lang w:val="bg-BG"/>
          </w:rPr>
          <w:t>cindym@gmail.com</w:t>
        </w:r>
      </w:hyperlink>
    </w:p>
    <w:p w:rsidR="006B008F" w:rsidRPr="006B008F" w:rsidRDefault="006B008F" w:rsidP="00C8225B"/>
    <w:p w:rsidR="006B008F" w:rsidRPr="006B008F" w:rsidRDefault="006B008F" w:rsidP="00C8225B">
      <w:pPr>
        <w:rPr>
          <w:lang w:val="bg-BG"/>
        </w:rPr>
      </w:pPr>
      <w:r>
        <w:rPr>
          <w:lang w:val="bg-BG"/>
        </w:rPr>
        <w:t xml:space="preserve">Следния файл показва горните наредени тройки, описани в </w:t>
      </w:r>
      <w:r>
        <w:t xml:space="preserve">RDF Turtle </w:t>
      </w:r>
      <w:r>
        <w:rPr>
          <w:lang w:val="bg-BG"/>
        </w:rPr>
        <w:t xml:space="preserve">формат. Файлът съдържа данни тип „адресна книга“, използвайки твърдения от сорта на </w:t>
      </w:r>
      <w:r w:rsidRPr="00C8225B">
        <w:rPr>
          <w:lang w:val="bg-BG"/>
        </w:rPr>
        <w:t>“richard’s homeTel value is (229)</w:t>
      </w:r>
      <w:r>
        <w:rPr>
          <w:lang w:val="bg-BG"/>
        </w:rPr>
        <w:t xml:space="preserve"> 276-5135” и</w:t>
      </w:r>
      <w:r w:rsidRPr="00C8225B">
        <w:rPr>
          <w:lang w:val="bg-BG"/>
        </w:rPr>
        <w:t xml:space="preserve"> “cindy’s email value is 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"mailto:</w:instrText>
      </w:r>
      <w:r w:rsidRPr="00C8225B">
        <w:rPr>
          <w:lang w:val="bg-BG"/>
        </w:rPr>
        <w:instrText>cindym@gmail.com</w:instrText>
      </w:r>
      <w:r>
        <w:rPr>
          <w:lang w:val="bg-BG"/>
        </w:rPr>
        <w:instrText xml:space="preserve">" </w:instrText>
      </w:r>
      <w:r>
        <w:rPr>
          <w:lang w:val="bg-BG"/>
        </w:rPr>
        <w:fldChar w:fldCharType="separate"/>
      </w:r>
      <w:r w:rsidRPr="00DA18CA">
        <w:rPr>
          <w:rStyle w:val="Hyperlink"/>
          <w:lang w:val="bg-BG"/>
        </w:rPr>
        <w:t>cindym@gmail.com</w:t>
      </w:r>
      <w:r>
        <w:rPr>
          <w:lang w:val="bg-BG"/>
        </w:rPr>
        <w:fldChar w:fldCharType="end"/>
      </w:r>
      <w:r w:rsidRPr="00C8225B">
        <w:rPr>
          <w:lang w:val="bg-BG"/>
        </w:rPr>
        <w:t>.”</w:t>
      </w:r>
      <w:r>
        <w:rPr>
          <w:lang w:val="bg-BG"/>
        </w:rPr>
        <w:t xml:space="preserve"> В</w:t>
      </w:r>
      <w:r>
        <w:t xml:space="preserve"> RDF </w:t>
      </w:r>
      <w:r>
        <w:rPr>
          <w:lang w:val="bg-BG"/>
        </w:rPr>
        <w:t xml:space="preserve">може да има няколко стойности за един атрибут, както във файла </w:t>
      </w:r>
      <w:r>
        <w:t xml:space="preserve">Craig </w:t>
      </w:r>
      <w:r>
        <w:rPr>
          <w:lang w:val="bg-BG"/>
        </w:rPr>
        <w:t xml:space="preserve">има два </w:t>
      </w:r>
      <w:r>
        <w:t xml:space="preserve">email </w:t>
      </w:r>
      <w:r>
        <w:rPr>
          <w:lang w:val="bg-BG"/>
        </w:rPr>
        <w:t>адреса:</w:t>
      </w:r>
    </w:p>
    <w:p w:rsidR="00C8225B" w:rsidRPr="00C8225B" w:rsidRDefault="00C8225B" w:rsidP="00C8225B">
      <w:pPr>
        <w:rPr>
          <w:lang w:val="bg-BG"/>
        </w:rPr>
      </w:pPr>
      <w:r w:rsidRPr="00C8225B">
        <w:rPr>
          <w:lang w:val="bg-BG"/>
        </w:rPr>
        <w:t>@prefix ab: &lt;http://learningsparql.com/ns/addressbook#&gt; .</w:t>
      </w:r>
    </w:p>
    <w:p w:rsidR="00705F0B" w:rsidRDefault="00C8225B" w:rsidP="00C8225B">
      <w:pPr>
        <w:rPr>
          <w:lang w:val="bg-BG"/>
        </w:rPr>
      </w:pPr>
      <w:r w:rsidRPr="00C8225B">
        <w:rPr>
          <w:lang w:val="bg-BG"/>
        </w:rPr>
        <w:t xml:space="preserve">ab:richard ab:homeTel "(229) 276-5135" . </w:t>
      </w:r>
    </w:p>
    <w:p w:rsidR="00C8225B" w:rsidRPr="00C8225B" w:rsidRDefault="00C8225B" w:rsidP="00C8225B">
      <w:pPr>
        <w:rPr>
          <w:lang w:val="bg-BG"/>
        </w:rPr>
      </w:pPr>
      <w:r w:rsidRPr="00C8225B">
        <w:rPr>
          <w:lang w:val="bg-BG"/>
        </w:rPr>
        <w:t xml:space="preserve">ab:richard ab:email   "richard49@hotmail.com" . </w:t>
      </w:r>
    </w:p>
    <w:p w:rsidR="00705F0B" w:rsidRDefault="00C8225B" w:rsidP="00C8225B">
      <w:pPr>
        <w:rPr>
          <w:lang w:val="bg-BG"/>
        </w:rPr>
      </w:pPr>
      <w:r w:rsidRPr="00C8225B">
        <w:rPr>
          <w:lang w:val="bg-BG"/>
        </w:rPr>
        <w:t xml:space="preserve">ab:cindy ab:homeTel "(245) 646-5488" . </w:t>
      </w:r>
    </w:p>
    <w:p w:rsidR="00C8225B" w:rsidRPr="00C8225B" w:rsidRDefault="00C8225B" w:rsidP="00C8225B">
      <w:pPr>
        <w:rPr>
          <w:lang w:val="bg-BG"/>
        </w:rPr>
      </w:pPr>
      <w:r w:rsidRPr="00C8225B">
        <w:rPr>
          <w:lang w:val="bg-BG"/>
        </w:rPr>
        <w:t xml:space="preserve">ab:cindy ab:email   "cindym@gmail.com" . </w:t>
      </w:r>
    </w:p>
    <w:p w:rsidR="00705F0B" w:rsidRDefault="00C8225B" w:rsidP="00C8225B">
      <w:pPr>
        <w:rPr>
          <w:lang w:val="bg-BG"/>
        </w:rPr>
      </w:pPr>
      <w:r w:rsidRPr="00C8225B">
        <w:rPr>
          <w:lang w:val="bg-BG"/>
        </w:rPr>
        <w:lastRenderedPageBreak/>
        <w:t>ab:craig ab:homeTel "(194) 966-1505" .</w:t>
      </w:r>
    </w:p>
    <w:p w:rsidR="00705F0B" w:rsidRDefault="00C8225B" w:rsidP="00C8225B">
      <w:pPr>
        <w:rPr>
          <w:lang w:val="bg-BG"/>
        </w:rPr>
      </w:pPr>
      <w:r w:rsidRPr="00C8225B">
        <w:rPr>
          <w:lang w:val="bg-BG"/>
        </w:rPr>
        <w:t xml:space="preserve"> ab:craig ab:email   "craigellis@yahoo.com" .</w:t>
      </w:r>
    </w:p>
    <w:p w:rsidR="00705F0B" w:rsidRDefault="00C8225B" w:rsidP="00C8225B">
      <w:pPr>
        <w:rPr>
          <w:lang w:val="bg-BG"/>
        </w:rPr>
      </w:pPr>
      <w:r w:rsidRPr="00C8225B">
        <w:rPr>
          <w:lang w:val="bg-BG"/>
        </w:rPr>
        <w:t xml:space="preserve"> ab:craig ab:email   "c.ellis@usairwaysgroup.com" .</w:t>
      </w:r>
    </w:p>
    <w:p w:rsidR="00CE2E54" w:rsidRPr="00CE2E54" w:rsidRDefault="00CE2E54" w:rsidP="00CE2E54">
      <w:pPr>
        <w:rPr>
          <w:lang w:val="bg-BG"/>
        </w:rPr>
      </w:pPr>
      <w:r w:rsidRPr="00CE2E54">
        <w:rPr>
          <w:lang w:val="bg-BG"/>
        </w:rPr>
        <w:t>Като изречение, написано на англ</w:t>
      </w:r>
      <w:r w:rsidR="006B008F">
        <w:rPr>
          <w:lang w:val="bg-BG"/>
        </w:rPr>
        <w:t>ийски, Turtle (и SPARQL) тройките обикновено завършват с точка</w:t>
      </w:r>
      <w:r w:rsidRPr="00CE2E54">
        <w:rPr>
          <w:lang w:val="bg-BG"/>
        </w:rPr>
        <w:t>. Разстояният</w:t>
      </w:r>
      <w:r w:rsidR="006B008F">
        <w:rPr>
          <w:lang w:val="bg-BG"/>
        </w:rPr>
        <w:t>а, които виждате, преди точкит</w:t>
      </w:r>
      <w:r w:rsidRPr="00CE2E54">
        <w:rPr>
          <w:lang w:val="bg-BG"/>
        </w:rPr>
        <w:t xml:space="preserve">е по-горе, не са необходими, но са често срещана практика </w:t>
      </w:r>
      <w:r w:rsidR="006B008F">
        <w:rPr>
          <w:lang w:val="bg-BG"/>
        </w:rPr>
        <w:t xml:space="preserve">да станат данните по-лесно четими. </w:t>
      </w:r>
    </w:p>
    <w:p w:rsidR="00DE6E83" w:rsidRDefault="006B008F" w:rsidP="00CE2E54">
      <w:pPr>
        <w:rPr>
          <w:lang w:val="bg-BG"/>
        </w:rPr>
      </w:pPr>
      <w:r>
        <w:rPr>
          <w:lang w:val="bg-BG"/>
        </w:rPr>
        <w:t>Една</w:t>
      </w:r>
      <w:r w:rsidR="00CE2E54" w:rsidRPr="00CE2E54">
        <w:rPr>
          <w:lang w:val="bg-BG"/>
        </w:rPr>
        <w:t xml:space="preserve"> SPARQL </w:t>
      </w:r>
      <w:r>
        <w:rPr>
          <w:lang w:val="bg-BG"/>
        </w:rPr>
        <w:t xml:space="preserve">заявка </w:t>
      </w:r>
      <w:r w:rsidR="00CE2E54" w:rsidRPr="00CE2E54">
        <w:rPr>
          <w:lang w:val="bg-BG"/>
        </w:rPr>
        <w:t>обикновено казва: "Искам тези парчета</w:t>
      </w:r>
      <w:r>
        <w:rPr>
          <w:lang w:val="bg-BG"/>
        </w:rPr>
        <w:t xml:space="preserve"> от</w:t>
      </w:r>
      <w:r w:rsidR="00CE2E54" w:rsidRPr="00CE2E54">
        <w:rPr>
          <w:lang w:val="bg-BG"/>
        </w:rPr>
        <w:t xml:space="preserve"> информация от п</w:t>
      </w:r>
      <w:r>
        <w:rPr>
          <w:lang w:val="bg-BG"/>
        </w:rPr>
        <w:t>одгрупата на данни, които отговарят на тези условия." Описваме</w:t>
      </w:r>
      <w:r w:rsidR="00CE2E54" w:rsidRPr="00CE2E54">
        <w:rPr>
          <w:lang w:val="bg-BG"/>
        </w:rPr>
        <w:t xml:space="preserve"> условията с тройни модели, които са</w:t>
      </w:r>
      <w:r>
        <w:rPr>
          <w:lang w:val="bg-BG"/>
        </w:rPr>
        <w:t xml:space="preserve"> подобни на RDF тройки, но може</w:t>
      </w:r>
      <w:r w:rsidR="00CE2E54" w:rsidRPr="00CE2E54">
        <w:rPr>
          <w:lang w:val="bg-BG"/>
        </w:rPr>
        <w:t xml:space="preserve"> да включват променливи</w:t>
      </w:r>
      <w:r>
        <w:rPr>
          <w:lang w:val="bg-BG"/>
        </w:rPr>
        <w:t>, за</w:t>
      </w:r>
      <w:r w:rsidR="00CE2E54" w:rsidRPr="00CE2E54">
        <w:rPr>
          <w:lang w:val="bg-BG"/>
        </w:rPr>
        <w:t xml:space="preserve"> да добавят гъвкавост в начина</w:t>
      </w:r>
      <w:r w:rsidR="00AC2E95">
        <w:rPr>
          <w:lang w:val="bg-BG"/>
        </w:rPr>
        <w:t>, по които те работят с</w:t>
      </w:r>
      <w:r w:rsidR="00CE2E54" w:rsidRPr="00CE2E54">
        <w:rPr>
          <w:lang w:val="bg-BG"/>
        </w:rPr>
        <w:t xml:space="preserve"> данните. </w:t>
      </w:r>
    </w:p>
    <w:p w:rsidR="00C8225B" w:rsidRDefault="00C8225B" w:rsidP="00CE2E54">
      <w:pPr>
        <w:rPr>
          <w:lang w:val="bg-BG"/>
        </w:rPr>
      </w:pPr>
      <w:r w:rsidRPr="00C8225B">
        <w:rPr>
          <w:lang w:val="bg-BG"/>
        </w:rPr>
        <w:t>SELECT ?craigEmail</w:t>
      </w:r>
    </w:p>
    <w:p w:rsidR="00C8225B" w:rsidRDefault="00C8225B" w:rsidP="00C8225B">
      <w:pPr>
        <w:rPr>
          <w:lang w:val="bg-BG"/>
        </w:rPr>
      </w:pPr>
      <w:r w:rsidRPr="00C8225B">
        <w:rPr>
          <w:lang w:val="bg-BG"/>
        </w:rPr>
        <w:t xml:space="preserve"> WHERE</w:t>
      </w:r>
    </w:p>
    <w:p w:rsidR="00AC2E95" w:rsidRDefault="00C8225B" w:rsidP="00C8225B">
      <w:pPr>
        <w:rPr>
          <w:lang w:val="bg-BG"/>
        </w:rPr>
      </w:pPr>
      <w:r w:rsidRPr="00C8225B">
        <w:rPr>
          <w:lang w:val="bg-BG"/>
        </w:rPr>
        <w:t xml:space="preserve"> { </w:t>
      </w:r>
    </w:p>
    <w:p w:rsidR="00AC2E95" w:rsidRDefault="00C8225B" w:rsidP="00C8225B">
      <w:pPr>
        <w:rPr>
          <w:lang w:val="bg-BG"/>
        </w:rPr>
      </w:pPr>
      <w:r w:rsidRPr="00C8225B">
        <w:rPr>
          <w:lang w:val="bg-BG"/>
        </w:rPr>
        <w:t>ab:craig ab:email ?craigEmail .</w:t>
      </w:r>
    </w:p>
    <w:p w:rsidR="00C8225B" w:rsidRDefault="00C8225B" w:rsidP="00C8225B">
      <w:pPr>
        <w:rPr>
          <w:lang w:val="bg-BG"/>
        </w:rPr>
      </w:pPr>
      <w:r w:rsidRPr="00C8225B">
        <w:rPr>
          <w:lang w:val="bg-BG"/>
        </w:rPr>
        <w:t xml:space="preserve"> }</w:t>
      </w:r>
    </w:p>
    <w:p w:rsidR="00AC2E95" w:rsidRPr="00AC2E95" w:rsidRDefault="00AC2E95" w:rsidP="00C8225B">
      <w:r>
        <w:rPr>
          <w:lang w:val="bg-BG"/>
        </w:rPr>
        <w:t xml:space="preserve">Тази заявка пита за всички </w:t>
      </w:r>
      <w:r w:rsidRPr="00C8225B">
        <w:rPr>
          <w:lang w:val="bg-BG"/>
        </w:rPr>
        <w:t>ab:email</w:t>
      </w:r>
      <w:r>
        <w:rPr>
          <w:lang w:val="bg-BG"/>
        </w:rPr>
        <w:t xml:space="preserve"> стойности, асоциирани с ресура </w:t>
      </w:r>
      <w:r w:rsidRPr="00C8225B">
        <w:rPr>
          <w:lang w:val="bg-BG"/>
        </w:rPr>
        <w:t>ab:craig</w:t>
      </w:r>
      <w:r>
        <w:rPr>
          <w:lang w:val="bg-BG"/>
        </w:rPr>
        <w:t xml:space="preserve">. На чист български, заявката иска всички </w:t>
      </w:r>
      <w:r>
        <w:t>email</w:t>
      </w:r>
      <w:r>
        <w:rPr>
          <w:lang w:val="bg-BG"/>
        </w:rPr>
        <w:t xml:space="preserve">-и на </w:t>
      </w:r>
      <w:r>
        <w:t>Craig.</w:t>
      </w:r>
    </w:p>
    <w:p w:rsidR="00CE2E54" w:rsidRPr="00CE2E54" w:rsidRDefault="00C5491C" w:rsidP="00CE2E54">
      <w:pPr>
        <w:rPr>
          <w:lang w:val="bg-BG"/>
        </w:rPr>
      </w:pPr>
      <w:r>
        <w:rPr>
          <w:lang w:val="bg-BG"/>
        </w:rPr>
        <w:t xml:space="preserve">• </w:t>
      </w:r>
      <w:r w:rsidR="00CE2E54" w:rsidRPr="00CE2E54">
        <w:rPr>
          <w:lang w:val="bg-BG"/>
        </w:rPr>
        <w:t>Разнообразие от SPARQ</w:t>
      </w:r>
      <w:r w:rsidR="00AC2E95">
        <w:rPr>
          <w:lang w:val="bg-BG"/>
        </w:rPr>
        <w:t>L процесори са на разположение, за да обработват заявки и към</w:t>
      </w:r>
      <w:r w:rsidR="00CE2E54" w:rsidRPr="00CE2E54">
        <w:rPr>
          <w:lang w:val="bg-BG"/>
        </w:rPr>
        <w:t xml:space="preserve"> локални</w:t>
      </w:r>
      <w:r w:rsidR="00AC2E95">
        <w:rPr>
          <w:lang w:val="bg-BG"/>
        </w:rPr>
        <w:t>,</w:t>
      </w:r>
      <w:r w:rsidR="00CE2E54" w:rsidRPr="00CE2E54">
        <w:rPr>
          <w:lang w:val="bg-BG"/>
        </w:rPr>
        <w:t xml:space="preserve"> и</w:t>
      </w:r>
      <w:r w:rsidR="00AC2E95">
        <w:rPr>
          <w:lang w:val="bg-BG"/>
        </w:rPr>
        <w:t xml:space="preserve"> към отдалечени данни. </w:t>
      </w:r>
      <w:r w:rsidR="00AC2E95">
        <w:t xml:space="preserve">SPARQL processor </w:t>
      </w:r>
      <w:r w:rsidR="00AC2E95">
        <w:rPr>
          <w:lang w:val="bg-BG"/>
        </w:rPr>
        <w:t>е пр</w:t>
      </w:r>
      <w:r w:rsidR="00CE2E54" w:rsidRPr="00CE2E54">
        <w:rPr>
          <w:lang w:val="bg-BG"/>
        </w:rPr>
        <w:t>ограма,</w:t>
      </w:r>
      <w:r w:rsidR="00AC2E95">
        <w:rPr>
          <w:lang w:val="bg-BG"/>
        </w:rPr>
        <w:t xml:space="preserve"> с</w:t>
      </w:r>
      <w:r w:rsidR="00CE2E54" w:rsidRPr="00CE2E54">
        <w:rPr>
          <w:lang w:val="bg-BG"/>
        </w:rPr>
        <w:t xml:space="preserve"> която</w:t>
      </w:r>
      <w:r w:rsidR="00AC2E95">
        <w:rPr>
          <w:lang w:val="bg-BG"/>
        </w:rPr>
        <w:t xml:space="preserve"> се изпълнява заявка SPARQL към набор от данни и да ти казва резултата.</w:t>
      </w:r>
      <w:r w:rsidR="00CE2E54" w:rsidRPr="00CE2E54">
        <w:rPr>
          <w:lang w:val="bg-BG"/>
        </w:rPr>
        <w:t xml:space="preserve"> За заявки с</w:t>
      </w:r>
      <w:r w:rsidR="00AC2E95">
        <w:rPr>
          <w:lang w:val="bg-BG"/>
        </w:rPr>
        <w:t>прямо файл с данни на твърдия диск, има безплатна</w:t>
      </w:r>
      <w:r w:rsidR="00CE2E54" w:rsidRPr="00CE2E54">
        <w:rPr>
          <w:lang w:val="bg-BG"/>
        </w:rPr>
        <w:t>, Java-базирана пр</w:t>
      </w:r>
      <w:r w:rsidR="00AC2E95">
        <w:rPr>
          <w:lang w:val="bg-BG"/>
        </w:rPr>
        <w:t xml:space="preserve">ограма ARQ </w:t>
      </w:r>
      <w:r w:rsidR="00CE2E54" w:rsidRPr="00CE2E54">
        <w:rPr>
          <w:lang w:val="bg-BG"/>
        </w:rPr>
        <w:t xml:space="preserve">. ARQ </w:t>
      </w:r>
      <w:r w:rsidR="00AC2E95">
        <w:rPr>
          <w:lang w:val="bg-BG"/>
        </w:rPr>
        <w:t xml:space="preserve">е част от </w:t>
      </w:r>
      <w:r w:rsidR="00AC2E95">
        <w:t>Apache Jena Framework</w:t>
      </w:r>
      <w:r w:rsidR="00CE2E54" w:rsidRPr="00CE2E54">
        <w:rPr>
          <w:lang w:val="bg-BG"/>
        </w:rPr>
        <w:t>.</w:t>
      </w:r>
    </w:p>
    <w:p w:rsidR="00C5491C" w:rsidRDefault="00CE2E54" w:rsidP="00CE2E54">
      <w:pPr>
        <w:rPr>
          <w:lang w:val="bg-BG"/>
        </w:rPr>
      </w:pPr>
      <w:r w:rsidRPr="00CE2E54">
        <w:rPr>
          <w:lang w:val="bg-BG"/>
        </w:rPr>
        <w:t>• Не е необходимо да се</w:t>
      </w:r>
      <w:r w:rsidR="00AC2E95">
        <w:rPr>
          <w:lang w:val="bg-BG"/>
        </w:rPr>
        <w:t xml:space="preserve"> използват префикси в заявката</w:t>
      </w:r>
      <w:r w:rsidRPr="00CE2E54">
        <w:rPr>
          <w:lang w:val="bg-BG"/>
        </w:rPr>
        <w:t>, но те мога</w:t>
      </w:r>
      <w:r w:rsidR="00AC2E95">
        <w:rPr>
          <w:lang w:val="bg-BG"/>
        </w:rPr>
        <w:t>т да направят заявка по-компакт</w:t>
      </w:r>
      <w:r w:rsidRPr="00CE2E54">
        <w:rPr>
          <w:lang w:val="bg-BG"/>
        </w:rPr>
        <w:t>н</w:t>
      </w:r>
      <w:r w:rsidR="00AC2E95">
        <w:rPr>
          <w:lang w:val="bg-BG"/>
        </w:rPr>
        <w:t>а и по-лесно да се четима от такава, коя</w:t>
      </w:r>
      <w:r w:rsidRPr="00CE2E54">
        <w:rPr>
          <w:lang w:val="bg-BG"/>
        </w:rPr>
        <w:t>то използва пълните URI адреси. К</w:t>
      </w:r>
      <w:r w:rsidR="00AC2E95">
        <w:rPr>
          <w:lang w:val="bg-BG"/>
        </w:rPr>
        <w:t>огато все пак използвате пълния</w:t>
      </w:r>
      <w:r w:rsidRPr="00CE2E54">
        <w:rPr>
          <w:lang w:val="bg-BG"/>
        </w:rPr>
        <w:t xml:space="preserve"> URI</w:t>
      </w:r>
      <w:r w:rsidR="00AC2E95">
        <w:rPr>
          <w:lang w:val="bg-BG"/>
        </w:rPr>
        <w:t xml:space="preserve"> адрес</w:t>
      </w:r>
      <w:r w:rsidRPr="00CE2E54">
        <w:rPr>
          <w:lang w:val="bg-BG"/>
        </w:rPr>
        <w:t>,</w:t>
      </w:r>
      <w:r w:rsidR="00AC2E95">
        <w:rPr>
          <w:lang w:val="bg-BG"/>
        </w:rPr>
        <w:t xml:space="preserve"> хубаво е да</w:t>
      </w:r>
      <w:r w:rsidRPr="00CE2E54">
        <w:rPr>
          <w:lang w:val="bg-BG"/>
        </w:rPr>
        <w:t xml:space="preserve"> се загради в ъглови скоби, за да пока</w:t>
      </w:r>
      <w:r w:rsidR="00C5491C">
        <w:rPr>
          <w:lang w:val="bg-BG"/>
        </w:rPr>
        <w:t>же на процесора, че това е URI.</w:t>
      </w:r>
    </w:p>
    <w:p w:rsidR="00CE2E54" w:rsidRPr="00CE2E54" w:rsidRDefault="00AC2E95" w:rsidP="00CE2E54">
      <w:pPr>
        <w:rPr>
          <w:lang w:val="bg-BG"/>
        </w:rPr>
      </w:pPr>
      <w:r>
        <w:rPr>
          <w:lang w:val="bg-BG"/>
        </w:rPr>
        <w:t>• Празните места не влияят на синтаксиса на SPARQL</w:t>
      </w:r>
      <w:r w:rsidR="00CE2E54" w:rsidRPr="00CE2E54">
        <w:rPr>
          <w:lang w:val="bg-BG"/>
        </w:rPr>
        <w:t xml:space="preserve">. </w:t>
      </w:r>
    </w:p>
    <w:p w:rsidR="00705F0B" w:rsidRDefault="00C5491C" w:rsidP="00C5491C">
      <w:pPr>
        <w:rPr>
          <w:lang w:val="bg-BG"/>
        </w:rPr>
      </w:pPr>
      <w:r>
        <w:rPr>
          <w:lang w:val="bg-BG"/>
        </w:rPr>
        <w:t xml:space="preserve">• </w:t>
      </w:r>
      <w:r w:rsidR="00CE2E54" w:rsidRPr="00CE2E54">
        <w:rPr>
          <w:lang w:val="bg-BG"/>
        </w:rPr>
        <w:t>Подобно на XML, RDF позволява да определите префикс</w:t>
      </w:r>
      <w:r>
        <w:rPr>
          <w:lang w:val="bg-BG"/>
        </w:rPr>
        <w:t>, който</w:t>
      </w:r>
      <w:r w:rsidR="00CE2E54" w:rsidRPr="00CE2E54">
        <w:rPr>
          <w:lang w:val="bg-BG"/>
        </w:rPr>
        <w:t xml:space="preserve"> да представлява простра</w:t>
      </w:r>
      <w:r>
        <w:rPr>
          <w:lang w:val="bg-BG"/>
        </w:rPr>
        <w:t>нство от имена URI,</w:t>
      </w:r>
      <w:r w:rsidR="00CE2E54" w:rsidRPr="00CE2E54">
        <w:rPr>
          <w:lang w:val="bg-BG"/>
        </w:rPr>
        <w:t xml:space="preserve"> но за разлика от XML, RDF позволява да използвате пълните URI адреси от списък с имената вмес</w:t>
      </w:r>
      <w:r>
        <w:rPr>
          <w:lang w:val="bg-BG"/>
        </w:rPr>
        <w:t>то представки. След като декларирането</w:t>
      </w:r>
      <w:r w:rsidR="00CE2E54" w:rsidRPr="00CE2E54">
        <w:rPr>
          <w:lang w:val="bg-BG"/>
        </w:rPr>
        <w:t>,</w:t>
      </w:r>
      <w:r>
        <w:rPr>
          <w:lang w:val="bg-BG"/>
        </w:rPr>
        <w:t xml:space="preserve"> че представката v: се отнася за</w:t>
      </w:r>
      <w:r w:rsidR="00CE2E54" w:rsidRPr="00CE2E54">
        <w:rPr>
          <w:lang w:val="bg-BG"/>
        </w:rPr>
        <w:t xml:space="preserve"> пространството от имена http://www.w3.org/2006/vcard/, на RDF набор от данни може да се каже, ч</w:t>
      </w:r>
      <w:r>
        <w:rPr>
          <w:lang w:val="bg-BG"/>
        </w:rPr>
        <w:t>е Бърнърс-Лий има v:title "Director</w:t>
      </w:r>
      <w:r w:rsidR="00CE2E54" w:rsidRPr="00CE2E54">
        <w:rPr>
          <w:lang w:val="bg-BG"/>
        </w:rPr>
        <w:t>", но може да се каже, че той има &lt;http://www.w3.or</w:t>
      </w:r>
      <w:r>
        <w:rPr>
          <w:lang w:val="bg-BG"/>
        </w:rPr>
        <w:t>g/2006/vcard/title&gt; "Director</w:t>
      </w:r>
      <w:r w:rsidR="00CE2E54" w:rsidRPr="00CE2E54">
        <w:rPr>
          <w:lang w:val="bg-BG"/>
        </w:rPr>
        <w:t>", като се използва цялата пространство от имена URI вместо префикса.</w:t>
      </w:r>
    </w:p>
    <w:p w:rsidR="00E41123" w:rsidRDefault="00E41123" w:rsidP="003A5DE5">
      <w:pPr>
        <w:rPr>
          <w:lang w:val="bg-BG"/>
        </w:rPr>
      </w:pPr>
    </w:p>
    <w:p w:rsidR="00E41123" w:rsidRDefault="00C412E0" w:rsidP="00705F0B">
      <w:pPr>
        <w:pStyle w:val="Heading1"/>
      </w:pPr>
      <w:bookmarkStart w:id="8" w:name="_Toc409783891"/>
      <w:r>
        <w:lastRenderedPageBreak/>
        <w:t>4</w:t>
      </w:r>
      <w:r w:rsidR="00705F0B">
        <w:t>.</w:t>
      </w:r>
      <w:r w:rsidR="00E41123">
        <w:t xml:space="preserve"> RDF Dataset</w:t>
      </w:r>
      <w:bookmarkEnd w:id="8"/>
    </w:p>
    <w:p w:rsidR="00C81255" w:rsidRPr="00C81255" w:rsidRDefault="00C81255" w:rsidP="00781769">
      <w:bookmarkStart w:id="9" w:name="exampleDatasets"/>
      <w:bookmarkEnd w:id="9"/>
      <w:r w:rsidRPr="00C81255">
        <w:t>RDF</w:t>
      </w:r>
      <w:r w:rsidR="00C412E0">
        <w:t xml:space="preserve"> Dataset (</w:t>
      </w:r>
      <w:proofErr w:type="spellStart"/>
      <w:r w:rsidR="00C412E0">
        <w:t>m</w:t>
      </w:r>
      <w:r w:rsidR="00C412E0" w:rsidRPr="00C81255">
        <w:t>одел</w:t>
      </w:r>
      <w:proofErr w:type="spellEnd"/>
      <w:r w:rsidR="00C412E0" w:rsidRPr="00C81255">
        <w:t xml:space="preserve"> </w:t>
      </w:r>
      <w:proofErr w:type="spellStart"/>
      <w:r w:rsidR="00C412E0" w:rsidRPr="00C81255">
        <w:t>на</w:t>
      </w:r>
      <w:proofErr w:type="spellEnd"/>
      <w:r w:rsidR="00C412E0" w:rsidRPr="00C81255">
        <w:t xml:space="preserve"> </w:t>
      </w:r>
      <w:proofErr w:type="spellStart"/>
      <w:r w:rsidR="00C412E0" w:rsidRPr="00C81255">
        <w:t>данните</w:t>
      </w:r>
      <w:proofErr w:type="spellEnd"/>
      <w:r w:rsidR="00C412E0" w:rsidRPr="00C81255">
        <w:t xml:space="preserve"> </w:t>
      </w:r>
      <w:proofErr w:type="spellStart"/>
      <w:r w:rsidR="00C412E0" w:rsidRPr="00C81255">
        <w:t>на</w:t>
      </w:r>
      <w:proofErr w:type="spellEnd"/>
      <w:r w:rsidR="00C412E0">
        <w:t xml:space="preserve"> RDF)</w:t>
      </w:r>
      <w:r w:rsidRPr="00C81255">
        <w:t xml:space="preserve"> </w:t>
      </w:r>
      <w:proofErr w:type="spellStart"/>
      <w:r w:rsidR="00343F2B">
        <w:t>изразява</w:t>
      </w:r>
      <w:proofErr w:type="spellEnd"/>
      <w:r w:rsidR="00343F2B">
        <w:t xml:space="preserve"> </w:t>
      </w:r>
      <w:proofErr w:type="spellStart"/>
      <w:r w:rsidR="00343F2B">
        <w:t>информация</w:t>
      </w:r>
      <w:proofErr w:type="spellEnd"/>
      <w:r w:rsidR="00343F2B">
        <w:t xml:space="preserve"> </w:t>
      </w:r>
      <w:proofErr w:type="spellStart"/>
      <w:r w:rsidR="00343F2B">
        <w:t>като</w:t>
      </w:r>
      <w:proofErr w:type="spellEnd"/>
      <w:r w:rsidR="00343F2B">
        <w:t xml:space="preserve"> </w:t>
      </w:r>
      <w:proofErr w:type="spellStart"/>
      <w:r w:rsidR="00343F2B">
        <w:t>графи</w:t>
      </w:r>
      <w:proofErr w:type="spellEnd"/>
      <w:r w:rsidRPr="00C81255">
        <w:t xml:space="preserve">, </w:t>
      </w:r>
      <w:proofErr w:type="spellStart"/>
      <w:r w:rsidRPr="00C81255">
        <w:t>състоящи</w:t>
      </w:r>
      <w:proofErr w:type="spellEnd"/>
      <w:r w:rsidRPr="00C81255">
        <w:t xml:space="preserve"> </w:t>
      </w:r>
      <w:proofErr w:type="spellStart"/>
      <w:r w:rsidRPr="00C81255">
        <w:t>се</w:t>
      </w:r>
      <w:proofErr w:type="spellEnd"/>
      <w:r w:rsidRPr="00C81255">
        <w:t xml:space="preserve"> </w:t>
      </w:r>
      <w:proofErr w:type="spellStart"/>
      <w:r w:rsidRPr="00C81255">
        <w:t>от</w:t>
      </w:r>
      <w:proofErr w:type="spellEnd"/>
      <w:r w:rsidR="00343F2B">
        <w:t xml:space="preserve"> </w:t>
      </w:r>
      <w:r w:rsidR="00343F2B">
        <w:rPr>
          <w:lang w:val="bg-BG"/>
        </w:rPr>
        <w:t>наредени</w:t>
      </w:r>
      <w:r w:rsidR="00343F2B">
        <w:t xml:space="preserve"> </w:t>
      </w:r>
      <w:proofErr w:type="spellStart"/>
      <w:r w:rsidR="00343F2B">
        <w:t>тройки</w:t>
      </w:r>
      <w:proofErr w:type="spellEnd"/>
      <w:r w:rsidR="00343F2B">
        <w:t xml:space="preserve"> </w:t>
      </w:r>
      <w:proofErr w:type="spellStart"/>
      <w:r w:rsidR="00343F2B">
        <w:t>от</w:t>
      </w:r>
      <w:proofErr w:type="spellEnd"/>
      <w:r w:rsidR="00343F2B">
        <w:t xml:space="preserve"> </w:t>
      </w:r>
      <w:proofErr w:type="spellStart"/>
      <w:r w:rsidR="00343F2B">
        <w:t>субект</w:t>
      </w:r>
      <w:proofErr w:type="spellEnd"/>
      <w:r w:rsidR="00343F2B">
        <w:t>,</w:t>
      </w:r>
      <w:r w:rsidR="00343F2B">
        <w:rPr>
          <w:lang w:val="bg-BG"/>
        </w:rPr>
        <w:t xml:space="preserve"> </w:t>
      </w:r>
      <w:proofErr w:type="gramStart"/>
      <w:r w:rsidR="00343F2B">
        <w:rPr>
          <w:lang w:val="bg-BG"/>
        </w:rPr>
        <w:t>предикат</w:t>
      </w:r>
      <w:r w:rsidR="00343F2B">
        <w:t xml:space="preserve">  </w:t>
      </w:r>
      <w:proofErr w:type="spellStart"/>
      <w:r w:rsidR="00343F2B">
        <w:t>обект</w:t>
      </w:r>
      <w:proofErr w:type="spellEnd"/>
      <w:proofErr w:type="gramEnd"/>
      <w:r w:rsidR="00343F2B">
        <w:t xml:space="preserve">. </w:t>
      </w:r>
      <w:proofErr w:type="spellStart"/>
      <w:r w:rsidR="00343F2B">
        <w:t>Много</w:t>
      </w:r>
      <w:proofErr w:type="spellEnd"/>
      <w:r w:rsidRPr="00C81255">
        <w:t xml:space="preserve"> RDF</w:t>
      </w:r>
      <w:r w:rsidR="00343F2B">
        <w:rPr>
          <w:lang w:val="bg-BG"/>
        </w:rPr>
        <w:t xml:space="preserve"> </w:t>
      </w:r>
      <w:r w:rsidR="00343F2B">
        <w:t xml:space="preserve">data stores </w:t>
      </w:r>
      <w:proofErr w:type="spellStart"/>
      <w:r w:rsidR="00343F2B">
        <w:t>съдържат</w:t>
      </w:r>
      <w:proofErr w:type="spellEnd"/>
      <w:r w:rsidR="00343F2B">
        <w:t xml:space="preserve"> </w:t>
      </w:r>
      <w:proofErr w:type="spellStart"/>
      <w:r w:rsidR="00343F2B">
        <w:t>по</w:t>
      </w:r>
      <w:proofErr w:type="spellEnd"/>
      <w:r w:rsidR="00343F2B">
        <w:t xml:space="preserve"> </w:t>
      </w:r>
      <w:proofErr w:type="spellStart"/>
      <w:r w:rsidR="00343F2B">
        <w:t>няколко</w:t>
      </w:r>
      <w:proofErr w:type="spellEnd"/>
      <w:r w:rsidR="00343F2B">
        <w:t xml:space="preserve"> RDF </w:t>
      </w:r>
      <w:proofErr w:type="spellStart"/>
      <w:r w:rsidR="00343F2B">
        <w:t>графи</w:t>
      </w:r>
      <w:proofErr w:type="spellEnd"/>
      <w:r w:rsidRPr="00C81255">
        <w:t xml:space="preserve"> и </w:t>
      </w:r>
      <w:proofErr w:type="spellStart"/>
      <w:r w:rsidRPr="00C81255">
        <w:t>запис</w:t>
      </w:r>
      <w:proofErr w:type="spellEnd"/>
      <w:r w:rsidR="00343F2B">
        <w:rPr>
          <w:lang w:val="bg-BG"/>
        </w:rPr>
        <w:t>ват</w:t>
      </w:r>
      <w:r w:rsidR="00343F2B">
        <w:t xml:space="preserve"> </w:t>
      </w:r>
      <w:proofErr w:type="spellStart"/>
      <w:r w:rsidR="00343F2B">
        <w:t>информация</w:t>
      </w:r>
      <w:proofErr w:type="spellEnd"/>
      <w:r w:rsidR="00343F2B">
        <w:t xml:space="preserve"> </w:t>
      </w:r>
      <w:proofErr w:type="spellStart"/>
      <w:r w:rsidR="00343F2B">
        <w:t>за</w:t>
      </w:r>
      <w:proofErr w:type="spellEnd"/>
      <w:r w:rsidR="00343F2B">
        <w:t xml:space="preserve"> </w:t>
      </w:r>
      <w:proofErr w:type="spellStart"/>
      <w:r w:rsidR="00343F2B">
        <w:t>всеки</w:t>
      </w:r>
      <w:proofErr w:type="spellEnd"/>
      <w:r w:rsidR="00343F2B">
        <w:t xml:space="preserve"> </w:t>
      </w:r>
      <w:proofErr w:type="spellStart"/>
      <w:r w:rsidR="00343F2B">
        <w:t>граф</w:t>
      </w:r>
      <w:proofErr w:type="spellEnd"/>
      <w:r w:rsidRPr="00C81255">
        <w:t xml:space="preserve">, </w:t>
      </w:r>
      <w:proofErr w:type="spellStart"/>
      <w:r w:rsidRPr="00C81255">
        <w:t>което</w:t>
      </w:r>
      <w:proofErr w:type="spellEnd"/>
      <w:r w:rsidRPr="00C81255">
        <w:t xml:space="preserve"> </w:t>
      </w:r>
      <w:proofErr w:type="spellStart"/>
      <w:r w:rsidRPr="00C81255">
        <w:t>позво</w:t>
      </w:r>
      <w:r w:rsidR="00343F2B">
        <w:t>лява</w:t>
      </w:r>
      <w:proofErr w:type="spellEnd"/>
      <w:r w:rsidR="00343F2B">
        <w:t xml:space="preserve"> </w:t>
      </w:r>
      <w:proofErr w:type="spellStart"/>
      <w:r w:rsidR="00343F2B">
        <w:t>на</w:t>
      </w:r>
      <w:proofErr w:type="spellEnd"/>
      <w:r w:rsidR="00343F2B">
        <w:t xml:space="preserve"> </w:t>
      </w:r>
      <w:proofErr w:type="spellStart"/>
      <w:r w:rsidR="00343F2B">
        <w:t>приложението</w:t>
      </w:r>
      <w:proofErr w:type="spellEnd"/>
      <w:r w:rsidR="00343F2B">
        <w:t xml:space="preserve"> </w:t>
      </w:r>
      <w:proofErr w:type="spellStart"/>
      <w:r w:rsidR="00343F2B">
        <w:t>да</w:t>
      </w:r>
      <w:proofErr w:type="spellEnd"/>
      <w:r w:rsidR="00343F2B">
        <w:t xml:space="preserve"> </w:t>
      </w:r>
      <w:proofErr w:type="spellStart"/>
      <w:r w:rsidR="00343F2B">
        <w:t>направи</w:t>
      </w:r>
      <w:proofErr w:type="spellEnd"/>
      <w:r w:rsidRPr="00C81255">
        <w:t xml:space="preserve"> </w:t>
      </w:r>
      <w:proofErr w:type="spellStart"/>
      <w:r w:rsidRPr="00C81255">
        <w:t>заявки</w:t>
      </w:r>
      <w:proofErr w:type="spellEnd"/>
      <w:r w:rsidRPr="00C81255">
        <w:t xml:space="preserve">, </w:t>
      </w:r>
      <w:proofErr w:type="spellStart"/>
      <w:r w:rsidRPr="00C81255">
        <w:t>които</w:t>
      </w:r>
      <w:proofErr w:type="spellEnd"/>
      <w:r w:rsidRPr="00C81255">
        <w:t xml:space="preserve"> </w:t>
      </w:r>
      <w:proofErr w:type="spellStart"/>
      <w:r w:rsidRPr="00C81255">
        <w:t>включват</w:t>
      </w:r>
      <w:proofErr w:type="spellEnd"/>
      <w:r w:rsidRPr="00C81255">
        <w:t xml:space="preserve"> </w:t>
      </w:r>
      <w:proofErr w:type="spellStart"/>
      <w:r w:rsidRPr="00C81255">
        <w:t>инфо</w:t>
      </w:r>
      <w:r w:rsidR="00343F2B">
        <w:t>рмация</w:t>
      </w:r>
      <w:proofErr w:type="spellEnd"/>
      <w:r w:rsidR="00343F2B">
        <w:t xml:space="preserve"> </w:t>
      </w:r>
      <w:proofErr w:type="spellStart"/>
      <w:r w:rsidR="00343F2B">
        <w:t>от</w:t>
      </w:r>
      <w:proofErr w:type="spellEnd"/>
      <w:r w:rsidR="00343F2B">
        <w:t xml:space="preserve"> </w:t>
      </w:r>
      <w:proofErr w:type="spellStart"/>
      <w:r w:rsidR="00343F2B">
        <w:t>повече</w:t>
      </w:r>
      <w:proofErr w:type="spellEnd"/>
      <w:r w:rsidR="00343F2B">
        <w:t xml:space="preserve"> </w:t>
      </w:r>
      <w:proofErr w:type="spellStart"/>
      <w:r w:rsidR="00343F2B">
        <w:t>от</w:t>
      </w:r>
      <w:proofErr w:type="spellEnd"/>
      <w:r w:rsidR="00343F2B">
        <w:t xml:space="preserve"> </w:t>
      </w:r>
      <w:proofErr w:type="spellStart"/>
      <w:r w:rsidR="00343F2B">
        <w:t>ед</w:t>
      </w:r>
      <w:proofErr w:type="spellEnd"/>
      <w:r w:rsidR="00343F2B">
        <w:rPr>
          <w:lang w:val="bg-BG"/>
        </w:rPr>
        <w:t>и</w:t>
      </w:r>
      <w:r w:rsidR="00343F2B">
        <w:t xml:space="preserve">н </w:t>
      </w:r>
      <w:proofErr w:type="spellStart"/>
      <w:r w:rsidR="00343F2B">
        <w:t>граф</w:t>
      </w:r>
      <w:proofErr w:type="spellEnd"/>
      <w:r w:rsidRPr="00C81255">
        <w:t>.</w:t>
      </w:r>
    </w:p>
    <w:p w:rsidR="00C81255" w:rsidRPr="00C81255" w:rsidRDefault="00C81255" w:rsidP="00781769">
      <w:r w:rsidRPr="00C81255">
        <w:t>SPARQL</w:t>
      </w:r>
      <w:r w:rsidR="00343F2B">
        <w:rPr>
          <w:lang w:val="bg-BG"/>
        </w:rPr>
        <w:t xml:space="preserve"> заявка</w:t>
      </w:r>
      <w:r w:rsidR="00343F2B">
        <w:t xml:space="preserve"> </w:t>
      </w:r>
      <w:proofErr w:type="spellStart"/>
      <w:r w:rsidR="00343F2B">
        <w:t>се</w:t>
      </w:r>
      <w:proofErr w:type="spellEnd"/>
      <w:r w:rsidR="00343F2B">
        <w:t xml:space="preserve"> </w:t>
      </w:r>
      <w:proofErr w:type="spellStart"/>
      <w:r w:rsidR="00343F2B">
        <w:t>изпълнява</w:t>
      </w:r>
      <w:proofErr w:type="spellEnd"/>
      <w:r w:rsidR="00343F2B">
        <w:t xml:space="preserve"> </w:t>
      </w:r>
      <w:proofErr w:type="spellStart"/>
      <w:r w:rsidR="00343F2B">
        <w:t>над</w:t>
      </w:r>
      <w:proofErr w:type="spellEnd"/>
      <w:r w:rsidR="00343F2B">
        <w:t xml:space="preserve"> RDF Dataset</w:t>
      </w:r>
      <w:r w:rsidR="00343F2B">
        <w:rPr>
          <w:lang w:val="bg-BG"/>
        </w:rPr>
        <w:t>,</w:t>
      </w:r>
      <w:r w:rsidR="00343F2B">
        <w:t xml:space="preserve"> </w:t>
      </w:r>
      <w:proofErr w:type="spellStart"/>
      <w:r w:rsidR="00343F2B">
        <w:t>кое</w:t>
      </w:r>
      <w:r w:rsidRPr="00C81255">
        <w:t>то</w:t>
      </w:r>
      <w:proofErr w:type="spellEnd"/>
      <w:r w:rsidRPr="00C81255">
        <w:t xml:space="preserve"> </w:t>
      </w:r>
      <w:proofErr w:type="spellStart"/>
      <w:r w:rsidR="00343F2B">
        <w:t>представлява</w:t>
      </w:r>
      <w:proofErr w:type="spellEnd"/>
      <w:r w:rsidR="00343F2B">
        <w:t xml:space="preserve"> </w:t>
      </w:r>
      <w:proofErr w:type="spellStart"/>
      <w:r w:rsidR="00343F2B">
        <w:t>колекция</w:t>
      </w:r>
      <w:proofErr w:type="spellEnd"/>
      <w:r w:rsidR="00343F2B">
        <w:t xml:space="preserve"> </w:t>
      </w:r>
      <w:proofErr w:type="spellStart"/>
      <w:r w:rsidR="00343F2B">
        <w:t>от</w:t>
      </w:r>
      <w:proofErr w:type="spellEnd"/>
      <w:r w:rsidR="00343F2B">
        <w:t xml:space="preserve"> </w:t>
      </w:r>
      <w:proofErr w:type="spellStart"/>
      <w:r w:rsidR="00343F2B">
        <w:t>графи</w:t>
      </w:r>
      <w:proofErr w:type="spellEnd"/>
      <w:r w:rsidRPr="00C81255">
        <w:t xml:space="preserve">. </w:t>
      </w:r>
      <w:proofErr w:type="spellStart"/>
      <w:r w:rsidRPr="00C81255">
        <w:t>Един</w:t>
      </w:r>
      <w:proofErr w:type="spellEnd"/>
      <w:r w:rsidRPr="00C81255">
        <w:t xml:space="preserve"> </w:t>
      </w:r>
      <w:r w:rsidR="00343F2B">
        <w:t xml:space="preserve">RDF Dataset </w:t>
      </w:r>
      <w:proofErr w:type="spellStart"/>
      <w:r w:rsidR="00343F2B">
        <w:t>включва</w:t>
      </w:r>
      <w:proofErr w:type="spellEnd"/>
      <w:r w:rsidR="00343F2B">
        <w:t xml:space="preserve"> </w:t>
      </w:r>
      <w:proofErr w:type="spellStart"/>
      <w:r w:rsidR="00343F2B">
        <w:t>ед</w:t>
      </w:r>
      <w:proofErr w:type="spellEnd"/>
      <w:r w:rsidR="00343F2B">
        <w:rPr>
          <w:lang w:val="bg-BG"/>
        </w:rPr>
        <w:t>и</w:t>
      </w:r>
      <w:r w:rsidR="00343F2B">
        <w:t xml:space="preserve">н </w:t>
      </w:r>
      <w:proofErr w:type="spellStart"/>
      <w:r w:rsidR="00343F2B">
        <w:t>граф</w:t>
      </w:r>
      <w:proofErr w:type="spellEnd"/>
      <w:r w:rsidR="00343F2B">
        <w:t xml:space="preserve">, </w:t>
      </w:r>
      <w:proofErr w:type="spellStart"/>
      <w:r w:rsidR="00343F2B">
        <w:t>граф</w:t>
      </w:r>
      <w:proofErr w:type="spellEnd"/>
      <w:r w:rsidRPr="00C81255">
        <w:t xml:space="preserve"> </w:t>
      </w:r>
      <w:proofErr w:type="spellStart"/>
      <w:r w:rsidRPr="00C81255">
        <w:t>по</w:t>
      </w:r>
      <w:proofErr w:type="spellEnd"/>
      <w:r w:rsidRPr="00C81255">
        <w:t xml:space="preserve"> </w:t>
      </w:r>
      <w:proofErr w:type="spellStart"/>
      <w:r w:rsidRPr="00C81255">
        <w:t>по</w:t>
      </w:r>
      <w:r w:rsidR="00343F2B">
        <w:t>дразбиране</w:t>
      </w:r>
      <w:proofErr w:type="spellEnd"/>
      <w:r w:rsidR="00343F2B">
        <w:t xml:space="preserve">, </w:t>
      </w:r>
      <w:proofErr w:type="spellStart"/>
      <w:r w:rsidR="00343F2B">
        <w:t>който</w:t>
      </w:r>
      <w:proofErr w:type="spellEnd"/>
      <w:r w:rsidR="00343F2B">
        <w:t xml:space="preserve"> </w:t>
      </w:r>
      <w:proofErr w:type="spellStart"/>
      <w:r w:rsidR="00343F2B">
        <w:t>няма</w:t>
      </w:r>
      <w:proofErr w:type="spellEnd"/>
      <w:r w:rsidRPr="00C81255">
        <w:t xml:space="preserve"> </w:t>
      </w:r>
      <w:proofErr w:type="spellStart"/>
      <w:r w:rsidRPr="00C81255">
        <w:t>име</w:t>
      </w:r>
      <w:proofErr w:type="spellEnd"/>
      <w:r w:rsidRPr="00C81255">
        <w:t xml:space="preserve">, и </w:t>
      </w:r>
      <w:proofErr w:type="spellStart"/>
      <w:r w:rsidRPr="00C81255">
        <w:t>н</w:t>
      </w:r>
      <w:r w:rsidR="00343F2B">
        <w:t>ула</w:t>
      </w:r>
      <w:proofErr w:type="spellEnd"/>
      <w:r w:rsidR="00343F2B">
        <w:t xml:space="preserve"> </w:t>
      </w:r>
      <w:proofErr w:type="spellStart"/>
      <w:r w:rsidR="00343F2B">
        <w:t>или</w:t>
      </w:r>
      <w:proofErr w:type="spellEnd"/>
      <w:r w:rsidR="00343F2B">
        <w:t xml:space="preserve"> </w:t>
      </w:r>
      <w:proofErr w:type="spellStart"/>
      <w:r w:rsidR="00343F2B">
        <w:t>повече</w:t>
      </w:r>
      <w:proofErr w:type="spellEnd"/>
      <w:r w:rsidR="00343F2B">
        <w:t xml:space="preserve"> </w:t>
      </w:r>
      <w:proofErr w:type="spellStart"/>
      <w:r w:rsidR="00343F2B">
        <w:t>графи</w:t>
      </w:r>
      <w:proofErr w:type="spellEnd"/>
      <w:r w:rsidR="00343F2B">
        <w:rPr>
          <w:lang w:val="bg-BG"/>
        </w:rPr>
        <w:t xml:space="preserve"> с имена</w:t>
      </w:r>
      <w:r w:rsidR="00343F2B">
        <w:t xml:space="preserve">, </w:t>
      </w:r>
      <w:proofErr w:type="spellStart"/>
      <w:r w:rsidR="00343F2B">
        <w:t>където</w:t>
      </w:r>
      <w:proofErr w:type="spellEnd"/>
      <w:r w:rsidR="00343F2B">
        <w:t xml:space="preserve"> </w:t>
      </w:r>
      <w:proofErr w:type="spellStart"/>
      <w:r w:rsidR="00343F2B">
        <w:t>всеки</w:t>
      </w:r>
      <w:proofErr w:type="spellEnd"/>
      <w:r w:rsidR="00343F2B">
        <w:t xml:space="preserve"> </w:t>
      </w:r>
      <w:proofErr w:type="spellStart"/>
      <w:r w:rsidR="00343F2B">
        <w:t>именуван</w:t>
      </w:r>
      <w:proofErr w:type="spellEnd"/>
      <w:r w:rsidR="00343F2B">
        <w:t xml:space="preserve"> </w:t>
      </w:r>
      <w:proofErr w:type="spellStart"/>
      <w:r w:rsidR="00343F2B">
        <w:t>граф</w:t>
      </w:r>
      <w:proofErr w:type="spellEnd"/>
      <w:r w:rsidRPr="00C81255">
        <w:t xml:space="preserve"> </w:t>
      </w:r>
      <w:proofErr w:type="spellStart"/>
      <w:r w:rsidRPr="00C81255">
        <w:t>се</w:t>
      </w:r>
      <w:proofErr w:type="spellEnd"/>
      <w:r w:rsidRPr="00C81255">
        <w:t xml:space="preserve"> </w:t>
      </w:r>
      <w:proofErr w:type="spellStart"/>
      <w:r w:rsidRPr="00C81255">
        <w:t>идентифицира</w:t>
      </w:r>
      <w:proofErr w:type="spellEnd"/>
      <w:r w:rsidRPr="00C81255">
        <w:t xml:space="preserve"> с IRI. </w:t>
      </w:r>
    </w:p>
    <w:p w:rsidR="00343F2B" w:rsidRDefault="00343F2B" w:rsidP="00781769"/>
    <w:p w:rsidR="00781769" w:rsidRPr="00781769" w:rsidRDefault="00343F2B" w:rsidP="00781769">
      <w:r>
        <w:rPr>
          <w:noProof/>
        </w:rPr>
        <w:drawing>
          <wp:inline distT="0" distB="0" distL="0" distR="0">
            <wp:extent cx="5943600" cy="4424908"/>
            <wp:effectExtent l="0" t="0" r="0" b="0"/>
            <wp:docPr id="1" name="Picture 1" descr="http://ims.dei.unipd.it/websites/ASIt/RDF/doc/img/ASiT_RDF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s.dei.unipd.it/websites/ASIt/RDF/doc/img/ASiT_RDF_Grap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2B" w:rsidRDefault="00343F2B" w:rsidP="00781769">
      <w:pPr>
        <w:pStyle w:val="Heading2"/>
      </w:pPr>
    </w:p>
    <w:p w:rsidR="00E41123" w:rsidRDefault="00C412E0" w:rsidP="00781769">
      <w:pPr>
        <w:pStyle w:val="Heading2"/>
      </w:pPr>
      <w:bookmarkStart w:id="10" w:name="_Toc409783892"/>
      <w:r>
        <w:t>4</w:t>
      </w:r>
      <w:r w:rsidR="00E41123">
        <w:t xml:space="preserve">.1 </w:t>
      </w:r>
      <w:r w:rsidR="00343F2B">
        <w:rPr>
          <w:lang w:val="bg-BG"/>
        </w:rPr>
        <w:t>Примери за</w:t>
      </w:r>
      <w:r w:rsidR="00E41123">
        <w:t xml:space="preserve"> RDF Datasets</w:t>
      </w:r>
      <w:bookmarkEnd w:id="10"/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# </w:t>
      </w:r>
      <w:r>
        <w:rPr>
          <w:b/>
          <w:bCs/>
          <w:color w:val="000000"/>
        </w:rPr>
        <w:t>Default graph</w:t>
      </w: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@prefix dc: &lt;http://purl.org/dc/elements/1.1/</w:t>
      </w:r>
      <w:proofErr w:type="gramStart"/>
      <w:r>
        <w:rPr>
          <w:color w:val="000000"/>
        </w:rPr>
        <w:t>&gt; .</w:t>
      </w:r>
      <w:proofErr w:type="gramEnd"/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lastRenderedPageBreak/>
        <w:t xml:space="preserve">&lt;http://example.org/bob&gt;    </w:t>
      </w:r>
      <w:proofErr w:type="spellStart"/>
      <w:r>
        <w:rPr>
          <w:color w:val="000000"/>
        </w:rPr>
        <w:t>dc</w:t>
      </w:r>
      <w:proofErr w:type="gramStart"/>
      <w:r>
        <w:rPr>
          <w:color w:val="000000"/>
        </w:rPr>
        <w:t>:publisher</w:t>
      </w:r>
      <w:proofErr w:type="spellEnd"/>
      <w:proofErr w:type="gramEnd"/>
      <w:r>
        <w:rPr>
          <w:color w:val="000000"/>
        </w:rPr>
        <w:t xml:space="preserve">  "Bob" .</w:t>
      </w: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&lt;http://example.org/alice</w:t>
      </w:r>
      <w:proofErr w:type="gramStart"/>
      <w:r>
        <w:rPr>
          <w:color w:val="000000"/>
        </w:rPr>
        <w:t xml:space="preserve">&gt;  </w:t>
      </w:r>
      <w:proofErr w:type="spellStart"/>
      <w:r>
        <w:rPr>
          <w:color w:val="000000"/>
        </w:rPr>
        <w:t>dc:publisher</w:t>
      </w:r>
      <w:proofErr w:type="spellEnd"/>
      <w:proofErr w:type="gramEnd"/>
      <w:r>
        <w:rPr>
          <w:color w:val="000000"/>
        </w:rPr>
        <w:t xml:space="preserve">  "Alice" .</w:t>
      </w: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# </w:t>
      </w:r>
      <w:r>
        <w:rPr>
          <w:b/>
          <w:bCs/>
          <w:color w:val="000000"/>
        </w:rPr>
        <w:t>Named graph: http://example.org/bob</w:t>
      </w: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@prefix </w:t>
      </w:r>
      <w:proofErr w:type="spellStart"/>
      <w:r>
        <w:rPr>
          <w:color w:val="000000"/>
        </w:rPr>
        <w:t>foaf</w:t>
      </w:r>
      <w:proofErr w:type="spellEnd"/>
      <w:r>
        <w:rPr>
          <w:color w:val="000000"/>
        </w:rPr>
        <w:t>: &lt;http://xmlns.com/foaf/0.1/</w:t>
      </w:r>
      <w:proofErr w:type="gramStart"/>
      <w:r>
        <w:rPr>
          <w:color w:val="000000"/>
        </w:rPr>
        <w:t>&gt; .</w:t>
      </w:r>
      <w:proofErr w:type="gramEnd"/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_</w:t>
      </w:r>
      <w:proofErr w:type="gramStart"/>
      <w:r>
        <w:rPr>
          <w:color w:val="000000"/>
        </w:rPr>
        <w:t>:a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foaf:name</w:t>
      </w:r>
      <w:proofErr w:type="spellEnd"/>
      <w:r>
        <w:rPr>
          <w:color w:val="000000"/>
        </w:rPr>
        <w:t xml:space="preserve"> "Bob" .</w:t>
      </w:r>
    </w:p>
    <w:p w:rsidR="00E41123" w:rsidRDefault="00E41123" w:rsidP="00E41123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_</w:t>
      </w:r>
      <w:proofErr w:type="gramStart"/>
      <w:r>
        <w:rPr>
          <w:color w:val="000000"/>
        </w:rPr>
        <w:t>:a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foaf:mbox</w:t>
      </w:r>
      <w:proofErr w:type="spellEnd"/>
      <w:r>
        <w:rPr>
          <w:color w:val="000000"/>
        </w:rPr>
        <w:t xml:space="preserve"> &lt;mailto:bob@oldcorp.example.org&gt; .</w:t>
      </w:r>
    </w:p>
    <w:p w:rsidR="00D36071" w:rsidRDefault="00D36071" w:rsidP="003A5DE5">
      <w:pPr>
        <w:rPr>
          <w:lang w:val="bg-BG"/>
        </w:rPr>
      </w:pPr>
    </w:p>
    <w:p w:rsidR="00877AEA" w:rsidRDefault="00877AEA" w:rsidP="003A5DE5">
      <w:pPr>
        <w:rPr>
          <w:lang w:val="bg-BG"/>
        </w:rPr>
      </w:pPr>
    </w:p>
    <w:p w:rsidR="00FC0AF4" w:rsidRDefault="00C412E0" w:rsidP="004529AE">
      <w:pPr>
        <w:rPr>
          <w:rStyle w:val="Heading1Char"/>
          <w:lang w:val="bg-BG"/>
        </w:rPr>
      </w:pPr>
      <w:bookmarkStart w:id="11" w:name="_Toc409783893"/>
      <w:r>
        <w:rPr>
          <w:rStyle w:val="Heading1Char"/>
        </w:rPr>
        <w:t>5</w:t>
      </w:r>
      <w:r w:rsidR="004529AE">
        <w:rPr>
          <w:rStyle w:val="Heading1Char"/>
        </w:rPr>
        <w:t xml:space="preserve">. </w:t>
      </w:r>
      <w:r w:rsidR="00343F2B">
        <w:rPr>
          <w:rStyle w:val="Heading1Char"/>
          <w:lang w:val="bg-BG"/>
        </w:rPr>
        <w:t>Видове заявки</w:t>
      </w:r>
      <w:bookmarkEnd w:id="11"/>
    </w:p>
    <w:p w:rsidR="004529AE" w:rsidRPr="004529AE" w:rsidRDefault="00C412E0" w:rsidP="004529AE">
      <w:pPr>
        <w:pStyle w:val="Heading2"/>
      </w:pPr>
      <w:bookmarkStart w:id="12" w:name="_Toc409783894"/>
      <w:r>
        <w:t>5</w:t>
      </w:r>
      <w:r w:rsidR="004529AE">
        <w:t>.1 SELECT</w:t>
      </w:r>
      <w:bookmarkEnd w:id="12"/>
    </w:p>
    <w:p w:rsidR="00F6278F" w:rsidRDefault="00F6278F" w:rsidP="003A5DE5">
      <w:pPr>
        <w:rPr>
          <w:lang w:val="bg-BG"/>
        </w:rPr>
      </w:pPr>
      <w:r>
        <w:rPr>
          <w:lang w:val="bg-BG"/>
        </w:rPr>
        <w:t xml:space="preserve"> </w:t>
      </w:r>
      <w:r w:rsidR="000A4E75">
        <w:rPr>
          <w:lang w:val="bg-BG"/>
        </w:rPr>
        <w:t>Както и в</w:t>
      </w:r>
      <w:r w:rsidR="00C81255" w:rsidRPr="00C81255">
        <w:rPr>
          <w:lang w:val="bg-BG"/>
        </w:rPr>
        <w:t xml:space="preserve"> SQL, най-</w:t>
      </w:r>
      <w:r w:rsidR="000A4E75">
        <w:rPr>
          <w:lang w:val="bg-BG"/>
        </w:rPr>
        <w:t>често използвания глагол</w:t>
      </w:r>
      <w:r w:rsidR="00343F2B">
        <w:rPr>
          <w:lang w:val="bg-BG"/>
        </w:rPr>
        <w:t xml:space="preserve"> в </w:t>
      </w:r>
      <w:r w:rsidR="00C81255" w:rsidRPr="00C81255">
        <w:rPr>
          <w:lang w:val="bg-BG"/>
        </w:rPr>
        <w:t xml:space="preserve"> SPARQL е SELECT. Тя ви позволява да </w:t>
      </w:r>
      <w:r w:rsidR="000A4E75">
        <w:rPr>
          <w:lang w:val="bg-BG"/>
        </w:rPr>
        <w:t>вземете</w:t>
      </w:r>
      <w:r w:rsidR="00C81255" w:rsidRPr="00C81255">
        <w:rPr>
          <w:lang w:val="bg-BG"/>
        </w:rPr>
        <w:t xml:space="preserve"> данни от колекция</w:t>
      </w:r>
      <w:r w:rsidR="000A4E75">
        <w:rPr>
          <w:lang w:val="bg-BG"/>
        </w:rPr>
        <w:t xml:space="preserve"> независимо</w:t>
      </w:r>
      <w:r w:rsidR="00C81255" w:rsidRPr="00C81255">
        <w:rPr>
          <w:lang w:val="bg-BG"/>
        </w:rPr>
        <w:t xml:space="preserve"> дали искате единен телефонен номер или списък с имена, фамилни имена и телефонни номера на служителите, наети след 1 януари сортирани по фамилно име. SPARQL процесори като ARQ обикновено пока</w:t>
      </w:r>
      <w:r w:rsidR="000A4E75">
        <w:rPr>
          <w:lang w:val="bg-BG"/>
        </w:rPr>
        <w:t>зват резултат от SELECT заявка като</w:t>
      </w:r>
      <w:r w:rsidR="00C81255" w:rsidRPr="00C81255">
        <w:rPr>
          <w:lang w:val="bg-BG"/>
        </w:rPr>
        <w:t xml:space="preserve"> таблица на редове и колони, с колона за всяка избрана име</w:t>
      </w:r>
      <w:r w:rsidR="000A4E75">
        <w:rPr>
          <w:lang w:val="bg-BG"/>
        </w:rPr>
        <w:t xml:space="preserve"> на променлива, и SPARQL APIs</w:t>
      </w:r>
      <w:r w:rsidR="00C81255" w:rsidRPr="00C81255">
        <w:rPr>
          <w:lang w:val="bg-BG"/>
        </w:rPr>
        <w:t xml:space="preserve"> зареждат стойностите в подходяща структура от данни за езика за програм</w:t>
      </w:r>
      <w:r w:rsidR="000A4E75">
        <w:rPr>
          <w:lang w:val="bg-BG"/>
        </w:rPr>
        <w:t xml:space="preserve">иране, който е в основата на </w:t>
      </w:r>
      <w:r w:rsidR="00C81255" w:rsidRPr="00C81255">
        <w:rPr>
          <w:lang w:val="bg-BG"/>
        </w:rPr>
        <w:t>то</w:t>
      </w:r>
      <w:r w:rsidR="000A4E75">
        <w:rPr>
          <w:lang w:val="bg-BG"/>
        </w:rPr>
        <w:t>ва</w:t>
      </w:r>
      <w:r w:rsidR="00C81255" w:rsidRPr="00C81255">
        <w:rPr>
          <w:lang w:val="bg-BG"/>
        </w:rPr>
        <w:t xml:space="preserve"> API. В SPARQL, SELECT е известен като форма на заявка</w:t>
      </w:r>
      <w:r w:rsidR="000A4E75">
        <w:rPr>
          <w:lang w:val="bg-BG"/>
        </w:rPr>
        <w:t>.</w:t>
      </w:r>
    </w:p>
    <w:p w:rsidR="00E41123" w:rsidRPr="00E41123" w:rsidRDefault="000A4E75" w:rsidP="00E411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bg-BG"/>
        </w:rPr>
        <w:t>Пример</w:t>
      </w:r>
      <w:r w:rsidR="00E41123" w:rsidRPr="00E41123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41123" w:rsidRPr="00E41123" w:rsidRDefault="000A4E75" w:rsidP="00E411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bg-BG"/>
        </w:rPr>
        <w:t>Данни</w:t>
      </w:r>
      <w:r w:rsidR="00E41123" w:rsidRPr="00E41123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@prefix dc:   &lt;http://purl.org/dc/elements/1.1/</w:t>
      </w: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&gt; .</w:t>
      </w:r>
      <w:proofErr w:type="gramEnd"/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@prefix :     &lt;http://example.org/book/</w:t>
      </w: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&gt; .</w:t>
      </w:r>
      <w:proofErr w:type="gramEnd"/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@prefix ns:   &lt;http://example.org/ns#</w:t>
      </w: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&gt; .</w:t>
      </w:r>
      <w:proofErr w:type="gramEnd"/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:book1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dc:title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"SPARQL Tutorial" .</w:t>
      </w: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:book1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ns:price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42 .</w:t>
      </w: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:book1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ns:discount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0.2 .</w:t>
      </w: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:book2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dc:title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"The Semantic Web" .</w:t>
      </w: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:book2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ns:price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23 .</w:t>
      </w:r>
    </w:p>
    <w:p w:rsidR="00E41123" w:rsidRPr="00E41123" w:rsidRDefault="00E41123" w:rsidP="00E41123">
      <w:pPr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:book2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ns:discount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0.25 .</w:t>
      </w:r>
    </w:p>
    <w:p w:rsidR="00E41123" w:rsidRPr="00E41123" w:rsidRDefault="000A4E75" w:rsidP="00E411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Заявка</w:t>
      </w:r>
      <w:proofErr w:type="spellEnd"/>
      <w:r w:rsidR="00E41123" w:rsidRPr="00E41123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PREFIX  dc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  &lt;http://purl.org/dc/elements/1.1/&gt;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PREFIX  ns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  &lt;http://example.org/ns#&gt;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SELECT  ?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title (?p*(1-?discount) AS ?price)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{ ?</w:t>
      </w:r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ns:price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?p .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?x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dc</w:t>
      </w: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?title . 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?x </w:t>
      </w:r>
      <w:proofErr w:type="spell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ns</w:t>
      </w:r>
      <w:proofErr w:type="gramStart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:discount</w:t>
      </w:r>
      <w:proofErr w:type="spellEnd"/>
      <w:proofErr w:type="gram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?discount 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1123" w:rsidRPr="00E41123" w:rsidRDefault="000A4E75" w:rsidP="00E411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bg-BG"/>
        </w:rPr>
        <w:t>Резултати</w:t>
      </w:r>
      <w:r w:rsidR="00E41123" w:rsidRPr="00E41123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961"/>
      </w:tblGrid>
      <w:tr w:rsidR="00E41123" w:rsidRPr="00E41123" w:rsidTr="00E411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41123" w:rsidRPr="00E41123" w:rsidRDefault="00E41123" w:rsidP="00E4112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E4112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41123" w:rsidRPr="00E41123" w:rsidRDefault="00E41123" w:rsidP="00E4112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E41123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price</w:t>
            </w:r>
          </w:p>
        </w:tc>
      </w:tr>
      <w:tr w:rsidR="00E41123" w:rsidRPr="00E41123" w:rsidTr="00E411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41123" w:rsidRPr="00E41123" w:rsidRDefault="00E41123" w:rsidP="00E41123">
            <w:pPr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41123">
              <w:rPr>
                <w:rFonts w:ascii="Courier New" w:eastAsia="Times New Roman" w:hAnsi="Courier New" w:cs="Courier New"/>
                <w:sz w:val="17"/>
                <w:szCs w:val="17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41123" w:rsidRPr="00E41123" w:rsidRDefault="00E41123" w:rsidP="00E41123">
            <w:pPr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41123">
              <w:rPr>
                <w:rFonts w:ascii="Courier New" w:eastAsia="Times New Roman" w:hAnsi="Courier New" w:cs="Courier New"/>
                <w:sz w:val="17"/>
                <w:szCs w:val="17"/>
              </w:rPr>
              <w:t>17.25</w:t>
            </w:r>
          </w:p>
        </w:tc>
      </w:tr>
      <w:tr w:rsidR="00E41123" w:rsidRPr="00E41123" w:rsidTr="00E411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41123" w:rsidRPr="00E41123" w:rsidRDefault="00E41123" w:rsidP="00E41123">
            <w:pPr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41123">
              <w:rPr>
                <w:rFonts w:ascii="Courier New" w:eastAsia="Times New Roman" w:hAnsi="Courier New" w:cs="Courier New"/>
                <w:sz w:val="17"/>
                <w:szCs w:val="17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41123" w:rsidRPr="00E41123" w:rsidRDefault="00E41123" w:rsidP="00E41123">
            <w:pPr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41123">
              <w:rPr>
                <w:rFonts w:ascii="Courier New" w:eastAsia="Times New Roman" w:hAnsi="Courier New" w:cs="Courier New"/>
                <w:sz w:val="17"/>
                <w:szCs w:val="17"/>
              </w:rPr>
              <w:t>33.6</w:t>
            </w:r>
          </w:p>
        </w:tc>
      </w:tr>
    </w:tbl>
    <w:p w:rsidR="00E41123" w:rsidRDefault="00E41123" w:rsidP="003A5DE5">
      <w:pPr>
        <w:rPr>
          <w:lang w:val="bg-BG"/>
        </w:rPr>
      </w:pPr>
    </w:p>
    <w:p w:rsidR="004529AE" w:rsidRPr="004529AE" w:rsidRDefault="00C412E0" w:rsidP="004529AE">
      <w:pPr>
        <w:pStyle w:val="Heading2"/>
      </w:pPr>
      <w:bookmarkStart w:id="13" w:name="_Toc409783895"/>
      <w:r>
        <w:t>5</w:t>
      </w:r>
      <w:r w:rsidR="004529AE">
        <w:t>.2 CONSTRUCT</w:t>
      </w:r>
      <w:bookmarkEnd w:id="13"/>
    </w:p>
    <w:p w:rsidR="00F6278F" w:rsidRDefault="00877AEA" w:rsidP="003A5DE5">
      <w:pPr>
        <w:rPr>
          <w:lang w:val="bg-BG"/>
        </w:rPr>
      </w:pPr>
      <w:r w:rsidRPr="00877AEA">
        <w:rPr>
          <w:lang w:val="bg-BG"/>
        </w:rPr>
        <w:t xml:space="preserve"> </w:t>
      </w:r>
      <w:r w:rsidR="00C81255" w:rsidRPr="00C81255">
        <w:rPr>
          <w:lang w:val="bg-BG"/>
        </w:rPr>
        <w:t>CONSTRUCT връща</w:t>
      </w:r>
      <w:r w:rsidR="00D756E6">
        <w:rPr>
          <w:lang w:val="bg-BG"/>
        </w:rPr>
        <w:t xml:space="preserve"> наредени тройки. Може да вземете</w:t>
      </w:r>
      <w:r w:rsidR="00C81255" w:rsidRPr="00C81255">
        <w:rPr>
          <w:lang w:val="bg-BG"/>
        </w:rPr>
        <w:t xml:space="preserve"> трой</w:t>
      </w:r>
      <w:r w:rsidR="00D756E6">
        <w:rPr>
          <w:lang w:val="bg-BG"/>
        </w:rPr>
        <w:t>ки директно от източника</w:t>
      </w:r>
      <w:r w:rsidR="00C81255" w:rsidRPr="00C81255">
        <w:rPr>
          <w:lang w:val="bg-BG"/>
        </w:rPr>
        <w:t>, без да ги променя</w:t>
      </w:r>
      <w:r w:rsidR="00D756E6">
        <w:rPr>
          <w:lang w:val="bg-BG"/>
        </w:rPr>
        <w:t>те, или може да вземете</w:t>
      </w:r>
      <w:r w:rsidR="00C81255" w:rsidRPr="00C81255">
        <w:rPr>
          <w:lang w:val="bg-BG"/>
        </w:rPr>
        <w:t xml:space="preserve"> </w:t>
      </w:r>
      <w:r w:rsidR="00D756E6">
        <w:rPr>
          <w:lang w:val="bg-BG"/>
        </w:rPr>
        <w:t>стойност</w:t>
      </w:r>
      <w:r w:rsidR="00C81255" w:rsidRPr="00C81255">
        <w:rPr>
          <w:lang w:val="bg-BG"/>
        </w:rPr>
        <w:t>и и да</w:t>
      </w:r>
      <w:r w:rsidR="00D756E6">
        <w:rPr>
          <w:lang w:val="bg-BG"/>
        </w:rPr>
        <w:t xml:space="preserve"> ги използвате</w:t>
      </w:r>
      <w:r w:rsidR="00C81255" w:rsidRPr="00C81255">
        <w:rPr>
          <w:lang w:val="bg-BG"/>
        </w:rPr>
        <w:t>, за да се създадат нови тройки. Това ви позволява да копирате, съ</w:t>
      </w:r>
      <w:r w:rsidR="00D756E6">
        <w:rPr>
          <w:lang w:val="bg-BG"/>
        </w:rPr>
        <w:t xml:space="preserve">здавате и конвертирате </w:t>
      </w:r>
      <w:r w:rsidR="00D756E6">
        <w:t xml:space="preserve">RDF </w:t>
      </w:r>
      <w:r w:rsidR="00D756E6">
        <w:rPr>
          <w:lang w:val="bg-BG"/>
        </w:rPr>
        <w:t>данни, и е по-лесно да се идентифицират</w:t>
      </w:r>
      <w:r w:rsidR="00C81255" w:rsidRPr="00C81255">
        <w:rPr>
          <w:lang w:val="bg-BG"/>
        </w:rPr>
        <w:t xml:space="preserve"> данни, които не отговарят на специфичните бизнес правила</w:t>
      </w:r>
      <w:r w:rsidRPr="00877AEA">
        <w:rPr>
          <w:lang w:val="bg-BG"/>
        </w:rPr>
        <w:t xml:space="preserve">. </w:t>
      </w:r>
    </w:p>
    <w:p w:rsidR="00263510" w:rsidRPr="005707D1" w:rsidRDefault="005707D1" w:rsidP="00263510">
      <w:pPr>
        <w:pStyle w:val="Heading4"/>
        <w:shd w:val="clear" w:color="auto" w:fill="FFFFFF"/>
        <w:rPr>
          <w:rFonts w:ascii="Arial" w:hAnsi="Arial" w:cs="Arial"/>
          <w:i w:val="0"/>
          <w:color w:val="000000"/>
          <w:sz w:val="27"/>
          <w:szCs w:val="27"/>
        </w:rPr>
      </w:pPr>
      <w:r w:rsidRPr="005707D1">
        <w:rPr>
          <w:rFonts w:ascii="Arial" w:hAnsi="Arial" w:cs="Arial"/>
          <w:i w:val="0"/>
          <w:color w:val="000000"/>
          <w:sz w:val="27"/>
          <w:szCs w:val="27"/>
          <w:lang w:val="bg-BG"/>
        </w:rPr>
        <w:t xml:space="preserve">Достъп до графи в </w:t>
      </w:r>
      <w:r w:rsidRPr="005707D1">
        <w:rPr>
          <w:rFonts w:ascii="Arial" w:hAnsi="Arial" w:cs="Arial"/>
          <w:i w:val="0"/>
          <w:color w:val="000000"/>
          <w:sz w:val="27"/>
          <w:szCs w:val="27"/>
        </w:rPr>
        <w:t>RDF Dataset</w:t>
      </w:r>
    </w:p>
    <w:p w:rsidR="00D756E6" w:rsidRDefault="00D756E6" w:rsidP="00D756E6">
      <w:pPr>
        <w:rPr>
          <w:lang w:val="bg-BG"/>
        </w:rPr>
      </w:pPr>
      <w:proofErr w:type="spellStart"/>
      <w:r>
        <w:t>Използва</w:t>
      </w:r>
      <w:proofErr w:type="spellEnd"/>
      <w:r>
        <w:rPr>
          <w:lang w:val="bg-BG"/>
        </w:rPr>
        <w:t xml:space="preserve">йки </w:t>
      </w:r>
      <w:r>
        <w:t xml:space="preserve">CONSTRUCT, е </w:t>
      </w:r>
      <w:proofErr w:type="spellStart"/>
      <w:r>
        <w:t>възможно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графи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RDF dataset (</w:t>
      </w:r>
      <w:r>
        <w:rPr>
          <w:lang w:val="bg-BG"/>
        </w:rPr>
        <w:t>набор от данни</w:t>
      </w:r>
      <w:r>
        <w:t xml:space="preserve">). В </w:t>
      </w:r>
      <w:proofErr w:type="spellStart"/>
      <w:r>
        <w:t>първи</w:t>
      </w:r>
      <w:proofErr w:type="spellEnd"/>
      <w:r>
        <w:rPr>
          <w:lang w:val="bg-BG"/>
        </w:rPr>
        <w:t>я</w:t>
      </w:r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граф</w:t>
      </w:r>
      <w:proofErr w:type="spellEnd"/>
      <w:r w:rsidRPr="00D756E6">
        <w:t xml:space="preserve"> (</w:t>
      </w:r>
      <w:proofErr w:type="spellStart"/>
      <w:r w:rsidRPr="00D756E6">
        <w:t>ако</w:t>
      </w:r>
      <w:proofErr w:type="spellEnd"/>
      <w:r w:rsidRPr="00D756E6">
        <w:t xml:space="preserve"> е в </w:t>
      </w:r>
      <w:proofErr w:type="spellStart"/>
      <w:r w:rsidRPr="00D756E6">
        <w:t>набора</w:t>
      </w:r>
      <w:proofErr w:type="spellEnd"/>
      <w:r w:rsidRPr="00D756E6">
        <w:t xml:space="preserve"> </w:t>
      </w:r>
      <w:proofErr w:type="spellStart"/>
      <w:r w:rsidRPr="00D756E6">
        <w:t>от</w:t>
      </w:r>
      <w:proofErr w:type="spellEnd"/>
      <w:r w:rsidRPr="00D756E6">
        <w:t xml:space="preserve"> </w:t>
      </w:r>
      <w:proofErr w:type="spellStart"/>
      <w:r w:rsidRPr="00D756E6">
        <w:t>данни</w:t>
      </w:r>
      <w:proofErr w:type="spellEnd"/>
      <w:r w:rsidRPr="00D756E6">
        <w:t>) с IRI label</w:t>
      </w:r>
      <w:r>
        <w:rPr>
          <w:lang w:val="bg-BG"/>
        </w:rPr>
        <w:t xml:space="preserve"> </w:t>
      </w:r>
    </w:p>
    <w:p w:rsidR="00D756E6" w:rsidRPr="00D756E6" w:rsidRDefault="00D756E6" w:rsidP="00D756E6">
      <w:proofErr w:type="gramStart"/>
      <w:r w:rsidRPr="00D756E6">
        <w:t>http</w:t>
      </w:r>
      <w:proofErr w:type="gramEnd"/>
      <w:r w:rsidRPr="00D756E6">
        <w:t>: //example.org/</w:t>
      </w:r>
      <w:proofErr w:type="spellStart"/>
      <w:r w:rsidRPr="00D756E6">
        <w:t>a</w:t>
      </w:r>
      <w:r>
        <w:t>Graph</w:t>
      </w:r>
      <w:proofErr w:type="spellEnd"/>
      <w:r>
        <w:t xml:space="preserve">; 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граф</w:t>
      </w:r>
      <w:proofErr w:type="spellEnd"/>
      <w:r w:rsidRPr="00D756E6">
        <w:t>.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>CONSTRUCT { ?s ?p ?o } WHERE { GRAPH &lt;http://example.org/aGraph&gt; { ?s ?p ?o } . }</w:t>
      </w:r>
    </w:p>
    <w:p w:rsidR="00C81255" w:rsidRPr="00D756E6" w:rsidRDefault="00C81255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Достъпът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до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граф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може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да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бъде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обвързан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с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друга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инф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ормация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Например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ако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Cambria"/>
          <w:color w:val="000000"/>
          <w:sz w:val="22"/>
          <w:szCs w:val="22"/>
        </w:rPr>
        <w:t>графът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по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подразбиране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съдържа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м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етаданни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за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назованите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графи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в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набо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ра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от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данни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със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заявка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lastRenderedPageBreak/>
        <w:t>подоб</w:t>
      </w:r>
      <w:r w:rsidRPr="00D756E6">
        <w:rPr>
          <w:rFonts w:asciiTheme="minorHAnsi" w:hAnsiTheme="minorHAnsi" w:cs="Arial"/>
          <w:color w:val="000000"/>
          <w:sz w:val="22"/>
          <w:szCs w:val="22"/>
        </w:rPr>
        <w:t>н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  <w:lang w:val="bg-BG"/>
        </w:rPr>
        <w:t>а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на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следната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,</w:t>
      </w:r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може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да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756E6" w:rsidRPr="00D756E6">
        <w:rPr>
          <w:rFonts w:asciiTheme="minorHAnsi" w:hAnsiTheme="minorHAnsi" w:cs="Arial"/>
          <w:color w:val="000000"/>
          <w:sz w:val="22"/>
          <w:szCs w:val="22"/>
          <w:lang w:val="bg-BG"/>
        </w:rPr>
        <w:t xml:space="preserve">се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извлече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ед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  <w:lang w:val="bg-BG"/>
        </w:rPr>
        <w:t>и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н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граф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на</w:t>
      </w:r>
      <w:proofErr w:type="spellEnd"/>
      <w:r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D756E6">
        <w:rPr>
          <w:rFonts w:asciiTheme="minorHAnsi" w:hAnsiTheme="minorHAnsi" w:cs="Arial"/>
          <w:color w:val="000000"/>
          <w:sz w:val="22"/>
          <w:szCs w:val="22"/>
        </w:rPr>
        <w:t>баз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ата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на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информация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за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име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  <w:lang w:val="bg-BG"/>
        </w:rPr>
        <w:t>то на</w:t>
      </w:r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="00D756E6" w:rsidRPr="00D756E6">
        <w:rPr>
          <w:rFonts w:asciiTheme="minorHAnsi" w:hAnsiTheme="minorHAnsi" w:cs="Arial"/>
          <w:color w:val="000000"/>
          <w:sz w:val="22"/>
          <w:szCs w:val="22"/>
        </w:rPr>
        <w:t>граф</w:t>
      </w:r>
      <w:proofErr w:type="spellEnd"/>
      <w:r w:rsidR="00D756E6" w:rsidRPr="00D756E6">
        <w:rPr>
          <w:rFonts w:asciiTheme="minorHAnsi" w:hAnsiTheme="minorHAnsi" w:cs="Arial"/>
          <w:color w:val="000000"/>
          <w:sz w:val="22"/>
          <w:szCs w:val="22"/>
          <w:lang w:val="bg-BG"/>
        </w:rPr>
        <w:t>а</w:t>
      </w:r>
      <w:r w:rsidRPr="00D756E6">
        <w:rPr>
          <w:rFonts w:asciiTheme="minorHAnsi" w:hAnsiTheme="minorHAnsi" w:cs="Arial"/>
          <w:color w:val="000000"/>
          <w:sz w:val="22"/>
          <w:szCs w:val="22"/>
        </w:rPr>
        <w:t>: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proofErr w:type="gramStart"/>
      <w:r>
        <w:rPr>
          <w:color w:val="000000"/>
        </w:rPr>
        <w:t>PREFIX  dc</w:t>
      </w:r>
      <w:proofErr w:type="gramEnd"/>
      <w:r>
        <w:rPr>
          <w:color w:val="000000"/>
        </w:rPr>
        <w:t>: &lt;http://purl.org/dc/elements/1.1/&gt;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>PREFIX app: &lt;http://example.org/ns#&gt;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PREFIX </w:t>
      </w:r>
      <w:proofErr w:type="spellStart"/>
      <w:r>
        <w:rPr>
          <w:color w:val="000000"/>
        </w:rPr>
        <w:t>xsd</w:t>
      </w:r>
      <w:proofErr w:type="spellEnd"/>
      <w:r>
        <w:rPr>
          <w:color w:val="000000"/>
        </w:rPr>
        <w:t>: &lt;http://www.w3.org/2001/XMLSchema#&gt;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CONSTRUCT </w:t>
      </w:r>
      <w:proofErr w:type="gramStart"/>
      <w:r>
        <w:rPr>
          <w:color w:val="000000"/>
        </w:rPr>
        <w:t>{ ?</w:t>
      </w:r>
      <w:proofErr w:type="gramEnd"/>
      <w:r>
        <w:rPr>
          <w:color w:val="000000"/>
        </w:rPr>
        <w:t>s ?p ?o } WHERE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 {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GRAPH ?</w:t>
      </w:r>
      <w:proofErr w:type="gramEnd"/>
      <w:r>
        <w:rPr>
          <w:color w:val="000000"/>
        </w:rPr>
        <w:t>g { ?s ?p ?o } .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   ?g </w:t>
      </w:r>
      <w:proofErr w:type="spellStart"/>
      <w:r>
        <w:rPr>
          <w:color w:val="000000"/>
        </w:rPr>
        <w:t>dc</w:t>
      </w:r>
      <w:proofErr w:type="gramStart"/>
      <w:r>
        <w:rPr>
          <w:color w:val="000000"/>
        </w:rPr>
        <w:t>:publisher</w:t>
      </w:r>
      <w:proofErr w:type="spellEnd"/>
      <w:proofErr w:type="gramEnd"/>
      <w:r>
        <w:rPr>
          <w:color w:val="000000"/>
        </w:rPr>
        <w:t xml:space="preserve"> &lt;http://www.w3.org/&gt; .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   ?g </w:t>
      </w:r>
      <w:proofErr w:type="spellStart"/>
      <w:r>
        <w:rPr>
          <w:color w:val="000000"/>
        </w:rPr>
        <w:t>dc</w:t>
      </w:r>
      <w:proofErr w:type="gramStart"/>
      <w:r>
        <w:rPr>
          <w:color w:val="000000"/>
        </w:rPr>
        <w:t>:date</w:t>
      </w:r>
      <w:proofErr w:type="spellEnd"/>
      <w:proofErr w:type="gramEnd"/>
      <w:r>
        <w:rPr>
          <w:color w:val="000000"/>
        </w:rPr>
        <w:t xml:space="preserve"> ?date .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   FILTER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app:customDate</w:t>
      </w:r>
      <w:proofErr w:type="spellEnd"/>
      <w:proofErr w:type="gramEnd"/>
      <w:r>
        <w:rPr>
          <w:color w:val="000000"/>
        </w:rPr>
        <w:t>(?date) &gt; "2005-02-28T00:00:00Z"^^</w:t>
      </w:r>
      <w:proofErr w:type="spellStart"/>
      <w:r>
        <w:rPr>
          <w:color w:val="000000"/>
        </w:rPr>
        <w:t>xsd:dateTime</w:t>
      </w:r>
      <w:proofErr w:type="spellEnd"/>
      <w:r>
        <w:rPr>
          <w:color w:val="000000"/>
        </w:rPr>
        <w:t xml:space="preserve"> ) .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 }</w:t>
      </w:r>
    </w:p>
    <w:p w:rsidR="00263510" w:rsidRPr="00812830" w:rsidRDefault="00812830" w:rsidP="00263510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2"/>
          <w:szCs w:val="22"/>
        </w:rPr>
      </w:pPr>
      <w:r w:rsidRPr="00812830">
        <w:rPr>
          <w:rFonts w:asciiTheme="minorHAnsi" w:hAnsiTheme="minorHAnsi" w:cs="Arial"/>
          <w:color w:val="000000"/>
          <w:sz w:val="22"/>
          <w:szCs w:val="22"/>
          <w:lang w:val="bg-BG"/>
        </w:rPr>
        <w:t>където</w:t>
      </w:r>
      <w:r w:rsidR="00263510" w:rsidRPr="0081283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="00263510" w:rsidRPr="00812830">
        <w:rPr>
          <w:rStyle w:val="HTMLCode"/>
          <w:rFonts w:asciiTheme="minorHAnsi" w:eastAsiaTheme="minorEastAsia" w:hAnsiTheme="minorHAnsi"/>
          <w:color w:val="000000"/>
          <w:sz w:val="22"/>
          <w:szCs w:val="22"/>
        </w:rPr>
        <w:t>app:customDate</w:t>
      </w:r>
      <w:proofErr w:type="spellEnd"/>
      <w:r w:rsidR="00263510" w:rsidRPr="0081283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="00D756E6" w:rsidRPr="00812830">
        <w:rPr>
          <w:rFonts w:asciiTheme="minorHAnsi" w:hAnsiTheme="minorHAnsi" w:cs="Arial"/>
          <w:color w:val="000000"/>
          <w:sz w:val="22"/>
          <w:szCs w:val="22"/>
          <w:lang w:val="bg-BG"/>
        </w:rPr>
        <w:t>идентифицира допълнителна функция, която представя</w:t>
      </w:r>
      <w:r w:rsidRPr="00812830">
        <w:rPr>
          <w:rFonts w:asciiTheme="minorHAnsi" w:hAnsiTheme="minorHAnsi" w:cs="Arial"/>
          <w:color w:val="000000"/>
          <w:sz w:val="22"/>
          <w:szCs w:val="22"/>
        </w:rPr>
        <w:t xml:space="preserve"> date format </w:t>
      </w:r>
      <w:proofErr w:type="spellStart"/>
      <w:r w:rsidRPr="00812830">
        <w:rPr>
          <w:rFonts w:asciiTheme="minorHAnsi" w:hAnsiTheme="minorHAnsi" w:cs="Arial"/>
          <w:color w:val="000000"/>
          <w:sz w:val="22"/>
          <w:szCs w:val="22"/>
        </w:rPr>
        <w:t>като</w:t>
      </w:r>
      <w:proofErr w:type="spellEnd"/>
      <w:r>
        <w:rPr>
          <w:rFonts w:asciiTheme="minorHAnsi" w:hAnsiTheme="minorHAnsi" w:cs="Arial"/>
          <w:color w:val="000000"/>
          <w:sz w:val="22"/>
          <w:szCs w:val="22"/>
          <w:lang w:val="bg-BG"/>
        </w:rPr>
        <w:t xml:space="preserve"> </w:t>
      </w:r>
      <w:r w:rsidR="00263510" w:rsidRPr="0081283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="00263510" w:rsidRPr="00812830">
        <w:rPr>
          <w:rStyle w:val="HTMLCode"/>
          <w:rFonts w:asciiTheme="minorHAnsi" w:eastAsiaTheme="minorEastAsia" w:hAnsiTheme="minorHAnsi"/>
          <w:color w:val="000000"/>
          <w:sz w:val="22"/>
          <w:szCs w:val="22"/>
        </w:rPr>
        <w:t>xsd:dateTime</w:t>
      </w:r>
      <w:proofErr w:type="spellEnd"/>
      <w:r w:rsidRPr="0081283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63510" w:rsidRPr="00812830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4529AE" w:rsidRDefault="004529AE" w:rsidP="003A5DE5">
      <w:pPr>
        <w:rPr>
          <w:lang w:val="bg-BG"/>
        </w:rPr>
      </w:pPr>
    </w:p>
    <w:p w:rsidR="004529AE" w:rsidRPr="004529AE" w:rsidRDefault="00C412E0" w:rsidP="004529AE">
      <w:pPr>
        <w:pStyle w:val="Heading2"/>
      </w:pPr>
      <w:bookmarkStart w:id="14" w:name="_Toc409783896"/>
      <w:r>
        <w:t>5</w:t>
      </w:r>
      <w:r w:rsidR="004529AE">
        <w:t>.3 ASK</w:t>
      </w:r>
      <w:bookmarkEnd w:id="14"/>
    </w:p>
    <w:p w:rsidR="00C81255" w:rsidRDefault="0081283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rFonts w:asciiTheme="minorHAnsi" w:eastAsiaTheme="minorHAnsi" w:hAnsiTheme="minorHAnsi" w:cstheme="minorBidi"/>
          <w:sz w:val="22"/>
          <w:szCs w:val="22"/>
          <w:lang w:val="bg-BG"/>
        </w:rPr>
      </w:pPr>
      <w:r>
        <w:rPr>
          <w:rFonts w:asciiTheme="minorHAnsi" w:eastAsiaTheme="minorHAnsi" w:hAnsiTheme="minorHAnsi" w:cstheme="minorBidi"/>
          <w:sz w:val="22"/>
          <w:szCs w:val="22"/>
          <w:lang w:val="bg-BG"/>
        </w:rPr>
        <w:t>Заявката ASK пита процесор дали даден граф модел описва набор от тройки от определен набор от данни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или не, и процесорът връща булева вярно ил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>и невярно. Това е удобно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за изразяване на бизнес правила относно условията, ко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>ито трябва или не трябва да важат за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данните ви. </w:t>
      </w:r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@prefix </w:t>
      </w:r>
      <w:proofErr w:type="spellStart"/>
      <w:r>
        <w:rPr>
          <w:color w:val="000000"/>
        </w:rPr>
        <w:t>foaf</w:t>
      </w:r>
      <w:proofErr w:type="spellEnd"/>
      <w:r>
        <w:rPr>
          <w:color w:val="000000"/>
        </w:rPr>
        <w:t>:       &lt;http://xmlns.com/foaf/0.1/</w:t>
      </w:r>
      <w:proofErr w:type="gramStart"/>
      <w:r>
        <w:rPr>
          <w:color w:val="000000"/>
        </w:rPr>
        <w:t>&gt; .</w:t>
      </w:r>
      <w:proofErr w:type="gramEnd"/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_</w:t>
      </w:r>
      <w:proofErr w:type="gramStart"/>
      <w:r>
        <w:rPr>
          <w:color w:val="000000"/>
        </w:rPr>
        <w:t>:a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foaf:name</w:t>
      </w:r>
      <w:proofErr w:type="spellEnd"/>
      <w:r>
        <w:rPr>
          <w:color w:val="000000"/>
        </w:rPr>
        <w:t xml:space="preserve">       "Alice" .</w:t>
      </w:r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_</w:t>
      </w:r>
      <w:proofErr w:type="gramStart"/>
      <w:r>
        <w:rPr>
          <w:color w:val="000000"/>
        </w:rPr>
        <w:t>:a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foaf:homepage</w:t>
      </w:r>
      <w:proofErr w:type="spellEnd"/>
      <w:r>
        <w:rPr>
          <w:color w:val="000000"/>
        </w:rPr>
        <w:t xml:space="preserve">   &lt;http://work.example.org/alice/&gt; .</w:t>
      </w:r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t>_</w:t>
      </w:r>
      <w:proofErr w:type="gramStart"/>
      <w:r>
        <w:rPr>
          <w:color w:val="000000"/>
        </w:rPr>
        <w:t>:b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foaf:name</w:t>
      </w:r>
      <w:proofErr w:type="spellEnd"/>
      <w:r>
        <w:rPr>
          <w:color w:val="000000"/>
        </w:rPr>
        <w:t xml:space="preserve">       "Bob" .</w:t>
      </w:r>
    </w:p>
    <w:p w:rsidR="00263510" w:rsidRDefault="00263510" w:rsidP="00263510">
      <w:pPr>
        <w:pStyle w:val="HTMLPreformatted"/>
        <w:pBdr>
          <w:top w:val="single" w:sz="6" w:space="6" w:color="88AA88"/>
          <w:left w:val="single" w:sz="6" w:space="6" w:color="88AA88"/>
          <w:bottom w:val="single" w:sz="6" w:space="6" w:color="88AA88"/>
          <w:right w:val="single" w:sz="6" w:space="6" w:color="88AA88"/>
        </w:pBdr>
        <w:shd w:val="clear" w:color="auto" w:fill="E8F0E8"/>
        <w:spacing w:before="240" w:after="240"/>
        <w:ind w:right="960"/>
        <w:rPr>
          <w:color w:val="000000"/>
        </w:rPr>
      </w:pPr>
      <w:r>
        <w:rPr>
          <w:color w:val="000000"/>
        </w:rPr>
        <w:lastRenderedPageBreak/>
        <w:t>_</w:t>
      </w:r>
      <w:proofErr w:type="gramStart"/>
      <w:r>
        <w:rPr>
          <w:color w:val="000000"/>
        </w:rPr>
        <w:t>:b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foaf:mbox</w:t>
      </w:r>
      <w:proofErr w:type="spellEnd"/>
      <w:r>
        <w:rPr>
          <w:color w:val="000000"/>
        </w:rPr>
        <w:t xml:space="preserve">       &lt;mailto:bob@work.example&gt; .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 xml:space="preserve">PREFIX </w:t>
      </w:r>
      <w:proofErr w:type="spellStart"/>
      <w:r>
        <w:rPr>
          <w:color w:val="000000"/>
        </w:rPr>
        <w:t>foaf</w:t>
      </w:r>
      <w:proofErr w:type="spellEnd"/>
      <w:r>
        <w:rPr>
          <w:color w:val="000000"/>
        </w:rPr>
        <w:t>:    &lt;http://xmlns.com/foaf/0.1/&gt;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proofErr w:type="gramStart"/>
      <w:r>
        <w:rPr>
          <w:color w:val="000000"/>
        </w:rPr>
        <w:t>ASK  {</w:t>
      </w:r>
      <w:proofErr w:type="gramEnd"/>
      <w:r>
        <w:rPr>
          <w:color w:val="000000"/>
        </w:rPr>
        <w:t xml:space="preserve"> ?x </w:t>
      </w:r>
      <w:proofErr w:type="spellStart"/>
      <w:r>
        <w:rPr>
          <w:color w:val="000000"/>
        </w:rPr>
        <w:t>foaf:name</w:t>
      </w:r>
      <w:proofErr w:type="spellEnd"/>
      <w:r>
        <w:rPr>
          <w:color w:val="000000"/>
        </w:rPr>
        <w:t xml:space="preserve">  "Alice" }</w:t>
      </w:r>
    </w:p>
    <w:p w:rsidR="00263510" w:rsidRDefault="00263510" w:rsidP="00263510">
      <w:pPr>
        <w:pStyle w:val="HTMLPreformatted"/>
        <w:shd w:val="clear" w:color="auto" w:fill="F0F0F0"/>
        <w:rPr>
          <w:color w:val="000000"/>
        </w:rPr>
      </w:pPr>
      <w:proofErr w:type="gramStart"/>
      <w:r>
        <w:rPr>
          <w:color w:val="000000"/>
        </w:rPr>
        <w:t>true</w:t>
      </w:r>
      <w:proofErr w:type="gramEnd"/>
    </w:p>
    <w:p w:rsidR="00263510" w:rsidRDefault="00263510" w:rsidP="003A5DE5">
      <w:pPr>
        <w:rPr>
          <w:lang w:val="bg-BG"/>
        </w:rPr>
      </w:pPr>
    </w:p>
    <w:p w:rsidR="00263510" w:rsidRDefault="00263510" w:rsidP="003A5DE5">
      <w:pPr>
        <w:rPr>
          <w:lang w:val="bg-BG"/>
        </w:rPr>
      </w:pPr>
    </w:p>
    <w:p w:rsidR="004529AE" w:rsidRPr="004529AE" w:rsidRDefault="00C412E0" w:rsidP="004529AE">
      <w:pPr>
        <w:pStyle w:val="Heading2"/>
      </w:pPr>
      <w:bookmarkStart w:id="15" w:name="_Toc409783897"/>
      <w:r>
        <w:t>5</w:t>
      </w:r>
      <w:r w:rsidR="004529AE">
        <w:t>.4 DESCRIBE</w:t>
      </w:r>
      <w:bookmarkEnd w:id="15"/>
    </w:p>
    <w:p w:rsidR="00C81255" w:rsidRDefault="0081283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rFonts w:asciiTheme="minorHAnsi" w:eastAsiaTheme="minorHAnsi" w:hAnsiTheme="minorHAnsi" w:cstheme="minorBidi"/>
          <w:sz w:val="22"/>
          <w:szCs w:val="22"/>
          <w:lang w:val="bg-BG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DESCRIBE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пита за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наредени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тройки, които описват даден р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есурс. Спецификацията SPARQL оставя на 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>процесора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за заявки да реши кои наредени тройки да изпрати обратно като 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описание на име ресурс. Това е довело до непоследователни реализации на </w:t>
      </w:r>
      <w:r>
        <w:rPr>
          <w:rFonts w:asciiTheme="minorHAnsi" w:eastAsiaTheme="minorHAnsi" w:hAnsiTheme="minorHAnsi" w:cstheme="minorBidi"/>
          <w:sz w:val="22"/>
          <w:szCs w:val="22"/>
        </w:rPr>
        <w:t>DESCRIBE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з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>аявки, така че тази заявка не е много популяр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>н</w:t>
      </w:r>
      <w:r>
        <w:rPr>
          <w:rFonts w:asciiTheme="minorHAnsi" w:eastAsiaTheme="minorHAnsi" w:hAnsiTheme="minorHAnsi" w:cstheme="minorBidi"/>
          <w:sz w:val="22"/>
          <w:szCs w:val="22"/>
        </w:rPr>
        <w:t>a</w:t>
      </w:r>
      <w:r>
        <w:rPr>
          <w:rFonts w:asciiTheme="minorHAnsi" w:eastAsiaTheme="minorHAnsi" w:hAnsiTheme="minorHAnsi" w:cstheme="minorBidi"/>
          <w:sz w:val="22"/>
          <w:szCs w:val="22"/>
          <w:lang w:val="bg-BG"/>
        </w:rPr>
        <w:t>, но си струва да се запознаем с нея</w:t>
      </w:r>
      <w:r w:rsidR="00C81255" w:rsidRPr="00C81255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. </w:t>
      </w:r>
    </w:p>
    <w:p w:rsidR="00263510" w:rsidRDefault="00263510" w:rsidP="00263510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r>
        <w:rPr>
          <w:color w:val="000000"/>
        </w:rPr>
        <w:t>DESCRIBE &lt;http://example.org/&gt;</w:t>
      </w:r>
    </w:p>
    <w:p w:rsidR="00877AEA" w:rsidRDefault="00877AEA" w:rsidP="003A5DE5">
      <w:pPr>
        <w:rPr>
          <w:lang w:val="bg-BG"/>
        </w:rPr>
      </w:pPr>
    </w:p>
    <w:p w:rsidR="00877AEA" w:rsidRDefault="00C412E0" w:rsidP="00693720">
      <w:pPr>
        <w:pStyle w:val="Heading1"/>
        <w:rPr>
          <w:lang w:val="bg-BG"/>
        </w:rPr>
      </w:pPr>
      <w:bookmarkStart w:id="16" w:name="_Toc409783898"/>
      <w:r>
        <w:t>6</w:t>
      </w:r>
      <w:r w:rsidR="004529AE">
        <w:t>.</w:t>
      </w:r>
      <w:r w:rsidR="00FC0AF4">
        <w:t xml:space="preserve"> </w:t>
      </w:r>
      <w:r w:rsidR="00AA4087">
        <w:rPr>
          <w:lang w:val="bg-BG"/>
        </w:rPr>
        <w:t>Типове данни</w:t>
      </w:r>
      <w:bookmarkEnd w:id="16"/>
    </w:p>
    <w:p w:rsidR="00C81255" w:rsidRDefault="00C81255" w:rsidP="00C81255">
      <w:pPr>
        <w:rPr>
          <w:lang w:val="bg-BG"/>
        </w:rPr>
      </w:pPr>
      <w:r w:rsidRPr="00C81255">
        <w:rPr>
          <w:lang w:val="bg-BG"/>
        </w:rPr>
        <w:t>Различни</w:t>
      </w:r>
      <w:r w:rsidR="00812830">
        <w:rPr>
          <w:lang w:val="bg-BG"/>
        </w:rPr>
        <w:t>те</w:t>
      </w:r>
      <w:r w:rsidRPr="00C81255">
        <w:rPr>
          <w:lang w:val="bg-BG"/>
        </w:rPr>
        <w:t xml:space="preserve"> езици за програмиране, езици за маркиране, както и</w:t>
      </w:r>
      <w:r w:rsidR="00812830">
        <w:rPr>
          <w:lang w:val="bg-BG"/>
        </w:rPr>
        <w:t xml:space="preserve"> езици за заявки </w:t>
      </w:r>
      <w:r w:rsidRPr="00C81255">
        <w:rPr>
          <w:lang w:val="bg-BG"/>
        </w:rPr>
        <w:t>предлагат различни набори от типове данни,</w:t>
      </w:r>
      <w:r w:rsidR="00812830">
        <w:rPr>
          <w:lang w:val="bg-BG"/>
        </w:rPr>
        <w:t xml:space="preserve"> от</w:t>
      </w:r>
      <w:r w:rsidRPr="00C81255">
        <w:rPr>
          <w:lang w:val="bg-BG"/>
        </w:rPr>
        <w:t xml:space="preserve"> които да избирате. Според спецификацията </w:t>
      </w:r>
      <w:r w:rsidR="00812830">
        <w:rPr>
          <w:lang w:val="bg-BG"/>
        </w:rPr>
        <w:t xml:space="preserve">на SPARQL, </w:t>
      </w:r>
      <w:r w:rsidRPr="00C81255">
        <w:rPr>
          <w:lang w:val="bg-BG"/>
        </w:rPr>
        <w:t>основните типове данни</w:t>
      </w:r>
      <w:r w:rsidR="00812830">
        <w:rPr>
          <w:lang w:val="bg-BG"/>
        </w:rPr>
        <w:t xml:space="preserve"> са следните </w:t>
      </w:r>
      <w:r w:rsidRPr="00C81255">
        <w:rPr>
          <w:lang w:val="bg-BG"/>
        </w:rPr>
        <w:t>:</w:t>
      </w:r>
    </w:p>
    <w:p w:rsidR="00F6278F" w:rsidRDefault="00877AEA" w:rsidP="00C81255">
      <w:pPr>
        <w:rPr>
          <w:lang w:val="bg-BG"/>
        </w:rPr>
      </w:pPr>
      <w:r w:rsidRPr="00877AEA">
        <w:rPr>
          <w:lang w:val="bg-BG"/>
        </w:rPr>
        <w:t xml:space="preserve">• xsd:integer </w:t>
      </w:r>
    </w:p>
    <w:p w:rsidR="00F6278F" w:rsidRDefault="00877AEA" w:rsidP="00877AEA">
      <w:pPr>
        <w:rPr>
          <w:lang w:val="bg-BG"/>
        </w:rPr>
      </w:pPr>
      <w:r w:rsidRPr="00877AEA">
        <w:rPr>
          <w:lang w:val="bg-BG"/>
        </w:rPr>
        <w:t xml:space="preserve">• xsd:decimal </w:t>
      </w:r>
    </w:p>
    <w:p w:rsidR="00F6278F" w:rsidRDefault="00877AEA" w:rsidP="00877AEA">
      <w:pPr>
        <w:rPr>
          <w:lang w:val="bg-BG"/>
        </w:rPr>
      </w:pPr>
      <w:r w:rsidRPr="00877AEA">
        <w:rPr>
          <w:lang w:val="bg-BG"/>
        </w:rPr>
        <w:t xml:space="preserve">• xsd:float </w:t>
      </w:r>
    </w:p>
    <w:p w:rsidR="00F6278F" w:rsidRDefault="00877AEA" w:rsidP="00877AEA">
      <w:pPr>
        <w:rPr>
          <w:lang w:val="bg-BG"/>
        </w:rPr>
      </w:pPr>
      <w:r w:rsidRPr="00877AEA">
        <w:rPr>
          <w:lang w:val="bg-BG"/>
        </w:rPr>
        <w:t xml:space="preserve">• xsd:double </w:t>
      </w:r>
    </w:p>
    <w:p w:rsidR="00F6278F" w:rsidRDefault="00877AEA" w:rsidP="00877AEA">
      <w:pPr>
        <w:rPr>
          <w:lang w:val="bg-BG"/>
        </w:rPr>
      </w:pPr>
      <w:r w:rsidRPr="00877AEA">
        <w:rPr>
          <w:lang w:val="bg-BG"/>
        </w:rPr>
        <w:t xml:space="preserve">• xsd:string </w:t>
      </w:r>
    </w:p>
    <w:p w:rsidR="00F6278F" w:rsidRDefault="00877AEA" w:rsidP="00877AEA">
      <w:pPr>
        <w:rPr>
          <w:lang w:val="bg-BG"/>
        </w:rPr>
      </w:pPr>
      <w:r w:rsidRPr="00877AEA">
        <w:rPr>
          <w:lang w:val="bg-BG"/>
        </w:rPr>
        <w:t xml:space="preserve">• xsd:boolean </w:t>
      </w:r>
    </w:p>
    <w:p w:rsidR="00877AEA" w:rsidRDefault="00877AEA" w:rsidP="00877AEA">
      <w:pPr>
        <w:rPr>
          <w:lang w:val="bg-BG"/>
        </w:rPr>
      </w:pPr>
      <w:r w:rsidRPr="00877AEA">
        <w:rPr>
          <w:lang w:val="bg-BG"/>
        </w:rPr>
        <w:t>• xsd:dateTime</w:t>
      </w:r>
    </w:p>
    <w:p w:rsidR="00877AEA" w:rsidRDefault="00877AEA" w:rsidP="00877AEA">
      <w:pPr>
        <w:rPr>
          <w:lang w:val="bg-BG"/>
        </w:rPr>
      </w:pPr>
    </w:p>
    <w:p w:rsidR="00C23DF9" w:rsidRDefault="00C412E0" w:rsidP="004529AE">
      <w:pPr>
        <w:pStyle w:val="Heading1"/>
        <w:rPr>
          <w:lang w:val="bg-BG"/>
        </w:rPr>
      </w:pPr>
      <w:bookmarkStart w:id="17" w:name="_Toc409783899"/>
      <w:r>
        <w:t>7</w:t>
      </w:r>
      <w:r w:rsidR="004529AE">
        <w:t>.</w:t>
      </w:r>
      <w:r w:rsidR="00FC0AF4">
        <w:t xml:space="preserve"> </w:t>
      </w:r>
      <w:r w:rsidR="00AA4087">
        <w:rPr>
          <w:lang w:val="bg-BG"/>
        </w:rPr>
        <w:t>Функции</w:t>
      </w:r>
      <w:bookmarkEnd w:id="17"/>
    </w:p>
    <w:p w:rsidR="00C23DF9" w:rsidRDefault="00C23DF9" w:rsidP="00877AEA">
      <w:pPr>
        <w:rPr>
          <w:lang w:val="bg-BG"/>
        </w:rPr>
      </w:pPr>
    </w:p>
    <w:p w:rsidR="00E41123" w:rsidRPr="00B35637" w:rsidRDefault="00C412E0" w:rsidP="00B35637">
      <w:pPr>
        <w:pStyle w:val="Heading2"/>
      </w:pPr>
      <w:bookmarkStart w:id="18" w:name="func-forms"/>
      <w:bookmarkStart w:id="19" w:name="func-bound"/>
      <w:bookmarkStart w:id="20" w:name="_Toc409783900"/>
      <w:bookmarkEnd w:id="18"/>
      <w:bookmarkEnd w:id="19"/>
      <w:r>
        <w:lastRenderedPageBreak/>
        <w:t>7</w:t>
      </w:r>
      <w:r w:rsidR="00B35637" w:rsidRPr="00B35637">
        <w:t xml:space="preserve">.1 </w:t>
      </w:r>
      <w:r w:rsidR="00E41123" w:rsidRPr="00B35637">
        <w:t>bound</w:t>
      </w:r>
      <w:bookmarkEnd w:id="20"/>
    </w:p>
    <w:p w:rsidR="00E41123" w:rsidRDefault="00E41123" w:rsidP="00E41123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proofErr w:type="spellStart"/>
      <w:proofErr w:type="gramStart"/>
      <w:r>
        <w:rPr>
          <w:rStyle w:val="return"/>
          <w:rFonts w:eastAsiaTheme="majorEastAsia"/>
          <w:color w:val="117777"/>
        </w:rPr>
        <w:t>xsd:</w:t>
      </w:r>
      <w:proofErr w:type="gramEnd"/>
      <w:r>
        <w:rPr>
          <w:rStyle w:val="return"/>
          <w:rFonts w:eastAsiaTheme="majorEastAsia"/>
          <w:color w:val="117777"/>
        </w:rPr>
        <w:t>boolean</w:t>
      </w:r>
      <w:proofErr w:type="spellEnd"/>
      <w:r>
        <w:rPr>
          <w:color w:val="000000"/>
        </w:rPr>
        <w:t xml:space="preserve">  </w:t>
      </w:r>
      <w:r>
        <w:rPr>
          <w:rStyle w:val="operator"/>
          <w:b/>
          <w:bCs/>
          <w:color w:val="000000"/>
        </w:rPr>
        <w:t>BOUND</w:t>
      </w:r>
      <w:r>
        <w:rPr>
          <w:color w:val="000000"/>
        </w:rPr>
        <w:t xml:space="preserve"> (</w:t>
      </w:r>
      <w:r>
        <w:rPr>
          <w:rStyle w:val="type"/>
          <w:color w:val="117777"/>
        </w:rPr>
        <w:t>variable</w:t>
      </w:r>
      <w:r>
        <w:rPr>
          <w:color w:val="000000"/>
        </w:rPr>
        <w:t xml:space="preserve"> </w:t>
      </w:r>
      <w:proofErr w:type="spellStart"/>
      <w:r>
        <w:rPr>
          <w:rStyle w:val="name"/>
          <w:rFonts w:eastAsiaTheme="majorEastAsia"/>
          <w:color w:val="000000"/>
        </w:rPr>
        <w:t>var</w:t>
      </w:r>
      <w:proofErr w:type="spellEnd"/>
      <w:r>
        <w:rPr>
          <w:color w:val="000000"/>
        </w:rPr>
        <w:t>)</w:t>
      </w:r>
    </w:p>
    <w:p w:rsidR="00812830" w:rsidRPr="005707D1" w:rsidRDefault="00812830" w:rsidP="00E41123">
      <w:pPr>
        <w:pStyle w:val="NormalWeb"/>
        <w:shd w:val="clear" w:color="auto" w:fill="FFFFFF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Връща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истина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ако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var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е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обвързан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5707D1">
        <w:rPr>
          <w:rFonts w:asciiTheme="minorHAnsi" w:hAnsiTheme="minorHAnsi" w:cs="Arial"/>
          <w:color w:val="000000"/>
          <w:sz w:val="22"/>
          <w:szCs w:val="22"/>
          <w:lang w:val="bg-BG"/>
        </w:rPr>
        <w:t>със</w:t>
      </w:r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стойност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>.</w:t>
      </w:r>
      <w:r w:rsidRPr="005707D1">
        <w:rPr>
          <w:rFonts w:asciiTheme="minorHAnsi" w:hAnsiTheme="minorHAnsi" w:cs="Arial"/>
          <w:color w:val="000000"/>
          <w:sz w:val="22"/>
          <w:szCs w:val="22"/>
          <w:lang w:val="bg-BG"/>
        </w:rPr>
        <w:t xml:space="preserve"> Иначе</w:t>
      </w:r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връща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  <w:lang w:val="bg-BG"/>
        </w:rPr>
        <w:t xml:space="preserve"> </w:t>
      </w:r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false.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Променливи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със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стойността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NaN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или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INF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се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считат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за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5707D1">
        <w:rPr>
          <w:rFonts w:asciiTheme="minorHAnsi" w:hAnsiTheme="minorHAnsi" w:cs="Arial"/>
          <w:color w:val="000000"/>
          <w:sz w:val="22"/>
          <w:szCs w:val="22"/>
        </w:rPr>
        <w:t>обвързан</w:t>
      </w:r>
      <w:proofErr w:type="spellEnd"/>
      <w:r w:rsidRPr="005707D1">
        <w:rPr>
          <w:rFonts w:asciiTheme="minorHAnsi" w:hAnsiTheme="minorHAnsi" w:cs="Arial"/>
          <w:color w:val="000000"/>
          <w:sz w:val="22"/>
          <w:szCs w:val="22"/>
          <w:lang w:val="bg-BG"/>
        </w:rPr>
        <w:t>и</w:t>
      </w:r>
      <w:r w:rsidRPr="005707D1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E41123" w:rsidRPr="00B35637" w:rsidRDefault="00C412E0" w:rsidP="00B35637">
      <w:pPr>
        <w:pStyle w:val="Heading2"/>
      </w:pPr>
      <w:bookmarkStart w:id="21" w:name="_Toc409783901"/>
      <w:r>
        <w:t>7</w:t>
      </w:r>
      <w:r w:rsidR="00B35637" w:rsidRPr="00B35637">
        <w:t xml:space="preserve">.2 </w:t>
      </w:r>
      <w:r w:rsidR="00E41123" w:rsidRPr="00B35637">
        <w:t>IF</w:t>
      </w:r>
      <w:bookmarkEnd w:id="21"/>
    </w:p>
    <w:p w:rsidR="00E41123" w:rsidRDefault="00E41123" w:rsidP="00E41123">
      <w:pPr>
        <w:pStyle w:val="HTMLPreformatted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/>
        </w:rPr>
      </w:pPr>
      <w:proofErr w:type="spellStart"/>
      <w:proofErr w:type="gramStart"/>
      <w:r>
        <w:rPr>
          <w:rStyle w:val="return"/>
          <w:rFonts w:eastAsiaTheme="minorEastAsia"/>
          <w:color w:val="117777"/>
        </w:rPr>
        <w:t>rdfTerm</w:t>
      </w:r>
      <w:proofErr w:type="spellEnd"/>
      <w:r>
        <w:rPr>
          <w:color w:val="000000"/>
        </w:rPr>
        <w:t xml:space="preserve">  </w:t>
      </w:r>
      <w:r w:rsidRPr="005707D1">
        <w:rPr>
          <w:rStyle w:val="operator"/>
          <w:rFonts w:eastAsiaTheme="majorEastAsia"/>
          <w:bCs/>
          <w:color w:val="000000"/>
        </w:rPr>
        <w:t>IF</w:t>
      </w:r>
      <w:proofErr w:type="gramEnd"/>
      <w:r>
        <w:rPr>
          <w:color w:val="000000"/>
        </w:rPr>
        <w:t xml:space="preserve"> (</w:t>
      </w:r>
      <w:r>
        <w:rPr>
          <w:rStyle w:val="expression"/>
          <w:i/>
          <w:iCs/>
          <w:color w:val="000000"/>
        </w:rPr>
        <w:t>expression1</w:t>
      </w:r>
      <w:r>
        <w:rPr>
          <w:color w:val="000000"/>
        </w:rPr>
        <w:t xml:space="preserve">, </w:t>
      </w:r>
      <w:r>
        <w:rPr>
          <w:rStyle w:val="expression"/>
          <w:i/>
          <w:iCs/>
          <w:color w:val="000000"/>
        </w:rPr>
        <w:t>expression2</w:t>
      </w:r>
      <w:r>
        <w:rPr>
          <w:color w:val="000000"/>
        </w:rPr>
        <w:t xml:space="preserve">, </w:t>
      </w:r>
      <w:r>
        <w:rPr>
          <w:rStyle w:val="expression"/>
          <w:i/>
          <w:iCs/>
          <w:color w:val="000000"/>
        </w:rPr>
        <w:t>expression3</w:t>
      </w:r>
      <w:r>
        <w:rPr>
          <w:color w:val="000000"/>
        </w:rPr>
        <w:t>)</w:t>
      </w:r>
    </w:p>
    <w:p w:rsidR="005707D1" w:rsidRPr="005707D1" w:rsidRDefault="005707D1" w:rsidP="005707D1">
      <w:pPr>
        <w:rPr>
          <w:lang w:val="bg-BG"/>
        </w:rPr>
      </w:pPr>
      <w:r w:rsidRPr="005707D1">
        <w:rPr>
          <w:lang w:val="bg-BG"/>
        </w:rPr>
        <w:t>Функцията IF () приема тр</w:t>
      </w:r>
      <w:r>
        <w:rPr>
          <w:lang w:val="bg-BG"/>
        </w:rPr>
        <w:t xml:space="preserve">и аргумента. Ако първият е с резултат </w:t>
      </w:r>
      <w:r>
        <w:t xml:space="preserve">true, </w:t>
      </w:r>
      <w:r w:rsidRPr="005707D1">
        <w:rPr>
          <w:lang w:val="bg-BG"/>
        </w:rPr>
        <w:t xml:space="preserve"> функцията връща стойността на втория аргумент; В проти</w:t>
      </w:r>
      <w:r>
        <w:rPr>
          <w:lang w:val="bg-BG"/>
        </w:rPr>
        <w:t>вен случай, тя се връща на третия</w:t>
      </w:r>
      <w:r w:rsidRPr="005707D1">
        <w:rPr>
          <w:lang w:val="bg-BG"/>
        </w:rPr>
        <w:t xml:space="preserve">. </w:t>
      </w:r>
    </w:p>
    <w:p w:rsidR="005707D1" w:rsidRPr="005707D1" w:rsidRDefault="005707D1" w:rsidP="005707D1">
      <w:pPr>
        <w:rPr>
          <w:lang w:val="bg-BG"/>
        </w:rPr>
      </w:pPr>
    </w:p>
    <w:p w:rsidR="005707D1" w:rsidRPr="005707D1" w:rsidRDefault="00C412E0" w:rsidP="005707D1">
      <w:pPr>
        <w:pStyle w:val="Heading2"/>
      </w:pPr>
      <w:r>
        <w:rPr>
          <w:lang w:val="bg-BG"/>
        </w:rPr>
        <w:t xml:space="preserve">  </w:t>
      </w:r>
      <w:bookmarkStart w:id="22" w:name="_Toc409783902"/>
      <w:r>
        <w:rPr>
          <w:lang w:val="bg-BG"/>
        </w:rPr>
        <w:t>7</w:t>
      </w:r>
      <w:r w:rsidR="005707D1" w:rsidRPr="005707D1">
        <w:rPr>
          <w:lang w:val="bg-BG"/>
        </w:rPr>
        <w:t xml:space="preserve">.3 </w:t>
      </w:r>
      <w:r w:rsidR="005707D1">
        <w:t xml:space="preserve">NOT EXIST </w:t>
      </w:r>
      <w:r w:rsidR="005707D1">
        <w:rPr>
          <w:lang w:val="bg-BG"/>
        </w:rPr>
        <w:t xml:space="preserve">И </w:t>
      </w:r>
      <w:r w:rsidR="005707D1">
        <w:t>EXISTS</w:t>
      </w:r>
      <w:bookmarkEnd w:id="22"/>
    </w:p>
    <w:p w:rsidR="005707D1" w:rsidRDefault="005707D1" w:rsidP="005707D1">
      <w:pPr>
        <w:rPr>
          <w:lang w:val="bg-BG"/>
        </w:rPr>
      </w:pPr>
      <w:r>
        <w:rPr>
          <w:lang w:val="bg-BG"/>
        </w:rPr>
        <w:t>Има</w:t>
      </w:r>
      <w:r w:rsidRPr="005707D1">
        <w:rPr>
          <w:lang w:val="bg-BG"/>
        </w:rPr>
        <w:t xml:space="preserve"> филтър оператор</w:t>
      </w:r>
      <w:r>
        <w:rPr>
          <w:lang w:val="bg-BG"/>
        </w:rPr>
        <w:t xml:space="preserve"> </w:t>
      </w:r>
      <w:r>
        <w:t xml:space="preserve">EXIST, </w:t>
      </w:r>
      <w:r>
        <w:rPr>
          <w:lang w:val="bg-BG"/>
        </w:rPr>
        <w:t xml:space="preserve">който взима един </w:t>
      </w:r>
      <w:r>
        <w:t>graph pattern.</w:t>
      </w:r>
      <w:r w:rsidRPr="005707D1">
        <w:rPr>
          <w:lang w:val="bg-BG"/>
        </w:rPr>
        <w:t xml:space="preserve"> </w:t>
      </w:r>
      <w:r>
        <w:t>EXISTS</w:t>
      </w:r>
      <w:r w:rsidRPr="005707D1">
        <w:rPr>
          <w:lang w:val="bg-BG"/>
        </w:rPr>
        <w:t xml:space="preserve"> връща вярно / невярно зависимост от това дали моделът отговаря на набор от данни. </w:t>
      </w:r>
      <w:r>
        <w:t>NOT EXISTS</w:t>
      </w:r>
      <w:r w:rsidRPr="005707D1">
        <w:rPr>
          <w:lang w:val="bg-BG"/>
        </w:rPr>
        <w:t xml:space="preserve"> формата </w:t>
      </w:r>
      <w:r>
        <w:rPr>
          <w:lang w:val="bg-BG"/>
        </w:rPr>
        <w:t>всъщност</w:t>
      </w:r>
      <w:r>
        <w:t xml:space="preserve"> </w:t>
      </w:r>
      <w:r>
        <w:rPr>
          <w:lang w:val="bg-BG"/>
        </w:rPr>
        <w:t xml:space="preserve">представлява отрицание на </w:t>
      </w:r>
      <w:r>
        <w:t>EXISTS:</w:t>
      </w:r>
      <w:r>
        <w:rPr>
          <w:lang w:val="bg-BG"/>
        </w:rPr>
        <w:t xml:space="preserve"> intofn: </w:t>
      </w:r>
      <w:proofErr w:type="gramStart"/>
      <w:r>
        <w:t>not</w:t>
      </w:r>
      <w:r>
        <w:rPr>
          <w:lang w:val="bg-BG"/>
        </w:rPr>
        <w:t>(</w:t>
      </w:r>
      <w:proofErr w:type="gramEnd"/>
      <w:r>
        <w:rPr>
          <w:lang w:val="bg-BG"/>
        </w:rPr>
        <w:t>EXISTS</w:t>
      </w:r>
      <w:r w:rsidRPr="005707D1">
        <w:rPr>
          <w:lang w:val="bg-BG"/>
        </w:rPr>
        <w:t xml:space="preserve"> {...}).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</w:t>
      </w:r>
      <w:proofErr w:type="gramEnd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707D1">
        <w:rPr>
          <w:rFonts w:ascii="Courier New" w:eastAsia="Times New Roman" w:hAnsi="Courier New" w:cs="Courier New"/>
          <w:bCs/>
          <w:color w:val="000000"/>
          <w:sz w:val="20"/>
          <w:szCs w:val="20"/>
        </w:rPr>
        <w:t>NOT EXISTS</w:t>
      </w: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pattern</w:t>
      </w: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E41123" w:rsidRPr="005707D1" w:rsidRDefault="005707D1" w:rsidP="00E4112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</w:rPr>
      </w:pPr>
      <w:r w:rsidRPr="005707D1">
        <w:rPr>
          <w:rFonts w:eastAsia="Times New Roman" w:cs="Arial"/>
          <w:color w:val="000000"/>
          <w:lang w:val="bg-BG"/>
        </w:rPr>
        <w:t>Връща</w:t>
      </w:r>
      <w:r w:rsidR="00E41123" w:rsidRPr="005707D1">
        <w:rPr>
          <w:rFonts w:eastAsia="Times New Roman" w:cs="Arial"/>
          <w:color w:val="000000"/>
        </w:rPr>
        <w:t> </w:t>
      </w:r>
      <w:r w:rsidR="00E41123" w:rsidRPr="005707D1">
        <w:rPr>
          <w:rFonts w:eastAsia="Times New Roman" w:cs="Courier New"/>
          <w:color w:val="000000"/>
        </w:rPr>
        <w:t>false</w:t>
      </w:r>
      <w:r w:rsidRPr="005707D1">
        <w:rPr>
          <w:rFonts w:eastAsia="Times New Roman" w:cs="Arial"/>
          <w:color w:val="000000"/>
        </w:rPr>
        <w:t> </w:t>
      </w:r>
      <w:proofErr w:type="spellStart"/>
      <w:r w:rsidRPr="005707D1">
        <w:rPr>
          <w:rFonts w:eastAsia="Times New Roman" w:cs="Arial"/>
          <w:color w:val="000000"/>
        </w:rPr>
        <w:t>ако</w:t>
      </w:r>
      <w:proofErr w:type="spellEnd"/>
      <w:r w:rsidR="00E41123" w:rsidRPr="005707D1">
        <w:rPr>
          <w:rFonts w:eastAsia="Times New Roman" w:cs="Arial"/>
          <w:color w:val="000000"/>
        </w:rPr>
        <w:t> </w:t>
      </w:r>
      <w:r w:rsidR="00E41123" w:rsidRPr="005707D1">
        <w:rPr>
          <w:rFonts w:eastAsia="Times New Roman" w:cs="Courier New"/>
          <w:color w:val="000000"/>
        </w:rPr>
        <w:t>pattern</w:t>
      </w:r>
      <w:r w:rsidRPr="005707D1">
        <w:rPr>
          <w:rFonts w:eastAsia="Times New Roman" w:cs="Arial"/>
          <w:color w:val="000000"/>
        </w:rPr>
        <w:t> </w:t>
      </w:r>
      <w:proofErr w:type="spellStart"/>
      <w:r w:rsidRPr="005707D1">
        <w:rPr>
          <w:rFonts w:eastAsia="Times New Roman" w:cs="Arial"/>
          <w:color w:val="000000"/>
        </w:rPr>
        <w:t>съвпада</w:t>
      </w:r>
      <w:proofErr w:type="spellEnd"/>
      <w:r w:rsidRPr="005707D1">
        <w:rPr>
          <w:rFonts w:eastAsia="Times New Roman" w:cs="Arial"/>
          <w:color w:val="000000"/>
        </w:rPr>
        <w:t xml:space="preserve">. </w:t>
      </w:r>
      <w:proofErr w:type="spellStart"/>
      <w:r w:rsidRPr="005707D1">
        <w:rPr>
          <w:rFonts w:eastAsia="Times New Roman" w:cs="Arial"/>
          <w:color w:val="000000"/>
        </w:rPr>
        <w:t>Иначе</w:t>
      </w:r>
      <w:proofErr w:type="spellEnd"/>
      <w:r w:rsidRPr="005707D1">
        <w:rPr>
          <w:rFonts w:eastAsia="Times New Roman" w:cs="Arial"/>
          <w:color w:val="000000"/>
        </w:rPr>
        <w:t xml:space="preserve"> </w:t>
      </w:r>
      <w:proofErr w:type="spellStart"/>
      <w:r w:rsidRPr="005707D1">
        <w:rPr>
          <w:rFonts w:eastAsia="Times New Roman" w:cs="Arial"/>
          <w:color w:val="000000"/>
        </w:rPr>
        <w:t>връща</w:t>
      </w:r>
      <w:proofErr w:type="spellEnd"/>
      <w:r w:rsidRPr="005707D1">
        <w:rPr>
          <w:rFonts w:eastAsia="Times New Roman" w:cs="Arial"/>
          <w:color w:val="000000"/>
        </w:rPr>
        <w:t xml:space="preserve"> true</w:t>
      </w:r>
      <w:r w:rsidR="00E41123" w:rsidRPr="005707D1">
        <w:rPr>
          <w:rFonts w:eastAsia="Times New Roman" w:cs="Arial"/>
          <w:color w:val="000000"/>
        </w:rPr>
        <w:t>.</w:t>
      </w:r>
    </w:p>
    <w:p w:rsidR="00E41123" w:rsidRPr="005707D1" w:rsidRDefault="00E41123" w:rsidP="00E4112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</w:rPr>
      </w:pPr>
      <w:r w:rsidRPr="005707D1">
        <w:rPr>
          <w:rFonts w:eastAsia="Times New Roman" w:cs="Courier New"/>
          <w:color w:val="000000"/>
        </w:rPr>
        <w:t xml:space="preserve">NOT EXISTS </w:t>
      </w:r>
      <w:proofErr w:type="gramStart"/>
      <w:r w:rsidRPr="005707D1">
        <w:rPr>
          <w:rFonts w:eastAsia="Times New Roman" w:cs="Courier New"/>
          <w:color w:val="000000"/>
        </w:rPr>
        <w:t>{ pattern</w:t>
      </w:r>
      <w:proofErr w:type="gramEnd"/>
      <w:r w:rsidRPr="005707D1">
        <w:rPr>
          <w:rFonts w:eastAsia="Times New Roman" w:cs="Courier New"/>
          <w:color w:val="000000"/>
        </w:rPr>
        <w:t xml:space="preserve"> }</w:t>
      </w:r>
      <w:r w:rsidRPr="005707D1">
        <w:rPr>
          <w:rFonts w:eastAsia="Times New Roman" w:cs="Arial"/>
          <w:color w:val="000000"/>
        </w:rPr>
        <w:t> </w:t>
      </w:r>
      <w:r w:rsidR="005707D1" w:rsidRPr="005707D1">
        <w:rPr>
          <w:rFonts w:eastAsia="Times New Roman" w:cs="Arial"/>
          <w:color w:val="000000"/>
          <w:lang w:val="bg-BG"/>
        </w:rPr>
        <w:t>е еквивалентно на</w:t>
      </w:r>
      <w:r w:rsidRPr="005707D1">
        <w:rPr>
          <w:rFonts w:eastAsia="Times New Roman" w:cs="Arial"/>
          <w:color w:val="000000"/>
        </w:rPr>
        <w:t> </w:t>
      </w:r>
      <w:proofErr w:type="spellStart"/>
      <w:r w:rsidRPr="005707D1">
        <w:rPr>
          <w:rFonts w:eastAsia="Times New Roman" w:cs="Courier New"/>
          <w:color w:val="000000"/>
        </w:rPr>
        <w:t>fn:not</w:t>
      </w:r>
      <w:proofErr w:type="spellEnd"/>
      <w:r w:rsidRPr="005707D1">
        <w:rPr>
          <w:rFonts w:eastAsia="Times New Roman" w:cs="Courier New"/>
          <w:color w:val="000000"/>
        </w:rPr>
        <w:t>(EXISTS { pattern })</w:t>
      </w:r>
      <w:r w:rsidRPr="005707D1">
        <w:rPr>
          <w:rFonts w:eastAsia="Times New Roman" w:cs="Arial"/>
          <w:color w:val="000000"/>
        </w:rPr>
        <w:t>.</w:t>
      </w:r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</w:t>
      </w:r>
      <w:proofErr w:type="gramEnd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EXISTS { </w:t>
      </w:r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pattern</w:t>
      </w: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5707D1" w:rsidRPr="005707D1" w:rsidRDefault="005707D1" w:rsidP="005707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</w:rPr>
      </w:pPr>
      <w:bookmarkStart w:id="23" w:name="func-logical-or"/>
      <w:bookmarkEnd w:id="23"/>
      <w:r w:rsidRPr="005707D1">
        <w:rPr>
          <w:rFonts w:eastAsia="Times New Roman" w:cs="Arial"/>
          <w:color w:val="000000"/>
          <w:lang w:val="bg-BG"/>
        </w:rPr>
        <w:t>Връща</w:t>
      </w:r>
      <w:r w:rsidRPr="005707D1">
        <w:rPr>
          <w:rFonts w:eastAsia="Times New Roman" w:cs="Arial"/>
          <w:color w:val="000000"/>
        </w:rPr>
        <w:t> </w:t>
      </w:r>
      <w:r w:rsidRPr="005707D1">
        <w:rPr>
          <w:rFonts w:eastAsia="Times New Roman" w:cs="Courier New"/>
          <w:color w:val="000000"/>
        </w:rPr>
        <w:t>true</w:t>
      </w:r>
      <w:r w:rsidRPr="005707D1">
        <w:rPr>
          <w:rFonts w:eastAsia="Times New Roman" w:cs="Arial"/>
          <w:color w:val="000000"/>
        </w:rPr>
        <w:t> </w:t>
      </w:r>
      <w:proofErr w:type="spellStart"/>
      <w:r w:rsidRPr="005707D1">
        <w:rPr>
          <w:rFonts w:eastAsia="Times New Roman" w:cs="Arial"/>
          <w:color w:val="000000"/>
        </w:rPr>
        <w:t>ако</w:t>
      </w:r>
      <w:proofErr w:type="spellEnd"/>
      <w:r w:rsidRPr="005707D1">
        <w:rPr>
          <w:rFonts w:eastAsia="Times New Roman" w:cs="Arial"/>
          <w:color w:val="000000"/>
        </w:rPr>
        <w:t> </w:t>
      </w:r>
      <w:r w:rsidRPr="005707D1">
        <w:rPr>
          <w:rFonts w:eastAsia="Times New Roman" w:cs="Courier New"/>
          <w:color w:val="000000"/>
        </w:rPr>
        <w:t>pattern</w:t>
      </w:r>
      <w:r w:rsidRPr="005707D1">
        <w:rPr>
          <w:rFonts w:eastAsia="Times New Roman" w:cs="Arial"/>
          <w:color w:val="000000"/>
        </w:rPr>
        <w:t> </w:t>
      </w:r>
      <w:proofErr w:type="spellStart"/>
      <w:r w:rsidRPr="005707D1">
        <w:rPr>
          <w:rFonts w:eastAsia="Times New Roman" w:cs="Arial"/>
          <w:color w:val="000000"/>
        </w:rPr>
        <w:t>съвпада</w:t>
      </w:r>
      <w:proofErr w:type="spellEnd"/>
      <w:r w:rsidRPr="005707D1">
        <w:rPr>
          <w:rFonts w:eastAsia="Times New Roman" w:cs="Arial"/>
          <w:color w:val="000000"/>
        </w:rPr>
        <w:t xml:space="preserve">. </w:t>
      </w:r>
      <w:proofErr w:type="spellStart"/>
      <w:r w:rsidRPr="005707D1">
        <w:rPr>
          <w:rFonts w:eastAsia="Times New Roman" w:cs="Arial"/>
          <w:color w:val="000000"/>
        </w:rPr>
        <w:t>Иначе</w:t>
      </w:r>
      <w:proofErr w:type="spellEnd"/>
      <w:r w:rsidRPr="005707D1">
        <w:rPr>
          <w:rFonts w:eastAsia="Times New Roman" w:cs="Arial"/>
          <w:color w:val="000000"/>
        </w:rPr>
        <w:t xml:space="preserve"> </w:t>
      </w:r>
      <w:proofErr w:type="spellStart"/>
      <w:r w:rsidRPr="005707D1">
        <w:rPr>
          <w:rFonts w:eastAsia="Times New Roman" w:cs="Arial"/>
          <w:color w:val="000000"/>
        </w:rPr>
        <w:t>връща</w:t>
      </w:r>
      <w:proofErr w:type="spellEnd"/>
      <w:r w:rsidRPr="005707D1">
        <w:rPr>
          <w:rFonts w:eastAsia="Times New Roman" w:cs="Arial"/>
          <w:color w:val="000000"/>
        </w:rPr>
        <w:t xml:space="preserve"> fals</w:t>
      </w:r>
      <w:r w:rsidRPr="005707D1">
        <w:rPr>
          <w:rFonts w:eastAsia="Times New Roman" w:cs="Arial"/>
          <w:color w:val="000000"/>
        </w:rPr>
        <w:t>e.</w:t>
      </w:r>
    </w:p>
    <w:p w:rsidR="00E41123" w:rsidRPr="00B35637" w:rsidRDefault="00C412E0" w:rsidP="00B35637">
      <w:pPr>
        <w:pStyle w:val="Heading2"/>
        <w:rPr>
          <w:rFonts w:eastAsia="Times New Roman"/>
        </w:rPr>
      </w:pPr>
      <w:bookmarkStart w:id="24" w:name="_Toc409783903"/>
      <w:r>
        <w:rPr>
          <w:rFonts w:eastAsia="Times New Roman"/>
        </w:rPr>
        <w:t>7</w:t>
      </w:r>
      <w:r w:rsidR="00B35637" w:rsidRPr="00B35637">
        <w:rPr>
          <w:rFonts w:eastAsia="Times New Roman"/>
        </w:rPr>
        <w:t>.4</w:t>
      </w:r>
      <w:r w:rsidR="00E41123" w:rsidRPr="00B35637">
        <w:rPr>
          <w:rFonts w:eastAsia="Times New Roman"/>
        </w:rPr>
        <w:t xml:space="preserve"> </w:t>
      </w:r>
      <w:proofErr w:type="gramStart"/>
      <w:r w:rsidR="00E41123" w:rsidRPr="00B35637">
        <w:rPr>
          <w:rFonts w:eastAsia="Times New Roman"/>
        </w:rPr>
        <w:t>logical-</w:t>
      </w:r>
      <w:proofErr w:type="gramEnd"/>
      <w:r w:rsidR="00E41123" w:rsidRPr="00B35637">
        <w:rPr>
          <w:rFonts w:eastAsia="Times New Roman"/>
        </w:rPr>
        <w:t>or</w:t>
      </w:r>
      <w:bookmarkEnd w:id="24"/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</w:t>
      </w:r>
      <w:proofErr w:type="gramEnd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E411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||</w:t>
      </w: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</w:p>
    <w:p w:rsidR="005707D1" w:rsidRPr="005707D1" w:rsidRDefault="005707D1" w:rsidP="00E4112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lang w:val="bg-BG"/>
        </w:rPr>
      </w:pPr>
      <w:r w:rsidRPr="005707D1">
        <w:rPr>
          <w:rFonts w:eastAsia="Times New Roman" w:cs="Arial"/>
          <w:color w:val="000000"/>
          <w:lang w:val="bg-BG"/>
        </w:rPr>
        <w:t>Връща логическо „или“ от ляво и от дясно.</w:t>
      </w:r>
    </w:p>
    <w:p w:rsidR="00E41123" w:rsidRPr="00B35637" w:rsidRDefault="00C412E0" w:rsidP="00B35637">
      <w:pPr>
        <w:pStyle w:val="Heading2"/>
        <w:rPr>
          <w:rFonts w:eastAsia="Times New Roman"/>
        </w:rPr>
      </w:pPr>
      <w:bookmarkStart w:id="25" w:name="func-logical-and"/>
      <w:bookmarkStart w:id="26" w:name="_Toc409783904"/>
      <w:bookmarkEnd w:id="25"/>
      <w:r>
        <w:rPr>
          <w:rFonts w:eastAsia="Times New Roman"/>
        </w:rPr>
        <w:t>7</w:t>
      </w:r>
      <w:r w:rsidR="00B35637" w:rsidRPr="00B35637">
        <w:rPr>
          <w:rFonts w:eastAsia="Times New Roman"/>
        </w:rPr>
        <w:t>.5</w:t>
      </w:r>
      <w:r w:rsidR="00E41123" w:rsidRPr="00B35637">
        <w:rPr>
          <w:rFonts w:eastAsia="Times New Roman"/>
        </w:rPr>
        <w:t xml:space="preserve"> </w:t>
      </w:r>
      <w:proofErr w:type="gramStart"/>
      <w:r w:rsidR="00E41123" w:rsidRPr="00B35637">
        <w:rPr>
          <w:rFonts w:eastAsia="Times New Roman"/>
        </w:rPr>
        <w:t>logical-</w:t>
      </w:r>
      <w:proofErr w:type="gramEnd"/>
      <w:r w:rsidR="00E41123" w:rsidRPr="00B35637">
        <w:rPr>
          <w:rFonts w:eastAsia="Times New Roman"/>
        </w:rPr>
        <w:t>and</w:t>
      </w:r>
      <w:bookmarkEnd w:id="26"/>
    </w:p>
    <w:p w:rsidR="00E41123" w:rsidRPr="00E41123" w:rsidRDefault="00E41123" w:rsidP="00E41123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</w:t>
      </w:r>
      <w:proofErr w:type="gramEnd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E411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&amp;&amp;</w:t>
      </w:r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1123">
        <w:rPr>
          <w:rFonts w:ascii="Courier New" w:eastAsia="Times New Roman" w:hAnsi="Courier New" w:cs="Courier New"/>
          <w:color w:val="117777"/>
          <w:sz w:val="20"/>
          <w:szCs w:val="20"/>
        </w:rPr>
        <w:t>xsd:boolean</w:t>
      </w:r>
      <w:proofErr w:type="spellEnd"/>
      <w:r w:rsidRPr="00E411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</w:p>
    <w:p w:rsidR="005707D1" w:rsidRPr="005707D1" w:rsidRDefault="005707D1" w:rsidP="005707D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lang w:val="bg-BG"/>
        </w:rPr>
      </w:pPr>
      <w:r w:rsidRPr="005707D1">
        <w:rPr>
          <w:rFonts w:eastAsia="Times New Roman" w:cs="Arial"/>
          <w:color w:val="000000"/>
          <w:lang w:val="bg-BG"/>
        </w:rPr>
        <w:t>Връща логическо „</w:t>
      </w:r>
      <w:r w:rsidRPr="005707D1">
        <w:rPr>
          <w:rFonts w:eastAsia="Times New Roman" w:cs="Arial"/>
          <w:color w:val="000000"/>
          <w:lang w:val="bg-BG"/>
        </w:rPr>
        <w:t>и</w:t>
      </w:r>
      <w:r w:rsidRPr="005707D1">
        <w:rPr>
          <w:rFonts w:eastAsia="Times New Roman" w:cs="Arial"/>
          <w:color w:val="000000"/>
          <w:lang w:val="bg-BG"/>
        </w:rPr>
        <w:t>“ от ляво и от дясно.</w:t>
      </w:r>
    </w:p>
    <w:p w:rsidR="00C23DF9" w:rsidRPr="00C23DF9" w:rsidRDefault="00C23DF9" w:rsidP="00C23DF9"/>
    <w:sectPr w:rsidR="00C23DF9" w:rsidRPr="00C23DF9" w:rsidSect="00FC0A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7295"/>
    <w:multiLevelType w:val="hybridMultilevel"/>
    <w:tmpl w:val="074C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46D91"/>
    <w:multiLevelType w:val="multilevel"/>
    <w:tmpl w:val="430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04"/>
    <w:rsid w:val="00026BC2"/>
    <w:rsid w:val="0007015E"/>
    <w:rsid w:val="000A4E75"/>
    <w:rsid w:val="000E6698"/>
    <w:rsid w:val="0020492A"/>
    <w:rsid w:val="00246103"/>
    <w:rsid w:val="00263510"/>
    <w:rsid w:val="002B5C78"/>
    <w:rsid w:val="00343F2B"/>
    <w:rsid w:val="00363524"/>
    <w:rsid w:val="003A5DE5"/>
    <w:rsid w:val="004342B1"/>
    <w:rsid w:val="004529AE"/>
    <w:rsid w:val="00537F3A"/>
    <w:rsid w:val="00557E70"/>
    <w:rsid w:val="005707D1"/>
    <w:rsid w:val="00693720"/>
    <w:rsid w:val="006B008F"/>
    <w:rsid w:val="006D2165"/>
    <w:rsid w:val="00705F0B"/>
    <w:rsid w:val="00781769"/>
    <w:rsid w:val="00812830"/>
    <w:rsid w:val="00877AEA"/>
    <w:rsid w:val="00A33893"/>
    <w:rsid w:val="00A4196A"/>
    <w:rsid w:val="00A520BF"/>
    <w:rsid w:val="00AA4087"/>
    <w:rsid w:val="00AC2E95"/>
    <w:rsid w:val="00B21DD3"/>
    <w:rsid w:val="00B35637"/>
    <w:rsid w:val="00BA44C9"/>
    <w:rsid w:val="00C23DF9"/>
    <w:rsid w:val="00C412E0"/>
    <w:rsid w:val="00C5491C"/>
    <w:rsid w:val="00C81255"/>
    <w:rsid w:val="00C8225B"/>
    <w:rsid w:val="00C87704"/>
    <w:rsid w:val="00CA784D"/>
    <w:rsid w:val="00CD52E3"/>
    <w:rsid w:val="00CE2E54"/>
    <w:rsid w:val="00CE601E"/>
    <w:rsid w:val="00D36071"/>
    <w:rsid w:val="00D756E6"/>
    <w:rsid w:val="00DD11DF"/>
    <w:rsid w:val="00DE6E83"/>
    <w:rsid w:val="00E3297B"/>
    <w:rsid w:val="00E41123"/>
    <w:rsid w:val="00E96D5A"/>
    <w:rsid w:val="00EC2CA8"/>
    <w:rsid w:val="00F6278F"/>
    <w:rsid w:val="00FC0AF4"/>
    <w:rsid w:val="00FC6645"/>
    <w:rsid w:val="00FC7A30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EB4CA-0AA9-488B-87E7-6E8C0CEF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A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C0A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0AF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C0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AF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C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C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AF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41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1123"/>
  </w:style>
  <w:style w:type="character" w:styleId="Emphasis">
    <w:name w:val="Emphasis"/>
    <w:basedOn w:val="DefaultParagraphFont"/>
    <w:uiPriority w:val="20"/>
    <w:qFormat/>
    <w:rsid w:val="00E411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11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2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1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1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eturn">
    <w:name w:val="return"/>
    <w:basedOn w:val="DefaultParagraphFont"/>
    <w:rsid w:val="00E41123"/>
  </w:style>
  <w:style w:type="character" w:customStyle="1" w:styleId="operator">
    <w:name w:val="operator"/>
    <w:basedOn w:val="DefaultParagraphFont"/>
    <w:rsid w:val="00E41123"/>
  </w:style>
  <w:style w:type="character" w:customStyle="1" w:styleId="type">
    <w:name w:val="type"/>
    <w:basedOn w:val="DefaultParagraphFont"/>
    <w:rsid w:val="00E41123"/>
  </w:style>
  <w:style w:type="character" w:customStyle="1" w:styleId="name">
    <w:name w:val="name"/>
    <w:basedOn w:val="DefaultParagraphFont"/>
    <w:rsid w:val="00E41123"/>
  </w:style>
  <w:style w:type="character" w:customStyle="1" w:styleId="expression">
    <w:name w:val="expression"/>
    <w:basedOn w:val="DefaultParagraphFont"/>
    <w:rsid w:val="00E41123"/>
  </w:style>
  <w:style w:type="paragraph" w:styleId="TOC3">
    <w:name w:val="toc 3"/>
    <w:basedOn w:val="Normal"/>
    <w:next w:val="Normal"/>
    <w:autoRedefine/>
    <w:uiPriority w:val="39"/>
    <w:unhideWhenUsed/>
    <w:rsid w:val="002461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328">
              <w:marLeft w:val="0"/>
              <w:marRight w:val="960"/>
              <w:marTop w:val="240"/>
              <w:marBottom w:val="24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</w:divsChild>
    </w:div>
    <w:div w:id="678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5485">
                  <w:marLeft w:val="0"/>
                  <w:marRight w:val="960"/>
                  <w:marTop w:val="240"/>
                  <w:marBottom w:val="240"/>
                  <w:divBdr>
                    <w:top w:val="single" w:sz="6" w:space="6" w:color="888888"/>
                    <w:left w:val="single" w:sz="6" w:space="6" w:color="888888"/>
                    <w:bottom w:val="single" w:sz="6" w:space="6" w:color="888888"/>
                    <w:right w:val="single" w:sz="6" w:space="6" w:color="888888"/>
                  </w:divBdr>
                </w:div>
              </w:divsChild>
            </w:div>
          </w:divsChild>
        </w:div>
      </w:divsChild>
    </w:div>
    <w:div w:id="1458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indym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g.wikipedia.org/w/index.php?title=URI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g.wikipedia.org/wiki/XML" TargetMode="External"/><Relationship Id="rId4" Type="http://schemas.openxmlformats.org/officeDocument/2006/relationships/styles" Target="styles.xml"/><Relationship Id="rId9" Type="http://schemas.openxmlformats.org/officeDocument/2006/relationships/hyperlink" Target="http://bg.wikipedia.org/wiki/Resource_Description_Framewor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Query language for getting information from RDF graphs</Abstract>
  <CompanyAddress/>
  <CompanyPhone/>
  <CompanyFax/>
  <CompanyEmail>monika.shopova@gmail.com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BA108-3A9A-4F76-9F57-5509FF28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13</Pages>
  <Words>2567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SPARQL</vt:lpstr>
    </vt:vector>
  </TitlesOfParts>
  <Company/>
  <LinksUpToDate>false</LinksUpToDate>
  <CharactersWithSpaces>17165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SPARQL</dc:title>
  <dc:subject>Query language for getting information from RDF graphs</dc:subject>
  <dc:creator>Моника Шопова, спец. Софтуерно инженерство, ф.н. 61602</dc:creator>
  <cp:keywords/>
  <dc:description/>
  <cp:lastModifiedBy>Моника Шопова</cp:lastModifiedBy>
  <cp:revision>23</cp:revision>
  <dcterms:created xsi:type="dcterms:W3CDTF">2015-01-09T16:46:00Z</dcterms:created>
  <dcterms:modified xsi:type="dcterms:W3CDTF">2015-01-23T11:42:00Z</dcterms:modified>
</cp:coreProperties>
</file>