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w:t>
      </w:r>
      <w:r w:rsidDel="00000000" w:rsidR="00000000" w:rsidRPr="00000000">
        <w:rPr>
          <w:sz w:val="24"/>
          <w:szCs w:val="24"/>
          <w:rtl w:val="0"/>
        </w:rPr>
        <w:t xml:space="preserve">estudiado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Duoc UC y evalúa el nivel de logro 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alcanzaste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Joaquin Sebastian Guerra Bustamante </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020"/>
        <w:gridCol w:w="930"/>
        <w:gridCol w:w="1050"/>
        <w:gridCol w:w="1185"/>
        <w:gridCol w:w="1245"/>
        <w:gridCol w:w="2550"/>
        <w:tblGridChange w:id="0">
          <w:tblGrid>
            <w:gridCol w:w="1935"/>
            <w:gridCol w:w="1020"/>
            <w:gridCol w:w="930"/>
            <w:gridCol w:w="1050"/>
            <w:gridCol w:w="118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ind w:left="0" w:firstLine="0"/>
              <w:jc w:val="left"/>
              <w:rPr>
                <w:b w:val="1"/>
                <w:color w:val="000000"/>
                <w:sz w:val="18"/>
                <w:szCs w:val="18"/>
              </w:rPr>
            </w:pPr>
            <w:r w:rsidDel="00000000" w:rsidR="00000000" w:rsidRPr="00000000">
              <w:rPr>
                <w:b w:val="1"/>
                <w:color w:val="000000"/>
                <w:sz w:val="18"/>
                <w:szCs w:val="18"/>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3F">
            <w:pPr>
              <w:jc w:val="left"/>
              <w:rPr>
                <w:b w:val="1"/>
                <w:color w:val="000000"/>
                <w:sz w:val="18"/>
                <w:szCs w:val="18"/>
              </w:rPr>
            </w:pPr>
            <w:r w:rsidDel="00000000" w:rsidR="00000000" w:rsidRPr="00000000">
              <w:rPr>
                <w:rtl w:val="0"/>
              </w:rPr>
            </w:r>
          </w:p>
          <w:p w:rsidR="00000000" w:rsidDel="00000000" w:rsidP="00000000" w:rsidRDefault="00000000" w:rsidRPr="00000000" w14:paraId="00000040">
            <w:pPr>
              <w:jc w:val="center"/>
              <w:rPr>
                <w:b w:val="1"/>
                <w:color w:val="000000"/>
                <w:sz w:val="18"/>
                <w:szCs w:val="18"/>
              </w:rPr>
            </w:pPr>
            <w:r w:rsidDel="00000000" w:rsidR="00000000" w:rsidRPr="00000000">
              <w:rPr>
                <w:rtl w:val="0"/>
              </w:rPr>
            </w:r>
          </w:p>
          <w:p w:rsidR="00000000" w:rsidDel="00000000" w:rsidP="00000000" w:rsidRDefault="00000000" w:rsidRPr="00000000" w14:paraId="00000041">
            <w:pPr>
              <w:jc w:val="center"/>
              <w:rPr>
                <w:b w:val="1"/>
                <w:color w:val="000000"/>
                <w:sz w:val="18"/>
                <w:szCs w:val="18"/>
              </w:rPr>
            </w:pPr>
            <w:r w:rsidDel="00000000" w:rsidR="00000000" w:rsidRPr="00000000">
              <w:rPr>
                <w:rtl w:val="0"/>
              </w:rPr>
            </w:r>
          </w:p>
          <w:p w:rsidR="00000000" w:rsidDel="00000000" w:rsidP="00000000" w:rsidRDefault="00000000" w:rsidRPr="00000000" w14:paraId="00000042">
            <w:pPr>
              <w:jc w:val="center"/>
              <w:rPr>
                <w:b w:val="1"/>
                <w:color w:val="000000"/>
                <w:sz w:val="18"/>
                <w:szCs w:val="18"/>
              </w:rPr>
            </w:pPr>
            <w:r w:rsidDel="00000000" w:rsidR="00000000" w:rsidRPr="00000000">
              <w:rPr>
                <w:rtl w:val="0"/>
              </w:rPr>
            </w:r>
          </w:p>
          <w:p w:rsidR="00000000" w:rsidDel="00000000" w:rsidP="00000000" w:rsidRDefault="00000000" w:rsidRPr="00000000" w14:paraId="00000043">
            <w:pPr>
              <w:jc w:val="center"/>
              <w:rPr>
                <w:b w:val="1"/>
                <w:color w:val="000000"/>
                <w:sz w:val="18"/>
                <w:szCs w:val="18"/>
              </w:rPr>
            </w:pPr>
            <w:r w:rsidDel="00000000" w:rsidR="00000000" w:rsidRPr="00000000">
              <w:rPr>
                <w:rtl w:val="0"/>
              </w:rPr>
            </w:r>
          </w:p>
          <w:p w:rsidR="00000000" w:rsidDel="00000000" w:rsidP="00000000" w:rsidRDefault="00000000" w:rsidRPr="00000000" w14:paraId="00000044">
            <w:pPr>
              <w:ind w:left="0" w:firstLine="0"/>
              <w:jc w:val="left"/>
              <w:rPr>
                <w:b w:val="1"/>
                <w:color w:val="000000"/>
                <w:sz w:val="18"/>
                <w:szCs w:val="18"/>
              </w:rPr>
            </w:pPr>
            <w:r w:rsidDel="00000000" w:rsidR="00000000" w:rsidRPr="00000000">
              <w:rPr>
                <w:rtl w:val="0"/>
              </w:rPr>
            </w:r>
          </w:p>
          <w:p w:rsidR="00000000" w:rsidDel="00000000" w:rsidP="00000000" w:rsidRDefault="00000000" w:rsidRPr="00000000" w14:paraId="00000045">
            <w:pPr>
              <w:ind w:left="0" w:firstLine="0"/>
              <w:jc w:val="left"/>
              <w:rPr>
                <w:b w:val="1"/>
                <w:color w:val="000000"/>
                <w:sz w:val="18"/>
                <w:szCs w:val="18"/>
              </w:rPr>
            </w:pPr>
            <w:r w:rsidDel="00000000" w:rsidR="00000000" w:rsidRPr="00000000">
              <w:rPr>
                <w:rtl w:val="0"/>
              </w:rPr>
            </w:r>
          </w:p>
        </w:tc>
        <w:tc>
          <w:tcPr/>
          <w:p w:rsidR="00000000" w:rsidDel="00000000" w:rsidP="00000000" w:rsidRDefault="00000000" w:rsidRPr="00000000" w14:paraId="0000004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7">
            <w:pPr>
              <w:jc w:val="center"/>
              <w:rPr>
                <w:b w:val="1"/>
                <w:color w:val="000000"/>
                <w:sz w:val="24"/>
                <w:szCs w:val="24"/>
              </w:rPr>
            </w:pPr>
            <w:r w:rsidDel="00000000" w:rsidR="00000000" w:rsidRPr="00000000">
              <w:rPr>
                <w:b w:val="1"/>
                <w:color w:val="000000"/>
                <w:sz w:val="24"/>
                <w:szCs w:val="24"/>
                <w:rtl w:val="0"/>
              </w:rPr>
              <w:t xml:space="preserve">X</w:t>
            </w:r>
          </w:p>
        </w:tc>
        <w:tc>
          <w:tcPr/>
          <w:p w:rsidR="00000000" w:rsidDel="00000000" w:rsidP="00000000" w:rsidRDefault="00000000" w:rsidRPr="00000000" w14:paraId="0000004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B">
            <w:pPr>
              <w:jc w:val="center"/>
              <w:rPr>
                <w:b w:val="1"/>
                <w:color w:val="000000"/>
                <w:sz w:val="18"/>
                <w:szCs w:val="18"/>
              </w:rPr>
            </w:pPr>
            <w:r w:rsidDel="00000000" w:rsidR="00000000" w:rsidRPr="00000000">
              <w:rPr>
                <w:b w:val="1"/>
                <w:color w:val="000000"/>
                <w:sz w:val="18"/>
                <w:szCs w:val="18"/>
                <w:rtl w:val="0"/>
              </w:rPr>
              <w:t xml:space="preserve">Considero mi alto dominio en administrar una configuración de ambientes porque a lo largo de la carrera hemos conocidos distintos ambientes que se adaptan a cualquier empresa y necesidad de cada una como por ejemplo Google Cloud o el ambiente Microsoft.</w:t>
            </w:r>
          </w:p>
        </w:tc>
      </w:tr>
      <w:tr>
        <w:trPr>
          <w:cantSplit w:val="0"/>
          <w:trHeight w:val="576" w:hRule="atLeast"/>
          <w:tblHeader w:val="0"/>
        </w:trPr>
        <w:tc>
          <w:tcPr/>
          <w:p w:rsidR="00000000" w:rsidDel="00000000" w:rsidP="00000000" w:rsidRDefault="00000000" w:rsidRPr="00000000" w14:paraId="0000004C">
            <w:pPr>
              <w:ind w:left="0"/>
              <w:jc w:val="left"/>
              <w:rPr>
                <w:b w:val="1"/>
                <w:color w:val="000000"/>
                <w:sz w:val="18"/>
                <w:szCs w:val="18"/>
              </w:rPr>
            </w:pPr>
            <w:r w:rsidDel="00000000" w:rsidR="00000000" w:rsidRPr="00000000">
              <w:rPr>
                <w:b w:val="1"/>
                <w:color w:val="000000"/>
                <w:sz w:val="18"/>
                <w:szCs w:val="18"/>
                <w:rtl w:val="0"/>
              </w:rPr>
              <w:t xml:space="preserve">Ofrecer propuestas de solución informática analizando de forma integral los procesos de acuerdo con los requerimientos de la organización.</w:t>
            </w:r>
          </w:p>
        </w:tc>
        <w:tc>
          <w:tcPr/>
          <w:p w:rsidR="00000000" w:rsidDel="00000000" w:rsidP="00000000" w:rsidRDefault="00000000" w:rsidRPr="00000000" w14:paraId="0000004D">
            <w:pPr>
              <w:jc w:val="center"/>
              <w:rPr>
                <w:b w:val="1"/>
                <w:color w:val="000000"/>
                <w:sz w:val="18"/>
                <w:szCs w:val="18"/>
              </w:rPr>
            </w:pP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4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2">
            <w:pPr>
              <w:jc w:val="center"/>
              <w:rPr>
                <w:b w:val="1"/>
                <w:color w:val="000000"/>
                <w:sz w:val="18"/>
                <w:szCs w:val="18"/>
              </w:rPr>
            </w:pPr>
            <w:r w:rsidDel="00000000" w:rsidR="00000000" w:rsidRPr="00000000">
              <w:rPr>
                <w:b w:val="1"/>
                <w:color w:val="000000"/>
                <w:sz w:val="18"/>
                <w:szCs w:val="18"/>
                <w:rtl w:val="0"/>
              </w:rPr>
              <w:t xml:space="preserve">Tengo un excelente dominio ya que puedo ofrecer múltiples propuestas a una solución informática basándose en los requerimientos de los clientes.</w:t>
            </w:r>
          </w:p>
        </w:tc>
      </w:tr>
      <w:tr>
        <w:trPr>
          <w:cantSplit w:val="0"/>
          <w:trHeight w:val="591" w:hRule="atLeast"/>
          <w:tblHeader w:val="0"/>
        </w:trPr>
        <w:tc>
          <w:tcPr/>
          <w:p w:rsidR="00000000" w:rsidDel="00000000" w:rsidP="00000000" w:rsidRDefault="00000000" w:rsidRPr="00000000" w14:paraId="00000053">
            <w:pPr>
              <w:ind w:left="0"/>
              <w:jc w:val="left"/>
              <w:rPr>
                <w:b w:val="1"/>
                <w:color w:val="000000"/>
                <w:sz w:val="18"/>
                <w:szCs w:val="18"/>
              </w:rPr>
            </w:pPr>
            <w:r w:rsidDel="00000000" w:rsidR="00000000" w:rsidRPr="00000000">
              <w:rPr>
                <w:b w:val="1"/>
                <w:color w:val="000000"/>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54">
            <w:pPr>
              <w:jc w:val="center"/>
              <w:rPr>
                <w:b w:val="1"/>
                <w:color w:val="000000"/>
                <w:sz w:val="18"/>
                <w:szCs w:val="18"/>
              </w:rPr>
            </w:pP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5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9">
            <w:pPr>
              <w:jc w:val="center"/>
              <w:rPr>
                <w:b w:val="1"/>
                <w:color w:val="000000"/>
                <w:sz w:val="18"/>
                <w:szCs w:val="18"/>
              </w:rPr>
            </w:pPr>
            <w:r w:rsidDel="00000000" w:rsidR="00000000" w:rsidRPr="00000000">
              <w:rPr>
                <w:b w:val="1"/>
                <w:color w:val="000000"/>
                <w:sz w:val="18"/>
                <w:szCs w:val="18"/>
                <w:rtl w:val="0"/>
              </w:rPr>
              <w:t xml:space="preserve">Un excelente dominio en desarrollar múltiples soluciones de software utilizando técnicas que nos permiten facilitar todo aquel procesos y mantención para asegurar el logro de cualquier objetivo. </w:t>
            </w:r>
          </w:p>
        </w:tc>
      </w:tr>
      <w:tr>
        <w:trPr>
          <w:cantSplit w:val="0"/>
          <w:trHeight w:val="591" w:hRule="atLeast"/>
          <w:tblHeader w:val="0"/>
        </w:trPr>
        <w:tc>
          <w:tcPr/>
          <w:p w:rsidR="00000000" w:rsidDel="00000000" w:rsidP="00000000" w:rsidRDefault="00000000" w:rsidRPr="00000000" w14:paraId="0000005A">
            <w:pPr>
              <w:ind w:left="0"/>
              <w:jc w:val="left"/>
              <w:rPr>
                <w:b w:val="1"/>
                <w:color w:val="000000"/>
                <w:sz w:val="18"/>
                <w:szCs w:val="18"/>
              </w:rPr>
            </w:pPr>
            <w:r w:rsidDel="00000000" w:rsidR="00000000" w:rsidRPr="00000000">
              <w:rPr>
                <w:b w:val="1"/>
                <w:color w:val="000000"/>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B">
            <w:pPr>
              <w:jc w:val="center"/>
              <w:rPr>
                <w:b w:val="1"/>
                <w:color w:val="000000"/>
                <w:sz w:val="18"/>
                <w:szCs w:val="18"/>
              </w:rPr>
            </w:pP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5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0">
            <w:pPr>
              <w:jc w:val="center"/>
              <w:rPr>
                <w:b w:val="1"/>
                <w:color w:val="000000"/>
                <w:sz w:val="18"/>
                <w:szCs w:val="18"/>
              </w:rPr>
            </w:pPr>
            <w:r w:rsidDel="00000000" w:rsidR="00000000" w:rsidRPr="00000000">
              <w:rPr>
                <w:b w:val="1"/>
                <w:color w:val="000000"/>
                <w:sz w:val="18"/>
                <w:szCs w:val="18"/>
                <w:rtl w:val="0"/>
              </w:rPr>
              <w:t xml:space="preserve">Tengo un excelente dominio en construir modelos de datos que soporten todos los requerimientos el cliente ha necesitado en un tiempo estimado.</w:t>
            </w:r>
          </w:p>
        </w:tc>
      </w:tr>
      <w:tr>
        <w:trPr>
          <w:cantSplit w:val="0"/>
          <w:trHeight w:val="591" w:hRule="atLeast"/>
          <w:tblHeader w:val="0"/>
        </w:trPr>
        <w:tc>
          <w:tcPr/>
          <w:p w:rsidR="00000000" w:rsidDel="00000000" w:rsidP="00000000" w:rsidRDefault="00000000" w:rsidRPr="00000000" w14:paraId="00000061">
            <w:pPr>
              <w:ind w:left="0"/>
              <w:jc w:val="left"/>
              <w:rPr>
                <w:b w:val="1"/>
                <w:color w:val="000000"/>
                <w:sz w:val="18"/>
                <w:szCs w:val="18"/>
              </w:rPr>
            </w:pPr>
            <w:r w:rsidDel="00000000" w:rsidR="00000000" w:rsidRPr="00000000">
              <w:rPr>
                <w:b w:val="1"/>
                <w:color w:val="000000"/>
                <w:sz w:val="18"/>
                <w:szCs w:val="18"/>
                <w:rtl w:val="0"/>
              </w:rPr>
              <w:t xml:space="preserve">Programar consultas o rutinas para manipular información de una base de datos de acuerdo con los requerimientos de la organización.</w:t>
            </w:r>
          </w:p>
        </w:tc>
        <w:tc>
          <w:tcPr/>
          <w:p w:rsidR="00000000" w:rsidDel="00000000" w:rsidP="00000000" w:rsidRDefault="00000000" w:rsidRPr="00000000" w14:paraId="0000006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4">
            <w:pPr>
              <w:jc w:val="center"/>
              <w:rPr>
                <w:b w:val="1"/>
                <w:color w:val="000000"/>
                <w:sz w:val="18"/>
                <w:szCs w:val="18"/>
              </w:rPr>
            </w:pP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6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7">
            <w:pPr>
              <w:jc w:val="center"/>
              <w:rPr>
                <w:b w:val="1"/>
                <w:color w:val="000000"/>
                <w:sz w:val="18"/>
                <w:szCs w:val="18"/>
              </w:rPr>
            </w:pPr>
            <w:r w:rsidDel="00000000" w:rsidR="00000000" w:rsidRPr="00000000">
              <w:rPr>
                <w:b w:val="1"/>
                <w:color w:val="000000"/>
                <w:sz w:val="18"/>
                <w:szCs w:val="18"/>
                <w:rtl w:val="0"/>
              </w:rPr>
              <w:t xml:space="preserve">Tengo un dominio aceptable en la programación de consultas de base de datos de acuerdo con lo propuesto por el cliente, pero me gustaría mejorar mi comprensión en base de datos como MYSQL.</w:t>
            </w:r>
          </w:p>
        </w:tc>
      </w:tr>
      <w:tr>
        <w:trPr>
          <w:cantSplit w:val="0"/>
          <w:trHeight w:val="576" w:hRule="atLeast"/>
          <w:tblHeader w:val="0"/>
        </w:trPr>
        <w:tc>
          <w:tcPr/>
          <w:p w:rsidR="00000000" w:rsidDel="00000000" w:rsidP="00000000" w:rsidRDefault="00000000" w:rsidRPr="00000000" w14:paraId="00000068">
            <w:pPr>
              <w:ind w:left="0"/>
              <w:jc w:val="left"/>
              <w:rPr>
                <w:b w:val="1"/>
                <w:color w:val="000000"/>
                <w:sz w:val="18"/>
                <w:szCs w:val="18"/>
              </w:rPr>
            </w:pPr>
            <w:r w:rsidDel="00000000" w:rsidR="00000000" w:rsidRPr="00000000">
              <w:rPr>
                <w:b w:val="1"/>
                <w:color w:val="000000"/>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B">
            <w:pPr>
              <w:jc w:val="center"/>
              <w:rPr>
                <w:b w:val="1"/>
                <w:color w:val="000000"/>
                <w:sz w:val="18"/>
                <w:szCs w:val="18"/>
              </w:rPr>
            </w:pP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6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E">
            <w:pPr>
              <w:jc w:val="center"/>
              <w:rPr>
                <w:b w:val="1"/>
                <w:color w:val="000000"/>
                <w:sz w:val="18"/>
                <w:szCs w:val="18"/>
              </w:rPr>
            </w:pPr>
            <w:r w:rsidDel="00000000" w:rsidR="00000000" w:rsidRPr="00000000">
              <w:rPr>
                <w:b w:val="1"/>
                <w:color w:val="000000"/>
                <w:sz w:val="18"/>
                <w:szCs w:val="18"/>
                <w:rtl w:val="0"/>
              </w:rPr>
              <w:t xml:space="preserve">Tengo un dominio aceptable en la construcción de programas y rutinas de variada complejidad dependiendo las tecnología de mercado pero me gustaría mejorar en la facilidad y rapidez en la creación de programas y rutinas para poder solventar cualquier problemática propuesta. </w:t>
            </w:r>
          </w:p>
        </w:tc>
      </w:tr>
      <w:tr>
        <w:trPr>
          <w:cantSplit w:val="0"/>
          <w:trHeight w:val="591" w:hRule="atLeast"/>
          <w:tblHeader w:val="0"/>
        </w:trPr>
        <w:tc>
          <w:tcPr/>
          <w:p w:rsidR="00000000" w:rsidDel="00000000" w:rsidP="00000000" w:rsidRDefault="00000000" w:rsidRPr="00000000" w14:paraId="0000006F">
            <w:pPr>
              <w:ind w:left="0" w:firstLine="0"/>
              <w:jc w:val="left"/>
              <w:rPr>
                <w:b w:val="1"/>
                <w:color w:val="000000"/>
                <w:sz w:val="18"/>
                <w:szCs w:val="18"/>
              </w:rPr>
            </w:pPr>
            <w:r w:rsidDel="00000000" w:rsidR="00000000" w:rsidRPr="00000000">
              <w:rPr>
                <w:b w:val="1"/>
                <w:color w:val="000000"/>
                <w:sz w:val="18"/>
                <w:szCs w:val="18"/>
                <w:rtl w:val="0"/>
              </w:rPr>
              <w:t xml:space="preserve">Realizar pruebas de calidad tanto de los productos como de los procesos utilizando buenas prácticas definidas por la industria.</w:t>
            </w:r>
          </w:p>
        </w:tc>
        <w:tc>
          <w:tcPr/>
          <w:p w:rsidR="00000000" w:rsidDel="00000000" w:rsidP="00000000" w:rsidRDefault="00000000" w:rsidRPr="00000000" w14:paraId="0000007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2">
            <w:pPr>
              <w:jc w:val="center"/>
              <w:rPr>
                <w:b w:val="1"/>
                <w:color w:val="000000"/>
                <w:sz w:val="18"/>
                <w:szCs w:val="18"/>
              </w:rPr>
            </w:pP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7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5">
            <w:pPr>
              <w:jc w:val="center"/>
              <w:rPr>
                <w:b w:val="1"/>
                <w:color w:val="000000"/>
                <w:sz w:val="18"/>
                <w:szCs w:val="18"/>
              </w:rPr>
            </w:pPr>
            <w:r w:rsidDel="00000000" w:rsidR="00000000" w:rsidRPr="00000000">
              <w:rPr>
                <w:b w:val="1"/>
                <w:color w:val="000000"/>
                <w:sz w:val="18"/>
                <w:szCs w:val="18"/>
                <w:rtl w:val="0"/>
              </w:rPr>
              <w:t xml:space="preserve">Tengo un dominio aceptable realizando pruebas de calidad de software ya que no he tenido tanto la oportunidad de poner a prueba mis conocimientos. </w:t>
            </w:r>
          </w:p>
        </w:tc>
      </w:tr>
      <w:tr>
        <w:trPr>
          <w:cantSplit w:val="0"/>
          <w:trHeight w:val="591" w:hRule="atLeast"/>
          <w:tblHeader w:val="0"/>
        </w:trPr>
        <w:tc>
          <w:tcPr/>
          <w:p w:rsidR="00000000" w:rsidDel="00000000" w:rsidP="00000000" w:rsidRDefault="00000000" w:rsidRPr="00000000" w14:paraId="00000076">
            <w:pPr>
              <w:ind w:left="0"/>
              <w:jc w:val="left"/>
              <w:rPr>
                <w:b w:val="1"/>
                <w:color w:val="000000"/>
                <w:sz w:val="18"/>
                <w:szCs w:val="18"/>
              </w:rPr>
            </w:pPr>
            <w:r w:rsidDel="00000000" w:rsidR="00000000" w:rsidRPr="00000000">
              <w:rPr>
                <w:b w:val="1"/>
                <w:color w:val="000000"/>
                <w:sz w:val="18"/>
                <w:szCs w:val="18"/>
                <w:rtl w:val="0"/>
              </w:rPr>
              <w:t xml:space="preserve">Construir el modelo arquitectónico de una solución sistémica que soporte los procesos de negocio de acuerdo los requerimientos de la organización y estándares industriales.</w:t>
            </w:r>
          </w:p>
        </w:tc>
        <w:tc>
          <w:tcPr/>
          <w:p w:rsidR="00000000" w:rsidDel="00000000" w:rsidP="00000000" w:rsidRDefault="00000000" w:rsidRPr="00000000" w14:paraId="0000007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8">
            <w:pPr>
              <w:jc w:val="center"/>
              <w:rPr>
                <w:b w:val="1"/>
                <w:color w:val="000000"/>
                <w:sz w:val="24"/>
                <w:szCs w:val="24"/>
              </w:rPr>
            </w:pPr>
            <w:r w:rsidDel="00000000" w:rsidR="00000000" w:rsidRPr="00000000">
              <w:rPr>
                <w:b w:val="1"/>
                <w:color w:val="000000"/>
                <w:sz w:val="18"/>
                <w:szCs w:val="18"/>
                <w:rtl w:val="0"/>
              </w:rPr>
              <w:t xml:space="preserve"> </w:t>
            </w:r>
            <w:r w:rsidDel="00000000" w:rsidR="00000000" w:rsidRPr="00000000">
              <w:rPr>
                <w:b w:val="1"/>
                <w:color w:val="000000"/>
                <w:sz w:val="24"/>
                <w:szCs w:val="24"/>
                <w:rtl w:val="0"/>
              </w:rPr>
              <w:t xml:space="preserve">X</w:t>
            </w:r>
          </w:p>
        </w:tc>
        <w:tc>
          <w:tcPr/>
          <w:p w:rsidR="00000000" w:rsidDel="00000000" w:rsidP="00000000" w:rsidRDefault="00000000" w:rsidRPr="00000000" w14:paraId="0000007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B">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C">
            <w:pPr>
              <w:jc w:val="center"/>
              <w:rPr>
                <w:b w:val="1"/>
                <w:color w:val="000000"/>
                <w:sz w:val="18"/>
                <w:szCs w:val="18"/>
              </w:rPr>
            </w:pPr>
            <w:r w:rsidDel="00000000" w:rsidR="00000000" w:rsidRPr="00000000">
              <w:rPr>
                <w:b w:val="1"/>
                <w:color w:val="000000"/>
                <w:sz w:val="18"/>
                <w:szCs w:val="18"/>
                <w:rtl w:val="0"/>
              </w:rPr>
              <w:t xml:space="preserve">Tengo alto dominio en la construcción de modelos arquitectónicos creando una solución sólida con un modelo escalable orientándome en los requerimientos y estándares industriales.</w:t>
            </w:r>
          </w:p>
        </w:tc>
      </w:tr>
      <w:tr>
        <w:trPr>
          <w:cantSplit w:val="0"/>
          <w:trHeight w:val="576" w:hRule="atLeast"/>
          <w:tblHeader w:val="0"/>
        </w:trPr>
        <w:tc>
          <w:tcPr/>
          <w:p w:rsidR="00000000" w:rsidDel="00000000" w:rsidP="00000000" w:rsidRDefault="00000000" w:rsidRPr="00000000" w14:paraId="0000007D">
            <w:pPr>
              <w:ind w:left="0"/>
              <w:jc w:val="left"/>
              <w:rPr>
                <w:b w:val="1"/>
                <w:color w:val="000000"/>
                <w:sz w:val="18"/>
                <w:szCs w:val="18"/>
              </w:rPr>
            </w:pPr>
            <w:r w:rsidDel="00000000" w:rsidR="00000000" w:rsidRPr="00000000">
              <w:rPr>
                <w:b w:val="1"/>
                <w:color w:val="000000"/>
                <w:sz w:val="18"/>
                <w:szCs w:val="18"/>
                <w:rtl w:val="0"/>
              </w:rPr>
              <w:t xml:space="preserve">Implementar soluciones sistémicas integrales para automatizar y optimizar procesos de negocio de acuerdo con las necesidades de la organización.</w:t>
            </w:r>
          </w:p>
        </w:tc>
        <w:tc>
          <w:tcPr/>
          <w:p w:rsidR="00000000" w:rsidDel="00000000" w:rsidP="00000000" w:rsidRDefault="00000000" w:rsidRPr="00000000" w14:paraId="0000007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F">
            <w:pPr>
              <w:jc w:val="center"/>
              <w:rPr>
                <w:b w:val="1"/>
                <w:color w:val="000000"/>
                <w:sz w:val="18"/>
                <w:szCs w:val="18"/>
              </w:rPr>
            </w:pPr>
            <w:r w:rsidDel="00000000" w:rsidR="00000000" w:rsidRPr="00000000">
              <w:rPr>
                <w:b w:val="1"/>
                <w:color w:val="000000"/>
                <w:sz w:val="18"/>
                <w:szCs w:val="18"/>
                <w:rtl w:val="0"/>
              </w:rPr>
              <w:t xml:space="preserve"> </w:t>
            </w: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8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3">
            <w:pPr>
              <w:jc w:val="center"/>
              <w:rPr>
                <w:b w:val="1"/>
                <w:color w:val="000000"/>
                <w:sz w:val="18"/>
                <w:szCs w:val="18"/>
              </w:rPr>
            </w:pPr>
            <w:r w:rsidDel="00000000" w:rsidR="00000000" w:rsidRPr="00000000">
              <w:rPr>
                <w:b w:val="1"/>
                <w:color w:val="000000"/>
                <w:sz w:val="18"/>
                <w:szCs w:val="18"/>
                <w:rtl w:val="0"/>
              </w:rPr>
              <w:t xml:space="preserve">Tengo un alto dominio en la implementación de soluciones a sistemas integrales para automatizar y optimizar múltiples procesos acorde a las necesidades de cada cliente. </w:t>
            </w:r>
          </w:p>
        </w:tc>
      </w:tr>
      <w:tr>
        <w:trPr>
          <w:cantSplit w:val="0"/>
          <w:trHeight w:val="576" w:hRule="atLeast"/>
          <w:tblHeader w:val="0"/>
        </w:trPr>
        <w:tc>
          <w:tcPr/>
          <w:p w:rsidR="00000000" w:rsidDel="00000000" w:rsidP="00000000" w:rsidRDefault="00000000" w:rsidRPr="00000000" w14:paraId="00000084">
            <w:pPr>
              <w:ind w:left="0"/>
              <w:jc w:val="left"/>
              <w:rPr>
                <w:b w:val="1"/>
                <w:color w:val="000000"/>
                <w:sz w:val="18"/>
                <w:szCs w:val="18"/>
              </w:rPr>
            </w:pPr>
            <w:r w:rsidDel="00000000" w:rsidR="00000000" w:rsidRPr="00000000">
              <w:rPr>
                <w:b w:val="1"/>
                <w:color w:val="000000"/>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8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7">
            <w:pPr>
              <w:jc w:val="center"/>
              <w:rPr>
                <w:b w:val="1"/>
                <w:color w:val="000000"/>
                <w:sz w:val="18"/>
                <w:szCs w:val="18"/>
              </w:rPr>
            </w:pP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8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A">
            <w:pPr>
              <w:jc w:val="center"/>
              <w:rPr>
                <w:b w:val="1"/>
                <w:color w:val="000000"/>
                <w:sz w:val="18"/>
                <w:szCs w:val="18"/>
              </w:rPr>
            </w:pPr>
            <w:r w:rsidDel="00000000" w:rsidR="00000000" w:rsidRPr="00000000">
              <w:rPr>
                <w:b w:val="1"/>
                <w:color w:val="000000"/>
                <w:sz w:val="18"/>
                <w:szCs w:val="18"/>
                <w:rtl w:val="0"/>
              </w:rPr>
              <w:t xml:space="preserve">Considero que tengo un dominio aceptable en resolver e identificar vulnerabilidades  </w:t>
            </w:r>
          </w:p>
        </w:tc>
      </w:tr>
      <w:tr>
        <w:trPr>
          <w:cantSplit w:val="0"/>
          <w:trHeight w:val="576" w:hRule="atLeast"/>
          <w:tblHeader w:val="0"/>
        </w:trPr>
        <w:tc>
          <w:tcPr/>
          <w:p w:rsidR="00000000" w:rsidDel="00000000" w:rsidP="00000000" w:rsidRDefault="00000000" w:rsidRPr="00000000" w14:paraId="0000008B">
            <w:pPr>
              <w:ind w:left="0"/>
              <w:jc w:val="left"/>
              <w:rPr>
                <w:b w:val="1"/>
                <w:color w:val="000000"/>
                <w:sz w:val="18"/>
                <w:szCs w:val="18"/>
              </w:rPr>
            </w:pPr>
            <w:r w:rsidDel="00000000" w:rsidR="00000000" w:rsidRPr="00000000">
              <w:rPr>
                <w:b w:val="1"/>
                <w:color w:val="000000"/>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8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D">
            <w:pPr>
              <w:jc w:val="center"/>
              <w:rPr>
                <w:b w:val="1"/>
                <w:color w:val="000000"/>
                <w:sz w:val="18"/>
                <w:szCs w:val="18"/>
              </w:rPr>
            </w:pPr>
            <w:r w:rsidDel="00000000" w:rsidR="00000000" w:rsidRPr="00000000">
              <w:rPr>
                <w:b w:val="1"/>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8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1">
            <w:pPr>
              <w:jc w:val="center"/>
              <w:rPr>
                <w:b w:val="1"/>
                <w:color w:val="000000"/>
                <w:sz w:val="18"/>
                <w:szCs w:val="18"/>
              </w:rPr>
            </w:pPr>
            <w:r w:rsidDel="00000000" w:rsidR="00000000" w:rsidRPr="00000000">
              <w:rPr>
                <w:b w:val="1"/>
                <w:color w:val="000000"/>
                <w:sz w:val="18"/>
                <w:szCs w:val="18"/>
                <w:rtl w:val="0"/>
              </w:rPr>
              <w:t xml:space="preserve">Tengo un alto dominio gestionando proyectos informáticos además ofrecer alternativas de acuerdo a los requerimientos de los clientes.</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sz w:val="30"/>
              <w:szCs w:val="30"/>
            </w:rPr>
          </w:pPr>
          <w:r w:rsidDel="00000000" w:rsidR="00000000" w:rsidRPr="00000000">
            <w:rPr/>
            <w:drawing>
              <wp:inline distB="0" distT="0" distL="0" distR="0">
                <wp:extent cx="1926907" cy="419100"/>
                <wp:effectExtent b="0" l="0" r="0" t="0"/>
                <wp:docPr descr="http://www.duoc.cl/normasgraficas/normasgraficas/marca-duoc/6logo-fondo-transparente/fondo-transparente.png" id="33"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26907" cy="41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nRxpPOaVwcYycFTo8qmgD4rhbg==">CgMxLjAyCGguZ2pkZ3hzMgloLjMwajB6bGw4AHIhMWR0VDdERWlKdDVGalJ2OXNiSFFGeW9nSUdET1ZFZTIw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