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- 21 de Noviembre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del Informe Final, Presentación y Cierre del Sprint 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jornada de hoy, 21 de noviembre, hemos logrado completar las tareas pendientes del proyecto Reciclothes, incluyendo la finalización del informe final, la presentación para nuestro cliente y el cierre formal del sprint 3.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del Informe Final:</w:t>
        <w:br w:type="textWrapping"/>
        <w:t xml:space="preserve"> Tras los avances realizados el día anterior, hoy hemos completado el desarrollo del informe final del proyecto.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Revisión exhaustiva: Hemos revisado detenidamente el informe, asegurándonos de que toda la información sea precisa, clara y esté debidamente respaldada.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Incorporación de comentarios: Hemos incorporado los comentarios y sugerencias recibidos de los miembros del equipo, mejorando aún más la calidad y coherencia del informe.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Formato y Presentación: Hemos dado los toques finales al formato y la presentación del informe, asegurando que tenga un aspecto profesional y visualmente atractivo.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 del Informe Final: Una vez completado, hemos entregado el informe final a nuestra cliente, cumpliendo con los plazos establecidos.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Preparación y Entrega de la Presentación:</w:t>
        <w:br w:type="textWrapping"/>
        <w:t xml:space="preserve"> Además, hemos finalizado la preparación de la presentación final del proyecto Reciclothes.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Revisión de la presentación: Hemos revisado minuciosamente la presentación, asegurándonos de que el contenido, la narrativa y los elementos visuales sean impecables.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Ensayos y Ajustes: Hemos realizado varios ensayos de la presentación, afinando la narrativa, ajustando los tiempos y mejorando la fluidez de la entrega.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Preparación de Materiales de Apoyo: Hemos preparado materiales de apoyo, como demos y prototipos, para complementar y enriquecer la presentación.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 de la Presentación: Finalmente, hemos entregado la presentación a nuestra cliente, resaltando los principales logros, desafíos y resultados del proyecto Reciclothes.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Cierre del Sprint 3:</w:t>
        <w:br w:type="textWrapping"/>
        <w:t xml:space="preserve"> Además de estas tareas finales, hemos completado el cierre formal del tercer y último sprint del proyecto.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Revisión del Backlog: Hemos revisado el backlog del proyecto, asegurándonos de que todas las tareas planificadas para este sprint hayan sido completadas.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Retrospectiva del Equipo: Hemos realizado una retrospectiva con el equipo, reflexionando sobre los aspectos positivos, los desafíos superados y las oportunidades de mejora para futuros proyectos.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Lecciones Aprendidas: A partir de la retrospectiva, hemos extraído las principales lecciones aprendidas durante el desarrollo del proyecto, que servirán como guía para futuros trabajos.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Cierre Formal: Hemos cerrado formalmente el sprint 3, marcando el final exitoso del desarrollo de la aplicación Reciclothes.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