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577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1781"/>
        <w:gridCol w:w="3130"/>
        <w:gridCol w:w="157"/>
        <w:gridCol w:w="1161"/>
        <w:gridCol w:w="3348"/>
      </w:tblGrid>
      <w:tr w:rsidR="00402D6E">
        <w:tc>
          <w:tcPr>
            <w:tcW w:w="1780" w:type="dxa"/>
            <w:shd w:val="clear" w:color="auto" w:fill="auto"/>
            <w:tcMar>
              <w:left w:w="98" w:type="dxa"/>
            </w:tcMar>
          </w:tcPr>
          <w:p w:rsidR="00402D6E" w:rsidRDefault="00E05CC2">
            <w:pPr>
              <w:spacing w:after="0" w:line="240" w:lineRule="auto"/>
              <w:ind w:left="0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  <w:noProof/>
              </w:rPr>
              <w:drawing>
                <wp:anchor distT="0" distB="0" distL="0" distR="0" simplePos="0" relativeHeight="2" behindDoc="0" locked="0" layoutInCell="1" allowOverlap="1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80645</wp:posOffset>
                  </wp:positionV>
                  <wp:extent cx="877570" cy="92202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570" cy="92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96" w:type="dxa"/>
            <w:gridSpan w:val="4"/>
            <w:shd w:val="clear" w:color="auto" w:fill="auto"/>
            <w:tcMar>
              <w:left w:w="98" w:type="dxa"/>
            </w:tcMar>
            <w:vAlign w:val="center"/>
          </w:tcPr>
          <w:p w:rsidR="00402D6E" w:rsidRDefault="00E05CC2">
            <w:pPr>
              <w:spacing w:after="0" w:line="360" w:lineRule="auto"/>
              <w:ind w:left="0"/>
              <w:jc w:val="center"/>
              <w:rPr>
                <w:rFonts w:asciiTheme="majorHAnsi" w:eastAsia="Times New Roman" w:hAnsiTheme="majorHAnsi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Karnataka Law Society’s</w:t>
            </w:r>
          </w:p>
          <w:p w:rsidR="00402D6E" w:rsidRDefault="00E05CC2">
            <w:pPr>
              <w:spacing w:after="0" w:line="360" w:lineRule="auto"/>
              <w:ind w:left="0"/>
              <w:jc w:val="center"/>
              <w:rPr>
                <w:rFonts w:asciiTheme="majorHAnsi" w:eastAsia="Times New Roman" w:hAnsiTheme="majorHAnsi"/>
                <w:b/>
                <w:bCs/>
                <w:sz w:val="36"/>
                <w:szCs w:val="36"/>
              </w:rPr>
            </w:pPr>
            <w:r>
              <w:rPr>
                <w:rFonts w:ascii="Times New Roman" w:eastAsia="Times New Roman" w:hAnsi="Times New Roman"/>
                <w:b/>
                <w:bCs/>
                <w:sz w:val="36"/>
                <w:szCs w:val="36"/>
              </w:rPr>
              <w:t>Gogte Institute of Technology</w:t>
            </w:r>
          </w:p>
          <w:p w:rsidR="00402D6E" w:rsidRDefault="00E05CC2">
            <w:pPr>
              <w:spacing w:after="0" w:line="360" w:lineRule="auto"/>
              <w:ind w:left="0"/>
              <w:jc w:val="center"/>
              <w:rPr>
                <w:rFonts w:asciiTheme="majorHAnsi" w:eastAsia="Times New Roman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Udyambag</w:t>
            </w:r>
            <w:proofErr w:type="spellEnd"/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, Belgaum - 590008</w:t>
            </w: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E05CC2">
            <w:pPr>
              <w:spacing w:after="0" w:line="240" w:lineRule="auto"/>
              <w:ind w:left="0"/>
              <w:jc w:val="center"/>
              <w:rPr>
                <w:rFonts w:asciiTheme="majorHAnsi" w:eastAsia="Times New Roman" w:hAnsiTheme="majorHAnsi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/>
                <w:b/>
                <w:bCs/>
                <w:sz w:val="32"/>
                <w:szCs w:val="32"/>
              </w:rPr>
              <w:t>Department of Computer Science and Engineering</w:t>
            </w: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E05CC2">
            <w:pPr>
              <w:spacing w:after="0" w:line="240" w:lineRule="auto"/>
              <w:ind w:left="0"/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hAnsi="Times New Roman"/>
                <w:b/>
                <w:sz w:val="24"/>
              </w:rPr>
              <w:t>Academic Year : 2017-18</w:t>
            </w: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E05CC2">
            <w:pPr>
              <w:spacing w:after="0" w:line="240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Batch Details : Machine Learning Techniques : 15CSL68 : Mini-Project</w:t>
            </w:r>
          </w:p>
        </w:tc>
      </w:tr>
      <w:tr w:rsidR="00402D6E">
        <w:trPr>
          <w:trHeight w:val="69"/>
        </w:trPr>
        <w:tc>
          <w:tcPr>
            <w:tcW w:w="6228" w:type="dxa"/>
            <w:gridSpan w:val="4"/>
            <w:shd w:val="clear" w:color="auto" w:fill="auto"/>
            <w:tcMar>
              <w:left w:w="98" w:type="dxa"/>
            </w:tcMar>
          </w:tcPr>
          <w:p w:rsidR="00402D6E" w:rsidRDefault="00E05CC2">
            <w:pPr>
              <w:spacing w:after="0" w:line="240" w:lineRule="auto"/>
              <w:ind w:left="0"/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348" w:type="dxa"/>
            <w:shd w:val="clear" w:color="auto" w:fill="auto"/>
            <w:tcMar>
              <w:left w:w="98" w:type="dxa"/>
            </w:tcMar>
          </w:tcPr>
          <w:p w:rsidR="00402D6E" w:rsidRDefault="00E05CC2">
            <w:pPr>
              <w:spacing w:after="0" w:line="240" w:lineRule="auto"/>
              <w:ind w:left="0"/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hAnsi="Times New Roman"/>
                <w:b/>
              </w:rPr>
              <w:t>USN</w:t>
            </w:r>
          </w:p>
        </w:tc>
      </w:tr>
      <w:tr w:rsidR="00402D6E">
        <w:trPr>
          <w:trHeight w:val="67"/>
        </w:trPr>
        <w:tc>
          <w:tcPr>
            <w:tcW w:w="6228" w:type="dxa"/>
            <w:gridSpan w:val="4"/>
            <w:shd w:val="clear" w:color="auto" w:fill="auto"/>
            <w:tcMar>
              <w:left w:w="98" w:type="dxa"/>
            </w:tcMar>
          </w:tcPr>
          <w:p w:rsidR="005753C7" w:rsidRDefault="005753C7">
            <w:pPr>
              <w:spacing w:after="0" w:line="240" w:lineRule="auto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MANISH R CHANNAWAR</w:t>
            </w:r>
          </w:p>
        </w:tc>
        <w:tc>
          <w:tcPr>
            <w:tcW w:w="3348" w:type="dxa"/>
            <w:shd w:val="clear" w:color="auto" w:fill="auto"/>
            <w:tcMar>
              <w:left w:w="98" w:type="dxa"/>
            </w:tcMar>
          </w:tcPr>
          <w:p w:rsidR="00402D6E" w:rsidRDefault="005753C7">
            <w:pPr>
              <w:spacing w:after="0" w:line="240" w:lineRule="auto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2GI15CS074</w:t>
            </w:r>
          </w:p>
        </w:tc>
      </w:tr>
      <w:tr w:rsidR="00402D6E">
        <w:trPr>
          <w:trHeight w:val="67"/>
        </w:trPr>
        <w:tc>
          <w:tcPr>
            <w:tcW w:w="6228" w:type="dxa"/>
            <w:gridSpan w:val="4"/>
            <w:shd w:val="clear" w:color="auto" w:fill="auto"/>
            <w:tcMar>
              <w:left w:w="98" w:type="dxa"/>
            </w:tcMar>
          </w:tcPr>
          <w:p w:rsidR="00402D6E" w:rsidRDefault="005753C7">
            <w:pPr>
              <w:spacing w:after="0" w:line="240" w:lineRule="auto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M.ROHIT SHARMA</w:t>
            </w:r>
          </w:p>
        </w:tc>
        <w:tc>
          <w:tcPr>
            <w:tcW w:w="3348" w:type="dxa"/>
            <w:shd w:val="clear" w:color="auto" w:fill="auto"/>
            <w:tcMar>
              <w:left w:w="98" w:type="dxa"/>
            </w:tcMar>
          </w:tcPr>
          <w:p w:rsidR="00402D6E" w:rsidRDefault="005753C7">
            <w:pPr>
              <w:spacing w:after="0" w:line="240" w:lineRule="auto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2GI15CS082</w:t>
            </w:r>
          </w:p>
        </w:tc>
      </w:tr>
      <w:tr w:rsidR="00402D6E">
        <w:trPr>
          <w:trHeight w:val="67"/>
        </w:trPr>
        <w:tc>
          <w:tcPr>
            <w:tcW w:w="6228" w:type="dxa"/>
            <w:gridSpan w:val="4"/>
            <w:shd w:val="clear" w:color="auto" w:fill="auto"/>
            <w:tcMar>
              <w:left w:w="98" w:type="dxa"/>
            </w:tcMar>
          </w:tcPr>
          <w:p w:rsidR="00402D6E" w:rsidRDefault="005753C7">
            <w:pPr>
              <w:spacing w:after="0" w:line="240" w:lineRule="auto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PRIYADARSHI KUMAR</w:t>
            </w:r>
          </w:p>
        </w:tc>
        <w:tc>
          <w:tcPr>
            <w:tcW w:w="3348" w:type="dxa"/>
            <w:shd w:val="clear" w:color="auto" w:fill="auto"/>
            <w:tcMar>
              <w:left w:w="98" w:type="dxa"/>
            </w:tcMar>
          </w:tcPr>
          <w:p w:rsidR="00402D6E" w:rsidRDefault="005753C7">
            <w:pPr>
              <w:spacing w:after="0" w:line="240" w:lineRule="auto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2GI15CS111</w:t>
            </w:r>
          </w:p>
        </w:tc>
      </w:tr>
      <w:tr w:rsidR="00402D6E">
        <w:tc>
          <w:tcPr>
            <w:tcW w:w="4910" w:type="dxa"/>
            <w:gridSpan w:val="2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E05CC2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  <w:r>
              <w:rPr>
                <w:rFonts w:ascii="Times New Roman" w:eastAsia="Times New Roman" w:hAnsi="Times New Roman"/>
                <w:b/>
                <w:bCs/>
              </w:rPr>
              <w:t>Name of the Project Guide:</w:t>
            </w:r>
          </w:p>
          <w:p w:rsidR="008F024A" w:rsidRDefault="008F024A" w:rsidP="008F024A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IDFont+F5" w:hAnsi="CIDFont+F5" w:cs="CIDFont+F5"/>
              </w:rPr>
            </w:pPr>
            <w:r>
              <w:rPr>
                <w:rFonts w:ascii="CIDFont+F5" w:hAnsi="CIDFont+F5" w:cs="CIDFont+F5"/>
              </w:rPr>
              <w:t>Mrs. Kavita Hanbaratti</w:t>
            </w:r>
          </w:p>
          <w:p w:rsidR="00402D6E" w:rsidRDefault="008F024A" w:rsidP="008F024A">
            <w:pPr>
              <w:spacing w:after="0" w:line="240" w:lineRule="auto"/>
              <w:ind w:left="0"/>
              <w:rPr>
                <w:rFonts w:eastAsia="Times New Roman"/>
                <w:b/>
                <w:bCs/>
              </w:rPr>
            </w:pPr>
            <w:r>
              <w:rPr>
                <w:rFonts w:ascii="CIDFont+F5" w:hAnsi="CIDFont+F5" w:cs="CIDFont+F5"/>
              </w:rPr>
              <w:t>Mr. Rahul Kulkarni</w:t>
            </w:r>
          </w:p>
        </w:tc>
        <w:tc>
          <w:tcPr>
            <w:tcW w:w="4666" w:type="dxa"/>
            <w:gridSpan w:val="3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hAnsi="Times New Roman"/>
                <w:b/>
              </w:rPr>
            </w:pPr>
          </w:p>
          <w:p w:rsidR="00402D6E" w:rsidRDefault="00E05CC2">
            <w:pPr>
              <w:spacing w:after="0" w:line="240" w:lineRule="auto"/>
              <w:ind w:left="0"/>
            </w:pPr>
            <w:r>
              <w:rPr>
                <w:rFonts w:ascii="Times New Roman" w:hAnsi="Times New Roman"/>
                <w:b/>
              </w:rPr>
              <w:t xml:space="preserve">Project Type:  </w:t>
            </w:r>
            <w:r w:rsidR="00F20952">
              <w:rPr>
                <w:rFonts w:ascii="Times New Roman" w:hAnsi="Times New Roman"/>
              </w:rPr>
              <w:t xml:space="preserve">Analysis </w:t>
            </w: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E05CC2">
            <w:pPr>
              <w:spacing w:after="0" w:line="240" w:lineRule="auto"/>
              <w:ind w:left="0"/>
            </w:pPr>
            <w:r>
              <w:rPr>
                <w:rFonts w:ascii="Times New Roman" w:eastAsia="Times New Roman" w:hAnsi="Times New Roman"/>
                <w:b/>
                <w:bCs/>
              </w:rPr>
              <w:t>Project Title:</w:t>
            </w:r>
            <w:r w:rsidR="00372F1A">
              <w:rPr>
                <w:rFonts w:ascii="Times New Roman" w:eastAsia="Times New Roman" w:hAnsi="Times New Roman"/>
                <w:b/>
                <w:bCs/>
              </w:rPr>
              <w:t xml:space="preserve"> BOARD GAME REVIEW PREDICTION</w:t>
            </w:r>
          </w:p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E05CC2">
            <w:pPr>
              <w:spacing w:after="0" w:line="240" w:lineRule="auto"/>
              <w:ind w:left="0"/>
            </w:pPr>
            <w:r>
              <w:rPr>
                <w:rFonts w:ascii="Times New Roman" w:eastAsia="Times New Roman" w:hAnsi="Times New Roman"/>
                <w:b/>
                <w:bCs/>
              </w:rPr>
              <w:t xml:space="preserve">Problem Definition/Vision: </w:t>
            </w:r>
            <w:r w:rsidR="008F024A">
              <w:rPr>
                <w:rFonts w:ascii="CIDFont+F5" w:hAnsi="CIDFont+F5" w:cs="CIDFont+F5"/>
              </w:rPr>
              <w:t>To design an algorithm to predict the game rating of a given dataset.</w:t>
            </w:r>
          </w:p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E05CC2">
            <w:pPr>
              <w:spacing w:after="0" w:line="240" w:lineRule="auto"/>
              <w:ind w:left="0"/>
              <w:jc w:val="both"/>
            </w:pPr>
            <w:r>
              <w:rPr>
                <w:rFonts w:ascii="Times New Roman" w:eastAsia="Times New Roman" w:hAnsi="Times New Roman"/>
                <w:b/>
                <w:bCs/>
              </w:rPr>
              <w:t>Motivation behind selecting the topic. Problems of the existing system.</w:t>
            </w:r>
          </w:p>
          <w:p w:rsidR="00402D6E" w:rsidRDefault="00402D6E">
            <w:pPr>
              <w:pStyle w:val="ListParagraph"/>
              <w:spacing w:after="0" w:line="240" w:lineRule="auto"/>
              <w:rPr>
                <w:rFonts w:ascii="Times New Roman" w:eastAsia="Times New Roman" w:hAnsi="Times New Roman"/>
                <w:b/>
                <w:bCs/>
              </w:rPr>
            </w:pP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Pr="008F024A" w:rsidRDefault="008F024A" w:rsidP="008F024A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IDFont+F5" w:hAnsi="CIDFont+F5" w:cs="CIDFont+F5"/>
              </w:rPr>
            </w:pPr>
            <w:r>
              <w:rPr>
                <w:rFonts w:ascii="Times New Roman" w:eastAsia="Times New Roman" w:hAnsi="Times New Roman"/>
                <w:b/>
                <w:bCs/>
              </w:rPr>
              <w:t xml:space="preserve">Proposed Solution: </w:t>
            </w:r>
            <w:r>
              <w:rPr>
                <w:rFonts w:ascii="Times New Roman" w:eastAsia="Times New Roman" w:hAnsi="Times New Roman"/>
                <w:bCs/>
              </w:rPr>
              <w:t>Two distinct algorithm namely Random forest and linear regression algorithm to predict the same input simultaneously and analyze the outcome. This is done through python programming language.</w:t>
            </w:r>
          </w:p>
          <w:p w:rsidR="00402D6E" w:rsidRDefault="00402D6E">
            <w:pPr>
              <w:spacing w:after="0" w:line="240" w:lineRule="auto"/>
              <w:ind w:left="0"/>
              <w:rPr>
                <w:rFonts w:eastAsia="Times New Roman"/>
                <w:bCs/>
              </w:rPr>
            </w:pPr>
          </w:p>
        </w:tc>
      </w:tr>
      <w:tr w:rsidR="00402D6E">
        <w:trPr>
          <w:trHeight w:val="1305"/>
        </w:trPr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Pr="008F024A" w:rsidRDefault="00E05CC2">
            <w:pPr>
              <w:spacing w:after="0" w:line="24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  <w:b/>
                <w:bCs/>
              </w:rPr>
              <w:t xml:space="preserve">Functional </w:t>
            </w:r>
            <w:proofErr w:type="gramStart"/>
            <w:r>
              <w:rPr>
                <w:rFonts w:ascii="Times New Roman" w:eastAsia="Times New Roman" w:hAnsi="Times New Roman"/>
                <w:b/>
                <w:bCs/>
              </w:rPr>
              <w:t>Requirements :</w:t>
            </w:r>
            <w:proofErr w:type="gramEnd"/>
            <w:r w:rsidR="008F024A">
              <w:rPr>
                <w:rFonts w:ascii="Times New Roman" w:eastAsia="Times New Roman" w:hAnsi="Times New Roman"/>
                <w:b/>
                <w:bCs/>
              </w:rPr>
              <w:t xml:space="preserve"> </w:t>
            </w:r>
            <w:r w:rsidR="008F024A">
              <w:rPr>
                <w:rFonts w:ascii="Times New Roman" w:eastAsia="Times New Roman" w:hAnsi="Times New Roman"/>
                <w:bCs/>
              </w:rPr>
              <w:t>A given dataset for board games.</w:t>
            </w: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Pr="008F024A" w:rsidRDefault="00DD2C92">
            <w:pPr>
              <w:spacing w:after="0" w:line="240" w:lineRule="auto"/>
              <w:ind w:left="0"/>
              <w:rPr>
                <w:rFonts w:asciiTheme="majorHAnsi" w:eastAsia="Times New Roman" w:hAnsiTheme="majorHAnsi"/>
                <w:bCs/>
              </w:rPr>
            </w:pPr>
            <w:r>
              <w:rPr>
                <w:rFonts w:ascii="Times New Roman" w:eastAsia="Times New Roman" w:hAnsi="Times New Roman"/>
                <w:b/>
                <w:bCs/>
              </w:rPr>
              <w:t xml:space="preserve">Nonfunctional Requirements: </w:t>
            </w:r>
            <w:r w:rsidRPr="00DD2C92">
              <w:rPr>
                <w:rFonts w:ascii="Times New Roman" w:eastAsia="Times New Roman" w:hAnsi="Times New Roman"/>
                <w:bCs/>
              </w:rPr>
              <w:t>JUPYTER NOTEBOOK</w:t>
            </w:r>
          </w:p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E05CC2">
            <w:pPr>
              <w:spacing w:after="0" w:line="240" w:lineRule="auto"/>
              <w:ind w:left="0"/>
            </w:pPr>
            <w:r>
              <w:rPr>
                <w:rFonts w:ascii="Times New Roman" w:eastAsia="Times New Roman" w:hAnsi="Times New Roman"/>
                <w:b/>
                <w:bCs/>
              </w:rPr>
              <w:t>User Interface Requirements:</w:t>
            </w:r>
            <w:r w:rsidR="008F024A">
              <w:rPr>
                <w:rFonts w:ascii="Times New Roman" w:eastAsia="Times New Roman" w:hAnsi="Times New Roman"/>
                <w:b/>
                <w:bCs/>
              </w:rPr>
              <w:t xml:space="preserve"> </w:t>
            </w:r>
            <w:r w:rsidR="008F024A" w:rsidRPr="008F024A">
              <w:rPr>
                <w:rFonts w:ascii="Times New Roman" w:eastAsia="Times New Roman" w:hAnsi="Times New Roman"/>
                <w:bCs/>
              </w:rPr>
              <w:t>NILL</w:t>
            </w:r>
          </w:p>
          <w:p w:rsidR="00402D6E" w:rsidRDefault="00402D6E">
            <w:p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Cs/>
              </w:rPr>
            </w:pP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E05CC2">
            <w:pPr>
              <w:spacing w:after="0" w:line="240" w:lineRule="auto"/>
              <w:ind w:left="0"/>
              <w:rPr>
                <w:rFonts w:asciiTheme="majorHAnsi" w:eastAsia="Times New Roman" w:hAnsiTheme="majorHAnsi"/>
                <w:b/>
                <w:bCs/>
              </w:rPr>
            </w:pPr>
            <w:r>
              <w:rPr>
                <w:rFonts w:ascii="Times New Roman" w:eastAsia="Times New Roman" w:hAnsi="Times New Roman"/>
                <w:b/>
                <w:bCs/>
              </w:rPr>
              <w:t>Expected Reports/Results:</w:t>
            </w:r>
            <w:r w:rsidR="008F024A">
              <w:rPr>
                <w:rFonts w:ascii="Times New Roman" w:eastAsia="Times New Roman" w:hAnsi="Times New Roman"/>
                <w:b/>
                <w:bCs/>
              </w:rPr>
              <w:t xml:space="preserve"> </w:t>
            </w:r>
            <w:r w:rsidR="008F024A" w:rsidRPr="008F024A">
              <w:rPr>
                <w:rFonts w:ascii="Times New Roman" w:eastAsia="Times New Roman" w:hAnsi="Times New Roman"/>
                <w:bCs/>
              </w:rPr>
              <w:t>predicting up to nearest average rating of the original rating.</w:t>
            </w:r>
          </w:p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</w:tc>
      </w:tr>
      <w:tr w:rsidR="00402D6E">
        <w:tc>
          <w:tcPr>
            <w:tcW w:w="5067" w:type="dxa"/>
            <w:gridSpan w:val="3"/>
            <w:shd w:val="clear" w:color="auto" w:fill="auto"/>
            <w:tcMar>
              <w:left w:w="98" w:type="dxa"/>
            </w:tcMar>
          </w:tcPr>
          <w:p w:rsidR="00402D6E" w:rsidRDefault="00E05CC2">
            <w:pPr>
              <w:spacing w:after="0" w:line="240" w:lineRule="auto"/>
              <w:ind w:left="0"/>
            </w:pPr>
            <w:r>
              <w:rPr>
                <w:rFonts w:ascii="Times New Roman" w:eastAsia="Times New Roman" w:hAnsi="Times New Roman"/>
                <w:b/>
                <w:bCs/>
              </w:rPr>
              <w:t>Technologies Used:</w:t>
            </w:r>
          </w:p>
        </w:tc>
        <w:tc>
          <w:tcPr>
            <w:tcW w:w="4509" w:type="dxa"/>
            <w:gridSpan w:val="2"/>
            <w:shd w:val="clear" w:color="auto" w:fill="auto"/>
            <w:tcMar>
              <w:left w:w="98" w:type="dxa"/>
            </w:tcMar>
          </w:tcPr>
          <w:p w:rsidR="00402D6E" w:rsidRDefault="00E05CC2">
            <w:pPr>
              <w:spacing w:after="0" w:line="240" w:lineRule="auto"/>
              <w:ind w:left="0"/>
            </w:pPr>
            <w:r>
              <w:rPr>
                <w:rFonts w:ascii="Times New Roman" w:hAnsi="Times New Roman"/>
                <w:b/>
              </w:rPr>
              <w:t>Tools Used:</w:t>
            </w:r>
          </w:p>
        </w:tc>
      </w:tr>
      <w:tr w:rsidR="00402D6E">
        <w:trPr>
          <w:trHeight w:val="1370"/>
        </w:trPr>
        <w:tc>
          <w:tcPr>
            <w:tcW w:w="5067" w:type="dxa"/>
            <w:gridSpan w:val="3"/>
            <w:shd w:val="clear" w:color="auto" w:fill="auto"/>
            <w:tcMar>
              <w:left w:w="98" w:type="dxa"/>
            </w:tcMar>
          </w:tcPr>
          <w:p w:rsidR="00402D6E" w:rsidRDefault="00402D6E">
            <w:pPr>
              <w:pStyle w:val="ListParagraph"/>
              <w:spacing w:line="240" w:lineRule="auto"/>
              <w:rPr>
                <w:rFonts w:eastAsia="Times New Roman"/>
                <w:bCs/>
              </w:rPr>
            </w:pPr>
          </w:p>
        </w:tc>
        <w:tc>
          <w:tcPr>
            <w:tcW w:w="4509" w:type="dxa"/>
            <w:gridSpan w:val="2"/>
            <w:shd w:val="clear" w:color="auto" w:fill="auto"/>
            <w:tcMar>
              <w:left w:w="98" w:type="dxa"/>
            </w:tcMar>
          </w:tcPr>
          <w:p w:rsidR="00402D6E" w:rsidRPr="00DD2C92" w:rsidRDefault="00DD2C92" w:rsidP="00DD2C92">
            <w:pPr>
              <w:spacing w:line="240" w:lineRule="auto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Anaconda with </w:t>
            </w:r>
            <w:proofErr w:type="spellStart"/>
            <w:r>
              <w:rPr>
                <w:rFonts w:asciiTheme="majorHAnsi" w:hAnsiTheme="majorHAnsi"/>
              </w:rPr>
              <w:t>Jupyter</w:t>
            </w:r>
            <w:proofErr w:type="spellEnd"/>
            <w:r>
              <w:rPr>
                <w:rFonts w:asciiTheme="majorHAnsi" w:hAnsiTheme="majorHAnsi"/>
              </w:rPr>
              <w:t xml:space="preserve"> notebook</w:t>
            </w: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tabs>
                <w:tab w:val="left" w:pos="1905"/>
              </w:tabs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E05CC2">
            <w:pPr>
              <w:spacing w:after="0" w:line="240" w:lineRule="auto"/>
              <w:ind w:left="0"/>
              <w:rPr>
                <w:rFonts w:asciiTheme="majorHAnsi" w:eastAsia="Times New Roman" w:hAnsiTheme="majorHAnsi"/>
                <w:b/>
                <w:bCs/>
              </w:rPr>
            </w:pPr>
            <w:r>
              <w:rPr>
                <w:rFonts w:ascii="Times New Roman" w:eastAsia="Times New Roman" w:hAnsi="Times New Roman"/>
                <w:b/>
                <w:bCs/>
              </w:rPr>
              <w:t>Project Schedule: Include Gantt Chart here.</w:t>
            </w:r>
          </w:p>
          <w:p w:rsidR="00402D6E" w:rsidRDefault="00402D6E">
            <w:pPr>
              <w:spacing w:after="0" w:line="240" w:lineRule="auto"/>
              <w:ind w:left="0"/>
              <w:rPr>
                <w:rFonts w:eastAsia="Times New Roman"/>
                <w:b/>
                <w:bCs/>
              </w:rPr>
            </w:pPr>
          </w:p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E05CC2">
            <w:pPr>
              <w:spacing w:after="0" w:line="240" w:lineRule="auto"/>
              <w:ind w:left="0"/>
              <w:rPr>
                <w:rFonts w:asciiTheme="majorHAnsi" w:eastAsia="Times New Roman" w:hAnsiTheme="majorHAnsi"/>
                <w:b/>
                <w:bCs/>
              </w:rPr>
            </w:pPr>
            <w:r>
              <w:rPr>
                <w:rFonts w:ascii="Times New Roman" w:eastAsia="Times New Roman" w:hAnsi="Times New Roman"/>
                <w:b/>
                <w:bCs/>
              </w:rPr>
              <w:t xml:space="preserve">References: </w:t>
            </w:r>
          </w:p>
          <w:p w:rsidR="00402D6E" w:rsidRDefault="008F024A">
            <w:pPr>
              <w:spacing w:after="0" w:line="240" w:lineRule="auto"/>
              <w:ind w:left="0"/>
              <w:rPr>
                <w:rFonts w:ascii="Times New Roman" w:eastAsia="Times New Roman" w:hAnsi="Times New Roman"/>
                <w:bCs/>
              </w:rPr>
            </w:pPr>
            <w:r w:rsidRPr="008F024A">
              <w:rPr>
                <w:rFonts w:ascii="Times New Roman" w:eastAsia="Times New Roman" w:hAnsi="Times New Roman"/>
                <w:bCs/>
              </w:rPr>
              <w:t>YouTube.</w:t>
            </w:r>
          </w:p>
          <w:p w:rsidR="00375A04" w:rsidRPr="008F024A" w:rsidRDefault="00F20952">
            <w:pPr>
              <w:spacing w:after="0" w:line="240" w:lineRule="auto"/>
              <w:ind w:left="0"/>
              <w:rPr>
                <w:rFonts w:ascii="Times New Roman" w:eastAsia="Times New Roman" w:hAnsi="Times New Roman"/>
                <w:bCs/>
              </w:rPr>
            </w:pPr>
            <w:r>
              <w:rPr>
                <w:rFonts w:ascii="Times New Roman" w:eastAsia="Times New Roman" w:hAnsi="Times New Roman"/>
                <w:bCs/>
              </w:rPr>
              <w:t>“</w:t>
            </w:r>
            <w:r w:rsidRPr="00F20952">
              <w:rPr>
                <w:rFonts w:ascii="Times New Roman" w:eastAsia="Times New Roman" w:hAnsi="Times New Roman"/>
                <w:bCs/>
              </w:rPr>
              <w:t xml:space="preserve">Performance Evaluation of Random Forest Regression Model in Tracking Parkinson's Disease </w:t>
            </w:r>
            <w:proofErr w:type="spellStart"/>
            <w:r w:rsidRPr="00F20952">
              <w:rPr>
                <w:rFonts w:ascii="Times New Roman" w:eastAsia="Times New Roman" w:hAnsi="Times New Roman"/>
                <w:bCs/>
              </w:rPr>
              <w:t>Progress</w:t>
            </w:r>
            <w:r>
              <w:rPr>
                <w:rFonts w:ascii="Times New Roman" w:eastAsia="Times New Roman" w:hAnsi="Times New Roman"/>
                <w:bCs/>
              </w:rPr>
              <w:t>”,IEEE</w:t>
            </w:r>
            <w:proofErr w:type="spellEnd"/>
            <w:r>
              <w:rPr>
                <w:rFonts w:ascii="Times New Roman" w:eastAsia="Times New Roman" w:hAnsi="Times New Roman"/>
                <w:bCs/>
              </w:rPr>
              <w:t xml:space="preserve"> paper</w:t>
            </w:r>
            <w:bookmarkStart w:id="0" w:name="_GoBack"/>
            <w:bookmarkEnd w:id="0"/>
          </w:p>
          <w:p w:rsidR="00402D6E" w:rsidRDefault="00402D6E">
            <w:pPr>
              <w:pStyle w:val="ListParagraph"/>
              <w:spacing w:after="0" w:line="240" w:lineRule="auto"/>
              <w:ind w:left="1440"/>
              <w:rPr>
                <w:color w:val="FF0000"/>
              </w:rPr>
            </w:pPr>
          </w:p>
          <w:p w:rsidR="00402D6E" w:rsidRDefault="00402D6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b/>
                <w:bCs/>
              </w:rPr>
            </w:pP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E05CC2">
            <w:pPr>
              <w:spacing w:after="0" w:line="240" w:lineRule="auto"/>
              <w:ind w:left="0"/>
              <w:rPr>
                <w:rFonts w:asciiTheme="majorHAnsi" w:eastAsia="Times New Roman" w:hAnsiTheme="majorHAnsi"/>
                <w:b/>
                <w:bCs/>
              </w:rPr>
            </w:pPr>
            <w:r>
              <w:rPr>
                <w:rFonts w:ascii="Times New Roman" w:eastAsia="Times New Roman" w:hAnsi="Times New Roman"/>
                <w:b/>
                <w:bCs/>
              </w:rPr>
              <w:t>Enclosures: Includes copies of the supporting documents.</w:t>
            </w:r>
          </w:p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</w:tc>
      </w:tr>
      <w:tr w:rsidR="00402D6E">
        <w:tc>
          <w:tcPr>
            <w:tcW w:w="9576" w:type="dxa"/>
            <w:gridSpan w:val="5"/>
            <w:shd w:val="clear" w:color="auto" w:fill="auto"/>
            <w:tcMar>
              <w:left w:w="98" w:type="dxa"/>
            </w:tcMar>
          </w:tcPr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E05CC2">
            <w:pPr>
              <w:spacing w:after="0" w:line="240" w:lineRule="auto"/>
              <w:ind w:left="0"/>
              <w:rPr>
                <w:rFonts w:asciiTheme="majorHAnsi" w:eastAsia="Times New Roman" w:hAnsiTheme="majorHAnsi"/>
                <w:b/>
                <w:bCs/>
              </w:rPr>
            </w:pPr>
            <w:r>
              <w:rPr>
                <w:rFonts w:ascii="Times New Roman" w:eastAsia="Times New Roman" w:hAnsi="Times New Roman"/>
                <w:b/>
                <w:bCs/>
              </w:rPr>
              <w:t>Guide Remarks:</w:t>
            </w:r>
          </w:p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402D6E">
            <w:pPr>
              <w:spacing w:after="0" w:line="240" w:lineRule="auto"/>
              <w:ind w:left="0"/>
              <w:rPr>
                <w:rFonts w:ascii="Times New Roman" w:eastAsia="Times New Roman" w:hAnsi="Times New Roman"/>
                <w:b/>
                <w:bCs/>
              </w:rPr>
            </w:pPr>
          </w:p>
          <w:p w:rsidR="00402D6E" w:rsidRDefault="00E05CC2">
            <w:pPr>
              <w:spacing w:after="0" w:line="240" w:lineRule="auto"/>
              <w:ind w:left="0"/>
            </w:pPr>
            <w:r>
              <w:rPr>
                <w:rFonts w:ascii="Times New Roman" w:eastAsia="Times New Roman" w:hAnsi="Times New Roman"/>
                <w:b/>
                <w:bCs/>
              </w:rPr>
              <w:t>Date:                                                                                                                                                                                           Signature :</w:t>
            </w:r>
          </w:p>
          <w:p w:rsidR="00402D6E" w:rsidRDefault="00402D6E">
            <w:pPr>
              <w:spacing w:after="0" w:line="240" w:lineRule="auto"/>
              <w:ind w:left="0"/>
              <w:rPr>
                <w:rFonts w:asciiTheme="majorHAnsi" w:eastAsia="Times New Roman" w:hAnsiTheme="majorHAnsi"/>
                <w:b/>
                <w:bCs/>
              </w:rPr>
            </w:pPr>
          </w:p>
        </w:tc>
      </w:tr>
    </w:tbl>
    <w:p w:rsidR="00402D6E" w:rsidRDefault="00402D6E"/>
    <w:sectPr w:rsidR="00402D6E">
      <w:headerReference w:type="default" r:id="rId8"/>
      <w:pgSz w:w="12240" w:h="15840"/>
      <w:pgMar w:top="1440" w:right="1440" w:bottom="900" w:left="1440" w:header="72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7349" w:rsidRDefault="00547349">
      <w:pPr>
        <w:spacing w:after="0" w:line="240" w:lineRule="auto"/>
      </w:pPr>
      <w:r>
        <w:separator/>
      </w:r>
    </w:p>
  </w:endnote>
  <w:endnote w:type="continuationSeparator" w:id="0">
    <w:p w:rsidR="00547349" w:rsidRDefault="00547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IDFont+F5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7349" w:rsidRDefault="00547349">
      <w:pPr>
        <w:spacing w:after="0" w:line="240" w:lineRule="auto"/>
      </w:pPr>
      <w:r>
        <w:separator/>
      </w:r>
    </w:p>
  </w:footnote>
  <w:footnote w:type="continuationSeparator" w:id="0">
    <w:p w:rsidR="00547349" w:rsidRDefault="00547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D6E" w:rsidRDefault="00402D6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02D6E"/>
    <w:rsid w:val="00256294"/>
    <w:rsid w:val="00372F1A"/>
    <w:rsid w:val="00375A04"/>
    <w:rsid w:val="00402D6E"/>
    <w:rsid w:val="00547349"/>
    <w:rsid w:val="005753C7"/>
    <w:rsid w:val="008F024A"/>
    <w:rsid w:val="00917F27"/>
    <w:rsid w:val="00AB412A"/>
    <w:rsid w:val="00C579E7"/>
    <w:rsid w:val="00DD2C92"/>
    <w:rsid w:val="00E05CC2"/>
    <w:rsid w:val="00F2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7D2FF8-C046-4CA0-8B8B-6852ACAAC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0D3B"/>
    <w:pPr>
      <w:spacing w:after="480" w:line="480" w:lineRule="auto"/>
      <w:ind w:left="720"/>
    </w:pPr>
    <w:rPr>
      <w:color w:val="00000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575B20"/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sid w:val="00575B20"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174AC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B6225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C68D3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006281"/>
    <w:rPr>
      <w:color w:val="800080" w:themeColor="followedHyperlink"/>
      <w:u w:val="single"/>
    </w:rPr>
  </w:style>
  <w:style w:type="character" w:customStyle="1" w:styleId="st">
    <w:name w:val="st"/>
    <w:basedOn w:val="DefaultParagraphFont"/>
    <w:qFormat/>
    <w:rsid w:val="003C6EF7"/>
  </w:style>
  <w:style w:type="character" w:customStyle="1" w:styleId="ListLabel1">
    <w:name w:val="ListLabel 1"/>
    <w:qFormat/>
    <w:rPr>
      <w:b w:val="0"/>
      <w:color w:val="00000A"/>
    </w:rPr>
  </w:style>
  <w:style w:type="character" w:customStyle="1" w:styleId="ListLabel2">
    <w:name w:val="ListLabel 2"/>
    <w:qFormat/>
    <w:rPr>
      <w:b w:val="0"/>
      <w:color w:val="00000A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semiHidden/>
    <w:unhideWhenUsed/>
    <w:rsid w:val="00575B20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semiHidden/>
    <w:unhideWhenUsed/>
    <w:rsid w:val="00575B20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174A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490F"/>
    <w:pPr>
      <w:contextualSpacing/>
    </w:pPr>
  </w:style>
  <w:style w:type="table" w:styleId="TableGrid">
    <w:name w:val="Table Grid"/>
    <w:basedOn w:val="TableNormal"/>
    <w:uiPriority w:val="59"/>
    <w:rsid w:val="00BD17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2">
    <w:name w:val="Light List Accent 2"/>
    <w:basedOn w:val="TableNormal"/>
    <w:uiPriority w:val="61"/>
    <w:rsid w:val="00F55F9A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F55F9A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MediumGrid1-Accent1">
    <w:name w:val="Medium Grid 1 Accent 1"/>
    <w:basedOn w:val="TableNormal"/>
    <w:uiPriority w:val="67"/>
    <w:rsid w:val="00213FD9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List2-Accent1">
    <w:name w:val="Medium List 2 Accent 1"/>
    <w:basedOn w:val="TableNormal"/>
    <w:uiPriority w:val="66"/>
    <w:rsid w:val="00213FD9"/>
    <w:rPr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213FD9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FAD1F2-3E37-4090-B2B2-688AB5FD1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2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</Company>
  <LinksUpToDate>false</LinksUpToDate>
  <CharactersWithSpaces>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WindowsXP</dc:creator>
  <dc:description/>
  <cp:lastModifiedBy>lenovo</cp:lastModifiedBy>
  <cp:revision>32</cp:revision>
  <dcterms:created xsi:type="dcterms:W3CDTF">2017-11-07T08:26:00Z</dcterms:created>
  <dcterms:modified xsi:type="dcterms:W3CDTF">2018-04-26T06:50:00Z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Windows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