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GUANGZHOU JINLIAN GARMENT CO., 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8616985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509 TH Dongfengzhong Road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Guangzhou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DEMSA HOLDING ANONYMOUS SIRKETI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Zhakypov Nurlan Azizovich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509 TH Dongfengzhong Road,  Guangzhou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no.DHT-14032023/GJG-14032023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186 of 23.05.2023, UPD No. 186 of 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160 corrupted box jacquard fabric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Guangzhou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Zhakypov N.A.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