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0" w:befor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ANTIGRAVITY PLATFORM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BEAFE"/>
                <w:sz w:val="36"/>
                <w:szCs w:val="36"/>
              </w:rPr>
              <w:t xml:space="preserve">MÓDULO 4: AGENTES DE IA UNIFICADOS</w:t>
            </w:r>
          </w:p>
          <w:p>
            <w:pPr>
              <w:spacing w:after="1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FD4FF"/>
                <w:sz w:val="22"/>
                <w:szCs w:val="22"/>
              </w:rPr>
              <w:t xml:space="preserve">WhatsApp · Voz · Chat Web — Documento Técnico Definitivo</w:t>
            </w:r>
          </w:p>
          <w:p>
            <w:pPr>
              <w:spacing w:after="280" w:before="0"/>
              <w:jc w:val="center"/>
            </w:pPr>
            <w:r>
              <w:rPr>
                <w:rFonts w:ascii="Arial" w:cs="Arial" w:eastAsia="Arial" w:hAnsi="Arial"/>
                <w:color w:val="BFD4FF"/>
                <w:sz w:val="18"/>
                <w:szCs w:val="18"/>
              </w:rPr>
              <w:t xml:space="preserve">Versión 2.0  •  Junio 2026  •  Bugs críticos corregidos · Arquitectura validada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1B2B4B"/>
          <w:sz w:val="34"/>
          <w:szCs w:val="34"/>
        </w:rPr>
        <w:t xml:space="preserve">📋 Resumen Ejecutivo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El Módulo 4 es el sistema de Agentes de IA Unificados: la capa conversacional que atiende reservas por WhatsApp, llamadas telefónicas (voz) y chat web, convergiendo en un único dashboard y creando todas las reservas en Cal.com. Este documento integra todas las correcciones técnicas identificadas en la revisión.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⭐  CONEXIÓN CON MÓDULOS ANTERIORES — Reglas no negociables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Clerk (M1) → auth del dashboard del agente. Los roles del M3 controlan quién puede 'Tomar Control'.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Cal.com (M1) → TODA creación de reserva pasa por Cal.com API v2. NUNCA escritura directa a BD.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BullMQ + Upstash Redis (M2) → reutilizar la queue existente. NO usar ioredis.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Pusher (M3) → dashboard de conversaciones en tiempo real. NO Socket.io.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CommunicationLog (M3) → TODOS los mensajes del agente se registran en esta tabla.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ConsentRecord (M3) → el primer mensaje del cliente activa el check de consentimiento Habeas Data.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1B2B4B"/>
          <w:sz w:val="34"/>
          <w:szCs w:val="34"/>
        </w:rPr>
        <w:t xml:space="preserve">1. Errores Críticos Corregidos — Leer Antes de Codear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1.1 Socket.io: Mismo Error del Módulo 3 — Reemplazado por Pusher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❌  El componente ConversationsDashboard.tsx usaba Socket.io (incompatible con Vercel)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En producción (Vercel) el dashboard NO recibirá actualizaciones en tiempo real. Las conversaciones llegan al backend pero la UI nunca se actualiza.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❌ INCORRECTO (documento original):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const newSocket = io(process.env.NEXT_PUBLIC_WS_URL!);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✅ CORRECTO — Pusher (mismo del Módulo 3):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import Pusher from 'pusher-js';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const pusher = new Pusher(process.env.NEXT_PUBLIC_PUSHER_KEY!, { cluster });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Canal PRIVADO autenticado con Clerk: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const channel = pusher.subscribe(`private-restaurant-${restaurantId}`);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channel.bind('new-conversation', handler);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channel.bind('conversation-update', handler);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channel.bind('call-transcript', handler);  // transcripción en vivo de voz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1.2 Account ID Hardcodeado en Chatwoot — Error de Multi-Tenant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❌  TODOS los endpoints usaban /api/v1/accounts/1/ — rompía modelo multi-restaurante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Si el restaurante B envía un mensaje, el sistema lo procesaba en la cuenta del restaurante A. El accountId DEBE ser dinámico desde la BD.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schema.prisma — agregar a modelo Restaurant: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model Restaurant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// ...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chatwootAccountId String?   // obtenido al crear la cuenta en Chatwoot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chatwootInboxId   String?   // inbox del WhatsApp del restaurante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lib/chatwoot.ts — pasar accountId como parámetro: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async function sendMessageToChatwoot(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accountId: string,         // dinámico desde BD — NO hardcodear '1'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inboxId: string,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conversationId: string,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message: string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) { ... 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El webhook de Chatwoot incluye account_id en el payload.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Usarlo para identificar el restaurante: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const restaurant = await db.restaurant.findFirst({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where: { chatwootAccountId: event.account_id.toString() 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});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1.3 ioredis Reemplazado por @upstash/redis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🔴  El Módulo 4 usaba ioredis (new Redis()) — cliente incompatible con Vercel Edge Runtime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Tener dos clientes de Redis distintos genera: conexiones duplicadas, inconsistencias de TTL, errores en edge functions.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❌ INCORRECTO (documento original):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import Redis from 'ioredis';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const redis = new Redis(process.env.REDIS_URL!);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✅ CORRECTO — Upstash (mismo del Módulo 1, compatible con Edge Runtime):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import { Redis } from '@upstash/redis';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const redis = new Redis({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url: process.env.UPSTASH_REDIS_REST_URL!,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token: process.env.UPSTASH_REDIS_REST_TOKEN!,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});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API idéntica pero async/await directa: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await redis.get(key)              // antes: await redis.get(key)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await redis.setex(key, ttl, val)  // antes: await redis.setex(key, ttl, val)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No requiere .connect() ni .disconnect()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1.4 Verificación de Webhooks: Chatwoot y Vapi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❌  Los webhooks de Chatwoot y Vapi.ai no verificaban autenticidad — cualquier atacante podía activar el agente IA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Sin verificación HMAC, un atacante puede: crear reservas fraudulentas, generar costos de OpenAI desbordados, y enviar spam al dashboard.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app/api/webhooks/chatwoot/route.ts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export async function POST(request: Request)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const rawBody = await request.text();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const signature = request.headers.get('x-chatwoot-signature-256');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const expected = crypto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.createHmac('sha256', process.env.CHATWOOT_WEBHOOK_SECRET!)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.update(rawBody).digest('hex');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if (signature !== `sha256=${expected}`)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return NextResponse.json({ error: 'Unauthorized' }, { status: 401 });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// Procesar el evento solo si la firma es válida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app/api/webhooks/vapi/route.ts — mismo patrón: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Header: x-vapi-signature  — HMAC-SHA256 del body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Secret: process.env.VAPI_WEBHOOK_SECRET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app/api/twilio/voice/route.ts: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Verificar con: twilio.validateRequest(authToken, signature, url, params)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1.5 eventTypeId del Agente: Inyectar desde BD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❌  El agente llamaba a Cal.com sin saber qué eventTypeId usar — error 400 de Cal.com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La función checkAvailability requiere un eventTypeId, pero ni el system prompt ni las tools lo incluían. GPT-4o no podía consultar disponibilidad correctamente.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SOLUCIÓN: Inyectar el eventTypeId en el system prompt dinámico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lib/buildSystemPrompt.ts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async function buildSystemPrompt(restaurantId: string): Promise&lt;string&gt;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const restaurant = await db.restaurant.findUnique({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where: { id: restaurantId },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include: { schedules: true, tableTypes: true 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});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return `...CONTEXTO DE DISPONIBILIDAD: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Para consultar disponibilidad, usa SIEMPRE eventTypeId: ${restaurant.defaultEventTypeId}.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Para grupos de 1-2 personas: eventTypeId ${restaurant.tableTypes.find(t=&gt;t.maxCapacity===2)?.calEventTypeId}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Para grupos de 3-6 personas: eventTypeId ${restaurant.tableTypes.find(t=&gt;t.maxCapacity===6)?.calEventTypeId}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...`;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ALTERNATIVA (más robusta): resolver el eventTypeId en el backend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sin exponerlo al LLM. Crear una función wrapper: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async function checkAvailabilityForPartySize(date: string, partySize: number, restaurantId: string)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const tableType = await findBestTableType(partySize, restaurantId);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return checkAvailability({ date, eventTypeId: tableType.calEventTypeId });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}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1B2B4B"/>
          <w:sz w:val="34"/>
          <w:szCs w:val="34"/>
        </w:rPr>
        <w:t xml:space="preserve">2. Arquitectura Completa del Sistema de Agentes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2.1 Componentes y Flujo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 Y VERSIÓN DEFINITIVA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Modelo IA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GPT-4o (OpenAI). max_tokens: 500 por request. Máximo 3 iteraciones de tool_calls por conversación.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Orquestador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LangChain.js. Maneja ciclo ReAct (Razonar → Actuar → Observar).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Mensajería WhatsApp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Chatwoot (Cloud para MVP, Self-hosted en Fase 2) + WhatsApp Business API (Meta).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Mensajería Voz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Vapi.ai (orquestación) + Twilio (telefonía) + ElevenLabs (voz en español latinoamericano).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Chat Web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Widget embebible del Módulo 1 + Chatwoot Live Chat SDK.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Webhook WhatsApp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/api/webhooks/chatwoot — verificar X-Chatwoot-Signature-256.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Webhook Voz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/api/webhooks/vapi — verificar X-Vapi-Signature.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Webhook Twilio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/api/twilio/voice — verificar con twilio.validateRequest().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Estado conversación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Upstash Redis. Historial por conversationId (WhatsApp) o callId (Voz). TTL: 24h.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Upstash Ratelimit. Límite por restaurante según plan. Max tool_calls: 3 por turno.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Real-time dashboard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Pusher canales privados (private-restaurant-{restaurantId}).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2.2 Flujo WhatsApp Completo y Corregido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Cliente envía mensaje a WhatsApp Business del restaurante.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Meta → Chatwoot → webhook POST /api/webhooks/chatwoot.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Verificar firma X-Chatwoot-Signature-256 (OBLIGATORIO).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Identificar restaurante por chatwootAccountId dinámico (NO hardcodeado).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Verificar si la conversación está en estado 'human-attending'. Si sí: no procesar con IA.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Recuperar historial de conversación de Upstash Redis (TTL 24h).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Construir system prompt DINÁMICO desde BD (cacheado 10 min en Redis).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GPT-4o procesa con max_tokens: 500 y máximo 3 iteraciones de tool_calls.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Agente usa checkAvailabilityWithFallback() — busca ±7 días si la fecha está llena.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createBooking() → Cal.com API v2 → webhook BOOKING_CREATED → BD Antigravity + Pusher.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Registrar en CommunicationLog y guardar historial en Redis.</w:t>
      </w:r>
    </w:p>
    <w:p>
      <w:pPr>
        <w:pStyle w:val="ListParagraph"/>
        <w:numPr>
          <w:ilvl w:val="0"/>
          <w:numId w:val="3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Chatwoot envía la respuesta al cliente por WhatsApp.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1B2B4B"/>
          <w:sz w:val="34"/>
          <w:szCs w:val="34"/>
        </w:rPr>
        <w:t xml:space="preserve">3. Bugs de Código Corregidos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3.1 saveConversationHistory: Contenido null con Tool Calls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❌  Bug: assistantMessage.content es null cuando GPT-4o usa function calling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❌ BUGUEADO — content puede ser null con tool_calls: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await saveConversationHistory(conversationId, [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{ role: 'user', content: data.messageContent },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{ role: 'assistant', content: assistantMessage.content }, // NULL con tool_calls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]);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✅ CORREGIDO — guardar DESPUÉS de procesar las tool_calls: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El contenido final es el de la ÚLTIMA respuesta del ciclo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const finalContent = finalResponse.choices[0].message.content ?? '';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await saveConversationHistory(conversationId, [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{ role: 'user', content: data.messageContent },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{ role: 'assistant', content: finalContent },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]);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Si finalContent es vacío (solo tool_calls sin texto), usar un resumen: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const summary = extractActionSummary(toolResults);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content: summary || 'Reserva procesada.'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3.2 Filtro de Slots: Condición Invertida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❌  Bug lógico: slot.attendees &lt; partySize era la condición invertida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❌ INCORRECTO — filtraba slots donde había MENOS personas que las pedidas: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const availableSlots = response.data.slots.filter(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(slot: any) =&gt; slot.attendees &lt; partySize  // lógica invertida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✅ CORRECTO — Cal.com v2 /slots ya retorna solo slots disponibles.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Los slots están pre-filtrados por Cal.com según la capacidad del Event Type.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No aplicar filtro adicional por attendees.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const availableSlots = response.data.slots[date] ?? [];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La capacidad se controla en el Event Type de Cal.com (configurado en Módulo 1).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Si se necesita filtrar por tamaño de grupo, usar distintos eventTypeIds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(uno por rango de capacidad, configurados en el Paso 3 del Módulo 1).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3.3 Email Ficticio para Clientes de Voz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❌  Bug: email @reservations.local viola el schema de Cal.com y genera rebotes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❌ INCORRECTO — dominio ficticio sin MX records: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email: customerEmail || `${customerPhone}@reservations.local`,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✅ CORRECTO — manejar email ausente explícitamente: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Opción A: Dominio propio para no-reply (tiene MX configurado):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email: customerEmail || `${customerPhone.replace(/[^0-9]/g,'')}@noreply.antigravity.app`,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Opción B: Registrar en BD que el cliente no tiene email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y omitir el envío de email de confirmación: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if (!customerEmail)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await db.reservation.update({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where: { id: reservationId },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data: { customerEmailProvided: false 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});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// Enviar confirmación SOLO por WhatsApp/SMS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Opción C (recomendada para voz): preguntar email al final de la llamada: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'¿Deseas recibir la confirmación por email? Si sí, dímelo.'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3.4 Etiquetas de Chatwoot: Intercambio Correcto Bot ↔ Humano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❌  Bug: assignConversationToBot() agregaba etiqueta sin remover la de humano — ambas activas simultáneamente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❌ INCORRECTO — solo agrega, no remueve la anterior: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assignConversationToBot() → agrega 'bot-attending'  (NO quita 'human-attending')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assignConversationToHuman() → agrega 'human-attending' (NO quita 'bot-attending')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✅ CORRECTO — eliminar la etiqueta contraria primero: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async function assignConversationToBot(accountId: string, conversationId: string)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// 1. Eliminar etiqueta de humano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await chatwootApi.delete(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`/api/v1/accounts/${accountId}/conversations/${conversationId}/labels`,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{ data: { labels: ['human-attending'] } 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// 2. Agregar etiqueta de bot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await chatwootApi.post(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`/api/v1/accounts/${accountId}/conversations/${conversationId}/labels`,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{ labels: ['bot-attending'] 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// 3. Actualizar estado en BD: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await db.conversation.update({ where: { chatwootId: conversationId },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data: { assignedTo: 'bot', status: 'bot' } });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Mismo patrón para assignConversationToHuman()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3.5 Contexto del Cliente: Orden Correcto de Mensajes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❌  Bug lógico: el contexto del cliente se inyectaba DESPUÉS del mensaje del usuario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❌ INCORRECTO — system de contexto después del mensaje del usuario: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messages = [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{ role: 'system', content: SYSTEM_PROMPT },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...conversationHistory,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{ role: 'user', content: messageContent },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{ role: 'system', content: 'Este cliente ha visitado...' }  // demasiado tarde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];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✅ CORRECTO — todo el contexto system ANTES del mensaje del usuario: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const systemMessages = [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{ role: 'system', content: await buildSystemPrompt(restaurantId) },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];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if (bookingHistory.length &gt; 0)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systemMessages.push({ role: 'system',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content: `Cliente conocido: ${customerName}. Reservas previas: ${bookingHistory.length}.` });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messages = [...systemMessages, ...conversationHistory,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{ role: 'user', content: messageContent 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];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3.6 Redirect de Twilio a Vapi: URL Corregida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❌  Bug: la URL de redirect a Vapi era construida manualmente y era incorrecta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❌ INCORRECTO — URL construida manualmente no funciona: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twiml.redirect({ method: 'POST',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url: `https://api.vapi.ai/call/${process.env.VAPI_ASSISTANT_ID}` });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✅ CORRECTO — usar la URL oficial de Vapi para Twilio: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La URL se obtiene en el dashboard de Vapi: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Settings &gt; Phone Numbers &gt; Twilio Webhook URL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Esa URL ya incluye la autenticación propia de Vapi.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twiml.redirect({ method: 'POST',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url: process.env.VAPI_TWILIO_WEBHOOK_URL! });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IMPORTANTE: VAPI_TWILIO_WEBHOOK_URL se obtiene del dashboard de Vapi.ai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Formato: https://api.vapi.ai/twilio/inbound/{assistantId}/{phoneNumberId}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1B2B4B"/>
          <w:sz w:val="34"/>
          <w:szCs w:val="34"/>
        </w:rPr>
        <w:t xml:space="preserve">4. Guard Contra Loop Infinito de Tool Calls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4.1 Implementación del Límite de Iteraciones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🔴  Riesgo crítico: un loop de tool_calls puede generar cientos de llamadas a OpenAI en segundos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lib/agentHandler.ts — MAX_TOOL_CALLS es el límite de seguridad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const MAX_TOOL_CALLS = 3;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let iterations = 0;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let currentResponse = await openai.chat.completions.create({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model: 'gpt-4o',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messages,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max_tokens: 500,   // OBLIGATORIO — respuestas de reserva no necesitan más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tools: AGENT_TOOLS,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});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while (currentResponse.choices[0].message.tool_calls &amp;&amp; iterations &lt; MAX_TOOL_CALLS)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const toolResults = await processToolCalls(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currentResponse.choices[0].message.tool_calls,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restaurantId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messages.push(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currentResponse.choices[0].message,  // mensaje del asistente con tool_calls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...toolResults                         // resultados de las tools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iterations++;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currentResponse = await openai.chat.completions.create({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model: 'gpt-4o', messages, max_tokens: 500, tools: AGENT_TOOLS,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});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if (iterations &gt;= MAX_TOOL_CALLS)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// Fallback: respuesta genérica para no dejar al cliente sin respuesta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const fallbackMsg = '¿Puedo ayudarte de otra manera? ' +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'Para continuar, contáctanos directamente al [número].'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await sendMessageToChatwoot(accountId, inboxId, conversationId, fallbackMsg);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return;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}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1B2B4B"/>
          <w:sz w:val="34"/>
          <w:szCs w:val="34"/>
        </w:rPr>
        <w:t xml:space="preserve">5. Integración con Cal.com — Gaps Corregidos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5.1 Sincronizar Resultado de createBooking() a la BD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 El agente creaba reservas en Cal.com pero NO las guardaba en la tabla Reservation de PostgreSQL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Consecuencia: las reservas del agente IA no aparecían en el Dashboard del Módulo 3. El restaurante las veía en Cal.com pero no en Antigravity.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lib/calcom.ts — después de createBooking():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const calResult = await calcomApi.post('/api/v2/bookings', bookingPayload);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Guardar inmediatamente en BD de Antigravity: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await db.reservation.create({ data: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restaurantId,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calBookingId:  calResult.data.id.toString(),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calBookingUid: calResult.data.uid,          // usar para cancelar/reagendar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clientName:    args.customerName,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clientEmail:   args.customerEmail ?? null,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clientPhone:   args.customerPhone,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partySize:     args.partySize,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date:          new Date(calResult.data.startTime),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duration:      calResult.data.eventType.length,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source:        channel,   // 'whatsapp' | 'voice' | 'web'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status:        'confirmed',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}});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Emitir evento Pusher para el Dashboard del M3: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await pusher.trigger(`private-restaurant-${restaurantId}`, 'new-booking',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...reservationData, source: channel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});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Registrar en CommunicationLog: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await db.communicationLog.create({ data: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restaurantId, clientId, type: 'booking_created',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source: channel, metadata: { calBookingUid: calResult.data.uid 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}});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5.2 cancelBooking: Verificación de Ownership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❌  Vulnerabilidad: un cliente podía cancelar reservas de otro restaurante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✅ VERIFICACIÓN OBLIGATORIA antes de cancelar: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async function cancelBooking(bookingId: string, restaurantId: string, reason: string)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// 1. Verificar que la reserva pertenece al restaurante actual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const reservation = await db.reservation.findUnique({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where: { calBookingId: bookingId 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});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if (!reservation || reservation.restaurantId !== restaurantId)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throw new Error('Booking not found or unauthorized');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// Retornar 404 (no 403) para no confirmar si el recurso existe en otro restaurante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// 2. Usar calBookingUid para la operación en Cal.com (no el ID interno)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await calcomApi.delete(`/api/v2/bookings/${reservation.calBookingUid}`,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data: { cancellationReason: reason 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});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// Cal.com dispara webhook BOOKING_CANCELLED → actualiza BD vía webhook handler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}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5.3 checkAvailability con Fallback Automático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 Patrón recomendado: nunca responder 'sin disponibilidad' sin buscar alternativas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lib/calcom.ts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async function checkAvailabilityWithFallback(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date: string,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partySize: number,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restaurantId: string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): Promise&lt;AvailabilityResult&gt;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const eventTypeId = await resolveEventTypeId(partySize, restaurantId);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// Consultar la fecha solicitada primero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const primary = await checkAvailability({ date, eventTypeId });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if (primary.slots.length &gt; 0)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return { date, slots: primary.slots, isFallback: false };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// Buscar los próximos 7 días disponibles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for (let i = 1; i &lt;= 7; i++)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const altDate = format(addDays(parseISO(date), i), 'yyyy-MM-dd');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const alt = await checkAvailability({ date: altDate, eventTypeId });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if (alt.slots.length &gt; 0)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  return { date: altDate, slots: alt.slots, isFallback: true };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return { available: false };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El agente incluye en el system prompt: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'SIEMPRE usa checkAvailabilityWithFallback antes de decir que no hay disponibilidad.'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1B2B4B"/>
          <w:sz w:val="34"/>
          <w:szCs w:val="34"/>
        </w:rPr>
        <w:t xml:space="preserve">6. Gestión de Costos de API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6.1 Mapa de Costos por Conversación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8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SERVICIO</w:t>
            </w:r>
          </w:p>
        </w:tc>
        <w:tc>
          <w:tcPr>
            <w:tcW w:type="dxa" w:w="22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COSTO APROX.</w:t>
            </w:r>
          </w:p>
        </w:tc>
        <w:tc>
          <w:tcPr>
            <w:tcW w:type="dxa" w:w="28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RIESGO SIN CONTROL</w:t>
            </w:r>
          </w:p>
        </w:tc>
        <w:tc>
          <w:tcPr>
            <w:tcW w:type="dxa" w:w="276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 IMPLEMENTADO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OpenAI GPT-4o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$0.01-0.05 / conversación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Loop infinito → $100s en minutos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max_tokens:500 + max_tool_calls:3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ElevenLabs TTS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$0.18 / 1.000 chars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Llamadas largas → costo lineal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maxDuration: 300s en Vapi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Twilio WhatsApp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$0.005 / mensaje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Spam/loops → acumulación silenciosa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Rate limit por restaurante (Upstash)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Twilio Voice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$0.013/min inbound+outbound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Llamadas sin timeout → horas de costo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maxDuration: 300s obligatorio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Vapi.ai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$0.05-0.20 / minuto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Sin timeout = llamadas infinitas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maxDuration: 300s en configuración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6.2 Controles de Costo Obligatorios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🔴  IMPLEMENTAR ANTES de lanzar a producción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1. TIMEOUT DE LLAMADA en Vapi (OBLIGATORIO):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Configurar en dashboard de Vapi.ai: maxDuration: 300 (5 minutos)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Sin esto, una llamada perdida puede durar horas.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2. RATE LIMIT POR RESTAURANTE (Upstash Ratelimit):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import { Ratelimit } from '@upstash/ratelimit';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const ratelimit = new Ratelimit({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redis, limiter: Ratelimit.slidingWindow(100, '1d'),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// 100 conversaciones de IA por restaurante por día en plan Free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});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const { success } = await ratelimit.limit(`ai:${restaurantId}`);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if (!success)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await sendMessage('Has alcanzado el límite de conversaciones del día. ' +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'Para continuar, contacta directamente al [número].');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return;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3. MAX TOKENS en cada request a OpenAI: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max_tokens: 500  // respuestas de reserva no necesitan más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4. ALERTAS DE PRESUPUESTO en OpenAI API: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Dashboard OpenAI → Billing → Usage limits → $50/día máximo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5. LÍMITES POR PLAN (transmitir costo al restaurante):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Free:     bot desactivado (solo formulario web)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Pro:      500 conversaciones/mes de IA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Business: ilimitado (con alertas de uso)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1B2B4B"/>
          <w:sz w:val="34"/>
          <w:szCs w:val="34"/>
        </w:rPr>
        <w:t xml:space="preserve">7. Integración de Voz con Vapi.ai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7.1 Voz en Español Latinoamericano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 La voz 'Rachel' de ElevenLabs tiene acento anglosajón en español — incongruente para restaurantes colombianos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Alternativas recomendadas para español latinoamericano: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ElevenLabs 'Valentina': voz femenina entrenada en español latinoamericano.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PlayHT 'es-CO-SalomeNeural': voz colombiana de Microsoft Azure (disponible vía Vapi).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Hacer el voice_id configurable por restaurante (campo voice_id en tabla WhatsAppAgent).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Permitir al restaurante elegir la voz durante el onboarding (Módulo 1, configuración del agente).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11827"/>
                <w:sz w:val="20"/>
                <w:szCs w:val="20"/>
              </w:rPr>
              <w:t xml:space="preserve">LATENCIA: ElevenLabs añade 300-800ms. Si supera 2 segundos percibidos, evaluar Azure TTS o Google TTS.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7.2 transferToHuman en Voz: Implementación Real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❌  La función transferToHuman solo retornaba { success: true } sin implementación real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lib/vapi.ts — implementación REAL de transferencia de llamada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async function transferToHuman(callId: string, restaurantId: string)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// 1. Obtener número de teléfono del humano desde BD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const agent = await db.whatsAppAgent.findUnique({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where: { restaurantId 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});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if (!agent?.humanPhone)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return { success: false, error: 'No hay número de transferencia configurado' };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// 2. Llamar a Vapi API para transferir la llamada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await vapiApi.post(`/call/${callId}/transfer`,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destination: { type: 'number', number: agent.humanPhone 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});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// 3. Notificar al dashboard en tiempo real vía Pusher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await pusher.trigger(`private-restaurant-${restaurantId}`, 'incoming-transfer',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callId, fromNumber: callerPhone, timestamp: new Date().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});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// 4. Actualizar estado en BD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await db.conversation.update({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where: { vapiCallId: callId },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data: { status: 'human', assignedTo: 'human' 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});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return { success: true, transferredTo: agent.humanPhone };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}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7.3 Manejo de Llamadas Simultáneas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ℹ️  Clave de Redis correcta para llamadas de voz (no mezclar contextos)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Para llamadas de voz, usar callId de Vapi como clave principal: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(no conversationId de Chatwoot — que aún no existe al inicio de la llamada)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Al iniciar llamada: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await redis.setex(`call:${callId}:history`, 3600, JSON.stringify([]));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await redis.setex(`call:${callId}:restaurant`, 3600, restaurantId);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Al finalizar la llamada (evento call.ended de Vapi):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1. Copiar historial al conversationId de Chatwoot (si se creó)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2. Guardar transcript completo en CommunicationLog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3. DEL call:{callId}:history  ← limpiar para no acumular datos huérfanos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4. DEL call:{callId}:restaurant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1B2B4B"/>
          <w:sz w:val="34"/>
          <w:szCs w:val="34"/>
        </w:rPr>
        <w:t xml:space="preserve">8. Transcripción en Vivo de Llamadas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8.1 Handler de Eventos de Transcripción</w:t>
      </w:r>
    </w:p>
    <w:p>
      <w:p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El documento original mencionaba 'transcripción en tiempo real' pero no implementaba el handler. Vapi.ai envía eventos transcript durante la llamada.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app/api/webhooks/vapi/route.ts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if (event.type === 'transcript')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const { callId, role, transcript } = event;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const restaurantId = await redis.get(`call:${callId}:restaurant`);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// Emitir al dashboard en tiempo real: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await pusher.trigger(`private-restaurant-${restaurantId}`, 'call-transcript',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callId, role, text: transcript, timestamp: new Date()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// Acumular en Redis para historial completo: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const current = await redis.get(`call:${callId}:transcript`) ?? '';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await redis.setex(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`call:${callId}:transcript`,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3600,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current + `\n[${role}] ${transcript}`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if (event.type === 'call-ended')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const transcript = await redis.get(`call:${callId}:transcript`);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// Guardar transcript completo en CommunicationLog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await db.communicationLog.create({ data: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restaurantId, type: 'call', direction: 'inbound',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content: transcript, source: 'bot'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}});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// Limpiar claves de Redis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await redis.del(`call:${callId}:history`);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await redis.del(`call:${callId}:restaurant`);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await redis.del(`call:${callId}:transcript`);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1B2B4B"/>
          <w:sz w:val="34"/>
          <w:szCs w:val="34"/>
        </w:rPr>
        <w:t xml:space="preserve">9. Habeas Data en el Primer Mensaje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9.1 Verificación de Consentimiento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ℹ️  El primer mensaje de un cliente nuevo debe registrar consentimiento (Ley 1581 de Colombia)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Al procesar el primer mensaje de un número de teléfono nuevo: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async function handleFirstMessage(phone: string, restaurantId: string)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const existingConsent = await db.consentRecord.findFirst({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where: { clientPhone: phone, restaurantId 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});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if (!existingConsent)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// Enviar mensaje de consentimiento ANTES de procesar la reserva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await sendMessage(phone, `Hola 👋 Soy el asistente de [Restaurante].`,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  `Al continuar, aceptas que usemos tus datos para gestionar tu reserva.`,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  `Política de privacidad: [link]. Responde 'OK' para continuar.`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// Guardar registro de consentimiento: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await db.consentRecord.create({ data: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  clientPhone: phone,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  restaurantId,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  timestamp: new Date(),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  policyVersion: process.env.PRIVACY_POLICY_VERSION!,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  channel: 'whatsapp'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}});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}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1B2B4B"/>
          <w:sz w:val="34"/>
          <w:szCs w:val="34"/>
        </w:rPr>
        <w:t xml:space="preserve">10. Variables de Entorno — Módulo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─── (Todas las variables de Módulos 1, 2 y 3 siguen siendo necesarias) 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─── CHATWOOT 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CHATWOOT_API_URL=https://app.chatwoot.com     # o URL self-hosted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CHATWOOT_TOKEN=your_api_access_token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CHATWOOT_WEBHOOK_SECRET=...                   # Para verificar X-Chatwoot-Signature-256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CHATWOOT_DEPLOYMENT=cloud                     # cloud | self-hosted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─── TWILIO 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TWILIO_ACCOUNT_SID=AC...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TWILIO_AUTH_TOKEN=...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TWILIO_WHATSAPP_NUMBER=whatsapp:+1415...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TWILIO_VOICE_NUMBER=+1415...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─── VAPI.AI 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VAPI_API_KEY=...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VAPI_ASSISTANT_ID=...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VAPI_WEBHOOK_SECRET=...                       # Para verificar X-Vapi-Signature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VAPI_TWILIO_WEBHOOK_URL=https://api.vapi.ai/twilio/inbound/...  # Del dashboard Vapi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─── ELEVENLABS (voz en español latinoamericano) 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ELEVENLABS_VOICE_ID=...                       # Valentina u otra voz nativa configurable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─── LÍMITES DE COSTO 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AI_CONVERSATIONS_PER_DAY_FREE=50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AI_CONVERSATIONS_PER_DAY_PRO=500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CALL_MAX_DURATION_SECONDS=300                 # 5 minutos máximo por llamada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─── COMPLIANCE 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PRIVACY_POLICY_VERSION=1.0                    # Para registrar en ConsentRecord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NOTA: NO crear nueva instancia de Redis.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Reutilizar UPSTASH_REDIS_REST_URL y UPSTASH_REDIS_REST_TOKEN del Módulo 1.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NO usar ioredis en ningún archivo del Módulo 4.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1B2B4B"/>
          <w:sz w:val="34"/>
          <w:szCs w:val="34"/>
        </w:rPr>
        <w:t xml:space="preserve">11. Tabla Resumen de Cambios vs. Propuesta Original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2800"/>
        <w:gridCol w:w="2000"/>
      </w:tblGrid>
      <w:tr>
        <w:trPr>
          <w:tblHeader/>
        </w:trPr>
        <w:tc>
          <w:tcPr>
            <w:tcW w:type="dxa" w:w="24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216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PROPUESTA ORIGINAL</w:t>
            </w:r>
          </w:p>
        </w:tc>
        <w:tc>
          <w:tcPr>
            <w:tcW w:type="dxa" w:w="28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DECISIÓN DEFINITIVA</w:t>
            </w:r>
          </w:p>
        </w:tc>
        <w:tc>
          <w:tcPr>
            <w:tcW w:type="dxa" w:w="20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Real-time Vercel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Socket.io (incompatible)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✅ Pusher privado (M3)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🔴 Crítica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Auth dashboard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Sin auth en conversaciones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✅ Clerk + canal Pusher privado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🔴 Crítica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Account Chatwoot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Hardcodeado como '1'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✅ Dinámico desde BD por restaurante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🔴 Crítica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Firma webhooks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Sin verificación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✅ HMAC-SHA256: Chatwoot+Vapi+Twilio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🔴 Crítica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Redis client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ioredis (incompatible Edge)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✅ @upstash/redis (M1, Edge-compatible)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🔴 Crítica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eventTypeId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Sin valor definido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✅ Inyectado en system prompt desde BD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🔴 Crítica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Sync Cal.com→BD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Sin sincronización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✅ Escribir tabla Reservation + Pusher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🟡 Alta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Loop GPT-4o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Sin límite iteraciones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✅ max_tool_calls: 3 + fallback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🟡 Alta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Email ficticio voz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@reservations.local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✅ Dominio propio o campo opcional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🟡 Alta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transferToHuman voz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Solo { success: true }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✅ Vapi Transfer API + Pusher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🟡 Alta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Costos API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Sin control ni límites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✅ Rate limit+timeout+alertas presupuesto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🟡 Alta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Transcripción vivo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Mencionado, sin implementar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✅ Handler webhook + Pusher streaming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🟠 Media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System prompt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Texto fijo en código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✅ Dinámico desde BD (Redis TTL 10min)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🟠 Media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Fallback disponib.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Sin alternativas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✅ checkAvailabilityWithFallback ±7 días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🟠 Media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Habeas Data WA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Sin verificación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✅ ConsentRecord en primer mensaje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🟠 Media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Voz español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Rachel (inglés nativa)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✅ Valentina o voz configurable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🟢 Baja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1B2B4B"/>
          <w:sz w:val="34"/>
          <w:szCs w:val="34"/>
        </w:rPr>
        <w:t xml:space="preserve">12. Checklist de Lanzamiento — Módulo 4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12.1 Arquitectura y Seguridad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Socket.io eliminado; reemplazado por Pusher (canales privados autenticados con Clerk).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ioredis eliminado; reemplazado por @upstash/redis en todo el Módulo 4.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Webhook de Chatwoot verifica firma HMAC-SHA256 (X-Chatwoot-Signature-256).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Webhook de Vapi.ai verifica firma HMAC-SHA256 (X-Vapi-Signature).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Webhook de Twilio verifica firma HMAC (twilio.validateRequest()).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chatwootAccountId es dinámico desde BD (NO hardcodeado como '1').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Canal Pusher es private-restaurant-{restaurantId} con auth en /api/pusher/auth.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Dashboard de conversaciones requiere auth Clerk y filtra por restaurantId.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cancelBooking verifica ownership antes de proceder (404 si no coincide).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12.2 Integración y Flujos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eventTypeId inyectado en el contexto del agente desde BD (no hardcodeado).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System prompt generado dinámicamente con horarios reales (cacheado Redis 10min).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handleIncomingMessage verifica que la conversación no esté en modo 'human-attending'.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saveConversationHistory guarda el contenido de la respuesta FINAL (no null).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Loop de function calling limitado a 3 iteraciones con fallback de mensaje.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checkAvailabilityWithFallback busca slots alternativos (±7 días) automáticamente.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createBooking registra resultado en tabla Reservation de PostgreSQL.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createBooking emite evento Pusher para actualizar Dashboard M3 en tiempo real.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createBooking registra en CommunicationLog con source correcto.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transferToHuman en voz implementado con Vapi Transfer API y número real.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Mensajes de media (imágenes, audio) manejados sin llamar a OpenAI innecesariamente.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Etiquetas de Chatwoot intercambian correctamente en cada transferencia bot↔humano.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12.3 Costos y Calidad de Servicio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Timeout máximo de llamada en Vapi: maxDuration: 300 segundos (5 minutos).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Rate limiting por restaurante en llamadas a OpenAI (Upstash Ratelimit, según plan).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max_tokens: 500 configurado en cada request a OpenAI.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Alertas de presupuesto configuradas en OpenAI API.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Transcripción en vivo: handler webhook transcript → Pusher → ConversationDetail UI.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CommunicationLog registra todos los mensajes de WhatsApp, voz y chat web.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ConsentRecord registrado en el primer mensaje de cada cliente nuevo.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Voz en español latinoamericano configurada (Valentina u otra nativa, NO Rachel).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12.4 Testing Antes de Producción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Flujo completo: WhatsApp → GPT-4o → Cal.com → confirmación (sin pago).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Flujo completo: Llamada de voz → Vapi → GPT-4o → Cal.com → confirmación SMS.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Flujo: fecha sin disponibilidad → agente ofrece alternativas → cliente acepta.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Flujo: transferencia bot → humano → humano responde → bot retoma (con timeout).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Prueba de carga: 10 conversaciones simultáneas sin mezclar contextos de Redis.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Prueba de seguridad: webhook sin firma → debe retornar 401.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Prueba de costo: simular loop de tool_calls → se corta en iteración 3.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Reservas del agente aparecen en el Dashboard del Módulo 3 en tiempo real.</w:t>
      </w:r>
    </w:p>
    <w:p>
      <w:pPr>
        <w:spacing w:after="6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120"/>
              <w:jc w:val="center"/>
            </w:pPr>
            <w:r>
              <w:rPr>
                <w:rFonts w:ascii="Arial" w:cs="Arial" w:eastAsia="Arial" w:hAnsi="Arial"/>
                <w:color w:val="BFD4FF"/>
                <w:sz w:val="18"/>
                <w:szCs w:val="18"/>
              </w:rPr>
              <w:t xml:space="preserve">Documento Técnico Definitivo — Módulo 4 de Antigravity  •  Versión 2.0  •  Junio 2026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FD4FF"/>
                <w:sz w:val="16"/>
                <w:szCs w:val="16"/>
              </w:rPr>
              <w:t xml:space="preserve">Correcciones integradas. Listo para Claude Code y equipo de desarrollo. Continúa con Módulo 5.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374151"/>
        <w:sz w:val="16"/>
        <w:szCs w:val="16"/>
      </w:rPr>
      <w:t xml:space="preserve">Antigravity Platform  •  Módulo 4  •  Junio 2026  •  Correcciones Integradas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600"/>
      <w:gridCol w:w="3480"/>
    </w:tblGrid>
    <w:tr>
      <w:tc>
        <w:tcPr>
          <w:tcW w:type="dxa" w:w="6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160"/>
            <w:bottom w:type="dxa" w:w="100"/>
            <w:right w:type="dxa" w:w="160"/>
          </w:tcMar>
        </w:tcPr>
        <w:p>
          <w:pPr>
            <w:spacing w:after="40" w:before="40"/>
          </w:pPr>
          <w:r>
            <w:rPr>
              <w:rFonts w:ascii="Arial" w:cs="Arial" w:eastAsia="Arial" w:hAnsi="Arial"/>
              <w:b/>
              <w:bCs/>
              <w:color w:val="1B2B4B"/>
              <w:sz w:val="16"/>
              <w:szCs w:val="16"/>
            </w:rPr>
            <w:t xml:space="preserve">ANTIGRAVITY  •  MÓDULO 4: AGENTES DE IA UNIFICADOS</w:t>
          </w:r>
        </w:p>
      </w:tc>
      <w:tc>
        <w:tcPr>
          <w:tcW w:type="dxa" w:w="34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160"/>
            <w:bottom w:type="dxa" w:w="100"/>
            <w:right w:type="dxa" w:w="160"/>
          </w:tcMar>
        </w:tcPr>
        <w:p>
          <w:pPr>
            <w:spacing w:after="40" w:before="40"/>
            <w:jc w:val="right"/>
          </w:pPr>
          <w:r>
            <w:rPr>
              <w:rFonts w:ascii="Arial" w:cs="Arial" w:eastAsia="Arial" w:hAnsi="Arial"/>
              <w:color w:val="374151"/>
              <w:sz w:val="16"/>
              <w:szCs w:val="16"/>
            </w:rPr>
            <w:t xml:space="preserve">Doc. Técnico Definitivo v2.0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B2B4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B2B4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2026-06-10T18:33:08.667Z</dcterms:created>
  <dcterms:modified xsi:type="dcterms:W3CDTF">2026-06-10T18:33:08.668Z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