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8D" w:rsidRDefault="00B5407E">
      <w:r>
        <w:t xml:space="preserve">Subject: </w:t>
      </w:r>
      <w:r w:rsidR="000510F2" w:rsidRPr="00B5407E">
        <w:rPr>
          <w:b/>
        </w:rPr>
        <w:t>NEX Medical Solutions Login – Doctor’s Portal</w:t>
      </w:r>
      <w:bookmarkStart w:id="0" w:name="_GoBack"/>
      <w:bookmarkEnd w:id="0"/>
    </w:p>
    <w:p w:rsidR="000510F2" w:rsidRDefault="000510F2"/>
    <w:p w:rsidR="000510F2" w:rsidRDefault="000510F2">
      <w:r>
        <w:t xml:space="preserve">Hello Dr [[First Name]] [[Last Name]], </w:t>
      </w:r>
    </w:p>
    <w:p w:rsidR="009237A8" w:rsidRDefault="000510F2">
      <w:r w:rsidRPr="009237A8">
        <w:t>Thank you for your interest in NEX Medical Solutions and the NSM-100.</w:t>
      </w:r>
      <w:r w:rsidR="009237A8" w:rsidRPr="009237A8">
        <w:t xml:space="preserve"> The NMS-100 is a patented technology that is scientifically validated and cleared by the FDA. The NMS-100 performs a range of tests that are considered analytical and preventative (covered by most insurance companies). </w:t>
      </w:r>
      <w:r w:rsidR="009237A8" w:rsidRPr="009237A8">
        <w:t>Overall, the NMS-100 affords significant value and insights to a qualifying health practice by implementing proven technology translating to preventative healthcare and increased patent care, while concurrently increasing revenue potential.</w:t>
      </w:r>
    </w:p>
    <w:p w:rsidR="009237A8" w:rsidRDefault="009237A8"/>
    <w:p w:rsidR="000510F2" w:rsidRPr="009237A8" w:rsidRDefault="009237A8">
      <w:pPr>
        <w:rPr>
          <w:b/>
        </w:rPr>
      </w:pPr>
      <w:r w:rsidRPr="009237A8">
        <w:rPr>
          <w:b/>
        </w:rPr>
        <w:t xml:space="preserve">Personal Login Information: </w:t>
      </w:r>
    </w:p>
    <w:p w:rsidR="009237A8" w:rsidRPr="009237A8" w:rsidRDefault="009237A8">
      <w:pPr>
        <w:rPr>
          <w:color w:val="FF0000"/>
        </w:rPr>
      </w:pPr>
      <w:r>
        <w:t xml:space="preserve">Login Link: Click Here </w:t>
      </w:r>
      <w:r w:rsidRPr="009237A8">
        <w:rPr>
          <w:color w:val="FF0000"/>
        </w:rPr>
        <w:t>[[This will be the rep’s replicated URL for the doctor’s login page]]</w:t>
      </w:r>
    </w:p>
    <w:p w:rsidR="009237A8" w:rsidRDefault="009237A8">
      <w:pPr>
        <w:rPr>
          <w:color w:val="FF0000"/>
        </w:rPr>
      </w:pPr>
      <w:r>
        <w:t xml:space="preserve">Personal Pass Code: </w:t>
      </w:r>
      <w:r w:rsidRPr="009237A8">
        <w:rPr>
          <w:color w:val="FF0000"/>
        </w:rPr>
        <w:t>[[special identifier]]</w:t>
      </w:r>
    </w:p>
    <w:p w:rsidR="009237A8" w:rsidRDefault="009237A8">
      <w:pPr>
        <w:rPr>
          <w:color w:val="FF0000"/>
        </w:rPr>
      </w:pPr>
    </w:p>
    <w:p w:rsidR="009237A8" w:rsidRPr="009237A8" w:rsidRDefault="009237A8">
      <w:r w:rsidRPr="009237A8">
        <w:t xml:space="preserve">If you have any questions/concerns, please feel free to reach out to me. </w:t>
      </w:r>
    </w:p>
    <w:p w:rsidR="009237A8" w:rsidRDefault="00B5407E">
      <w:r>
        <w:t xml:space="preserve">[[rep’s name]] [[rep’s last name]] </w:t>
      </w:r>
    </w:p>
    <w:p w:rsidR="009237A8" w:rsidRDefault="009237A8"/>
    <w:sectPr w:rsidR="0092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F2"/>
    <w:rsid w:val="000510F2"/>
    <w:rsid w:val="005A0DDF"/>
    <w:rsid w:val="0062411B"/>
    <w:rsid w:val="0083376D"/>
    <w:rsid w:val="009237A8"/>
    <w:rsid w:val="00B5407E"/>
    <w:rsid w:val="00D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76DC"/>
  <w15:chartTrackingRefBased/>
  <w15:docId w15:val="{B5373A58-44A9-425D-BCF1-CE9F88C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Lannah Paredes</dc:creator>
  <cp:keywords/>
  <dc:description/>
  <cp:lastModifiedBy>Lannah Paredes</cp:lastModifiedBy>
  <cp:revision>1</cp:revision>
  <dcterms:created xsi:type="dcterms:W3CDTF">2017-02-20T06:51:00Z</dcterms:created>
  <dcterms:modified xsi:type="dcterms:W3CDTF">2017-02-20T07:15:00Z</dcterms:modified>
</cp:coreProperties>
</file>