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E8064" w14:textId="0644B6FD" w:rsidR="00603839" w:rsidRPr="00603839" w:rsidRDefault="00603839" w:rsidP="00603839">
      <w:pPr>
        <w:rPr>
          <w:sz w:val="32"/>
          <w:szCs w:val="32"/>
        </w:rPr>
      </w:pPr>
      <w:r w:rsidRPr="003B45BB">
        <w:rPr>
          <w:rFonts w:hint="eastAsia"/>
          <w:sz w:val="32"/>
          <w:szCs w:val="32"/>
        </w:rPr>
        <w:t>引言</w:t>
      </w:r>
    </w:p>
    <w:p w14:paraId="0B69E67D" w14:textId="04613782" w:rsidR="00603839" w:rsidRDefault="00603839" w:rsidP="00603839">
      <w:pPr>
        <w:ind w:firstLineChars="200" w:firstLine="420"/>
      </w:pPr>
      <w:r>
        <w:rPr>
          <w:rFonts w:hint="eastAsia"/>
        </w:rPr>
        <w:t>爱情是人类情感的重要组成部分，它不仅丰富了人们的精神世界，也在很大程度上影响着个体的心理健康和社会行为。从古至今，爱情一直是文学、艺术和心理学等领域研究的热点话题。在爱情的各种表现形式中，恋爱作为一种特殊的社会心理行为，尤其引人关注。它不仅涉及情感的交流和满足彼此的需求，还包含了相互依赖和承诺等要素。</w:t>
      </w:r>
    </w:p>
    <w:p w14:paraId="765C7209" w14:textId="3B32EFDF" w:rsidR="001E34AF" w:rsidRDefault="00C40BE1" w:rsidP="00603839">
      <w:pPr>
        <w:ind w:firstLineChars="200" w:firstLine="420"/>
      </w:pPr>
      <w:r>
        <w:rPr>
          <w:rFonts w:hint="eastAsia"/>
        </w:rPr>
        <w:t>过往学者对于恋爱的定义和观点并不一致。</w:t>
      </w:r>
      <w:r w:rsidR="005E55C1">
        <w:rPr>
          <w:rFonts w:hint="eastAsia"/>
        </w:rPr>
        <w:t>Collins</w:t>
      </w:r>
      <w:r w:rsidR="005E55C1">
        <w:rPr>
          <w:rFonts w:hint="eastAsia"/>
        </w:rPr>
        <w:t>等人</w:t>
      </w:r>
      <w:r w:rsidR="00C77141" w:rsidRPr="00C77141">
        <w:rPr>
          <w:rFonts w:hint="eastAsia"/>
        </w:rPr>
        <w:t>认为恋爱是一种可以观察到的、关于两个异性之间（偶尔发生在同性之间）的关系，这种关系被重复的模式化的规范结构所制约，其中包含了特殊的情感状态和态度</w:t>
      </w:r>
      <w:r w:rsidR="00C77141">
        <w:rPr>
          <w:rFonts w:hint="eastAsia"/>
        </w:rPr>
        <w:t>。</w:t>
      </w:r>
      <w:r w:rsidR="00C77141" w:rsidRPr="00C77141">
        <w:rPr>
          <w:rFonts w:hint="eastAsia"/>
        </w:rPr>
        <w:t>恋爱关系是基于人类形成和维持亲密关系的基本动机，是人生关系发展的一个有意义的阶段，与早期的照顾者</w:t>
      </w:r>
      <w:r w:rsidR="00C77141" w:rsidRPr="00C77141">
        <w:rPr>
          <w:rFonts w:hint="eastAsia"/>
        </w:rPr>
        <w:t>-</w:t>
      </w:r>
      <w:r w:rsidR="00C77141" w:rsidRPr="00C77141">
        <w:rPr>
          <w:rFonts w:hint="eastAsia"/>
        </w:rPr>
        <w:t>儿童关系、同伴关系和友谊等先行关系相比，恋爱关系是自愿的、对称的，伴侣之间相互依赖更大、更广泛</w:t>
      </w:r>
      <w:r w:rsidR="005E55C1">
        <w:rPr>
          <w:rFonts w:hint="eastAsia"/>
        </w:rPr>
        <w:t xml:space="preserve"> </w:t>
      </w:r>
      <w:r w:rsidR="005E55C1">
        <w:fldChar w:fldCharType="begin"/>
      </w:r>
      <w:r w:rsidR="005E55C1">
        <w:instrText xml:space="preserve"> ADDIN ZOTERO_ITEM CSL_CITATION {"citationID":"IvNM9ntH","properties":{"formattedCitation":"(Collins &amp; Sroufe, 2014)","plainCitation":"(Collins &amp; Sroufe, 2014)","noteIndex":0},"citationItems":[{"id":302,"uris":["http://zotero.org/users/13887301/items/6CEAC58R"],"itemData":{"id":302,"type":"chapter","archive":"Scopus","container-title":"The Development of Romantic Relationships in Adolescence","note":"DOI: 10.1017/CBO9781316182185.007","page":"125-147","title":"Capacity for intimate relationships: A developmental construction","URL":"https://www.scopus.com/inward/record.uri?eid=2-s2.0-84954219469&amp;doi=10.1017%2fCBO9781316182185.007&amp;partnerID=40&amp;md5=82d2db81eb83d5e2b3568c3f8c3bb083","author":[{"family":"Collins","given":"W.A."},{"family":"Sroufe","given":"L.A."}],"issued":{"date-parts":[["2014"]]}}}],"schema":"https://github.com/citation-style-language/schema/raw/master/csl-citation.json"} </w:instrText>
      </w:r>
      <w:r w:rsidR="005E55C1">
        <w:fldChar w:fldCharType="separate"/>
      </w:r>
      <w:r w:rsidR="005E55C1">
        <w:rPr>
          <w:noProof/>
        </w:rPr>
        <w:t>(Collins &amp; Sroufe, 2014)</w:t>
      </w:r>
      <w:r w:rsidR="005E55C1">
        <w:fldChar w:fldCharType="end"/>
      </w:r>
      <w:r w:rsidR="00C77141">
        <w:rPr>
          <w:rFonts w:hint="eastAsia"/>
        </w:rPr>
        <w:t>。</w:t>
      </w:r>
      <w:r w:rsidR="005E55C1">
        <w:rPr>
          <w:rFonts w:hint="eastAsia"/>
        </w:rPr>
        <w:t>Furman</w:t>
      </w:r>
      <w:r w:rsidR="005E55C1">
        <w:rPr>
          <w:rFonts w:hint="eastAsia"/>
        </w:rPr>
        <w:t>等人则</w:t>
      </w:r>
      <w:r w:rsidR="00C77141" w:rsidRPr="00C77141">
        <w:rPr>
          <w:rFonts w:hint="eastAsia"/>
        </w:rPr>
        <w:t>将恋爱关系定义为</w:t>
      </w:r>
      <w:r w:rsidR="005E55C1">
        <w:rPr>
          <w:rFonts w:hint="eastAsia"/>
        </w:rPr>
        <w:t>，</w:t>
      </w:r>
      <w:r w:rsidR="00C77141" w:rsidRPr="00C77141">
        <w:rPr>
          <w:rFonts w:hint="eastAsia"/>
        </w:rPr>
        <w:t>青少年在其中尝试新行为、探索不同互动方式并形成新的心理和行为模式的复杂而动态的</w:t>
      </w:r>
      <w:r w:rsidR="005E55C1">
        <w:rPr>
          <w:rFonts w:hint="eastAsia"/>
        </w:rPr>
        <w:t>情感关系状态</w:t>
      </w:r>
      <w:r w:rsidR="005E55C1">
        <w:rPr>
          <w:rFonts w:hint="eastAsia"/>
        </w:rPr>
        <w:t xml:space="preserve"> </w:t>
      </w:r>
      <w:r w:rsidR="005E55C1">
        <w:fldChar w:fldCharType="begin"/>
      </w:r>
      <w:r w:rsidR="005E55C1">
        <w:instrText xml:space="preserve"> ADDIN ZOTERO_ITEM CSL_CITATION {"citationID":"Y4Ar6oH9","properties":{"formattedCitation":"(Furman &amp; Simon, 2014)","plainCitation":"(Furman &amp; Simon, 2014)","noteIndex":0},"citationItems":[{"id":306,"uris":["http://zotero.org/users/13887301/items/PR87MQPS"],"itemData":{"id":306,"type":"chapter","archive":"Scopus","container-title":"The Development of Romantic Relationships in Adolescence","note":"DOI: 10.1017/CBO9781316182185.005","page":"75-98","title":"Cognitive representations of adolescent romantic relationships","URL":"https://www.scopus.com/inward/record.uri?eid=2-s2.0-84954237227&amp;doi=10.1017%2fCBO9781316182185.005&amp;partnerID=40&amp;md5=eb2a4ae420245e4e096b42fc71a40edc","author":[{"family":"Furman","given":"W."},{"family":"Simon","given":"V.A."}],"issued":{"date-parts":[["2014"]]}}}],"schema":"https://github.com/citation-style-language/schema/raw/master/csl-citation.json"} </w:instrText>
      </w:r>
      <w:r w:rsidR="005E55C1">
        <w:fldChar w:fldCharType="separate"/>
      </w:r>
      <w:r w:rsidR="005E55C1">
        <w:rPr>
          <w:noProof/>
        </w:rPr>
        <w:t>(Furman &amp; Simon, 2014)</w:t>
      </w:r>
      <w:r w:rsidR="005E55C1">
        <w:fldChar w:fldCharType="end"/>
      </w:r>
      <w:r w:rsidR="00C77141" w:rsidRPr="00C77141">
        <w:rPr>
          <w:rFonts w:hint="eastAsia"/>
        </w:rPr>
        <w:t>。</w:t>
      </w:r>
      <w:r w:rsidR="006967D7" w:rsidRPr="006967D7">
        <w:t>然而，这些理论和观点大多停留在概念性定义的层面，缺乏操作性的定义。因此，如何将恋爱的概念进行操作性定义，</w:t>
      </w:r>
      <w:r w:rsidR="006967D7">
        <w:rPr>
          <w:rFonts w:hint="eastAsia"/>
        </w:rPr>
        <w:t>是</w:t>
      </w:r>
      <w:r w:rsidR="006967D7" w:rsidRPr="006967D7">
        <w:t>我们研究的一个重要问题。</w:t>
      </w:r>
    </w:p>
    <w:p w14:paraId="5DD75F42" w14:textId="6445EBC0" w:rsidR="00D14738" w:rsidRPr="00D14738" w:rsidRDefault="00D14738" w:rsidP="00D14738">
      <w:pPr>
        <w:ind w:firstLineChars="200" w:firstLine="420"/>
      </w:pPr>
      <w:r>
        <w:rPr>
          <w:rFonts w:hint="eastAsia"/>
        </w:rPr>
        <w:t>恋爱是一个复杂而动态的过程，通常可以划分为几个不同的阶段，每个阶段都有其独特的特征和表现形式。最初是择偶阶段，个体通过各种社交活动和渠道寻找潜在的恋爱对象。在这一阶段，人们往往会关注对方的外貌、兴趣爱好、价值观等基本特征，以判断是否与自己相匹配。例如，</w:t>
      </w:r>
      <w:r>
        <w:rPr>
          <w:rFonts w:hint="eastAsia"/>
        </w:rPr>
        <w:t>Buss</w:t>
      </w:r>
      <w:r w:rsidR="00C77141">
        <w:rPr>
          <w:rFonts w:hint="eastAsia"/>
        </w:rPr>
        <w:t xml:space="preserve"> </w:t>
      </w:r>
      <w:r>
        <w:rPr>
          <w:rFonts w:hint="eastAsia"/>
        </w:rPr>
        <w:t>(1989)</w:t>
      </w:r>
      <w:r>
        <w:rPr>
          <w:rFonts w:hint="eastAsia"/>
        </w:rPr>
        <w:t>在其跨文化研究中发现，无论在哪个文化背景下，择偶时人们普遍关注对方的健康、吸引力和资源获取能力等因素</w:t>
      </w:r>
      <w:r w:rsidR="005E55C1">
        <w:rPr>
          <w:rFonts w:hint="eastAsia"/>
        </w:rPr>
        <w:t xml:space="preserve"> </w:t>
      </w:r>
      <w:r w:rsidR="005E55C1">
        <w:fldChar w:fldCharType="begin"/>
      </w:r>
      <w:r w:rsidR="005E55C1">
        <w:instrText xml:space="preserve"> ADDIN ZOTERO_ITEM CSL_CITATION {"citationID":"IkaJ5R7D","properties":{"formattedCitation":"(Buss, 1989)","plainCitation":"(Buss, 1989)","noteIndex":0},"citationItems":[{"id":308,"uris":["http://zotero.org/users/13887301/items/NKKBV56Y"],"itemData":{"id":308,"type":"article-journal","abstract":"Contemporary mate preferences can provide important clues to human reproductive history. Little is known about which characteristics people value in potential mates. Five predictions were made about sex differences in human mate preferences based on evolutionary conceptions of parental investment, sexual selection, human reproductive capacity, and sexual asymmetries regarding certainty of paternity versus maternity. The predictions centered on how each sex valued earning capacity, ambition— industriousness, youth, physical attractiveness, and chastity. Predictions were tested in data from 37 samples drawn from 33 countries located on six continents and five islands (total N = 10,047). For 27 countries, demographic data on actual age at marriage provided a validity check on questionnaire data. Females were found to value cues to resource acquisition in potential mates more highly than males. Characteristics signaling reproductive capacity were valued more by males than by females. These sex differences may reflect different evolutionary selection pressures on human males and females; they provide powerful cross-cultural evidence of current sex differences in reproductive strategies. Discussion focuses on proximate mechanisms underlying mate preferences, consequences for human intrasexual competition, and the limitations of this study.","archive":"Cambridge Core","container-title":"Behavioral and Brain Sciences","DOI":"10.1017/S0140525X00023992","ISSN":"0140-525X","issue":"1","note":"edition: 2010/02/04\npublisher: Cambridge University Press","page":"1-14","source":"Cambridge University Press","title":"Sex differences in human mate preferences: Evolutionary hypotheses tested in 37 cultures","volume":"12","author":[{"family":"Buss","given":"David M."}],"issued":{"date-parts":[["1989"]]}}}],"schema":"https://github.com/citation-style-language/schema/raw/master/csl-citation.json"} </w:instrText>
      </w:r>
      <w:r w:rsidR="005E55C1">
        <w:fldChar w:fldCharType="separate"/>
      </w:r>
      <w:r w:rsidR="005E55C1">
        <w:rPr>
          <w:noProof/>
        </w:rPr>
        <w:t>(Buss, 1989)</w:t>
      </w:r>
      <w:r w:rsidR="005E55C1">
        <w:fldChar w:fldCharType="end"/>
      </w:r>
      <w:r>
        <w:rPr>
          <w:rFonts w:hint="eastAsia"/>
        </w:rPr>
        <w:t>。接下来是初恋阶段，这一阶段的特点是情感的迅速升温，个体对伴侣产生了强烈的吸引和爱慕之情。此时，恋爱双方往往会花费大量时间和精力在一起，享受彼此的陪伴和新鲜感。</w:t>
      </w:r>
      <w:r>
        <w:rPr>
          <w:rFonts w:hint="eastAsia"/>
        </w:rPr>
        <w:t>Hendrick</w:t>
      </w:r>
      <w:r w:rsidR="008B48F5">
        <w:rPr>
          <w:rFonts w:hint="eastAsia"/>
        </w:rPr>
        <w:t>和</w:t>
      </w:r>
      <w:r>
        <w:rPr>
          <w:rFonts w:hint="eastAsia"/>
        </w:rPr>
        <w:t>Hendrick (1986)</w:t>
      </w:r>
      <w:r>
        <w:rPr>
          <w:rFonts w:hint="eastAsia"/>
        </w:rPr>
        <w:t>提出的爱情风格理论指出，在初恋阶段，个体通常会表现出浪漫的爱情风格，强调情感的激情和理想化</w:t>
      </w:r>
      <w:r w:rsidR="005E55C1">
        <w:t xml:space="preserve"> </w:t>
      </w:r>
      <w:r w:rsidR="005E55C1">
        <w:fldChar w:fldCharType="begin"/>
      </w:r>
      <w:r w:rsidR="005E55C1">
        <w:instrText xml:space="preserve"> ADDIN ZOTERO_ITEM CSL_CITATION {"citationID":"mfY6iyqk","properties":{"formattedCitation":"(Hendrick &amp; Hendrick, 1986)","plainCitation":"(Hendrick &amp; Hendrick, 1986)","noteIndex":0},"citationItems":[{"id":311,"uris":["http://zotero.org/users/13887301/items/HIJPJCTX"],"itemData":{"id":311,"type":"article-journal","container-title":"Journal of personality and social psychology","ISSN":"1939-1315","issue":"2","journalAbbreviation":"Journal of personality and social psychology","note":"publisher: American Psychological Association","page":"392","title":"A theory and method of love.","volume":"50","author":[{"family":"Hendrick","given":"Clyde"},{"family":"Hendrick","given":"Susan"}],"issued":{"date-parts":[["1986"]]}}}],"schema":"https://github.com/citation-style-language/schema/raw/master/csl-citation.json"} </w:instrText>
      </w:r>
      <w:r w:rsidR="005E55C1">
        <w:fldChar w:fldCharType="separate"/>
      </w:r>
      <w:r w:rsidR="005E55C1">
        <w:rPr>
          <w:noProof/>
        </w:rPr>
        <w:t>(Hendrick &amp; Hendrick, 1986)</w:t>
      </w:r>
      <w:r w:rsidR="005E55C1">
        <w:fldChar w:fldCharType="end"/>
      </w:r>
      <w:r>
        <w:rPr>
          <w:rFonts w:hint="eastAsia"/>
        </w:rPr>
        <w:t>。随后进入热恋阶段，这一阶段的情感更加稳定和深入。双方不仅在情感上相互依赖，还会在生活上更加紧密地联系在一起，分享彼此的喜怒哀乐和生活琐事。在热恋阶段，恋爱双方的大脑会释放大量的多巴胺等神经递质，产生类似成瘾的愉悦感，从而进一步加深彼此的情感联结</w:t>
      </w:r>
      <w:r w:rsidR="005E55C1">
        <w:t xml:space="preserve"> </w:t>
      </w:r>
      <w:r w:rsidR="005E55C1">
        <w:fldChar w:fldCharType="begin"/>
      </w:r>
      <w:r w:rsidR="005E55C1">
        <w:instrText xml:space="preserve"> ADDIN ZOTERO_ITEM CSL_CITATION {"citationID":"HwtkGEAp","properties":{"formattedCitation":"(Aron et al., 2005)","plainCitation":"(Aron et al., 2005)","noteIndex":0},"citationItems":[{"id":312,"uris":["http://zotero.org/users/13887301/items/BH4TLRAT"],"itemData":{"id":312,"type":"article-journal","container-title":"Journal of neurophysiology","ISSN":"0022-3077","issue":"1","journalAbbreviation":"Journal of neurophysiology","note":"publisher: American Physiological Society","page":"327-337","title":"Reward, motivation, and emotion systems associated with early-stage intense romantic love","volume":"94","author":[{"family":"Aron","given":"Arthur"},{"family":"Fisher","given":"Helen"},{"family":"Mashek","given":"Debra J"},{"family":"Strong","given":"Greg"},{"family":"Li","given":"Haifang"},{"family":"Brown","given":"Lucy L"}],"issued":{"date-parts":[["2005"]]}}}],"schema":"https://github.com/citation-style-language/schema/raw/master/csl-citation.json"} </w:instrText>
      </w:r>
      <w:r w:rsidR="005E55C1">
        <w:fldChar w:fldCharType="separate"/>
      </w:r>
      <w:r w:rsidR="005E55C1">
        <w:rPr>
          <w:noProof/>
        </w:rPr>
        <w:t>(Aron et al., 2005)</w:t>
      </w:r>
      <w:r w:rsidR="005E55C1">
        <w:fldChar w:fldCharType="end"/>
      </w:r>
      <w:r>
        <w:rPr>
          <w:rFonts w:hint="eastAsia"/>
        </w:rPr>
        <w:t>。最后是结婚阶段，这一阶段标志着恋爱关系的进一步发展和稳定。双方不仅在情感上相互承诺，还会在法律和社会层面确立彼此的关系</w:t>
      </w:r>
      <w:r w:rsidR="00E439C5">
        <w:rPr>
          <w:rFonts w:hint="eastAsia"/>
        </w:rPr>
        <w:t>，</w:t>
      </w:r>
      <w:r>
        <w:rPr>
          <w:rFonts w:hint="eastAsia"/>
        </w:rPr>
        <w:t>恋爱关系中的情感会逐渐从激情转向亲密和信任，双方更加注重彼此的长期陪伴和支持。</w:t>
      </w:r>
    </w:p>
    <w:p w14:paraId="1FB1F2D2" w14:textId="583188A3" w:rsidR="00603839" w:rsidRDefault="008730E3" w:rsidP="00603839">
      <w:pPr>
        <w:ind w:firstLineChars="200" w:firstLine="420"/>
      </w:pPr>
      <w:r>
        <w:rPr>
          <w:rFonts w:hint="eastAsia"/>
        </w:rPr>
        <w:t>然而，恋爱并非总是美好的。在恋爱过程中，个体可能会出现过度投入的行为，这种行为可能会导致一系列负面后果。过度投入的个体往往会忽视自身的需求和利益，将大量的时间和精力投入到恋爱关系中，从而影响到日常生活和工作</w:t>
      </w:r>
      <w:r w:rsidR="005E55C1">
        <w:t xml:space="preserve"> </w:t>
      </w:r>
      <w:r w:rsidR="005E55C1">
        <w:fldChar w:fldCharType="begin"/>
      </w:r>
      <w:r w:rsidR="005E55C1">
        <w:instrText xml:space="preserve"> ADDIN ZOTERO_ITEM CSL_CITATION {"citationID":"bOJh20AJ","properties":{"formattedCitation":"(Aron &amp; Aron, 1986)","plainCitation":"(Aron &amp; Aron, 1986)","noteIndex":0},"citationItems":[{"id":313,"uris":["http://zotero.org/users/13887301/items/FYFXYVNU"],"itemData":{"id":313,"type":"book","ISBN":"0-89116-394-8","publisher":"Hemisphere Publishing Corp/Harper &amp; Row Publishers","title":"Love and the expansion of self: Understanding attraction and satisfaction.","author":[{"family":"Aron","given":"Arthur"},{"family":"Aron","given":"Elaine N"}],"issued":{"date-parts":[["1986"]]}}}],"schema":"https://github.com/citation-style-language/schema/raw/master/csl-citation.json"} </w:instrText>
      </w:r>
      <w:r w:rsidR="005E55C1">
        <w:fldChar w:fldCharType="separate"/>
      </w:r>
      <w:r w:rsidR="005E55C1">
        <w:rPr>
          <w:noProof/>
        </w:rPr>
        <w:t>(Aron &amp; Aron, 1986)</w:t>
      </w:r>
      <w:r w:rsidR="005E55C1">
        <w:fldChar w:fldCharType="end"/>
      </w:r>
      <w:r>
        <w:rPr>
          <w:rFonts w:hint="eastAsia"/>
        </w:rPr>
        <w:t>。此外，过度投入还可能导致恋爱关系的失衡，使得双方在情感上产生不平等，进而引发各种矛盾和冲突</w:t>
      </w:r>
      <w:r w:rsidR="005E55C1">
        <w:t xml:space="preserve"> </w:t>
      </w:r>
      <w:r w:rsidR="005E55C1">
        <w:fldChar w:fldCharType="begin"/>
      </w:r>
      <w:r w:rsidR="005E55C1">
        <w:instrText xml:space="preserve"> ADDIN ZOTERO_ITEM CSL_CITATION {"citationID":"phegpqmW","properties":{"formattedCitation":"(Bradbury &amp; Fincham, 1990)","plainCitation":"(Bradbury &amp; Fincham, 1990)","noteIndex":0},"citationItems":[{"id":314,"uris":["http://zotero.org/users/13887301/items/HY2F4EMB"],"itemData":{"id":314,"type":"article-journal","container-title":"Psychological bulletin","ISSN":"1939-1455","issue":"1","journalAbbreviation":"Psychological bulletin","note":"publisher: American Psychological Association","page":"3","title":"Attributions in marriage: review and critique.","volume":"107","author":[{"family":"Bradbury","given":"Thomas N"},{"family":"Fincham","given":"Frank D"}],"issued":{"date-parts":[["1990"]]}}}],"schema":"https://github.com/citation-style-language/schema/raw/master/csl-citation.json"} </w:instrText>
      </w:r>
      <w:r w:rsidR="005E55C1">
        <w:fldChar w:fldCharType="separate"/>
      </w:r>
      <w:r w:rsidR="005E55C1">
        <w:rPr>
          <w:noProof/>
        </w:rPr>
        <w:t>(Bradbury &amp; Fincham, 1990)</w:t>
      </w:r>
      <w:r w:rsidR="005E55C1">
        <w:fldChar w:fldCharType="end"/>
      </w:r>
      <w:r>
        <w:rPr>
          <w:rFonts w:hint="eastAsia"/>
        </w:rPr>
        <w:t>。</w:t>
      </w:r>
      <w:r w:rsidR="00C40BE1">
        <w:rPr>
          <w:rFonts w:hint="eastAsia"/>
        </w:rPr>
        <w:t>过度投入的行为实际上是</w:t>
      </w:r>
      <w:r w:rsidR="00603839" w:rsidRPr="00603839">
        <w:rPr>
          <w:rFonts w:hint="eastAsia"/>
        </w:rPr>
        <w:t>非理性信念</w:t>
      </w:r>
      <w:r w:rsidR="00C40BE1">
        <w:rPr>
          <w:rFonts w:hint="eastAsia"/>
        </w:rPr>
        <w:t>的行为表现</w:t>
      </w:r>
      <w:r w:rsidR="00EC7D38">
        <w:t xml:space="preserve"> </w:t>
      </w:r>
      <w:r w:rsidR="00EC7D38">
        <w:fldChar w:fldCharType="begin"/>
      </w:r>
      <w:r w:rsidR="00EC7D38">
        <w:instrText xml:space="preserve"> ADDIN ZOTERO_ITEM CSL_CITATION {"citationID":"r8iIaP7J","properties":{"formattedCitation":"(Solomon &amp; Knobloch, 2004)","plainCitation":"(Solomon &amp; Knobloch, 2004)","noteIndex":0},"citationItems":[{"id":315,"uris":["http://zotero.org/users/13887301/items/VWBUWJNV"],"itemData":{"id":315,"type":"article-journal","container-title":"Journal of Social and Personal Relationships","ISSN":"0265-4075","issue":"6","journalAbbreviation":"Journal of Social and Personal Relationships","note":"publisher: Sage Publications Sage CA: Thousand Oaks, CA","page":"795-816","title":"A model of relational turbulence: The role of intimacy, relational uncertainty, and interference from partners in appraisals of irritations","volume":"21","author":[{"family":"Solomon","given":"Denise Haunani"},{"family":"Knobloch","given":"Leanne K"}],"issued":{"date-parts":[["2004"]]}}}],"schema":"https://github.com/citation-style-language/schema/raw/master/csl-citation.json"} </w:instrText>
      </w:r>
      <w:r w:rsidR="00EC7D38">
        <w:fldChar w:fldCharType="separate"/>
      </w:r>
      <w:r w:rsidR="00EC7D38">
        <w:rPr>
          <w:noProof/>
        </w:rPr>
        <w:t>(Solomon &amp; Knobloch, 2004)</w:t>
      </w:r>
      <w:r w:rsidR="00EC7D38">
        <w:fldChar w:fldCharType="end"/>
      </w:r>
      <w:r w:rsidR="00603839" w:rsidRPr="00603839">
        <w:rPr>
          <w:rFonts w:hint="eastAsia"/>
        </w:rPr>
        <w:t>。一些个体在恋爱中可能会持有冲突是有害的、心意相通无需交流、伴侣的行为模式不可变等非理性信念，这些信念会进一步加剧过度投入的行为。例如，认为冲突是有害的个体可能会避免与伴侣进行有效的沟通和交流，从而导致问题的积累和矛盾的激化；认为心意相通无需交流的个体可能会忽视与伴侣之间的沟通和理解，使得双方的需求和期望无法得到满足；认为伴侣的行为模式不可变的个体可能会对伴侣的改变产生抵触和不满，从而影响到恋爱关系的稳定和发展。</w:t>
      </w:r>
    </w:p>
    <w:p w14:paraId="41023C0F" w14:textId="4A3F4A78" w:rsidR="008730E3" w:rsidRDefault="008730E3" w:rsidP="00603839">
      <w:pPr>
        <w:ind w:firstLineChars="200" w:firstLine="420"/>
      </w:pPr>
      <w:r>
        <w:rPr>
          <w:rFonts w:hint="eastAsia"/>
        </w:rPr>
        <w:t>因此，对恋爱中的过度投入行为进行深入研究，不仅有助于我们更好地理解恋爱的本质和规律，也为恋爱关系的健康发展提供了重要的理论支持和实践指导。然而目前，关于恋爱中过度投入行为的研究还相对较少，缺乏系统的理论框架和有效的测量工具。为了填补这一</w:t>
      </w:r>
      <w:r>
        <w:rPr>
          <w:rFonts w:hint="eastAsia"/>
        </w:rPr>
        <w:lastRenderedPageBreak/>
        <w:t>研究空白，我们小组开展了“恋爱中的过度投入行为量表”的编制工作。该量表旨在探索过度投入行为的维度和特征，为恋爱研究提供一个全新的视角和测量工具。通过该量表，我们希望能够帮助大众更好地了解自己在恋爱中的行为模式，从而更好地培养和发展亲密关系，避免因过度投入而带来的各种问题。</w:t>
      </w:r>
    </w:p>
    <w:p w14:paraId="15988649" w14:textId="77777777" w:rsidR="00B04EA5" w:rsidRDefault="00B04EA5" w:rsidP="00B04EA5"/>
    <w:p w14:paraId="7E207B83" w14:textId="20BF1E87" w:rsidR="00B04EA5" w:rsidRDefault="00B04EA5" w:rsidP="00B04EA5">
      <w:r>
        <w:t>R</w:t>
      </w:r>
      <w:r>
        <w:rPr>
          <w:rFonts w:hint="eastAsia"/>
        </w:rPr>
        <w:t>eference</w:t>
      </w:r>
    </w:p>
    <w:p w14:paraId="72BB6578" w14:textId="0D83475F" w:rsidR="009155E0" w:rsidRDefault="009155E0" w:rsidP="00EC7D38"/>
    <w:p w14:paraId="3816FA45" w14:textId="7F53ABE7" w:rsidR="00EA0D05" w:rsidRPr="008730E3" w:rsidRDefault="00EA0D05" w:rsidP="00B04EA5"/>
    <w:sectPr w:rsidR="00EA0D05" w:rsidRPr="008730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BF3009" w14:textId="77777777" w:rsidR="00731545" w:rsidRDefault="00731545" w:rsidP="001E34AF">
      <w:r>
        <w:separator/>
      </w:r>
    </w:p>
  </w:endnote>
  <w:endnote w:type="continuationSeparator" w:id="0">
    <w:p w14:paraId="00AECDFD" w14:textId="77777777" w:rsidR="00731545" w:rsidRDefault="00731545" w:rsidP="001E3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D5932C" w14:textId="77777777" w:rsidR="00731545" w:rsidRDefault="00731545" w:rsidP="001E34AF">
      <w:r>
        <w:separator/>
      </w:r>
    </w:p>
  </w:footnote>
  <w:footnote w:type="continuationSeparator" w:id="0">
    <w:p w14:paraId="15D03B27" w14:textId="77777777" w:rsidR="00731545" w:rsidRDefault="00731545" w:rsidP="001E34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890"/>
    <w:rsid w:val="000312C6"/>
    <w:rsid w:val="00056801"/>
    <w:rsid w:val="00062996"/>
    <w:rsid w:val="000C5890"/>
    <w:rsid w:val="00124011"/>
    <w:rsid w:val="001E34AF"/>
    <w:rsid w:val="003B45BB"/>
    <w:rsid w:val="004415E9"/>
    <w:rsid w:val="004B71A0"/>
    <w:rsid w:val="00521D85"/>
    <w:rsid w:val="00524A78"/>
    <w:rsid w:val="005812E7"/>
    <w:rsid w:val="005A0A67"/>
    <w:rsid w:val="005E55C1"/>
    <w:rsid w:val="00603839"/>
    <w:rsid w:val="006658D0"/>
    <w:rsid w:val="006967D7"/>
    <w:rsid w:val="006F1243"/>
    <w:rsid w:val="007139A0"/>
    <w:rsid w:val="00713C4A"/>
    <w:rsid w:val="00731545"/>
    <w:rsid w:val="00773ABE"/>
    <w:rsid w:val="007D6623"/>
    <w:rsid w:val="008730E3"/>
    <w:rsid w:val="008B48F5"/>
    <w:rsid w:val="009155E0"/>
    <w:rsid w:val="009238DB"/>
    <w:rsid w:val="00925DAD"/>
    <w:rsid w:val="00AD7A7C"/>
    <w:rsid w:val="00AE3BEC"/>
    <w:rsid w:val="00B04EA5"/>
    <w:rsid w:val="00C40BE1"/>
    <w:rsid w:val="00C77141"/>
    <w:rsid w:val="00C84307"/>
    <w:rsid w:val="00CA50D5"/>
    <w:rsid w:val="00D030BA"/>
    <w:rsid w:val="00D14738"/>
    <w:rsid w:val="00D94F6C"/>
    <w:rsid w:val="00E439C5"/>
    <w:rsid w:val="00E86F1F"/>
    <w:rsid w:val="00E93C22"/>
    <w:rsid w:val="00EA0D05"/>
    <w:rsid w:val="00EC79A0"/>
    <w:rsid w:val="00EC7D38"/>
    <w:rsid w:val="00EE066B"/>
    <w:rsid w:val="00F42ABE"/>
    <w:rsid w:val="00F432AB"/>
    <w:rsid w:val="00F87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8B650"/>
  <w15:chartTrackingRefBased/>
  <w15:docId w15:val="{04FCA450-AFBA-44DB-A17B-404CCCE65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34AF"/>
    <w:pPr>
      <w:tabs>
        <w:tab w:val="center" w:pos="4153"/>
        <w:tab w:val="right" w:pos="8306"/>
      </w:tabs>
      <w:snapToGrid w:val="0"/>
      <w:jc w:val="center"/>
    </w:pPr>
    <w:rPr>
      <w:sz w:val="18"/>
      <w:szCs w:val="18"/>
    </w:rPr>
  </w:style>
  <w:style w:type="character" w:customStyle="1" w:styleId="a4">
    <w:name w:val="页眉 字符"/>
    <w:basedOn w:val="a0"/>
    <w:link w:val="a3"/>
    <w:uiPriority w:val="99"/>
    <w:rsid w:val="001E34AF"/>
    <w:rPr>
      <w:sz w:val="18"/>
      <w:szCs w:val="18"/>
    </w:rPr>
  </w:style>
  <w:style w:type="paragraph" w:styleId="a5">
    <w:name w:val="footer"/>
    <w:basedOn w:val="a"/>
    <w:link w:val="a6"/>
    <w:uiPriority w:val="99"/>
    <w:unhideWhenUsed/>
    <w:rsid w:val="001E34AF"/>
    <w:pPr>
      <w:tabs>
        <w:tab w:val="center" w:pos="4153"/>
        <w:tab w:val="right" w:pos="8306"/>
      </w:tabs>
      <w:snapToGrid w:val="0"/>
      <w:jc w:val="left"/>
    </w:pPr>
    <w:rPr>
      <w:sz w:val="18"/>
      <w:szCs w:val="18"/>
    </w:rPr>
  </w:style>
  <w:style w:type="character" w:customStyle="1" w:styleId="a6">
    <w:name w:val="页脚 字符"/>
    <w:basedOn w:val="a0"/>
    <w:link w:val="a5"/>
    <w:uiPriority w:val="99"/>
    <w:rsid w:val="001E34AF"/>
    <w:rPr>
      <w:sz w:val="18"/>
      <w:szCs w:val="18"/>
    </w:rPr>
  </w:style>
  <w:style w:type="character" w:styleId="a7">
    <w:name w:val="Hyperlink"/>
    <w:basedOn w:val="a0"/>
    <w:uiPriority w:val="99"/>
    <w:unhideWhenUsed/>
    <w:rsid w:val="00B04EA5"/>
    <w:rPr>
      <w:color w:val="467886" w:themeColor="hyperlink"/>
      <w:u w:val="single"/>
    </w:rPr>
  </w:style>
  <w:style w:type="character" w:styleId="a8">
    <w:name w:val="Unresolved Mention"/>
    <w:basedOn w:val="a0"/>
    <w:uiPriority w:val="99"/>
    <w:semiHidden/>
    <w:unhideWhenUsed/>
    <w:rsid w:val="00B04EA5"/>
    <w:rPr>
      <w:color w:val="605E5C"/>
      <w:shd w:val="clear" w:color="auto" w:fill="E1DFDD"/>
    </w:rPr>
  </w:style>
  <w:style w:type="character" w:styleId="a9">
    <w:name w:val="FollowedHyperlink"/>
    <w:basedOn w:val="a0"/>
    <w:uiPriority w:val="99"/>
    <w:semiHidden/>
    <w:unhideWhenUsed/>
    <w:rsid w:val="00EC79A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110529">
      <w:bodyDiv w:val="1"/>
      <w:marLeft w:val="0"/>
      <w:marRight w:val="0"/>
      <w:marTop w:val="0"/>
      <w:marBottom w:val="0"/>
      <w:divBdr>
        <w:top w:val="none" w:sz="0" w:space="0" w:color="auto"/>
        <w:left w:val="none" w:sz="0" w:space="0" w:color="auto"/>
        <w:bottom w:val="none" w:sz="0" w:space="0" w:color="auto"/>
        <w:right w:val="none" w:sz="0" w:space="0" w:color="auto"/>
      </w:divBdr>
      <w:divsChild>
        <w:div w:id="589385857">
          <w:marLeft w:val="0"/>
          <w:marRight w:val="0"/>
          <w:marTop w:val="206"/>
          <w:marBottom w:val="206"/>
          <w:divBdr>
            <w:top w:val="none" w:sz="0" w:space="0" w:color="auto"/>
            <w:left w:val="none" w:sz="0" w:space="0" w:color="auto"/>
            <w:bottom w:val="none" w:sz="0" w:space="0" w:color="auto"/>
            <w:right w:val="none" w:sz="0" w:space="0" w:color="auto"/>
          </w:divBdr>
        </w:div>
        <w:div w:id="2093549654">
          <w:marLeft w:val="0"/>
          <w:marRight w:val="0"/>
          <w:marTop w:val="0"/>
          <w:marBottom w:val="206"/>
          <w:divBdr>
            <w:top w:val="none" w:sz="0" w:space="0" w:color="auto"/>
            <w:left w:val="none" w:sz="0" w:space="0" w:color="auto"/>
            <w:bottom w:val="none" w:sz="0" w:space="0" w:color="auto"/>
            <w:right w:val="none" w:sz="0" w:space="0" w:color="auto"/>
          </w:divBdr>
        </w:div>
        <w:div w:id="1654216490">
          <w:marLeft w:val="0"/>
          <w:marRight w:val="0"/>
          <w:marTop w:val="0"/>
          <w:marBottom w:val="206"/>
          <w:divBdr>
            <w:top w:val="none" w:sz="0" w:space="0" w:color="auto"/>
            <w:left w:val="none" w:sz="0" w:space="0" w:color="auto"/>
            <w:bottom w:val="none" w:sz="0" w:space="0" w:color="auto"/>
            <w:right w:val="none" w:sz="0" w:space="0" w:color="auto"/>
          </w:divBdr>
        </w:div>
      </w:divsChild>
    </w:div>
    <w:div w:id="380250388">
      <w:bodyDiv w:val="1"/>
      <w:marLeft w:val="0"/>
      <w:marRight w:val="0"/>
      <w:marTop w:val="0"/>
      <w:marBottom w:val="0"/>
      <w:divBdr>
        <w:top w:val="none" w:sz="0" w:space="0" w:color="auto"/>
        <w:left w:val="none" w:sz="0" w:space="0" w:color="auto"/>
        <w:bottom w:val="none" w:sz="0" w:space="0" w:color="auto"/>
        <w:right w:val="none" w:sz="0" w:space="0" w:color="auto"/>
      </w:divBdr>
      <w:divsChild>
        <w:div w:id="1240293005">
          <w:marLeft w:val="0"/>
          <w:marRight w:val="0"/>
          <w:marTop w:val="206"/>
          <w:marBottom w:val="206"/>
          <w:divBdr>
            <w:top w:val="none" w:sz="0" w:space="0" w:color="auto"/>
            <w:left w:val="none" w:sz="0" w:space="0" w:color="auto"/>
            <w:bottom w:val="none" w:sz="0" w:space="0" w:color="auto"/>
            <w:right w:val="none" w:sz="0" w:space="0" w:color="auto"/>
          </w:divBdr>
        </w:div>
        <w:div w:id="1844936439">
          <w:marLeft w:val="0"/>
          <w:marRight w:val="0"/>
          <w:marTop w:val="0"/>
          <w:marBottom w:val="206"/>
          <w:divBdr>
            <w:top w:val="none" w:sz="0" w:space="0" w:color="auto"/>
            <w:left w:val="none" w:sz="0" w:space="0" w:color="auto"/>
            <w:bottom w:val="none" w:sz="0" w:space="0" w:color="auto"/>
            <w:right w:val="none" w:sz="0" w:space="0" w:color="auto"/>
          </w:divBdr>
        </w:div>
        <w:div w:id="30034850">
          <w:marLeft w:val="0"/>
          <w:marRight w:val="0"/>
          <w:marTop w:val="0"/>
          <w:marBottom w:val="206"/>
          <w:divBdr>
            <w:top w:val="none" w:sz="0" w:space="0" w:color="auto"/>
            <w:left w:val="none" w:sz="0" w:space="0" w:color="auto"/>
            <w:bottom w:val="none" w:sz="0" w:space="0" w:color="auto"/>
            <w:right w:val="none" w:sz="0" w:space="0" w:color="auto"/>
          </w:divBdr>
        </w:div>
      </w:divsChild>
    </w:div>
    <w:div w:id="421798975">
      <w:bodyDiv w:val="1"/>
      <w:marLeft w:val="0"/>
      <w:marRight w:val="0"/>
      <w:marTop w:val="0"/>
      <w:marBottom w:val="0"/>
      <w:divBdr>
        <w:top w:val="none" w:sz="0" w:space="0" w:color="auto"/>
        <w:left w:val="none" w:sz="0" w:space="0" w:color="auto"/>
        <w:bottom w:val="none" w:sz="0" w:space="0" w:color="auto"/>
        <w:right w:val="none" w:sz="0" w:space="0" w:color="auto"/>
      </w:divBdr>
      <w:divsChild>
        <w:div w:id="2008089881">
          <w:marLeft w:val="0"/>
          <w:marRight w:val="0"/>
          <w:marTop w:val="0"/>
          <w:marBottom w:val="206"/>
          <w:divBdr>
            <w:top w:val="none" w:sz="0" w:space="0" w:color="auto"/>
            <w:left w:val="none" w:sz="0" w:space="0" w:color="auto"/>
            <w:bottom w:val="none" w:sz="0" w:space="0" w:color="auto"/>
            <w:right w:val="none" w:sz="0" w:space="0" w:color="auto"/>
          </w:divBdr>
        </w:div>
        <w:div w:id="705955002">
          <w:marLeft w:val="0"/>
          <w:marRight w:val="0"/>
          <w:marTop w:val="0"/>
          <w:marBottom w:val="206"/>
          <w:divBdr>
            <w:top w:val="none" w:sz="0" w:space="0" w:color="auto"/>
            <w:left w:val="none" w:sz="0" w:space="0" w:color="auto"/>
            <w:bottom w:val="none" w:sz="0" w:space="0" w:color="auto"/>
            <w:right w:val="none" w:sz="0" w:space="0" w:color="auto"/>
          </w:divBdr>
        </w:div>
        <w:div w:id="1574971404">
          <w:marLeft w:val="0"/>
          <w:marRight w:val="0"/>
          <w:marTop w:val="0"/>
          <w:marBottom w:val="206"/>
          <w:divBdr>
            <w:top w:val="none" w:sz="0" w:space="0" w:color="auto"/>
            <w:left w:val="none" w:sz="0" w:space="0" w:color="auto"/>
            <w:bottom w:val="none" w:sz="0" w:space="0" w:color="auto"/>
            <w:right w:val="none" w:sz="0" w:space="0" w:color="auto"/>
          </w:divBdr>
        </w:div>
        <w:div w:id="1983191703">
          <w:marLeft w:val="0"/>
          <w:marRight w:val="0"/>
          <w:marTop w:val="0"/>
          <w:marBottom w:val="206"/>
          <w:divBdr>
            <w:top w:val="none" w:sz="0" w:space="0" w:color="auto"/>
            <w:left w:val="none" w:sz="0" w:space="0" w:color="auto"/>
            <w:bottom w:val="none" w:sz="0" w:space="0" w:color="auto"/>
            <w:right w:val="none" w:sz="0" w:space="0" w:color="auto"/>
          </w:divBdr>
        </w:div>
      </w:divsChild>
    </w:div>
    <w:div w:id="560410958">
      <w:bodyDiv w:val="1"/>
      <w:marLeft w:val="0"/>
      <w:marRight w:val="0"/>
      <w:marTop w:val="0"/>
      <w:marBottom w:val="0"/>
      <w:divBdr>
        <w:top w:val="none" w:sz="0" w:space="0" w:color="auto"/>
        <w:left w:val="none" w:sz="0" w:space="0" w:color="auto"/>
        <w:bottom w:val="none" w:sz="0" w:space="0" w:color="auto"/>
        <w:right w:val="none" w:sz="0" w:space="0" w:color="auto"/>
      </w:divBdr>
      <w:divsChild>
        <w:div w:id="684132628">
          <w:marLeft w:val="0"/>
          <w:marRight w:val="0"/>
          <w:marTop w:val="0"/>
          <w:marBottom w:val="206"/>
          <w:divBdr>
            <w:top w:val="none" w:sz="0" w:space="0" w:color="auto"/>
            <w:left w:val="none" w:sz="0" w:space="0" w:color="auto"/>
            <w:bottom w:val="none" w:sz="0" w:space="0" w:color="auto"/>
            <w:right w:val="none" w:sz="0" w:space="0" w:color="auto"/>
          </w:divBdr>
        </w:div>
        <w:div w:id="1367680644">
          <w:marLeft w:val="0"/>
          <w:marRight w:val="0"/>
          <w:marTop w:val="0"/>
          <w:marBottom w:val="206"/>
          <w:divBdr>
            <w:top w:val="none" w:sz="0" w:space="0" w:color="auto"/>
            <w:left w:val="none" w:sz="0" w:space="0" w:color="auto"/>
            <w:bottom w:val="none" w:sz="0" w:space="0" w:color="auto"/>
            <w:right w:val="none" w:sz="0" w:space="0" w:color="auto"/>
          </w:divBdr>
        </w:div>
        <w:div w:id="846015275">
          <w:marLeft w:val="0"/>
          <w:marRight w:val="0"/>
          <w:marTop w:val="0"/>
          <w:marBottom w:val="206"/>
          <w:divBdr>
            <w:top w:val="none" w:sz="0" w:space="0" w:color="auto"/>
            <w:left w:val="none" w:sz="0" w:space="0" w:color="auto"/>
            <w:bottom w:val="none" w:sz="0" w:space="0" w:color="auto"/>
            <w:right w:val="none" w:sz="0" w:space="0" w:color="auto"/>
          </w:divBdr>
        </w:div>
      </w:divsChild>
    </w:div>
    <w:div w:id="897739993">
      <w:bodyDiv w:val="1"/>
      <w:marLeft w:val="0"/>
      <w:marRight w:val="0"/>
      <w:marTop w:val="0"/>
      <w:marBottom w:val="0"/>
      <w:divBdr>
        <w:top w:val="none" w:sz="0" w:space="0" w:color="auto"/>
        <w:left w:val="none" w:sz="0" w:space="0" w:color="auto"/>
        <w:bottom w:val="none" w:sz="0" w:space="0" w:color="auto"/>
        <w:right w:val="none" w:sz="0" w:space="0" w:color="auto"/>
      </w:divBdr>
      <w:divsChild>
        <w:div w:id="14238833">
          <w:marLeft w:val="0"/>
          <w:marRight w:val="0"/>
          <w:marTop w:val="206"/>
          <w:marBottom w:val="206"/>
          <w:divBdr>
            <w:top w:val="none" w:sz="0" w:space="0" w:color="auto"/>
            <w:left w:val="none" w:sz="0" w:space="0" w:color="auto"/>
            <w:bottom w:val="none" w:sz="0" w:space="0" w:color="auto"/>
            <w:right w:val="none" w:sz="0" w:space="0" w:color="auto"/>
          </w:divBdr>
        </w:div>
        <w:div w:id="1027558007">
          <w:marLeft w:val="0"/>
          <w:marRight w:val="0"/>
          <w:marTop w:val="0"/>
          <w:marBottom w:val="206"/>
          <w:divBdr>
            <w:top w:val="none" w:sz="0" w:space="0" w:color="auto"/>
            <w:left w:val="none" w:sz="0" w:space="0" w:color="auto"/>
            <w:bottom w:val="none" w:sz="0" w:space="0" w:color="auto"/>
            <w:right w:val="none" w:sz="0" w:space="0" w:color="auto"/>
          </w:divBdr>
        </w:div>
        <w:div w:id="1256284004">
          <w:marLeft w:val="0"/>
          <w:marRight w:val="0"/>
          <w:marTop w:val="0"/>
          <w:marBottom w:val="206"/>
          <w:divBdr>
            <w:top w:val="none" w:sz="0" w:space="0" w:color="auto"/>
            <w:left w:val="none" w:sz="0" w:space="0" w:color="auto"/>
            <w:bottom w:val="none" w:sz="0" w:space="0" w:color="auto"/>
            <w:right w:val="none" w:sz="0" w:space="0" w:color="auto"/>
          </w:divBdr>
        </w:div>
      </w:divsChild>
    </w:div>
    <w:div w:id="998653911">
      <w:bodyDiv w:val="1"/>
      <w:marLeft w:val="0"/>
      <w:marRight w:val="0"/>
      <w:marTop w:val="0"/>
      <w:marBottom w:val="0"/>
      <w:divBdr>
        <w:top w:val="none" w:sz="0" w:space="0" w:color="auto"/>
        <w:left w:val="none" w:sz="0" w:space="0" w:color="auto"/>
        <w:bottom w:val="none" w:sz="0" w:space="0" w:color="auto"/>
        <w:right w:val="none" w:sz="0" w:space="0" w:color="auto"/>
      </w:divBdr>
      <w:divsChild>
        <w:div w:id="1009714591">
          <w:marLeft w:val="0"/>
          <w:marRight w:val="0"/>
          <w:marTop w:val="0"/>
          <w:marBottom w:val="0"/>
          <w:divBdr>
            <w:top w:val="none" w:sz="0" w:space="0" w:color="auto"/>
            <w:left w:val="none" w:sz="0" w:space="0" w:color="auto"/>
            <w:bottom w:val="none" w:sz="0" w:space="0" w:color="auto"/>
            <w:right w:val="none" w:sz="0" w:space="0" w:color="auto"/>
          </w:divBdr>
          <w:divsChild>
            <w:div w:id="732699221">
              <w:marLeft w:val="0"/>
              <w:marRight w:val="0"/>
              <w:marTop w:val="0"/>
              <w:marBottom w:val="0"/>
              <w:divBdr>
                <w:top w:val="none" w:sz="0" w:space="0" w:color="auto"/>
                <w:left w:val="none" w:sz="0" w:space="0" w:color="auto"/>
                <w:bottom w:val="none" w:sz="0" w:space="0" w:color="auto"/>
                <w:right w:val="none" w:sz="0" w:space="0" w:color="auto"/>
              </w:divBdr>
              <w:divsChild>
                <w:div w:id="1471556495">
                  <w:marLeft w:val="0"/>
                  <w:marRight w:val="0"/>
                  <w:marTop w:val="0"/>
                  <w:marBottom w:val="0"/>
                  <w:divBdr>
                    <w:top w:val="none" w:sz="0" w:space="0" w:color="auto"/>
                    <w:left w:val="none" w:sz="0" w:space="0" w:color="auto"/>
                    <w:bottom w:val="none" w:sz="0" w:space="0" w:color="auto"/>
                    <w:right w:val="none" w:sz="0" w:space="0" w:color="auto"/>
                  </w:divBdr>
                  <w:divsChild>
                    <w:div w:id="33673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13752">
      <w:bodyDiv w:val="1"/>
      <w:marLeft w:val="0"/>
      <w:marRight w:val="0"/>
      <w:marTop w:val="0"/>
      <w:marBottom w:val="0"/>
      <w:divBdr>
        <w:top w:val="none" w:sz="0" w:space="0" w:color="auto"/>
        <w:left w:val="none" w:sz="0" w:space="0" w:color="auto"/>
        <w:bottom w:val="none" w:sz="0" w:space="0" w:color="auto"/>
        <w:right w:val="none" w:sz="0" w:space="0" w:color="auto"/>
      </w:divBdr>
      <w:divsChild>
        <w:div w:id="1363479945">
          <w:marLeft w:val="0"/>
          <w:marRight w:val="0"/>
          <w:marTop w:val="0"/>
          <w:marBottom w:val="206"/>
          <w:divBdr>
            <w:top w:val="none" w:sz="0" w:space="0" w:color="auto"/>
            <w:left w:val="none" w:sz="0" w:space="0" w:color="auto"/>
            <w:bottom w:val="none" w:sz="0" w:space="0" w:color="auto"/>
            <w:right w:val="none" w:sz="0" w:space="0" w:color="auto"/>
          </w:divBdr>
        </w:div>
        <w:div w:id="1437679901">
          <w:marLeft w:val="0"/>
          <w:marRight w:val="0"/>
          <w:marTop w:val="0"/>
          <w:marBottom w:val="206"/>
          <w:divBdr>
            <w:top w:val="none" w:sz="0" w:space="0" w:color="auto"/>
            <w:left w:val="none" w:sz="0" w:space="0" w:color="auto"/>
            <w:bottom w:val="none" w:sz="0" w:space="0" w:color="auto"/>
            <w:right w:val="none" w:sz="0" w:space="0" w:color="auto"/>
          </w:divBdr>
        </w:div>
        <w:div w:id="439616167">
          <w:marLeft w:val="0"/>
          <w:marRight w:val="0"/>
          <w:marTop w:val="0"/>
          <w:marBottom w:val="206"/>
          <w:divBdr>
            <w:top w:val="none" w:sz="0" w:space="0" w:color="auto"/>
            <w:left w:val="none" w:sz="0" w:space="0" w:color="auto"/>
            <w:bottom w:val="none" w:sz="0" w:space="0" w:color="auto"/>
            <w:right w:val="none" w:sz="0" w:space="0" w:color="auto"/>
          </w:divBdr>
        </w:div>
        <w:div w:id="1162814184">
          <w:marLeft w:val="0"/>
          <w:marRight w:val="0"/>
          <w:marTop w:val="0"/>
          <w:marBottom w:val="206"/>
          <w:divBdr>
            <w:top w:val="none" w:sz="0" w:space="0" w:color="auto"/>
            <w:left w:val="none" w:sz="0" w:space="0" w:color="auto"/>
            <w:bottom w:val="none" w:sz="0" w:space="0" w:color="auto"/>
            <w:right w:val="none" w:sz="0" w:space="0" w:color="auto"/>
          </w:divBdr>
        </w:div>
      </w:divsChild>
    </w:div>
    <w:div w:id="1158962930">
      <w:bodyDiv w:val="1"/>
      <w:marLeft w:val="0"/>
      <w:marRight w:val="0"/>
      <w:marTop w:val="0"/>
      <w:marBottom w:val="0"/>
      <w:divBdr>
        <w:top w:val="none" w:sz="0" w:space="0" w:color="auto"/>
        <w:left w:val="none" w:sz="0" w:space="0" w:color="auto"/>
        <w:bottom w:val="none" w:sz="0" w:space="0" w:color="auto"/>
        <w:right w:val="none" w:sz="0" w:space="0" w:color="auto"/>
      </w:divBdr>
      <w:divsChild>
        <w:div w:id="1608389452">
          <w:marLeft w:val="0"/>
          <w:marRight w:val="0"/>
          <w:marTop w:val="0"/>
          <w:marBottom w:val="0"/>
          <w:divBdr>
            <w:top w:val="none" w:sz="0" w:space="0" w:color="auto"/>
            <w:left w:val="none" w:sz="0" w:space="0" w:color="auto"/>
            <w:bottom w:val="none" w:sz="0" w:space="0" w:color="auto"/>
            <w:right w:val="none" w:sz="0" w:space="0" w:color="auto"/>
          </w:divBdr>
          <w:divsChild>
            <w:div w:id="347416441">
              <w:marLeft w:val="0"/>
              <w:marRight w:val="0"/>
              <w:marTop w:val="0"/>
              <w:marBottom w:val="0"/>
              <w:divBdr>
                <w:top w:val="none" w:sz="0" w:space="0" w:color="auto"/>
                <w:left w:val="none" w:sz="0" w:space="0" w:color="auto"/>
                <w:bottom w:val="none" w:sz="0" w:space="0" w:color="auto"/>
                <w:right w:val="none" w:sz="0" w:space="0" w:color="auto"/>
              </w:divBdr>
              <w:divsChild>
                <w:div w:id="1791434054">
                  <w:marLeft w:val="0"/>
                  <w:marRight w:val="0"/>
                  <w:marTop w:val="0"/>
                  <w:marBottom w:val="0"/>
                  <w:divBdr>
                    <w:top w:val="none" w:sz="0" w:space="0" w:color="auto"/>
                    <w:left w:val="none" w:sz="0" w:space="0" w:color="auto"/>
                    <w:bottom w:val="none" w:sz="0" w:space="0" w:color="auto"/>
                    <w:right w:val="none" w:sz="0" w:space="0" w:color="auto"/>
                  </w:divBdr>
                  <w:divsChild>
                    <w:div w:id="58538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54130">
      <w:bodyDiv w:val="1"/>
      <w:marLeft w:val="0"/>
      <w:marRight w:val="0"/>
      <w:marTop w:val="0"/>
      <w:marBottom w:val="0"/>
      <w:divBdr>
        <w:top w:val="none" w:sz="0" w:space="0" w:color="auto"/>
        <w:left w:val="none" w:sz="0" w:space="0" w:color="auto"/>
        <w:bottom w:val="none" w:sz="0" w:space="0" w:color="auto"/>
        <w:right w:val="none" w:sz="0" w:space="0" w:color="auto"/>
      </w:divBdr>
      <w:divsChild>
        <w:div w:id="78216760">
          <w:marLeft w:val="0"/>
          <w:marRight w:val="0"/>
          <w:marTop w:val="0"/>
          <w:marBottom w:val="206"/>
          <w:divBdr>
            <w:top w:val="none" w:sz="0" w:space="0" w:color="auto"/>
            <w:left w:val="none" w:sz="0" w:space="0" w:color="auto"/>
            <w:bottom w:val="none" w:sz="0" w:space="0" w:color="auto"/>
            <w:right w:val="none" w:sz="0" w:space="0" w:color="auto"/>
          </w:divBdr>
        </w:div>
        <w:div w:id="1383484280">
          <w:marLeft w:val="0"/>
          <w:marRight w:val="0"/>
          <w:marTop w:val="0"/>
          <w:marBottom w:val="206"/>
          <w:divBdr>
            <w:top w:val="none" w:sz="0" w:space="0" w:color="auto"/>
            <w:left w:val="none" w:sz="0" w:space="0" w:color="auto"/>
            <w:bottom w:val="none" w:sz="0" w:space="0" w:color="auto"/>
            <w:right w:val="none" w:sz="0" w:space="0" w:color="auto"/>
          </w:divBdr>
        </w:div>
        <w:div w:id="1780639671">
          <w:marLeft w:val="0"/>
          <w:marRight w:val="0"/>
          <w:marTop w:val="0"/>
          <w:marBottom w:val="206"/>
          <w:divBdr>
            <w:top w:val="none" w:sz="0" w:space="0" w:color="auto"/>
            <w:left w:val="none" w:sz="0" w:space="0" w:color="auto"/>
            <w:bottom w:val="none" w:sz="0" w:space="0" w:color="auto"/>
            <w:right w:val="none" w:sz="0" w:space="0" w:color="auto"/>
          </w:divBdr>
        </w:div>
      </w:divsChild>
    </w:div>
    <w:div w:id="2040082358">
      <w:bodyDiv w:val="1"/>
      <w:marLeft w:val="0"/>
      <w:marRight w:val="0"/>
      <w:marTop w:val="0"/>
      <w:marBottom w:val="0"/>
      <w:divBdr>
        <w:top w:val="none" w:sz="0" w:space="0" w:color="auto"/>
        <w:left w:val="none" w:sz="0" w:space="0" w:color="auto"/>
        <w:bottom w:val="none" w:sz="0" w:space="0" w:color="auto"/>
        <w:right w:val="none" w:sz="0" w:space="0" w:color="auto"/>
      </w:divBdr>
      <w:divsChild>
        <w:div w:id="1740325318">
          <w:marLeft w:val="0"/>
          <w:marRight w:val="0"/>
          <w:marTop w:val="206"/>
          <w:marBottom w:val="206"/>
          <w:divBdr>
            <w:top w:val="none" w:sz="0" w:space="0" w:color="auto"/>
            <w:left w:val="none" w:sz="0" w:space="0" w:color="auto"/>
            <w:bottom w:val="none" w:sz="0" w:space="0" w:color="auto"/>
            <w:right w:val="none" w:sz="0" w:space="0" w:color="auto"/>
          </w:divBdr>
        </w:div>
        <w:div w:id="1693654022">
          <w:marLeft w:val="0"/>
          <w:marRight w:val="0"/>
          <w:marTop w:val="0"/>
          <w:marBottom w:val="206"/>
          <w:divBdr>
            <w:top w:val="none" w:sz="0" w:space="0" w:color="auto"/>
            <w:left w:val="none" w:sz="0" w:space="0" w:color="auto"/>
            <w:bottom w:val="none" w:sz="0" w:space="0" w:color="auto"/>
            <w:right w:val="none" w:sz="0" w:space="0" w:color="auto"/>
          </w:divBdr>
        </w:div>
        <w:div w:id="639967511">
          <w:marLeft w:val="0"/>
          <w:marRight w:val="0"/>
          <w:marTop w:val="0"/>
          <w:marBottom w:val="20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1504</Words>
  <Characters>8578</Characters>
  <Application>Microsoft Office Word</Application>
  <DocSecurity>0</DocSecurity>
  <Lines>71</Lines>
  <Paragraphs>20</Paragraphs>
  <ScaleCrop>false</ScaleCrop>
  <Company/>
  <LinksUpToDate>false</LinksUpToDate>
  <CharactersWithSpaces>10062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 沐</dc:creator>
  <cp:keywords/>
  <dc:description/>
  <cp:lastModifiedBy>peixuan mao</cp:lastModifiedBy>
  <cp:revision>26</cp:revision>
  <dcterms:created xsi:type="dcterms:W3CDTF">2024-12-28T04:07:00Z</dcterms:created>
  <dcterms:modified xsi:type="dcterms:W3CDTF">2025-01-09T04:18:00Z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id="LUP26cS3"/&gt;&lt;style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