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772F8" w14:textId="77777777" w:rsidR="00EA5265" w:rsidRPr="009F03A6" w:rsidRDefault="00EA5265" w:rsidP="00EA5265">
      <w:pPr>
        <w:ind w:firstLine="880"/>
        <w:jc w:val="center"/>
        <w:rPr>
          <w:rFonts w:ascii="Times New Roman" w:eastAsia="黑体" w:hAnsi="Times New Roman"/>
          <w:sz w:val="44"/>
          <w:szCs w:val="44"/>
        </w:rPr>
      </w:pPr>
      <w:r w:rsidRPr="009F03A6">
        <w:rPr>
          <w:rFonts w:ascii="Times New Roman" w:eastAsia="黑体" w:hAnsi="Times New Roman" w:hint="eastAsia"/>
          <w:sz w:val="44"/>
          <w:szCs w:val="44"/>
        </w:rPr>
        <w:t>中文标题（</w:t>
      </w:r>
      <w:r w:rsidRPr="009F03A6">
        <w:rPr>
          <w:rFonts w:ascii="Times New Roman" w:eastAsia="黑体" w:hAnsi="Times New Roman" w:hint="eastAsia"/>
          <w:sz w:val="44"/>
          <w:szCs w:val="44"/>
        </w:rPr>
        <w:t>2</w:t>
      </w:r>
      <w:r w:rsidRPr="009F03A6">
        <w:rPr>
          <w:rFonts w:ascii="Times New Roman" w:eastAsia="黑体" w:hAnsi="Times New Roman" w:hint="eastAsia"/>
          <w:sz w:val="44"/>
          <w:szCs w:val="44"/>
        </w:rPr>
        <w:t>号，黑体）</w:t>
      </w:r>
    </w:p>
    <w:p w14:paraId="73425A60" w14:textId="77777777" w:rsidR="00FD4473" w:rsidRPr="009F03A6" w:rsidRDefault="00EA5265" w:rsidP="00EA5265">
      <w:pPr>
        <w:ind w:firstLineChars="0" w:firstLine="0"/>
        <w:jc w:val="center"/>
        <w:rPr>
          <w:rFonts w:ascii="Times New Roman" w:hAnsi="Times New Roman"/>
          <w:color w:val="FF0000"/>
        </w:rPr>
      </w:pPr>
      <w:r w:rsidRPr="009F03A6">
        <w:rPr>
          <w:rFonts w:ascii="Times New Roman" w:hAnsi="Times New Roman" w:hint="eastAsia"/>
          <w:color w:val="FF0000"/>
        </w:rPr>
        <w:t>限</w:t>
      </w:r>
      <w:r w:rsidRPr="009F03A6">
        <w:rPr>
          <w:rFonts w:ascii="Times New Roman" w:hAnsi="Times New Roman" w:hint="eastAsia"/>
          <w:color w:val="FF0000"/>
        </w:rPr>
        <w:t>20</w:t>
      </w:r>
      <w:r w:rsidRPr="009F03A6">
        <w:rPr>
          <w:rFonts w:ascii="Times New Roman" w:hAnsi="Times New Roman" w:hint="eastAsia"/>
          <w:color w:val="FF0000"/>
        </w:rPr>
        <w:t>字以内。能够准确反映文章的主要内容。尽量不用“研究”二字。</w:t>
      </w:r>
    </w:p>
    <w:p w14:paraId="5391FD40" w14:textId="77777777" w:rsidR="00EA5265" w:rsidRPr="00EA5265" w:rsidRDefault="00EA5265" w:rsidP="00EA5265">
      <w:pPr>
        <w:spacing w:before="200" w:after="160" w:line="360" w:lineRule="auto"/>
        <w:ind w:left="403" w:right="403" w:firstLineChars="0" w:firstLine="422"/>
        <w:jc w:val="center"/>
        <w:rPr>
          <w:rFonts w:ascii="Times New Roman" w:eastAsia="仿宋" w:hAnsi="Times New Roman" w:cs="Times New Roman"/>
          <w:b/>
          <w:bCs/>
          <w:color w:val="FF0000"/>
          <w:kern w:val="0"/>
          <w:sz w:val="28"/>
          <w:szCs w:val="28"/>
        </w:rPr>
      </w:pPr>
      <w:r w:rsidRPr="00EA5265"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</w:rPr>
        <w:t>作者</w:t>
      </w:r>
      <w:proofErr w:type="gramStart"/>
      <w:r w:rsidRPr="00EA5265"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</w:rPr>
        <w:t>一</w:t>
      </w:r>
      <w:proofErr w:type="gramEnd"/>
      <w:r w:rsidRPr="00EA5265"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</w:rPr>
        <w:t xml:space="preserve"> </w:t>
      </w:r>
      <w:r w:rsidRPr="00EA5265"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  <w:vertAlign w:val="superscript"/>
        </w:rPr>
        <w:t>1</w:t>
      </w:r>
      <w:r w:rsidRPr="00EA5265"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</w:rPr>
        <w:t xml:space="preserve"> </w:t>
      </w:r>
      <w:r w:rsidRPr="00EA5265"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</w:rPr>
        <w:t>作者二</w:t>
      </w:r>
      <w:r w:rsidRPr="009F03A6">
        <w:rPr>
          <w:rFonts w:ascii="Times New Roman" w:eastAsia="仿宋" w:hAnsi="Times New Roman" w:cs="Times New Roman"/>
          <w:b/>
          <w:bCs/>
          <w:kern w:val="0"/>
          <w:sz w:val="28"/>
          <w:szCs w:val="28"/>
          <w:vertAlign w:val="superscript"/>
        </w:rPr>
        <w:footnoteReference w:customMarkFollows="1" w:id="1"/>
        <w:sym w:font="Symbol" w:char="F02A"/>
      </w:r>
      <w:r w:rsidRPr="009F03A6">
        <w:rPr>
          <w:rFonts w:ascii="Times New Roman" w:eastAsia="仿宋" w:hAnsi="Times New Roman" w:cs="Times New Roman"/>
          <w:b/>
          <w:bCs/>
          <w:kern w:val="0"/>
          <w:sz w:val="28"/>
          <w:szCs w:val="28"/>
          <w:vertAlign w:val="superscript"/>
        </w:rPr>
        <w:sym w:font="Symbol" w:char="F02A"/>
      </w:r>
      <w:r w:rsidRPr="00EA5265"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  <w:vertAlign w:val="superscript"/>
        </w:rPr>
        <w:t>2</w:t>
      </w:r>
      <w:r w:rsidRPr="00EA5265"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</w:rPr>
        <w:t xml:space="preserve">  </w:t>
      </w:r>
      <w:r w:rsidRPr="00EA5265"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</w:rPr>
        <w:t>作者三</w:t>
      </w:r>
      <w:proofErr w:type="gramStart"/>
      <w:r w:rsidRPr="00EA5265"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  <w:vertAlign w:val="superscript"/>
        </w:rPr>
        <w:t>1</w:t>
      </w:r>
      <w:proofErr w:type="gramEnd"/>
      <w:r w:rsidRPr="00EA5265"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  <w:vertAlign w:val="superscript"/>
        </w:rPr>
        <w:t>,2</w:t>
      </w:r>
      <w:r w:rsidRPr="00EA5265"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</w:rPr>
        <w:t xml:space="preserve">  </w:t>
      </w:r>
      <w:r w:rsidRPr="00EA5265"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</w:rPr>
        <w:t>作者四</w:t>
      </w:r>
      <w:proofErr w:type="gramStart"/>
      <w:r w:rsidRPr="00EA5265"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  <w:vertAlign w:val="superscript"/>
        </w:rPr>
        <w:t>3</w:t>
      </w:r>
      <w:proofErr w:type="gramEnd"/>
      <w:r w:rsidRPr="00EA5265">
        <w:rPr>
          <w:rFonts w:ascii="Times New Roman" w:eastAsia="仿宋" w:hAnsi="Times New Roman" w:cs="Times New Roman" w:hint="eastAsia"/>
          <w:b/>
          <w:bCs/>
          <w:color w:val="FF0000"/>
          <w:kern w:val="0"/>
          <w:sz w:val="28"/>
          <w:szCs w:val="28"/>
        </w:rPr>
        <w:t>（</w:t>
      </w:r>
      <w:r w:rsidRPr="009F03A6">
        <w:rPr>
          <w:rFonts w:ascii="Times New Roman" w:eastAsia="仿宋" w:hAnsi="Times New Roman" w:cs="Times New Roman" w:hint="eastAsia"/>
          <w:b/>
          <w:bCs/>
          <w:color w:val="FF0000"/>
          <w:kern w:val="0"/>
          <w:sz w:val="28"/>
          <w:szCs w:val="28"/>
        </w:rPr>
        <w:t>4</w:t>
      </w:r>
      <w:r w:rsidRPr="009F03A6">
        <w:rPr>
          <w:rFonts w:ascii="Times New Roman" w:eastAsia="仿宋" w:hAnsi="Times New Roman" w:cs="Times New Roman" w:hint="eastAsia"/>
          <w:b/>
          <w:bCs/>
          <w:color w:val="FF0000"/>
          <w:kern w:val="0"/>
          <w:sz w:val="28"/>
          <w:szCs w:val="28"/>
        </w:rPr>
        <w:t>号，仿宋</w:t>
      </w:r>
      <w:r w:rsidRPr="00EA5265">
        <w:rPr>
          <w:rFonts w:ascii="Times New Roman" w:eastAsia="仿宋" w:hAnsi="Times New Roman" w:cs="Times New Roman" w:hint="eastAsia"/>
          <w:b/>
          <w:bCs/>
          <w:color w:val="FF0000"/>
          <w:kern w:val="0"/>
          <w:sz w:val="28"/>
          <w:szCs w:val="28"/>
        </w:rPr>
        <w:t>）</w:t>
      </w:r>
    </w:p>
    <w:p w14:paraId="22AD5B24" w14:textId="4B5D3524" w:rsidR="00EA5265" w:rsidRPr="00EA5265" w:rsidRDefault="00EA5265" w:rsidP="00EA5265">
      <w:pPr>
        <w:spacing w:before="200" w:after="160" w:line="360" w:lineRule="auto"/>
        <w:ind w:left="403" w:right="403" w:firstLineChars="0" w:firstLine="361"/>
        <w:jc w:val="center"/>
        <w:rPr>
          <w:rFonts w:ascii="Times New Roman" w:eastAsia="宋体" w:hAnsi="Times New Roman" w:cs="Times New Roman"/>
          <w:b/>
          <w:bCs/>
          <w:kern w:val="0"/>
          <w:sz w:val="18"/>
          <w:szCs w:val="18"/>
        </w:rPr>
      </w:pPr>
      <w:r w:rsidRPr="00EA5265">
        <w:rPr>
          <w:rFonts w:ascii="Times New Roman" w:eastAsia="宋体" w:hAnsi="Times New Roman" w:cs="Times New Roman" w:hint="eastAsia"/>
          <w:b/>
          <w:bCs/>
          <w:kern w:val="0"/>
          <w:sz w:val="18"/>
          <w:szCs w:val="18"/>
        </w:rPr>
        <w:t>（</w:t>
      </w:r>
      <w:r w:rsidRPr="00EA5265">
        <w:rPr>
          <w:rFonts w:ascii="Times New Roman" w:eastAsia="宋体" w:hAnsi="Times New Roman" w:cs="Times New Roman" w:hint="eastAsia"/>
          <w:b/>
          <w:bCs/>
          <w:kern w:val="0"/>
          <w:sz w:val="18"/>
          <w:szCs w:val="18"/>
          <w:vertAlign w:val="superscript"/>
        </w:rPr>
        <w:t>1</w:t>
      </w:r>
      <w:r w:rsidRPr="00EA5265">
        <w:rPr>
          <w:rFonts w:ascii="Times New Roman" w:eastAsia="宋体" w:hAnsi="Times New Roman" w:cs="Times New Roman" w:hint="eastAsia"/>
          <w:b/>
          <w:bCs/>
          <w:kern w:val="0"/>
          <w:sz w:val="18"/>
          <w:szCs w:val="18"/>
        </w:rPr>
        <w:t>作者单位，城市，邮编）（</w:t>
      </w:r>
      <w:r w:rsidRPr="00EA5265">
        <w:rPr>
          <w:rFonts w:ascii="Times New Roman" w:eastAsia="宋体" w:hAnsi="Times New Roman" w:cs="Times New Roman" w:hint="eastAsia"/>
          <w:b/>
          <w:bCs/>
          <w:kern w:val="0"/>
          <w:sz w:val="18"/>
          <w:szCs w:val="18"/>
          <w:vertAlign w:val="superscript"/>
        </w:rPr>
        <w:t>2</w:t>
      </w:r>
      <w:r w:rsidRPr="00EA5265">
        <w:rPr>
          <w:rFonts w:ascii="Times New Roman" w:eastAsia="宋体" w:hAnsi="Times New Roman" w:cs="Times New Roman" w:hint="eastAsia"/>
          <w:b/>
          <w:bCs/>
          <w:kern w:val="0"/>
          <w:sz w:val="18"/>
          <w:szCs w:val="18"/>
        </w:rPr>
        <w:t>浙江大学心理与行为科学系，</w:t>
      </w:r>
      <w:r w:rsidR="00FF311C">
        <w:rPr>
          <w:rFonts w:ascii="Times New Roman" w:eastAsia="宋体" w:hAnsi="Times New Roman" w:cs="Times New Roman" w:hint="eastAsia"/>
          <w:b/>
          <w:bCs/>
          <w:kern w:val="0"/>
          <w:sz w:val="18"/>
          <w:szCs w:val="18"/>
        </w:rPr>
        <w:t>杭州</w:t>
      </w:r>
      <w:r w:rsidRPr="00EA5265">
        <w:rPr>
          <w:rFonts w:ascii="Times New Roman" w:eastAsia="宋体" w:hAnsi="Times New Roman" w:cs="Times New Roman" w:hint="eastAsia"/>
          <w:b/>
          <w:bCs/>
          <w:kern w:val="0"/>
          <w:sz w:val="18"/>
          <w:szCs w:val="18"/>
        </w:rPr>
        <w:t>，</w:t>
      </w:r>
      <w:r w:rsidR="00FF311C">
        <w:rPr>
          <w:rFonts w:ascii="Times New Roman" w:eastAsia="宋体" w:hAnsi="Times New Roman" w:cs="Times New Roman" w:hint="eastAsia"/>
          <w:b/>
          <w:bCs/>
          <w:kern w:val="0"/>
          <w:sz w:val="18"/>
          <w:szCs w:val="18"/>
        </w:rPr>
        <w:t>310004</w:t>
      </w:r>
      <w:r w:rsidRPr="00EA5265">
        <w:rPr>
          <w:rFonts w:ascii="Times New Roman" w:eastAsia="宋体" w:hAnsi="Times New Roman" w:cs="Times New Roman" w:hint="eastAsia"/>
          <w:b/>
          <w:bCs/>
          <w:kern w:val="0"/>
          <w:sz w:val="18"/>
          <w:szCs w:val="18"/>
        </w:rPr>
        <w:t>）</w:t>
      </w:r>
    </w:p>
    <w:p w14:paraId="6F8E3437" w14:textId="77777777" w:rsidR="00EA5265" w:rsidRPr="009F03A6" w:rsidRDefault="00EA5265" w:rsidP="00EA5265">
      <w:pPr>
        <w:ind w:firstLineChars="0" w:firstLine="0"/>
        <w:jc w:val="center"/>
        <w:rPr>
          <w:rFonts w:ascii="Times New Roman" w:eastAsia="宋体" w:hAnsi="Times New Roman" w:cs="Times New Roman"/>
          <w:b/>
          <w:bCs/>
          <w:color w:val="FF0000"/>
          <w:kern w:val="0"/>
          <w:sz w:val="18"/>
          <w:szCs w:val="18"/>
        </w:rPr>
      </w:pPr>
      <w:r w:rsidRPr="009F03A6">
        <w:rPr>
          <w:rFonts w:ascii="Times New Roman" w:eastAsia="宋体" w:hAnsi="Times New Roman" w:cs="Times New Roman" w:hint="eastAsia"/>
          <w:b/>
          <w:bCs/>
          <w:kern w:val="0"/>
          <w:sz w:val="18"/>
          <w:szCs w:val="18"/>
        </w:rPr>
        <w:t>（</w:t>
      </w:r>
      <w:r w:rsidRPr="009F03A6">
        <w:rPr>
          <w:rFonts w:ascii="Times New Roman" w:eastAsia="宋体" w:hAnsi="Times New Roman" w:cs="Times New Roman" w:hint="eastAsia"/>
          <w:b/>
          <w:bCs/>
          <w:kern w:val="0"/>
          <w:sz w:val="18"/>
          <w:szCs w:val="18"/>
          <w:vertAlign w:val="superscript"/>
        </w:rPr>
        <w:t>3</w:t>
      </w:r>
      <w:r w:rsidRPr="009F03A6">
        <w:rPr>
          <w:rFonts w:ascii="Times New Roman" w:eastAsia="宋体" w:hAnsi="Times New Roman" w:cs="Times New Roman" w:hint="eastAsia"/>
          <w:b/>
          <w:bCs/>
          <w:kern w:val="0"/>
          <w:sz w:val="18"/>
          <w:szCs w:val="18"/>
        </w:rPr>
        <w:t>北京师范大学认知神经科学与学习国家重点实验室，北京，</w:t>
      </w:r>
      <w:r w:rsidRPr="009F03A6">
        <w:rPr>
          <w:rFonts w:ascii="Times New Roman" w:eastAsia="宋体" w:hAnsi="Times New Roman" w:cs="Times New Roman" w:hint="eastAsia"/>
          <w:b/>
          <w:bCs/>
          <w:kern w:val="0"/>
          <w:sz w:val="18"/>
          <w:szCs w:val="18"/>
        </w:rPr>
        <w:t>100875</w:t>
      </w:r>
      <w:r w:rsidRPr="009F03A6">
        <w:rPr>
          <w:rFonts w:ascii="Times New Roman" w:eastAsia="宋体" w:hAnsi="Times New Roman" w:cs="Times New Roman" w:hint="eastAsia"/>
          <w:b/>
          <w:bCs/>
          <w:kern w:val="0"/>
          <w:sz w:val="18"/>
          <w:szCs w:val="18"/>
        </w:rPr>
        <w:t>）</w:t>
      </w:r>
      <w:r w:rsidRPr="009F03A6">
        <w:rPr>
          <w:rFonts w:ascii="Times New Roman" w:eastAsia="宋体" w:hAnsi="Times New Roman" w:cs="Times New Roman" w:hint="eastAsia"/>
          <w:b/>
          <w:bCs/>
          <w:color w:val="FF0000"/>
          <w:kern w:val="0"/>
          <w:sz w:val="18"/>
          <w:szCs w:val="18"/>
        </w:rPr>
        <w:t>（小</w:t>
      </w:r>
      <w:r w:rsidRPr="009F03A6">
        <w:rPr>
          <w:rFonts w:ascii="Times New Roman" w:eastAsia="宋体" w:hAnsi="Times New Roman" w:cs="Times New Roman" w:hint="eastAsia"/>
          <w:b/>
          <w:bCs/>
          <w:color w:val="FF0000"/>
          <w:kern w:val="0"/>
          <w:sz w:val="18"/>
          <w:szCs w:val="18"/>
        </w:rPr>
        <w:t>5</w:t>
      </w:r>
      <w:r w:rsidRPr="009F03A6">
        <w:rPr>
          <w:rFonts w:ascii="Times New Roman" w:eastAsia="宋体" w:hAnsi="Times New Roman" w:cs="Times New Roman" w:hint="eastAsia"/>
          <w:b/>
          <w:bCs/>
          <w:color w:val="FF0000"/>
          <w:kern w:val="0"/>
          <w:sz w:val="18"/>
          <w:szCs w:val="18"/>
        </w:rPr>
        <w:t>，宋体）</w:t>
      </w:r>
    </w:p>
    <w:p w14:paraId="3D760E67" w14:textId="77777777" w:rsidR="004A62F4" w:rsidRPr="009F03A6" w:rsidRDefault="00EA5265" w:rsidP="00EA5265">
      <w:pPr>
        <w:spacing w:line="360" w:lineRule="auto"/>
        <w:ind w:left="403" w:right="403" w:firstLineChars="0" w:firstLine="0"/>
        <w:rPr>
          <w:rFonts w:ascii="Times New Roman" w:eastAsia="宋体" w:hAnsi="Times New Roman" w:cs="Times New Roman"/>
          <w:szCs w:val="21"/>
        </w:rPr>
      </w:pPr>
      <w:r w:rsidRPr="00EA5265">
        <w:rPr>
          <w:rFonts w:ascii="Times New Roman" w:eastAsia="黑体" w:hAnsi="Times New Roman" w:cs="Times New Roman" w:hint="eastAsia"/>
          <w:b/>
          <w:bCs/>
          <w:kern w:val="0"/>
          <w:szCs w:val="21"/>
        </w:rPr>
        <w:t>摘</w:t>
      </w:r>
      <w:r w:rsidRPr="00EA5265">
        <w:rPr>
          <w:rFonts w:ascii="Times New Roman" w:eastAsia="黑体" w:hAnsi="Times New Roman" w:cs="Times New Roman" w:hint="eastAsia"/>
          <w:b/>
          <w:bCs/>
          <w:kern w:val="0"/>
          <w:szCs w:val="21"/>
        </w:rPr>
        <w:t xml:space="preserve">  </w:t>
      </w:r>
      <w:r w:rsidRPr="00EA5265">
        <w:rPr>
          <w:rFonts w:ascii="Times New Roman" w:eastAsia="黑体" w:hAnsi="Times New Roman" w:cs="Times New Roman" w:hint="eastAsia"/>
          <w:b/>
          <w:bCs/>
          <w:kern w:val="0"/>
          <w:szCs w:val="21"/>
        </w:rPr>
        <w:t>要</w:t>
      </w:r>
      <w:r w:rsidRPr="00EA5265">
        <w:rPr>
          <w:rFonts w:ascii="Times New Roman" w:eastAsia="黑体" w:hAnsi="Times New Roman" w:cs="Times New Roman" w:hint="eastAsia"/>
          <w:b/>
          <w:color w:val="FF0000"/>
          <w:kern w:val="0"/>
          <w:szCs w:val="21"/>
        </w:rPr>
        <w:t>（</w:t>
      </w:r>
      <w:r w:rsidR="004A62F4" w:rsidRPr="009F03A6">
        <w:rPr>
          <w:rFonts w:ascii="Times New Roman" w:eastAsia="黑体" w:hAnsi="Times New Roman" w:cs="Times New Roman" w:hint="eastAsia"/>
          <w:b/>
          <w:color w:val="FF0000"/>
          <w:kern w:val="0"/>
          <w:szCs w:val="21"/>
        </w:rPr>
        <w:t>5</w:t>
      </w:r>
      <w:r w:rsidR="004A62F4" w:rsidRPr="009F03A6">
        <w:rPr>
          <w:rFonts w:ascii="Times New Roman" w:eastAsia="黑体" w:hAnsi="Times New Roman" w:cs="Times New Roman" w:hint="eastAsia"/>
          <w:b/>
          <w:color w:val="FF0000"/>
          <w:kern w:val="0"/>
          <w:szCs w:val="21"/>
        </w:rPr>
        <w:t>号</w:t>
      </w:r>
      <w:r w:rsidRPr="00EA5265">
        <w:rPr>
          <w:rFonts w:ascii="Times New Roman" w:eastAsia="黑体" w:hAnsi="Times New Roman" w:cs="Times New Roman" w:hint="eastAsia"/>
          <w:b/>
          <w:color w:val="FF0000"/>
          <w:kern w:val="0"/>
          <w:szCs w:val="21"/>
        </w:rPr>
        <w:t>，黑体，加粗，“摘”与“要”之间空一个字符）</w:t>
      </w:r>
      <w:r w:rsidRPr="00EA5265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</w:t>
      </w:r>
      <w:r w:rsidR="004A62F4" w:rsidRPr="009F03A6">
        <w:rPr>
          <w:rFonts w:ascii="Times New Roman" w:eastAsia="宋体" w:hAnsi="Times New Roman" w:cs="Times New Roman" w:hint="eastAsia"/>
          <w:szCs w:val="21"/>
        </w:rPr>
        <w:t>内容包括研究目的、方法、结果、结论（不要把结果与结论混为一谈）。中文摘要限</w:t>
      </w:r>
      <w:r w:rsidR="004A62F4" w:rsidRPr="009F03A6">
        <w:rPr>
          <w:rFonts w:ascii="Times New Roman" w:eastAsia="宋体" w:hAnsi="Times New Roman" w:cs="Times New Roman" w:hint="eastAsia"/>
          <w:szCs w:val="21"/>
        </w:rPr>
        <w:t>200</w:t>
      </w:r>
      <w:r w:rsidR="004A62F4" w:rsidRPr="009F03A6">
        <w:rPr>
          <w:rFonts w:ascii="Times New Roman" w:eastAsia="宋体" w:hAnsi="Times New Roman" w:cs="Times New Roman" w:hint="eastAsia"/>
          <w:szCs w:val="21"/>
        </w:rPr>
        <w:t>字以内。尽可能不用“本研究”、“我们”等第</w:t>
      </w:r>
      <w:proofErr w:type="gramStart"/>
      <w:r w:rsidR="004A62F4" w:rsidRPr="009F03A6">
        <w:rPr>
          <w:rFonts w:ascii="Times New Roman" w:eastAsia="宋体" w:hAnsi="Times New Roman" w:cs="Times New Roman" w:hint="eastAsia"/>
          <w:szCs w:val="21"/>
        </w:rPr>
        <w:t>一</w:t>
      </w:r>
      <w:proofErr w:type="gramEnd"/>
      <w:r w:rsidR="004A62F4" w:rsidRPr="009F03A6">
        <w:rPr>
          <w:rFonts w:ascii="Times New Roman" w:eastAsia="宋体" w:hAnsi="Times New Roman" w:cs="Times New Roman" w:hint="eastAsia"/>
          <w:szCs w:val="21"/>
        </w:rPr>
        <w:t>人称。</w:t>
      </w:r>
    </w:p>
    <w:p w14:paraId="751358F6" w14:textId="77777777" w:rsidR="00EA5265" w:rsidRPr="00EA5265" w:rsidRDefault="00EA5265" w:rsidP="00EA5265">
      <w:pPr>
        <w:spacing w:line="360" w:lineRule="auto"/>
        <w:ind w:left="403" w:right="403" w:firstLineChars="0" w:firstLine="0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EA5265">
        <w:rPr>
          <w:rFonts w:ascii="Times New Roman" w:eastAsia="黑体" w:hAnsi="Times New Roman" w:cs="Times New Roman" w:hint="eastAsia"/>
          <w:b/>
          <w:bCs/>
          <w:kern w:val="0"/>
          <w:szCs w:val="21"/>
        </w:rPr>
        <w:t>关键词</w:t>
      </w:r>
      <w:r w:rsidRPr="00EA5265">
        <w:rPr>
          <w:rFonts w:ascii="Times New Roman" w:eastAsia="黑体" w:hAnsi="Times New Roman" w:cs="Times New Roman" w:hint="eastAsia"/>
          <w:b/>
          <w:bCs/>
          <w:color w:val="FF0000"/>
          <w:kern w:val="0"/>
          <w:szCs w:val="21"/>
        </w:rPr>
        <w:t>（</w:t>
      </w:r>
      <w:r w:rsidRPr="009F03A6">
        <w:rPr>
          <w:rFonts w:ascii="Times New Roman" w:eastAsia="黑体" w:hAnsi="Times New Roman" w:cs="Times New Roman" w:hint="eastAsia"/>
          <w:b/>
          <w:bCs/>
          <w:color w:val="FF0000"/>
          <w:kern w:val="0"/>
          <w:szCs w:val="21"/>
        </w:rPr>
        <w:t>五号</w:t>
      </w:r>
      <w:r w:rsidR="004A62F4" w:rsidRPr="009F03A6">
        <w:rPr>
          <w:rFonts w:ascii="Times New Roman" w:eastAsia="黑体" w:hAnsi="Times New Roman" w:cs="Times New Roman" w:hint="eastAsia"/>
          <w:b/>
          <w:bCs/>
          <w:color w:val="FF0000"/>
          <w:kern w:val="0"/>
          <w:szCs w:val="21"/>
        </w:rPr>
        <w:t>，</w:t>
      </w:r>
      <w:r w:rsidRPr="00EA5265">
        <w:rPr>
          <w:rFonts w:ascii="Times New Roman" w:eastAsia="黑体" w:hAnsi="Times New Roman" w:cs="Times New Roman" w:hint="eastAsia"/>
          <w:b/>
          <w:bCs/>
          <w:color w:val="FF0000"/>
          <w:kern w:val="0"/>
          <w:szCs w:val="21"/>
        </w:rPr>
        <w:t>黑体</w:t>
      </w:r>
      <w:r w:rsidR="004A62F4" w:rsidRPr="009F03A6">
        <w:rPr>
          <w:rFonts w:ascii="Times New Roman" w:eastAsia="黑体" w:hAnsi="Times New Roman" w:cs="Times New Roman" w:hint="eastAsia"/>
          <w:b/>
          <w:bCs/>
          <w:color w:val="FF0000"/>
          <w:kern w:val="0"/>
          <w:szCs w:val="21"/>
        </w:rPr>
        <w:t>，</w:t>
      </w:r>
      <w:r w:rsidRPr="00EA5265">
        <w:rPr>
          <w:rFonts w:ascii="Times New Roman" w:eastAsia="黑体" w:hAnsi="Times New Roman" w:cs="Times New Roman" w:hint="eastAsia"/>
          <w:b/>
          <w:bCs/>
          <w:color w:val="FF0000"/>
          <w:kern w:val="0"/>
          <w:szCs w:val="21"/>
        </w:rPr>
        <w:t>加粗）</w:t>
      </w:r>
      <w:r w:rsidRPr="00EA5265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EA5265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</w:t>
      </w:r>
      <w:r w:rsidRPr="00EA5265">
        <w:rPr>
          <w:rFonts w:ascii="Times New Roman" w:eastAsia="宋体" w:hAnsi="Times New Roman" w:cs="Times New Roman" w:hint="eastAsia"/>
          <w:kern w:val="0"/>
          <w:szCs w:val="21"/>
        </w:rPr>
        <w:t>关键词</w:t>
      </w:r>
      <w:r w:rsidRPr="00EA5265">
        <w:rPr>
          <w:rFonts w:ascii="Times New Roman" w:eastAsia="宋体" w:hAnsi="Times New Roman" w:cs="Times New Roman" w:hint="eastAsia"/>
          <w:kern w:val="0"/>
          <w:szCs w:val="21"/>
        </w:rPr>
        <w:t>1</w:t>
      </w:r>
      <w:r w:rsidRPr="00EA5265">
        <w:rPr>
          <w:rFonts w:ascii="Times New Roman" w:eastAsia="宋体" w:hAnsi="Times New Roman" w:cs="Times New Roman" w:hint="eastAsia"/>
          <w:color w:val="C0C0C0"/>
          <w:szCs w:val="21"/>
        </w:rPr>
        <w:t>□</w:t>
      </w:r>
      <w:r w:rsidRPr="00EA5265">
        <w:rPr>
          <w:rFonts w:ascii="Times New Roman" w:eastAsia="宋体" w:hAnsi="Times New Roman" w:cs="Times New Roman" w:hint="eastAsia"/>
          <w:kern w:val="0"/>
          <w:szCs w:val="21"/>
        </w:rPr>
        <w:t>关键词</w:t>
      </w:r>
      <w:r w:rsidRPr="00EA5265">
        <w:rPr>
          <w:rFonts w:ascii="Times New Roman" w:eastAsia="宋体" w:hAnsi="Times New Roman" w:cs="Times New Roman" w:hint="eastAsia"/>
          <w:kern w:val="0"/>
          <w:szCs w:val="21"/>
        </w:rPr>
        <w:t>2</w:t>
      </w:r>
      <w:r w:rsidRPr="00EA5265">
        <w:rPr>
          <w:rFonts w:ascii="Times New Roman" w:eastAsia="宋体" w:hAnsi="Times New Roman" w:cs="Times New Roman" w:hint="eastAsia"/>
          <w:color w:val="C0C0C0"/>
          <w:szCs w:val="21"/>
        </w:rPr>
        <w:t>□</w:t>
      </w:r>
      <w:r w:rsidRPr="00EA5265">
        <w:rPr>
          <w:rFonts w:ascii="Times New Roman" w:eastAsia="宋体" w:hAnsi="Times New Roman" w:cs="Times New Roman" w:hint="eastAsia"/>
          <w:kern w:val="0"/>
          <w:szCs w:val="21"/>
        </w:rPr>
        <w:t>关键词</w:t>
      </w:r>
      <w:r w:rsidRPr="00EA5265">
        <w:rPr>
          <w:rFonts w:ascii="Times New Roman" w:eastAsia="宋体" w:hAnsi="Times New Roman" w:cs="Times New Roman" w:hint="eastAsia"/>
          <w:kern w:val="0"/>
          <w:szCs w:val="21"/>
        </w:rPr>
        <w:t>3</w:t>
      </w:r>
      <w:r w:rsidRPr="00EA5265">
        <w:rPr>
          <w:rFonts w:ascii="Times New Roman" w:eastAsia="宋体" w:hAnsi="Times New Roman" w:cs="Times New Roman" w:hint="eastAsia"/>
          <w:color w:val="C0C0C0"/>
          <w:szCs w:val="21"/>
        </w:rPr>
        <w:t>□</w:t>
      </w:r>
      <w:r w:rsidRPr="00EA5265">
        <w:rPr>
          <w:rFonts w:ascii="Times New Roman" w:eastAsia="宋体" w:hAnsi="Times New Roman" w:cs="Times New Roman" w:hint="eastAsia"/>
          <w:kern w:val="0"/>
          <w:szCs w:val="21"/>
        </w:rPr>
        <w:t>关键词</w:t>
      </w:r>
      <w:r w:rsidRPr="00EA5265">
        <w:rPr>
          <w:rFonts w:ascii="Times New Roman" w:eastAsia="宋体" w:hAnsi="Times New Roman" w:cs="Times New Roman" w:hint="eastAsia"/>
          <w:kern w:val="0"/>
          <w:szCs w:val="21"/>
        </w:rPr>
        <w:t xml:space="preserve">4 </w:t>
      </w:r>
      <w:r w:rsidRPr="00EA5265">
        <w:rPr>
          <w:rFonts w:ascii="Times New Roman" w:eastAsia="宋体" w:hAnsi="Times New Roman" w:cs="Times New Roman" w:hint="eastAsia"/>
          <w:color w:val="C0C0C0"/>
          <w:szCs w:val="21"/>
        </w:rPr>
        <w:t>□</w:t>
      </w:r>
      <w:r w:rsidRPr="00EA5265">
        <w:rPr>
          <w:rFonts w:ascii="Times New Roman" w:eastAsia="宋体" w:hAnsi="Times New Roman" w:cs="Times New Roman" w:hint="eastAsia"/>
          <w:kern w:val="0"/>
          <w:szCs w:val="21"/>
        </w:rPr>
        <w:t>关键词</w:t>
      </w:r>
      <w:r w:rsidRPr="00EA5265">
        <w:rPr>
          <w:rFonts w:ascii="Times New Roman" w:eastAsia="宋体" w:hAnsi="Times New Roman" w:cs="Times New Roman" w:hint="eastAsia"/>
          <w:kern w:val="0"/>
          <w:szCs w:val="21"/>
        </w:rPr>
        <w:t>5</w:t>
      </w:r>
      <w:r w:rsidR="004A62F4" w:rsidRPr="009F03A6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（须给出</w:t>
      </w:r>
      <w:r w:rsidR="004A62F4" w:rsidRPr="009F03A6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3~5</w:t>
      </w:r>
      <w:r w:rsidR="004A62F4" w:rsidRPr="009F03A6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个关键词，置于摘要之后。关键词需是专业词汇</w:t>
      </w:r>
      <w:r w:rsidRPr="00EA5265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）</w:t>
      </w:r>
    </w:p>
    <w:p w14:paraId="0248C384" w14:textId="77777777" w:rsidR="00EA5265" w:rsidRPr="009F03A6" w:rsidRDefault="004A62F4" w:rsidP="004A62F4">
      <w:pPr>
        <w:ind w:firstLineChars="0" w:firstLine="405"/>
        <w:rPr>
          <w:rFonts w:ascii="Times New Roman" w:eastAsia="宋体" w:hAnsi="Times New Roman" w:cs="Times New Roman"/>
          <w:color w:val="FF0000"/>
          <w:szCs w:val="21"/>
        </w:rPr>
      </w:pPr>
      <w:r w:rsidRPr="009F03A6">
        <w:rPr>
          <w:rFonts w:ascii="Times New Roman" w:eastAsia="黑体" w:hAnsi="Times New Roman" w:cs="Times New Roman" w:hint="eastAsia"/>
          <w:b/>
          <w:bCs/>
          <w:kern w:val="0"/>
          <w:szCs w:val="21"/>
        </w:rPr>
        <w:t>分类号（五号，黑体，加粗）</w:t>
      </w:r>
      <w:r w:rsidRPr="009F03A6">
        <w:rPr>
          <w:rFonts w:ascii="Times New Roman" w:hAnsi="Times New Roman" w:hint="eastAsia"/>
          <w:color w:val="FF0000"/>
        </w:rPr>
        <w:t xml:space="preserve">  </w:t>
      </w:r>
      <w:r w:rsidRPr="009F03A6">
        <w:rPr>
          <w:rFonts w:ascii="Times New Roman" w:eastAsia="宋体" w:hAnsi="Times New Roman" w:cs="Times New Roman" w:hint="eastAsia"/>
          <w:szCs w:val="21"/>
        </w:rPr>
        <w:t>采用中图分类号。</w:t>
      </w:r>
      <w:r w:rsidRPr="009F03A6">
        <w:rPr>
          <w:rFonts w:ascii="Times New Roman" w:eastAsia="宋体" w:hAnsi="Times New Roman" w:cs="Times New Roman" w:hint="eastAsia"/>
          <w:color w:val="FF0000"/>
          <w:szCs w:val="21"/>
        </w:rPr>
        <w:t>(5</w:t>
      </w:r>
      <w:r w:rsidRPr="009F03A6">
        <w:rPr>
          <w:rFonts w:ascii="Times New Roman" w:eastAsia="宋体" w:hAnsi="Times New Roman" w:cs="Times New Roman" w:hint="eastAsia"/>
          <w:color w:val="FF0000"/>
          <w:szCs w:val="21"/>
        </w:rPr>
        <w:t>号，宋体</w:t>
      </w:r>
      <w:r w:rsidRPr="009F03A6">
        <w:rPr>
          <w:rFonts w:ascii="Times New Roman" w:eastAsia="宋体" w:hAnsi="Times New Roman" w:cs="Times New Roman" w:hint="eastAsia"/>
          <w:color w:val="FF0000"/>
          <w:szCs w:val="21"/>
        </w:rPr>
        <w:t>)</w:t>
      </w:r>
    </w:p>
    <w:p w14:paraId="3C815307" w14:textId="77777777" w:rsidR="004A62F4" w:rsidRPr="009F03A6" w:rsidRDefault="004A62F4" w:rsidP="004A62F4">
      <w:pPr>
        <w:ind w:firstLineChars="0" w:firstLine="405"/>
        <w:rPr>
          <w:rFonts w:ascii="Times New Roman" w:eastAsia="宋体" w:hAnsi="Times New Roman" w:cs="Times New Roman"/>
          <w:color w:val="FF0000"/>
          <w:szCs w:val="21"/>
        </w:rPr>
      </w:pPr>
    </w:p>
    <w:p w14:paraId="485B169A" w14:textId="77777777" w:rsidR="009F03A6" w:rsidRDefault="009F03A6" w:rsidP="004A62F4">
      <w:pPr>
        <w:ind w:firstLineChars="0" w:firstLine="405"/>
        <w:rPr>
          <w:rFonts w:ascii="Times New Roman" w:hAnsi="Times New Roman"/>
        </w:rPr>
      </w:pPr>
      <w:r w:rsidRPr="009F03A6">
        <w:rPr>
          <w:rFonts w:ascii="Times New Roman" w:hAnsi="Times New Roman" w:hint="eastAsia"/>
        </w:rPr>
        <w:t>前言和讨论部分，分别不超过</w:t>
      </w:r>
      <w:r w:rsidRPr="009F03A6">
        <w:rPr>
          <w:rFonts w:ascii="Times New Roman" w:hAnsi="Times New Roman" w:hint="eastAsia"/>
        </w:rPr>
        <w:t>3500</w:t>
      </w:r>
      <w:r w:rsidRPr="009F03A6">
        <w:rPr>
          <w:rFonts w:ascii="Times New Roman" w:hAnsi="Times New Roman" w:hint="eastAsia"/>
        </w:rPr>
        <w:t>字；参考文献不超过</w:t>
      </w:r>
      <w:r w:rsidRPr="009F03A6">
        <w:rPr>
          <w:rFonts w:ascii="Times New Roman" w:hAnsi="Times New Roman" w:hint="eastAsia"/>
        </w:rPr>
        <w:t>50</w:t>
      </w:r>
      <w:r w:rsidRPr="009F03A6">
        <w:rPr>
          <w:rFonts w:ascii="Times New Roman" w:hAnsi="Times New Roman" w:hint="eastAsia"/>
        </w:rPr>
        <w:t>条（元分析和综述理论文章无此限制）。</w:t>
      </w:r>
    </w:p>
    <w:p w14:paraId="697EE15E" w14:textId="77777777" w:rsidR="004A62F4" w:rsidRPr="009F03A6" w:rsidRDefault="004A62F4" w:rsidP="004A62F4">
      <w:pPr>
        <w:ind w:firstLineChars="0" w:firstLine="405"/>
        <w:rPr>
          <w:rFonts w:ascii="Times New Roman" w:hAnsi="Times New Roman"/>
        </w:rPr>
      </w:pPr>
      <w:r w:rsidRPr="009F03A6">
        <w:rPr>
          <w:rFonts w:ascii="Times New Roman" w:hAnsi="Times New Roman" w:hint="eastAsia"/>
        </w:rPr>
        <w:t>正文——五号宋体（一级标题——四号宋体，二级三级标题——五号黑体，</w:t>
      </w:r>
      <w:r w:rsidR="009F03A6" w:rsidRPr="009F03A6">
        <w:rPr>
          <w:rFonts w:ascii="Times New Roman" w:hAnsi="Times New Roman" w:hint="eastAsia"/>
        </w:rPr>
        <w:t>统一用阿拉伯数字表示，各级号码之间加一小圆点，末尾一级不加小圆点。如一级用“</w:t>
      </w:r>
      <w:r w:rsidR="009F03A6" w:rsidRPr="009F03A6">
        <w:rPr>
          <w:rFonts w:ascii="Times New Roman" w:hAnsi="Times New Roman" w:hint="eastAsia"/>
        </w:rPr>
        <w:t>1</w:t>
      </w:r>
      <w:r w:rsidR="009F03A6" w:rsidRPr="009F03A6">
        <w:rPr>
          <w:rFonts w:ascii="Times New Roman" w:hAnsi="Times New Roman" w:hint="eastAsia"/>
        </w:rPr>
        <w:t>”、“</w:t>
      </w:r>
      <w:r w:rsidR="009F03A6" w:rsidRPr="009F03A6">
        <w:rPr>
          <w:rFonts w:ascii="Times New Roman" w:hAnsi="Times New Roman" w:hint="eastAsia"/>
        </w:rPr>
        <w:t>2</w:t>
      </w:r>
      <w:r w:rsidR="009F03A6" w:rsidRPr="009F03A6">
        <w:rPr>
          <w:rFonts w:ascii="Times New Roman" w:hAnsi="Times New Roman" w:hint="eastAsia"/>
        </w:rPr>
        <w:t>”、“</w:t>
      </w:r>
      <w:r w:rsidR="009F03A6" w:rsidRPr="009F03A6">
        <w:rPr>
          <w:rFonts w:ascii="Times New Roman" w:hAnsi="Times New Roman" w:hint="eastAsia"/>
        </w:rPr>
        <w:t>3</w:t>
      </w:r>
      <w:r w:rsidR="009F03A6" w:rsidRPr="009F03A6">
        <w:rPr>
          <w:rFonts w:ascii="Times New Roman" w:hAnsi="Times New Roman" w:hint="eastAsia"/>
        </w:rPr>
        <w:t>”，二级用“</w:t>
      </w:r>
      <w:r w:rsidR="009F03A6" w:rsidRPr="009F03A6">
        <w:rPr>
          <w:rFonts w:ascii="Times New Roman" w:hAnsi="Times New Roman" w:hint="eastAsia"/>
        </w:rPr>
        <w:t>1.1</w:t>
      </w:r>
      <w:r w:rsidR="009F03A6" w:rsidRPr="009F03A6">
        <w:rPr>
          <w:rFonts w:ascii="Times New Roman" w:hAnsi="Times New Roman" w:hint="eastAsia"/>
        </w:rPr>
        <w:t>”、“</w:t>
      </w:r>
      <w:r w:rsidR="009F03A6" w:rsidRPr="009F03A6">
        <w:rPr>
          <w:rFonts w:ascii="Times New Roman" w:hAnsi="Times New Roman" w:hint="eastAsia"/>
        </w:rPr>
        <w:t>1.2</w:t>
      </w:r>
      <w:r w:rsidR="009F03A6" w:rsidRPr="009F03A6">
        <w:rPr>
          <w:rFonts w:ascii="Times New Roman" w:hAnsi="Times New Roman" w:hint="eastAsia"/>
        </w:rPr>
        <w:t>”、“</w:t>
      </w:r>
      <w:r w:rsidR="009F03A6" w:rsidRPr="009F03A6">
        <w:rPr>
          <w:rFonts w:ascii="Times New Roman" w:hAnsi="Times New Roman" w:hint="eastAsia"/>
        </w:rPr>
        <w:t>1.3</w:t>
      </w:r>
      <w:r w:rsidR="009F03A6" w:rsidRPr="009F03A6">
        <w:rPr>
          <w:rFonts w:ascii="Times New Roman" w:hAnsi="Times New Roman" w:hint="eastAsia"/>
        </w:rPr>
        <w:t>”，三级用“</w:t>
      </w:r>
      <w:r w:rsidR="009F03A6" w:rsidRPr="009F03A6">
        <w:rPr>
          <w:rFonts w:ascii="Times New Roman" w:hAnsi="Times New Roman" w:hint="eastAsia"/>
        </w:rPr>
        <w:t>1.1.1</w:t>
      </w:r>
      <w:r w:rsidR="009F03A6" w:rsidRPr="009F03A6">
        <w:rPr>
          <w:rFonts w:ascii="Times New Roman" w:hAnsi="Times New Roman" w:hint="eastAsia"/>
        </w:rPr>
        <w:t>”、“</w:t>
      </w:r>
      <w:r w:rsidR="009F03A6" w:rsidRPr="009F03A6">
        <w:rPr>
          <w:rFonts w:ascii="Times New Roman" w:hAnsi="Times New Roman" w:hint="eastAsia"/>
        </w:rPr>
        <w:t>1.1.2</w:t>
      </w:r>
      <w:r w:rsidR="009F03A6" w:rsidRPr="009F03A6">
        <w:rPr>
          <w:rFonts w:ascii="Times New Roman" w:hAnsi="Times New Roman" w:hint="eastAsia"/>
        </w:rPr>
        <w:t>”、“</w:t>
      </w:r>
      <w:r w:rsidR="009F03A6" w:rsidRPr="009F03A6">
        <w:rPr>
          <w:rFonts w:ascii="Times New Roman" w:hAnsi="Times New Roman" w:hint="eastAsia"/>
        </w:rPr>
        <w:t>1.1.3</w:t>
      </w:r>
      <w:r w:rsidR="009F03A6" w:rsidRPr="009F03A6">
        <w:rPr>
          <w:rFonts w:ascii="Times New Roman" w:hAnsi="Times New Roman" w:hint="eastAsia"/>
        </w:rPr>
        <w:t>”。标题仅限三级。</w:t>
      </w:r>
      <w:r w:rsidRPr="009F03A6">
        <w:rPr>
          <w:rFonts w:ascii="Times New Roman" w:hAnsi="Times New Roman" w:hint="eastAsia"/>
        </w:rPr>
        <w:t>）；</w:t>
      </w:r>
      <w:r w:rsidR="009F03A6" w:rsidRPr="009F03A6">
        <w:rPr>
          <w:rFonts w:ascii="Times New Roman" w:hAnsi="Times New Roman" w:hint="eastAsia"/>
        </w:rPr>
        <w:t>所有数字和英文字体都用</w:t>
      </w:r>
      <w:r w:rsidR="009F03A6" w:rsidRPr="009F03A6">
        <w:rPr>
          <w:rFonts w:ascii="Times New Roman" w:hAnsi="Times New Roman" w:hint="eastAsia"/>
        </w:rPr>
        <w:t>Times New Roman</w:t>
      </w:r>
      <w:r w:rsidR="009F03A6" w:rsidRPr="009F03A6">
        <w:rPr>
          <w:rFonts w:ascii="Times New Roman" w:hAnsi="Times New Roman" w:hint="eastAsia"/>
        </w:rPr>
        <w:t>。</w:t>
      </w:r>
    </w:p>
    <w:p w14:paraId="4398C1AB" w14:textId="77777777" w:rsidR="004A62F4" w:rsidRPr="004A62F4" w:rsidRDefault="004A62F4" w:rsidP="004A62F4">
      <w:pPr>
        <w:snapToGrid w:val="0"/>
        <w:spacing w:before="60" w:after="40" w:line="360" w:lineRule="auto"/>
        <w:ind w:firstLineChars="0" w:firstLine="0"/>
        <w:outlineLvl w:val="3"/>
        <w:rPr>
          <w:rFonts w:ascii="Times New Roman" w:eastAsia="宋体" w:hAnsi="Times New Roman" w:cs="Times New Roman"/>
          <w:color w:val="FF0000"/>
          <w:spacing w:val="4"/>
          <w:sz w:val="28"/>
          <w:szCs w:val="20"/>
          <w:lang w:val="en-GB"/>
        </w:rPr>
      </w:pPr>
      <w:r w:rsidRPr="004A62F4">
        <w:rPr>
          <w:rFonts w:ascii="Times New Roman" w:eastAsia="黑体" w:hAnsi="Times New Roman" w:cs="Arial" w:hint="eastAsia"/>
          <w:b/>
          <w:spacing w:val="4"/>
          <w:kern w:val="0"/>
          <w:sz w:val="24"/>
          <w:szCs w:val="20"/>
        </w:rPr>
        <w:t>1</w:t>
      </w:r>
      <w:r w:rsidRPr="004A62F4">
        <w:rPr>
          <w:rFonts w:ascii="Times New Roman" w:eastAsia="方正小标宋简体" w:hAnsi="Times New Roman" w:cs="Times New Roman" w:hint="eastAsia"/>
          <w:color w:val="C0C0C0"/>
          <w:spacing w:val="4"/>
          <w:sz w:val="18"/>
          <w:szCs w:val="20"/>
        </w:rPr>
        <w:t>□</w:t>
      </w:r>
      <w:r w:rsidRPr="004A62F4">
        <w:rPr>
          <w:rFonts w:ascii="Times New Roman" w:eastAsia="宋体" w:hAnsi="Times New Roman" w:cs="Times New Roman" w:hint="eastAsia"/>
          <w:b/>
          <w:spacing w:val="4"/>
          <w:kern w:val="0"/>
          <w:sz w:val="28"/>
          <w:szCs w:val="28"/>
        </w:rPr>
        <w:t>一级标题</w:t>
      </w:r>
      <w:r w:rsidRPr="004A62F4">
        <w:rPr>
          <w:rFonts w:ascii="Times New Roman" w:eastAsia="宋体" w:hAnsi="Times New Roman" w:cs="Times New Roman" w:hint="eastAsia"/>
          <w:color w:val="FF0000"/>
          <w:spacing w:val="4"/>
          <w:sz w:val="28"/>
          <w:szCs w:val="20"/>
          <w:lang w:val="en-GB"/>
        </w:rPr>
        <w:t>——</w:t>
      </w:r>
      <w:r w:rsidRPr="004A62F4">
        <w:rPr>
          <w:rFonts w:ascii="Times New Roman" w:eastAsia="宋体" w:hAnsi="Times New Roman" w:cs="Times New Roman" w:hint="eastAsia"/>
          <w:color w:val="FF0000"/>
          <w:spacing w:val="4"/>
          <w:sz w:val="28"/>
          <w:szCs w:val="20"/>
          <w:lang w:val="en-GB"/>
        </w:rPr>
        <w:t>4</w:t>
      </w:r>
      <w:r w:rsidRPr="004A62F4">
        <w:rPr>
          <w:rFonts w:ascii="Times New Roman" w:eastAsia="宋体" w:hAnsi="Times New Roman" w:cs="Times New Roman" w:hint="eastAsia"/>
          <w:color w:val="FF0000"/>
          <w:spacing w:val="4"/>
          <w:sz w:val="28"/>
          <w:szCs w:val="20"/>
          <w:lang w:val="en-GB"/>
        </w:rPr>
        <w:t>号宋体左对齐</w:t>
      </w:r>
    </w:p>
    <w:p w14:paraId="564A93E3" w14:textId="77777777" w:rsidR="004A62F4" w:rsidRPr="004A62F4" w:rsidRDefault="004A62F4" w:rsidP="004A62F4">
      <w:pPr>
        <w:spacing w:before="120" w:line="360" w:lineRule="auto"/>
        <w:ind w:firstLineChars="0" w:firstLine="0"/>
        <w:rPr>
          <w:rFonts w:ascii="Times New Roman" w:eastAsia="黑体" w:hAnsi="Times New Roman" w:cs="Times New Roman"/>
          <w:b/>
          <w:kern w:val="0"/>
          <w:sz w:val="24"/>
          <w:szCs w:val="24"/>
          <w:lang w:val="en-GB"/>
        </w:rPr>
      </w:pPr>
    </w:p>
    <w:p w14:paraId="06185258" w14:textId="77777777" w:rsidR="004A62F4" w:rsidRPr="004A62F4" w:rsidRDefault="004A62F4" w:rsidP="004A62F4">
      <w:pPr>
        <w:snapToGrid w:val="0"/>
        <w:spacing w:before="50" w:after="50" w:line="360" w:lineRule="auto"/>
        <w:ind w:firstLineChars="0" w:firstLine="0"/>
        <w:jc w:val="left"/>
        <w:outlineLvl w:val="4"/>
        <w:rPr>
          <w:rFonts w:ascii="Times New Roman" w:eastAsia="黑体" w:hAnsi="Times New Roman" w:cs="Times New Roman"/>
          <w:spacing w:val="4"/>
          <w:szCs w:val="20"/>
          <w:lang w:val="en-GB"/>
        </w:rPr>
      </w:pPr>
      <w:r w:rsidRPr="004A62F4">
        <w:rPr>
          <w:rFonts w:ascii="Times New Roman" w:eastAsia="方正小标宋简体" w:hAnsi="Times New Roman" w:cs="Times New Roman" w:hint="eastAsia"/>
          <w:b/>
          <w:spacing w:val="4"/>
          <w:kern w:val="0"/>
          <w:sz w:val="20"/>
          <w:szCs w:val="20"/>
        </w:rPr>
        <w:t>1.1</w:t>
      </w:r>
      <w:r w:rsidRPr="004A62F4">
        <w:rPr>
          <w:rFonts w:ascii="Times New Roman" w:eastAsia="方正小标宋简体" w:hAnsi="Times New Roman" w:cs="Times New Roman" w:hint="eastAsia"/>
          <w:color w:val="C0C0C0"/>
          <w:spacing w:val="4"/>
          <w:sz w:val="18"/>
          <w:szCs w:val="20"/>
        </w:rPr>
        <w:t>□</w:t>
      </w:r>
      <w:r w:rsidRPr="004A62F4">
        <w:rPr>
          <w:rFonts w:ascii="Times New Roman" w:eastAsia="黑体" w:hAnsi="Times New Roman" w:cs="Times New Roman" w:hint="eastAsia"/>
          <w:b/>
          <w:spacing w:val="4"/>
          <w:kern w:val="0"/>
          <w:szCs w:val="21"/>
        </w:rPr>
        <w:t>二级标题</w:t>
      </w:r>
      <w:r w:rsidRPr="004A62F4">
        <w:rPr>
          <w:rFonts w:ascii="Times New Roman" w:eastAsia="黑体" w:hAnsi="Times New Roman" w:cs="Times New Roman" w:hint="eastAsia"/>
          <w:color w:val="FF0000"/>
          <w:spacing w:val="4"/>
          <w:szCs w:val="20"/>
          <w:lang w:val="en-GB"/>
        </w:rPr>
        <w:t>——</w:t>
      </w:r>
      <w:r w:rsidRPr="004A62F4">
        <w:rPr>
          <w:rFonts w:ascii="Times New Roman" w:eastAsia="黑体" w:hAnsi="Times New Roman" w:cs="Times New Roman" w:hint="eastAsia"/>
          <w:color w:val="FF0000"/>
          <w:spacing w:val="4"/>
          <w:szCs w:val="20"/>
          <w:lang w:val="en-GB"/>
        </w:rPr>
        <w:t>5</w:t>
      </w:r>
      <w:r w:rsidRPr="004A62F4">
        <w:rPr>
          <w:rFonts w:ascii="Times New Roman" w:eastAsia="黑体" w:hAnsi="Times New Roman" w:cs="Times New Roman" w:hint="eastAsia"/>
          <w:color w:val="FF0000"/>
          <w:spacing w:val="4"/>
          <w:szCs w:val="20"/>
          <w:lang w:val="en-GB"/>
        </w:rPr>
        <w:t>号</w:t>
      </w:r>
      <w:r w:rsidRPr="004A62F4">
        <w:rPr>
          <w:rFonts w:ascii="Times New Roman" w:eastAsia="黑体" w:hAnsi="Times New Roman" w:cs="Times New Roman" w:hint="eastAsia"/>
          <w:color w:val="FF0000"/>
          <w:spacing w:val="4"/>
          <w:szCs w:val="20"/>
          <w:lang w:val="en-GB"/>
        </w:rPr>
        <w:t>,</w:t>
      </w:r>
      <w:r w:rsidRPr="004A62F4">
        <w:rPr>
          <w:rFonts w:ascii="Times New Roman" w:eastAsia="黑体" w:hAnsi="Times New Roman" w:cs="Times New Roman" w:hint="eastAsia"/>
          <w:color w:val="FF0000"/>
          <w:spacing w:val="4"/>
          <w:szCs w:val="20"/>
          <w:lang w:val="en-GB"/>
        </w:rPr>
        <w:t>黑体</w:t>
      </w:r>
      <w:r w:rsidRPr="004A62F4">
        <w:rPr>
          <w:rFonts w:ascii="Times New Roman" w:eastAsia="黑体" w:hAnsi="Times New Roman" w:cs="Times New Roman" w:hint="eastAsia"/>
          <w:color w:val="FF0000"/>
          <w:spacing w:val="4"/>
          <w:szCs w:val="20"/>
          <w:lang w:val="en-GB"/>
        </w:rPr>
        <w:t>,</w:t>
      </w:r>
      <w:r w:rsidRPr="004A62F4">
        <w:rPr>
          <w:rFonts w:ascii="Times New Roman" w:eastAsia="黑体" w:hAnsi="Times New Roman" w:cs="Times New Roman" w:hint="eastAsia"/>
          <w:color w:val="FF0000"/>
          <w:spacing w:val="4"/>
          <w:szCs w:val="20"/>
          <w:lang w:val="en-GB"/>
        </w:rPr>
        <w:t>加粗</w:t>
      </w:r>
      <w:r w:rsidRPr="004A62F4">
        <w:rPr>
          <w:rFonts w:ascii="Times New Roman" w:eastAsia="黑体" w:hAnsi="Times New Roman" w:cs="Times New Roman" w:hint="eastAsia"/>
          <w:color w:val="FF0000"/>
          <w:spacing w:val="4"/>
          <w:szCs w:val="20"/>
          <w:lang w:val="en-GB"/>
        </w:rPr>
        <w:t>,</w:t>
      </w:r>
      <w:r w:rsidRPr="004A62F4">
        <w:rPr>
          <w:rFonts w:ascii="Times New Roman" w:eastAsia="黑体" w:hAnsi="Times New Roman" w:cs="Times New Roman" w:hint="eastAsia"/>
          <w:color w:val="FF0000"/>
          <w:spacing w:val="4"/>
          <w:szCs w:val="20"/>
          <w:lang w:val="en-GB"/>
        </w:rPr>
        <w:t>左对齐</w:t>
      </w:r>
    </w:p>
    <w:p w14:paraId="6E1BBC81" w14:textId="77777777" w:rsidR="004A62F4" w:rsidRPr="004A62F4" w:rsidRDefault="004A62F4" w:rsidP="004A62F4">
      <w:pPr>
        <w:spacing w:line="360" w:lineRule="auto"/>
        <w:ind w:firstLineChars="0" w:firstLine="0"/>
        <w:rPr>
          <w:rFonts w:ascii="Times New Roman" w:eastAsia="宋体" w:hAnsi="Times New Roman" w:cs="Times New Roman"/>
          <w:b/>
          <w:kern w:val="0"/>
          <w:szCs w:val="24"/>
          <w:lang w:val="en-GB"/>
        </w:rPr>
      </w:pPr>
    </w:p>
    <w:p w14:paraId="391B8618" w14:textId="77777777" w:rsidR="004A62F4" w:rsidRPr="004A62F4" w:rsidRDefault="004A62F4" w:rsidP="004A62F4">
      <w:pPr>
        <w:snapToGrid w:val="0"/>
        <w:spacing w:before="50" w:after="50" w:line="360" w:lineRule="auto"/>
        <w:ind w:firstLineChars="0" w:firstLine="0"/>
        <w:jc w:val="left"/>
        <w:outlineLvl w:val="4"/>
        <w:rPr>
          <w:rFonts w:ascii="Times New Roman" w:eastAsia="方正小标宋简体" w:hAnsi="Times New Roman" w:cs="Times New Roman"/>
          <w:color w:val="FF0000"/>
          <w:spacing w:val="4"/>
          <w:szCs w:val="20"/>
          <w:lang w:val="en-GB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A62F4">
          <w:rPr>
            <w:rFonts w:ascii="Times New Roman" w:eastAsia="楷体_GB2312" w:hAnsi="Times New Roman" w:cs="Times New Roman" w:hint="eastAsia"/>
            <w:bCs/>
            <w:spacing w:val="4"/>
            <w:kern w:val="0"/>
            <w:sz w:val="20"/>
            <w:szCs w:val="20"/>
          </w:rPr>
          <w:t>1.1.1</w:t>
        </w:r>
      </w:smartTag>
      <w:r w:rsidRPr="004A62F4">
        <w:rPr>
          <w:rFonts w:ascii="Times New Roman" w:eastAsia="方正小标宋简体" w:hAnsi="Times New Roman" w:cs="Times New Roman" w:hint="eastAsia"/>
          <w:color w:val="C0C0C0"/>
          <w:spacing w:val="4"/>
          <w:sz w:val="18"/>
          <w:szCs w:val="20"/>
        </w:rPr>
        <w:t>□</w:t>
      </w:r>
      <w:r w:rsidRPr="004A62F4">
        <w:rPr>
          <w:rFonts w:ascii="Times New Roman" w:eastAsia="黑体" w:hAnsi="Times New Roman" w:cs="Times New Roman" w:hint="eastAsia"/>
          <w:bCs/>
          <w:spacing w:val="4"/>
          <w:kern w:val="0"/>
          <w:szCs w:val="21"/>
        </w:rPr>
        <w:t>三级标题</w:t>
      </w:r>
      <w:r w:rsidRPr="004A62F4">
        <w:rPr>
          <w:rFonts w:ascii="Times New Roman" w:eastAsia="黑体" w:hAnsi="Times New Roman" w:cs="Times New Roman" w:hint="eastAsia"/>
          <w:color w:val="FF0000"/>
          <w:spacing w:val="4"/>
          <w:szCs w:val="20"/>
          <w:lang w:val="en-GB"/>
        </w:rPr>
        <w:t>——</w:t>
      </w:r>
      <w:r w:rsidRPr="004A62F4">
        <w:rPr>
          <w:rFonts w:ascii="Times New Roman" w:eastAsia="黑体" w:hAnsi="Times New Roman" w:cs="Times New Roman" w:hint="eastAsia"/>
          <w:color w:val="FF0000"/>
          <w:spacing w:val="4"/>
          <w:szCs w:val="20"/>
          <w:lang w:val="en-GB"/>
        </w:rPr>
        <w:t>5</w:t>
      </w:r>
      <w:r w:rsidRPr="004A62F4">
        <w:rPr>
          <w:rFonts w:ascii="Times New Roman" w:eastAsia="黑体" w:hAnsi="Times New Roman" w:cs="Times New Roman" w:hint="eastAsia"/>
          <w:color w:val="FF0000"/>
          <w:spacing w:val="4"/>
          <w:szCs w:val="20"/>
          <w:lang w:val="en-GB"/>
        </w:rPr>
        <w:t>号黑体</w:t>
      </w:r>
      <w:r w:rsidRPr="004A62F4">
        <w:rPr>
          <w:rFonts w:ascii="Times New Roman" w:eastAsia="黑体" w:hAnsi="Times New Roman" w:cs="Times New Roman" w:hint="eastAsia"/>
          <w:color w:val="FF0000"/>
          <w:spacing w:val="4"/>
          <w:szCs w:val="20"/>
          <w:lang w:val="en-GB"/>
        </w:rPr>
        <w:t>,</w:t>
      </w:r>
      <w:r w:rsidRPr="004A62F4">
        <w:rPr>
          <w:rFonts w:ascii="Times New Roman" w:eastAsia="黑体" w:hAnsi="Times New Roman" w:cs="Times New Roman" w:hint="eastAsia"/>
          <w:color w:val="FF0000"/>
          <w:spacing w:val="4"/>
          <w:szCs w:val="20"/>
          <w:lang w:val="en-GB"/>
        </w:rPr>
        <w:t>不加粗</w:t>
      </w:r>
      <w:r w:rsidRPr="004A62F4">
        <w:rPr>
          <w:rFonts w:ascii="Times New Roman" w:eastAsia="黑体" w:hAnsi="Times New Roman" w:cs="Times New Roman" w:hint="eastAsia"/>
          <w:color w:val="FF0000"/>
          <w:spacing w:val="4"/>
          <w:szCs w:val="20"/>
          <w:lang w:val="en-GB"/>
        </w:rPr>
        <w:t>,</w:t>
      </w:r>
      <w:r w:rsidRPr="004A62F4">
        <w:rPr>
          <w:rFonts w:ascii="Times New Roman" w:eastAsia="黑体" w:hAnsi="Times New Roman" w:cs="Times New Roman" w:hint="eastAsia"/>
          <w:color w:val="FF0000"/>
          <w:spacing w:val="4"/>
          <w:szCs w:val="20"/>
          <w:lang w:val="en-GB"/>
        </w:rPr>
        <w:t>左对齐</w:t>
      </w:r>
    </w:p>
    <w:p w14:paraId="6FF4097A" w14:textId="77777777" w:rsidR="009F03A6" w:rsidRPr="009F03A6" w:rsidRDefault="009F03A6" w:rsidP="009F03A6">
      <w:pPr>
        <w:spacing w:line="360" w:lineRule="auto"/>
        <w:ind w:firstLineChars="0" w:firstLine="0"/>
        <w:jc w:val="center"/>
        <w:rPr>
          <w:rFonts w:ascii="Times New Roman" w:eastAsia="黑体" w:hAnsi="Times New Roman" w:cs="Times New Roman"/>
          <w:b/>
          <w:bCs/>
          <w:kern w:val="0"/>
          <w:sz w:val="18"/>
          <w:szCs w:val="18"/>
        </w:rPr>
      </w:pPr>
    </w:p>
    <w:p w14:paraId="001C8775" w14:textId="77777777" w:rsidR="009F03A6" w:rsidRPr="009F03A6" w:rsidRDefault="009F03A6" w:rsidP="009F03A6">
      <w:pPr>
        <w:spacing w:line="360" w:lineRule="auto"/>
        <w:ind w:firstLineChars="0" w:firstLine="0"/>
        <w:jc w:val="center"/>
        <w:rPr>
          <w:rFonts w:ascii="Times New Roman" w:eastAsia="黑体" w:hAnsi="Times New Roman" w:cs="Times New Roman"/>
          <w:b/>
          <w:bCs/>
          <w:kern w:val="0"/>
          <w:sz w:val="18"/>
          <w:szCs w:val="18"/>
        </w:rPr>
      </w:pPr>
    </w:p>
    <w:p w14:paraId="618549FA" w14:textId="77777777" w:rsidR="009F03A6" w:rsidRPr="009F03A6" w:rsidRDefault="009F03A6" w:rsidP="009F03A6">
      <w:pPr>
        <w:spacing w:line="360" w:lineRule="auto"/>
        <w:ind w:firstLineChars="0" w:firstLine="0"/>
        <w:jc w:val="center"/>
        <w:rPr>
          <w:rFonts w:ascii="Times New Roman" w:eastAsia="黑体" w:hAnsi="Times New Roman" w:cs="Times New Roman"/>
          <w:b/>
          <w:bCs/>
          <w:kern w:val="0"/>
          <w:sz w:val="18"/>
          <w:szCs w:val="18"/>
        </w:rPr>
      </w:pPr>
    </w:p>
    <w:p w14:paraId="5173D7AF" w14:textId="77777777" w:rsidR="009F03A6" w:rsidRPr="009F03A6" w:rsidRDefault="009F03A6" w:rsidP="009F03A6">
      <w:pPr>
        <w:spacing w:line="360" w:lineRule="auto"/>
        <w:ind w:firstLineChars="0" w:firstLine="0"/>
        <w:jc w:val="center"/>
        <w:rPr>
          <w:rFonts w:ascii="Times New Roman" w:eastAsia="宋体" w:hAnsi="Times New Roman" w:cs="Times New Roman"/>
          <w:bCs/>
          <w:kern w:val="0"/>
          <w:sz w:val="15"/>
          <w:szCs w:val="15"/>
        </w:rPr>
      </w:pPr>
      <w:r w:rsidRPr="009F03A6">
        <w:rPr>
          <w:rFonts w:ascii="Times New Roman" w:eastAsia="宋体" w:hAnsi="宋体" w:cs="Times New Roman" w:hint="eastAsia"/>
          <w:bCs/>
          <w:kern w:val="0"/>
          <w:sz w:val="15"/>
          <w:szCs w:val="15"/>
        </w:rPr>
        <w:t>需清晰可读。图中所用文字为六号宋体。照片应反差好、层次清晰。</w:t>
      </w:r>
    </w:p>
    <w:p w14:paraId="642630F5" w14:textId="77777777" w:rsidR="009F03A6" w:rsidRPr="009F03A6" w:rsidRDefault="009F03A6" w:rsidP="009F03A6">
      <w:pPr>
        <w:spacing w:line="360" w:lineRule="auto"/>
        <w:ind w:firstLineChars="0" w:firstLine="0"/>
        <w:jc w:val="center"/>
        <w:rPr>
          <w:rFonts w:ascii="Times New Roman" w:eastAsia="黑体" w:hAnsi="Times New Roman" w:cs="Times New Roman"/>
          <w:color w:val="FF0000"/>
          <w:kern w:val="0"/>
          <w:sz w:val="15"/>
          <w:szCs w:val="15"/>
        </w:rPr>
      </w:pPr>
      <w:r w:rsidRPr="009F03A6">
        <w:rPr>
          <w:rFonts w:ascii="Times New Roman" w:eastAsia="黑体" w:hAnsi="黑体" w:cs="Times New Roman" w:hint="eastAsia"/>
          <w:b/>
          <w:bCs/>
          <w:kern w:val="0"/>
          <w:sz w:val="15"/>
          <w:szCs w:val="15"/>
        </w:rPr>
        <w:t>图</w:t>
      </w:r>
      <w:r w:rsidRPr="009F03A6">
        <w:rPr>
          <w:rFonts w:ascii="Times New Roman" w:eastAsia="黑体" w:hAnsi="Times New Roman" w:cs="Times New Roman" w:hint="eastAsia"/>
          <w:b/>
          <w:bCs/>
          <w:kern w:val="0"/>
          <w:sz w:val="15"/>
          <w:szCs w:val="15"/>
        </w:rPr>
        <w:t>1</w:t>
      </w:r>
      <w:r w:rsidRPr="009F03A6">
        <w:rPr>
          <w:rFonts w:ascii="Times New Roman" w:eastAsia="黑体" w:hAnsi="Times New Roman" w:cs="Times New Roman" w:hint="eastAsia"/>
          <w:color w:val="C0C0C0"/>
          <w:sz w:val="15"/>
          <w:szCs w:val="15"/>
        </w:rPr>
        <w:t>□</w:t>
      </w:r>
      <w:proofErr w:type="gramStart"/>
      <w:r w:rsidRPr="009F03A6">
        <w:rPr>
          <w:rFonts w:ascii="Times New Roman" w:eastAsia="黑体" w:hAnsi="黑体" w:cs="Times New Roman" w:hint="eastAsia"/>
          <w:kern w:val="0"/>
          <w:sz w:val="15"/>
          <w:szCs w:val="15"/>
        </w:rPr>
        <w:t>中文图题</w:t>
      </w:r>
      <w:proofErr w:type="gramEnd"/>
      <w:r w:rsidRPr="009F03A6">
        <w:rPr>
          <w:rFonts w:ascii="Times New Roman" w:eastAsia="黑体" w:hAnsi="Times New Roman" w:cs="Times New Roman" w:hint="eastAsia"/>
          <w:color w:val="FF0000"/>
          <w:kern w:val="0"/>
          <w:sz w:val="15"/>
          <w:szCs w:val="15"/>
        </w:rPr>
        <w:t>——</w:t>
      </w:r>
      <w:r w:rsidRPr="009F03A6">
        <w:rPr>
          <w:rFonts w:ascii="Times New Roman" w:eastAsia="黑体" w:hAnsi="Times New Roman" w:cs="Times New Roman" w:hint="eastAsia"/>
          <w:color w:val="FF0000"/>
          <w:kern w:val="0"/>
          <w:sz w:val="15"/>
          <w:szCs w:val="15"/>
        </w:rPr>
        <w:t>6</w:t>
      </w:r>
      <w:r w:rsidRPr="009F03A6">
        <w:rPr>
          <w:rFonts w:ascii="Times New Roman" w:eastAsia="黑体" w:hAnsi="黑体" w:cs="Times New Roman" w:hint="eastAsia"/>
          <w:color w:val="FF0000"/>
          <w:kern w:val="0"/>
          <w:sz w:val="15"/>
          <w:szCs w:val="15"/>
        </w:rPr>
        <w:t>号，黑体</w:t>
      </w:r>
    </w:p>
    <w:p w14:paraId="283125C9" w14:textId="77777777" w:rsidR="009F03A6" w:rsidRPr="009F03A6" w:rsidRDefault="009F03A6" w:rsidP="009F03A6">
      <w:pPr>
        <w:spacing w:line="360" w:lineRule="auto"/>
        <w:ind w:firstLineChars="0" w:firstLine="0"/>
        <w:jc w:val="center"/>
        <w:rPr>
          <w:rFonts w:ascii="Times New Roman" w:eastAsia="宋体" w:hAnsi="Times New Roman" w:cs="Times New Roman"/>
          <w:kern w:val="0"/>
          <w:szCs w:val="24"/>
        </w:rPr>
      </w:pPr>
    </w:p>
    <w:p w14:paraId="00835063" w14:textId="77777777" w:rsidR="009F03A6" w:rsidRPr="009F03A6" w:rsidRDefault="009F03A6" w:rsidP="009F03A6">
      <w:pPr>
        <w:spacing w:line="360" w:lineRule="auto"/>
        <w:ind w:firstLineChars="0" w:firstLine="0"/>
        <w:rPr>
          <w:rFonts w:ascii="Times New Roman" w:eastAsia="宋体" w:hAnsi="Times New Roman" w:cs="Times New Roman"/>
          <w:b/>
          <w:bCs/>
          <w:kern w:val="0"/>
          <w:szCs w:val="24"/>
        </w:rPr>
      </w:pPr>
    </w:p>
    <w:p w14:paraId="48AF9A90" w14:textId="77777777" w:rsidR="009F03A6" w:rsidRPr="009F03A6" w:rsidRDefault="009F03A6" w:rsidP="009F03A6">
      <w:pPr>
        <w:spacing w:line="360" w:lineRule="auto"/>
        <w:ind w:firstLineChars="0" w:firstLine="0"/>
        <w:jc w:val="center"/>
        <w:rPr>
          <w:rFonts w:ascii="Times New Roman" w:eastAsia="黑体" w:hAnsi="Times New Roman" w:cs="Times New Roman"/>
          <w:color w:val="FF0000"/>
          <w:kern w:val="0"/>
          <w:sz w:val="18"/>
          <w:szCs w:val="18"/>
        </w:rPr>
      </w:pPr>
      <w:r w:rsidRPr="009F03A6">
        <w:rPr>
          <w:rFonts w:ascii="Times New Roman" w:eastAsia="黑体" w:hAnsi="黑体" w:cs="Times New Roman"/>
          <w:b/>
          <w:bCs/>
          <w:kern w:val="0"/>
          <w:sz w:val="18"/>
          <w:szCs w:val="18"/>
        </w:rPr>
        <w:t>表</w:t>
      </w:r>
      <w:r w:rsidRPr="009F03A6">
        <w:rPr>
          <w:rFonts w:ascii="Times New Roman" w:eastAsia="黑体" w:hAnsi="Times New Roman" w:cs="Times New Roman"/>
          <w:b/>
          <w:bCs/>
          <w:kern w:val="0"/>
          <w:sz w:val="18"/>
          <w:szCs w:val="18"/>
        </w:rPr>
        <w:t>1</w:t>
      </w:r>
      <w:r w:rsidRPr="009F03A6">
        <w:rPr>
          <w:rFonts w:ascii="Times New Roman" w:eastAsia="黑体" w:hAnsi="Times New Roman" w:cs="Times New Roman" w:hint="eastAsia"/>
          <w:color w:val="C0C0C0"/>
          <w:sz w:val="18"/>
          <w:szCs w:val="18"/>
        </w:rPr>
        <w:t>□</w:t>
      </w:r>
      <w:proofErr w:type="gramStart"/>
      <w:r w:rsidRPr="009F03A6">
        <w:rPr>
          <w:rFonts w:ascii="Times New Roman" w:eastAsia="黑体" w:hAnsi="黑体" w:cs="Times New Roman" w:hint="eastAsia"/>
          <w:kern w:val="0"/>
          <w:sz w:val="18"/>
          <w:szCs w:val="18"/>
        </w:rPr>
        <w:t>中文表题</w:t>
      </w:r>
      <w:proofErr w:type="gramEnd"/>
      <w:r w:rsidRPr="009F03A6">
        <w:rPr>
          <w:rFonts w:ascii="Times New Roman" w:eastAsia="黑体" w:hAnsi="Times New Roman" w:cs="Times New Roman" w:hint="eastAsia"/>
          <w:color w:val="FF0000"/>
          <w:kern w:val="0"/>
          <w:sz w:val="18"/>
          <w:szCs w:val="18"/>
        </w:rPr>
        <w:t>——</w:t>
      </w:r>
      <w:r w:rsidRPr="009F03A6">
        <w:rPr>
          <w:rFonts w:ascii="Times New Roman" w:eastAsia="黑体" w:hAnsi="黑体" w:cs="Times New Roman" w:hint="eastAsia"/>
          <w:color w:val="FF0000"/>
          <w:kern w:val="0"/>
          <w:sz w:val="18"/>
          <w:szCs w:val="18"/>
        </w:rPr>
        <w:t>小</w:t>
      </w:r>
      <w:r w:rsidRPr="009F03A6">
        <w:rPr>
          <w:rFonts w:ascii="Times New Roman" w:eastAsia="黑体" w:hAnsi="Times New Roman" w:cs="Times New Roman" w:hint="eastAsia"/>
          <w:color w:val="FF0000"/>
          <w:kern w:val="0"/>
          <w:sz w:val="18"/>
          <w:szCs w:val="18"/>
        </w:rPr>
        <w:t>5</w:t>
      </w:r>
      <w:r w:rsidRPr="009F03A6">
        <w:rPr>
          <w:rFonts w:ascii="Times New Roman" w:eastAsia="黑体" w:hAnsi="黑体" w:cs="Times New Roman" w:hint="eastAsia"/>
          <w:color w:val="FF0000"/>
          <w:kern w:val="0"/>
          <w:sz w:val="18"/>
          <w:szCs w:val="18"/>
        </w:rPr>
        <w:t>，黑体</w:t>
      </w:r>
    </w:p>
    <w:tbl>
      <w:tblPr>
        <w:tblW w:w="5000" w:type="pct"/>
        <w:jc w:val="center"/>
        <w:tblBorders>
          <w:top w:val="single" w:sz="8" w:space="0" w:color="000000"/>
          <w:bottom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7"/>
        <w:gridCol w:w="3216"/>
        <w:gridCol w:w="2483"/>
      </w:tblGrid>
      <w:tr w:rsidR="009F03A6" w:rsidRPr="009F03A6" w14:paraId="688EF2C2" w14:textId="77777777" w:rsidTr="00340F7F">
        <w:trPr>
          <w:trHeight w:val="283"/>
          <w:jc w:val="center"/>
        </w:trPr>
        <w:tc>
          <w:tcPr>
            <w:tcW w:w="1569" w:type="pct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13C973C9" w14:textId="77777777" w:rsidR="009F03A6" w:rsidRPr="009F03A6" w:rsidRDefault="009F03A6" w:rsidP="009F03A6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936" w:type="pct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326BB36C" w14:textId="77777777" w:rsidR="009F03A6" w:rsidRPr="009F03A6" w:rsidRDefault="009F03A6" w:rsidP="009F03A6">
            <w:pPr>
              <w:spacing w:before="40" w:after="40"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95" w:type="pct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68CF020F" w14:textId="77777777" w:rsidR="009F03A6" w:rsidRPr="009F03A6" w:rsidRDefault="009F03A6" w:rsidP="009F03A6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9F03A6" w:rsidRPr="009F03A6" w14:paraId="5212EB17" w14:textId="77777777" w:rsidTr="00340F7F">
        <w:trPr>
          <w:trHeight w:val="283"/>
          <w:jc w:val="center"/>
        </w:trPr>
        <w:tc>
          <w:tcPr>
            <w:tcW w:w="1569" w:type="pct"/>
            <w:tcBorders>
              <w:top w:val="single" w:sz="4" w:space="0" w:color="000000"/>
            </w:tcBorders>
            <w:vAlign w:val="center"/>
          </w:tcPr>
          <w:p w14:paraId="4F03D93D" w14:textId="77777777" w:rsidR="009F03A6" w:rsidRPr="009F03A6" w:rsidRDefault="009F03A6" w:rsidP="009F03A6">
            <w:pPr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936" w:type="pct"/>
            <w:tcBorders>
              <w:top w:val="single" w:sz="4" w:space="0" w:color="000000"/>
            </w:tcBorders>
            <w:vAlign w:val="center"/>
          </w:tcPr>
          <w:p w14:paraId="61B1CE0D" w14:textId="77777777" w:rsidR="009F03A6" w:rsidRPr="009F03A6" w:rsidRDefault="009F03A6" w:rsidP="009F03A6">
            <w:pPr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95" w:type="pct"/>
            <w:tcBorders>
              <w:top w:val="single" w:sz="4" w:space="0" w:color="000000"/>
            </w:tcBorders>
            <w:vAlign w:val="center"/>
          </w:tcPr>
          <w:p w14:paraId="7D3AC134" w14:textId="77777777" w:rsidR="009F03A6" w:rsidRPr="009F03A6" w:rsidRDefault="009F03A6" w:rsidP="009F03A6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9F03A6" w:rsidRPr="009F03A6" w14:paraId="18936942" w14:textId="77777777" w:rsidTr="00340F7F">
        <w:trPr>
          <w:cantSplit/>
          <w:trHeight w:val="283"/>
          <w:jc w:val="center"/>
        </w:trPr>
        <w:tc>
          <w:tcPr>
            <w:tcW w:w="1569" w:type="pct"/>
            <w:vAlign w:val="center"/>
          </w:tcPr>
          <w:p w14:paraId="3AD1AD4B" w14:textId="77777777" w:rsidR="009F03A6" w:rsidRPr="009F03A6" w:rsidRDefault="009F03A6" w:rsidP="009F03A6">
            <w:pPr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936" w:type="pct"/>
            <w:vAlign w:val="center"/>
          </w:tcPr>
          <w:p w14:paraId="18F1EB38" w14:textId="77777777" w:rsidR="009F03A6" w:rsidRPr="009F03A6" w:rsidRDefault="009F03A6" w:rsidP="009F03A6">
            <w:pPr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95" w:type="pct"/>
            <w:vAlign w:val="center"/>
          </w:tcPr>
          <w:p w14:paraId="13D97613" w14:textId="77777777" w:rsidR="009F03A6" w:rsidRPr="009F03A6" w:rsidRDefault="009F03A6" w:rsidP="009F03A6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9F03A6" w:rsidRPr="009F03A6" w14:paraId="31AE905B" w14:textId="77777777" w:rsidTr="00340F7F">
        <w:trPr>
          <w:cantSplit/>
          <w:trHeight w:val="283"/>
          <w:jc w:val="center"/>
        </w:trPr>
        <w:tc>
          <w:tcPr>
            <w:tcW w:w="1569" w:type="pct"/>
            <w:vAlign w:val="center"/>
          </w:tcPr>
          <w:p w14:paraId="6A39BED9" w14:textId="77777777" w:rsidR="009F03A6" w:rsidRPr="009F03A6" w:rsidRDefault="009F03A6" w:rsidP="009F03A6">
            <w:pPr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936" w:type="pct"/>
            <w:vAlign w:val="center"/>
          </w:tcPr>
          <w:p w14:paraId="445B7BAD" w14:textId="77777777" w:rsidR="009F03A6" w:rsidRPr="009F03A6" w:rsidRDefault="009F03A6" w:rsidP="009F03A6">
            <w:pPr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95" w:type="pct"/>
            <w:vAlign w:val="center"/>
          </w:tcPr>
          <w:p w14:paraId="04A46475" w14:textId="77777777" w:rsidR="009F03A6" w:rsidRPr="009F03A6" w:rsidRDefault="009F03A6" w:rsidP="009F03A6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9F03A6" w:rsidRPr="009F03A6" w14:paraId="11CA0C77" w14:textId="77777777" w:rsidTr="00340F7F">
        <w:trPr>
          <w:cantSplit/>
          <w:trHeight w:val="283"/>
          <w:jc w:val="center"/>
        </w:trPr>
        <w:tc>
          <w:tcPr>
            <w:tcW w:w="1569" w:type="pct"/>
            <w:tcBorders>
              <w:bottom w:val="nil"/>
            </w:tcBorders>
            <w:vAlign w:val="center"/>
          </w:tcPr>
          <w:p w14:paraId="10E4C136" w14:textId="77777777" w:rsidR="009F03A6" w:rsidRPr="009F03A6" w:rsidRDefault="009F03A6" w:rsidP="009F03A6">
            <w:pPr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936" w:type="pct"/>
            <w:tcBorders>
              <w:bottom w:val="nil"/>
            </w:tcBorders>
            <w:vAlign w:val="center"/>
          </w:tcPr>
          <w:p w14:paraId="32D4F967" w14:textId="77777777" w:rsidR="009F03A6" w:rsidRPr="009F03A6" w:rsidRDefault="009F03A6" w:rsidP="009F03A6">
            <w:pPr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95" w:type="pct"/>
            <w:tcBorders>
              <w:bottom w:val="nil"/>
            </w:tcBorders>
            <w:vAlign w:val="center"/>
          </w:tcPr>
          <w:p w14:paraId="2F70B485" w14:textId="77777777" w:rsidR="009F03A6" w:rsidRPr="009F03A6" w:rsidRDefault="009F03A6" w:rsidP="009F03A6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9F03A6" w:rsidRPr="009F03A6" w14:paraId="63629644" w14:textId="77777777" w:rsidTr="00340F7F">
        <w:trPr>
          <w:cantSplit/>
          <w:trHeight w:val="283"/>
          <w:jc w:val="center"/>
        </w:trPr>
        <w:tc>
          <w:tcPr>
            <w:tcW w:w="1569" w:type="pct"/>
            <w:tcBorders>
              <w:top w:val="nil"/>
              <w:bottom w:val="nil"/>
            </w:tcBorders>
            <w:vAlign w:val="center"/>
          </w:tcPr>
          <w:p w14:paraId="0F4CE2E9" w14:textId="77777777" w:rsidR="009F03A6" w:rsidRPr="009F03A6" w:rsidRDefault="009F03A6" w:rsidP="009F03A6">
            <w:pPr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936" w:type="pct"/>
            <w:tcBorders>
              <w:top w:val="nil"/>
              <w:bottom w:val="nil"/>
            </w:tcBorders>
            <w:vAlign w:val="center"/>
          </w:tcPr>
          <w:p w14:paraId="13A9C888" w14:textId="77777777" w:rsidR="009F03A6" w:rsidRPr="009F03A6" w:rsidRDefault="009F03A6" w:rsidP="009F03A6">
            <w:pPr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  <w:vAlign w:val="center"/>
          </w:tcPr>
          <w:p w14:paraId="737ED29C" w14:textId="77777777" w:rsidR="009F03A6" w:rsidRPr="009F03A6" w:rsidRDefault="009F03A6" w:rsidP="009F03A6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9F03A6" w:rsidRPr="009F03A6" w14:paraId="23DA951A" w14:textId="77777777" w:rsidTr="00340F7F">
        <w:trPr>
          <w:cantSplit/>
          <w:trHeight w:val="283"/>
          <w:jc w:val="center"/>
        </w:trPr>
        <w:tc>
          <w:tcPr>
            <w:tcW w:w="1569" w:type="pct"/>
            <w:tcBorders>
              <w:top w:val="nil"/>
              <w:bottom w:val="single" w:sz="4" w:space="0" w:color="000000"/>
            </w:tcBorders>
            <w:vAlign w:val="center"/>
          </w:tcPr>
          <w:p w14:paraId="582BA89C" w14:textId="77777777" w:rsidR="009F03A6" w:rsidRPr="009F03A6" w:rsidRDefault="009F03A6" w:rsidP="009F03A6">
            <w:pPr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936" w:type="pct"/>
            <w:tcBorders>
              <w:top w:val="nil"/>
              <w:bottom w:val="single" w:sz="4" w:space="0" w:color="000000"/>
            </w:tcBorders>
            <w:vAlign w:val="center"/>
          </w:tcPr>
          <w:p w14:paraId="1DF056D2" w14:textId="77777777" w:rsidR="009F03A6" w:rsidRPr="009F03A6" w:rsidRDefault="009F03A6" w:rsidP="009F03A6">
            <w:pPr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95" w:type="pct"/>
            <w:tcBorders>
              <w:top w:val="nil"/>
              <w:bottom w:val="single" w:sz="4" w:space="0" w:color="000000"/>
            </w:tcBorders>
            <w:vAlign w:val="center"/>
          </w:tcPr>
          <w:p w14:paraId="283F6A37" w14:textId="77777777" w:rsidR="009F03A6" w:rsidRPr="009F03A6" w:rsidRDefault="009F03A6" w:rsidP="009F03A6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14:paraId="1396C71D" w14:textId="77777777" w:rsidR="009F03A6" w:rsidRDefault="009F03A6" w:rsidP="009F03A6">
      <w:pPr>
        <w:spacing w:line="360" w:lineRule="auto"/>
        <w:ind w:firstLineChars="0" w:firstLine="0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9F03A6">
        <w:rPr>
          <w:rFonts w:ascii="Times New Roman" w:eastAsia="宋体" w:hAnsi="Times New Roman" w:cs="Times New Roman" w:hint="eastAsia"/>
          <w:color w:val="FF0000"/>
          <w:kern w:val="0"/>
          <w:sz w:val="18"/>
          <w:szCs w:val="18"/>
        </w:rPr>
        <w:t>采用三线表。一般应把自变量作为列，因变量作为行。每个栏目</w:t>
      </w:r>
      <w:r w:rsidRPr="009F03A6">
        <w:rPr>
          <w:rFonts w:ascii="Times New Roman" w:eastAsia="宋体" w:hAnsi="Times New Roman" w:cs="Times New Roman" w:hint="eastAsia"/>
          <w:color w:val="FF0000"/>
          <w:kern w:val="0"/>
          <w:sz w:val="18"/>
          <w:szCs w:val="18"/>
        </w:rPr>
        <w:t>(</w:t>
      </w:r>
      <w:r w:rsidRPr="009F03A6">
        <w:rPr>
          <w:rFonts w:ascii="Times New Roman" w:eastAsia="宋体" w:hAnsi="Times New Roman" w:cs="Times New Roman" w:hint="eastAsia"/>
          <w:color w:val="FF0000"/>
          <w:kern w:val="0"/>
          <w:sz w:val="18"/>
          <w:szCs w:val="18"/>
        </w:rPr>
        <w:t>纵向的列</w:t>
      </w:r>
      <w:r w:rsidRPr="009F03A6">
        <w:rPr>
          <w:rFonts w:ascii="Times New Roman" w:eastAsia="宋体" w:hAnsi="Times New Roman" w:cs="Times New Roman" w:hint="eastAsia"/>
          <w:color w:val="FF0000"/>
          <w:kern w:val="0"/>
          <w:sz w:val="18"/>
          <w:szCs w:val="18"/>
        </w:rPr>
        <w:t>)</w:t>
      </w:r>
      <w:r w:rsidRPr="009F03A6">
        <w:rPr>
          <w:rFonts w:ascii="Times New Roman" w:eastAsia="宋体" w:hAnsi="Times New Roman" w:cs="Times New Roman" w:hint="eastAsia"/>
          <w:color w:val="FF0000"/>
          <w:kern w:val="0"/>
          <w:sz w:val="18"/>
          <w:szCs w:val="18"/>
        </w:rPr>
        <w:t>都需有栏目名称，栏目名称是对所在列的概括。</w:t>
      </w:r>
    </w:p>
    <w:p w14:paraId="1A614DA6" w14:textId="77777777" w:rsidR="00E62C18" w:rsidRDefault="00E62C18" w:rsidP="009F03A6">
      <w:pPr>
        <w:ind w:firstLineChars="0" w:firstLine="405"/>
        <w:rPr>
          <w:rFonts w:ascii="Times New Roman" w:eastAsia="宋体" w:hAnsiTheme="minorEastAsia"/>
          <w:color w:val="FF0000"/>
        </w:rPr>
      </w:pPr>
    </w:p>
    <w:p w14:paraId="21EC8FEE" w14:textId="77777777" w:rsidR="009F03A6" w:rsidRPr="00E62C18" w:rsidRDefault="009F03A6" w:rsidP="009F03A6">
      <w:pPr>
        <w:ind w:firstLineChars="0" w:firstLine="405"/>
        <w:rPr>
          <w:rFonts w:ascii="Times New Roman" w:eastAsia="宋体" w:hAnsi="Times New Roman"/>
        </w:rPr>
      </w:pPr>
      <w:r w:rsidRPr="00E62C18">
        <w:rPr>
          <w:rFonts w:ascii="Times New Roman" w:eastAsia="宋体" w:hAnsiTheme="minorEastAsia" w:hint="eastAsia"/>
        </w:rPr>
        <w:t>统计表达</w:t>
      </w:r>
    </w:p>
    <w:p w14:paraId="2214F06A" w14:textId="4FF00675" w:rsidR="00FF311C" w:rsidRDefault="009F03A6" w:rsidP="009F03A6">
      <w:pPr>
        <w:ind w:firstLineChars="0" w:firstLine="405"/>
        <w:rPr>
          <w:rFonts w:ascii="Times New Roman" w:eastAsia="宋体" w:hAnsiTheme="minorEastAsia"/>
        </w:rPr>
      </w:pPr>
      <w:r w:rsidRPr="00E62C18">
        <w:rPr>
          <w:rFonts w:ascii="Times New Roman" w:eastAsia="宋体" w:hAnsiTheme="minorEastAsia" w:hint="eastAsia"/>
        </w:rPr>
        <w:t>请使用法定计量单位、符号和标准化、规范化的名词、术语。常用的统计学符号规定如下：总样本容量为</w:t>
      </w:r>
      <w:r w:rsidRPr="002741D0">
        <w:rPr>
          <w:rFonts w:ascii="Times New Roman" w:eastAsia="宋体" w:hAnsi="Times New Roman" w:hint="eastAsia"/>
          <w:i/>
        </w:rPr>
        <w:t>N</w:t>
      </w:r>
      <w:r w:rsidRPr="00E62C18">
        <w:rPr>
          <w:rFonts w:ascii="Times New Roman" w:eastAsia="宋体" w:hAnsiTheme="minorEastAsia" w:hint="eastAsia"/>
        </w:rPr>
        <w:t>，分组样本容量为</w:t>
      </w:r>
      <w:r w:rsidRPr="002741D0">
        <w:rPr>
          <w:rFonts w:ascii="Times New Roman" w:eastAsia="宋体" w:hAnsi="Times New Roman" w:hint="eastAsia"/>
          <w:i/>
        </w:rPr>
        <w:t>n</w:t>
      </w:r>
      <w:r w:rsidRPr="00E62C18">
        <w:rPr>
          <w:rFonts w:ascii="Times New Roman" w:eastAsia="宋体" w:hAnsiTheme="minorEastAsia" w:hint="eastAsia"/>
        </w:rPr>
        <w:t>，平均数为</w:t>
      </w:r>
      <w:r w:rsidRPr="002741D0">
        <w:rPr>
          <w:rFonts w:ascii="Times New Roman" w:eastAsia="宋体" w:hAnsi="Times New Roman" w:hint="eastAsia"/>
          <w:i/>
        </w:rPr>
        <w:t>M</w:t>
      </w:r>
      <w:r w:rsidRPr="00E62C18">
        <w:rPr>
          <w:rFonts w:ascii="Times New Roman" w:eastAsia="宋体" w:hAnsiTheme="minorEastAsia" w:hint="eastAsia"/>
        </w:rPr>
        <w:t>，标准差为</w:t>
      </w:r>
      <w:r w:rsidRPr="002741D0">
        <w:rPr>
          <w:rFonts w:ascii="Times New Roman" w:eastAsia="宋体" w:hAnsi="Times New Roman" w:hint="eastAsia"/>
          <w:i/>
        </w:rPr>
        <w:t>SD</w:t>
      </w:r>
      <w:r w:rsidRPr="00E62C18">
        <w:rPr>
          <w:rFonts w:ascii="Times New Roman" w:eastAsia="宋体" w:hAnsiTheme="minorEastAsia" w:hint="eastAsia"/>
        </w:rPr>
        <w:t>，</w:t>
      </w:r>
      <w:r w:rsidRPr="002741D0">
        <w:rPr>
          <w:rFonts w:ascii="Times New Roman" w:eastAsia="宋体" w:hAnsi="Times New Roman" w:hint="eastAsia"/>
          <w:i/>
        </w:rPr>
        <w:t>t</w:t>
      </w:r>
      <w:r w:rsidRPr="00E62C18">
        <w:rPr>
          <w:rFonts w:ascii="Times New Roman" w:eastAsia="宋体" w:hAnsiTheme="minorEastAsia" w:hint="eastAsia"/>
        </w:rPr>
        <w:t>检验为</w:t>
      </w:r>
      <w:r w:rsidRPr="002741D0">
        <w:rPr>
          <w:rFonts w:ascii="Times New Roman" w:eastAsia="宋体" w:hAnsi="Times New Roman" w:hint="eastAsia"/>
          <w:i/>
        </w:rPr>
        <w:t>t</w:t>
      </w:r>
      <w:r w:rsidRPr="00E62C18">
        <w:rPr>
          <w:rFonts w:ascii="Times New Roman" w:eastAsia="宋体" w:hAnsiTheme="minorEastAsia" w:hint="eastAsia"/>
        </w:rPr>
        <w:t>，</w:t>
      </w:r>
      <w:r w:rsidRPr="002741D0">
        <w:rPr>
          <w:rFonts w:ascii="Times New Roman" w:eastAsia="宋体" w:hAnsi="Times New Roman" w:hint="eastAsia"/>
          <w:i/>
        </w:rPr>
        <w:t>F</w:t>
      </w:r>
      <w:r w:rsidRPr="00E62C18">
        <w:rPr>
          <w:rFonts w:ascii="Times New Roman" w:eastAsia="宋体" w:hAnsiTheme="minorEastAsia" w:hint="eastAsia"/>
        </w:rPr>
        <w:t>检验为</w:t>
      </w:r>
      <w:r w:rsidRPr="002741D0">
        <w:rPr>
          <w:rFonts w:ascii="Times New Roman" w:eastAsia="宋体" w:hAnsi="Times New Roman" w:hint="eastAsia"/>
          <w:i/>
        </w:rPr>
        <w:t>F</w:t>
      </w:r>
      <w:r w:rsidRPr="00E62C18">
        <w:rPr>
          <w:rFonts w:ascii="Times New Roman" w:eastAsia="宋体" w:hAnsiTheme="minorEastAsia" w:hint="eastAsia"/>
        </w:rPr>
        <w:t>，卡方检验为</w:t>
      </w:r>
      <w:r w:rsidRPr="005A3739">
        <w:rPr>
          <w:rFonts w:ascii="Times New Roman" w:eastAsia="宋体" w:hAnsi="Times New Roman" w:hint="eastAsia"/>
        </w:rPr>
        <w:t>χ</w:t>
      </w:r>
      <w:r w:rsidRPr="00FF311C">
        <w:rPr>
          <w:rFonts w:ascii="Times New Roman" w:eastAsia="宋体" w:hAnsi="Times New Roman" w:hint="eastAsia"/>
          <w:vertAlign w:val="superscript"/>
        </w:rPr>
        <w:t>2</w:t>
      </w:r>
      <w:r w:rsidRPr="00E62C18">
        <w:rPr>
          <w:rFonts w:ascii="Times New Roman" w:eastAsia="宋体" w:hAnsiTheme="minorEastAsia" w:hint="eastAsia"/>
        </w:rPr>
        <w:t>，相关系数为</w:t>
      </w:r>
      <w:r w:rsidRPr="002741D0">
        <w:rPr>
          <w:rFonts w:ascii="Times New Roman" w:eastAsia="宋体" w:hAnsi="Times New Roman" w:hint="eastAsia"/>
          <w:i/>
        </w:rPr>
        <w:t>r</w:t>
      </w:r>
      <w:r w:rsidRPr="00E62C18">
        <w:rPr>
          <w:rFonts w:ascii="Times New Roman" w:eastAsia="宋体" w:hAnsiTheme="minorEastAsia" w:hint="eastAsia"/>
        </w:rPr>
        <w:t>，显著性为</w:t>
      </w:r>
      <w:r w:rsidRPr="002741D0">
        <w:rPr>
          <w:rFonts w:ascii="Times New Roman" w:eastAsia="宋体" w:hAnsi="Times New Roman" w:hint="eastAsia"/>
          <w:i/>
        </w:rPr>
        <w:t>p</w:t>
      </w:r>
      <w:r w:rsidRPr="00E62C18">
        <w:rPr>
          <w:rFonts w:ascii="Times New Roman" w:eastAsia="宋体" w:hAnsiTheme="minorEastAsia" w:hint="eastAsia"/>
        </w:rPr>
        <w:t>。英文字母都需斜体。</w:t>
      </w:r>
    </w:p>
    <w:p w14:paraId="0B5A60E6" w14:textId="2E0572E1" w:rsidR="009F03A6" w:rsidRPr="00E62C18" w:rsidRDefault="009F03A6" w:rsidP="009F03A6">
      <w:pPr>
        <w:ind w:firstLineChars="0" w:firstLine="405"/>
        <w:rPr>
          <w:rFonts w:ascii="Times New Roman" w:eastAsia="宋体" w:hAnsi="Times New Roman"/>
        </w:rPr>
      </w:pPr>
      <w:r w:rsidRPr="00E62C18">
        <w:rPr>
          <w:rFonts w:ascii="Times New Roman" w:eastAsia="宋体" w:hAnsiTheme="minorEastAsia" w:hint="eastAsia"/>
        </w:rPr>
        <w:t>希腊字母</w:t>
      </w:r>
      <w:r w:rsidRPr="00E62C18">
        <w:rPr>
          <w:rFonts w:ascii="Times New Roman" w:eastAsia="宋体" w:hAnsi="Times New Roman" w:hint="eastAsia"/>
        </w:rPr>
        <w:t>(</w:t>
      </w:r>
      <w:r w:rsidR="00FE3775">
        <w:rPr>
          <w:rFonts w:ascii="Times New Roman" w:eastAsia="宋体" w:hAnsi="Times New Roman" w:hint="eastAsia"/>
        </w:rPr>
        <w:t>α</w:t>
      </w:r>
      <w:r w:rsidRPr="00E62C18">
        <w:rPr>
          <w:rFonts w:ascii="Times New Roman" w:eastAsia="宋体" w:hAnsiTheme="minorEastAsia" w:hint="eastAsia"/>
        </w:rPr>
        <w:t>、</w:t>
      </w:r>
      <w:r w:rsidRPr="005A3739">
        <w:rPr>
          <w:rFonts w:ascii="Times New Roman" w:eastAsia="宋体" w:hAnsi="Times New Roman" w:hint="eastAsia"/>
        </w:rPr>
        <w:t>β</w:t>
      </w:r>
      <w:r w:rsidRPr="00E62C18">
        <w:rPr>
          <w:rFonts w:ascii="Times New Roman" w:eastAsia="宋体" w:hAnsiTheme="minorEastAsia" w:hint="eastAsia"/>
        </w:rPr>
        <w:t>、</w:t>
      </w:r>
      <w:r w:rsidRPr="005A3739">
        <w:rPr>
          <w:rFonts w:ascii="Times New Roman" w:eastAsia="宋体" w:hAnsi="Times New Roman" w:hint="eastAsia"/>
        </w:rPr>
        <w:t>χ</w:t>
      </w:r>
      <w:r w:rsidRPr="00FF311C">
        <w:rPr>
          <w:rFonts w:ascii="Times New Roman" w:eastAsia="宋体" w:hAnsi="Times New Roman" w:hint="eastAsia"/>
          <w:vertAlign w:val="superscript"/>
        </w:rPr>
        <w:t>2</w:t>
      </w:r>
      <w:r w:rsidRPr="00E62C18">
        <w:rPr>
          <w:rFonts w:ascii="Times New Roman" w:eastAsia="宋体" w:hAnsiTheme="minorEastAsia" w:hint="eastAsia"/>
        </w:rPr>
        <w:t>、</w:t>
      </w:r>
      <w:r w:rsidRPr="005A3739">
        <w:rPr>
          <w:rFonts w:ascii="Times New Roman" w:eastAsia="宋体" w:hAnsi="Times New Roman" w:hint="eastAsia"/>
        </w:rPr>
        <w:t>η</w:t>
      </w:r>
      <w:r w:rsidRPr="00FF311C">
        <w:rPr>
          <w:rFonts w:ascii="Times New Roman" w:eastAsia="宋体" w:hAnsi="Times New Roman" w:hint="eastAsia"/>
          <w:vertAlign w:val="superscript"/>
        </w:rPr>
        <w:t>2</w:t>
      </w:r>
      <w:r w:rsidRPr="00E62C18">
        <w:rPr>
          <w:rFonts w:ascii="Times New Roman" w:eastAsia="宋体" w:hAnsi="Times New Roman" w:hint="eastAsia"/>
        </w:rPr>
        <w:t>)</w:t>
      </w:r>
      <w:r w:rsidRPr="00E62C18">
        <w:rPr>
          <w:rFonts w:ascii="Times New Roman" w:eastAsia="宋体" w:hAnsiTheme="minorEastAsia" w:hint="eastAsia"/>
        </w:rPr>
        <w:t>、上标和下标的数字和文字，不用斜体。</w:t>
      </w:r>
    </w:p>
    <w:p w14:paraId="25441D51" w14:textId="77777777" w:rsidR="009F03A6" w:rsidRPr="00E62C18" w:rsidRDefault="009F03A6" w:rsidP="009F03A6">
      <w:pPr>
        <w:ind w:firstLineChars="0" w:firstLine="405"/>
        <w:rPr>
          <w:rFonts w:ascii="Times New Roman" w:eastAsia="宋体" w:hAnsi="Times New Roman"/>
        </w:rPr>
      </w:pPr>
      <w:r w:rsidRPr="00E62C18">
        <w:rPr>
          <w:rFonts w:ascii="Times New Roman" w:eastAsia="宋体" w:hAnsiTheme="minorEastAsia" w:hint="eastAsia"/>
        </w:rPr>
        <w:t>统计值小数点后保留两位有效数字（显著性</w:t>
      </w:r>
      <w:r w:rsidRPr="002741D0">
        <w:rPr>
          <w:rFonts w:ascii="Times New Roman" w:eastAsia="宋体" w:hAnsi="Times New Roman" w:hint="eastAsia"/>
          <w:i/>
        </w:rPr>
        <w:t>p</w:t>
      </w:r>
      <w:r w:rsidRPr="00E62C18">
        <w:rPr>
          <w:rFonts w:ascii="Times New Roman" w:eastAsia="宋体" w:hAnsiTheme="minorEastAsia" w:hint="eastAsia"/>
        </w:rPr>
        <w:t>可保留</w:t>
      </w:r>
      <w:r w:rsidRPr="00E62C18">
        <w:rPr>
          <w:rFonts w:ascii="Times New Roman" w:eastAsia="宋体" w:hAnsi="Times New Roman" w:hint="eastAsia"/>
        </w:rPr>
        <w:t>3</w:t>
      </w:r>
      <w:r w:rsidRPr="00E62C18">
        <w:rPr>
          <w:rFonts w:ascii="Times New Roman" w:eastAsia="宋体" w:hAnsiTheme="minorEastAsia" w:hint="eastAsia"/>
        </w:rPr>
        <w:t>位，有特殊要求的可保留多位）。</w:t>
      </w:r>
    </w:p>
    <w:p w14:paraId="41256406" w14:textId="77777777" w:rsidR="009F03A6" w:rsidRPr="00E62C18" w:rsidRDefault="009F03A6" w:rsidP="009F03A6">
      <w:pPr>
        <w:ind w:firstLineChars="0" w:firstLine="405"/>
        <w:rPr>
          <w:rFonts w:ascii="Times New Roman" w:eastAsia="宋体" w:hAnsi="Times New Roman"/>
        </w:rPr>
      </w:pPr>
      <w:r w:rsidRPr="00E62C18">
        <w:rPr>
          <w:rFonts w:ascii="Times New Roman" w:eastAsia="宋体" w:hAnsiTheme="minorEastAsia" w:hint="eastAsia"/>
        </w:rPr>
        <w:t>报告推论统计（</w:t>
      </w:r>
      <w:r w:rsidRPr="002741D0">
        <w:rPr>
          <w:rFonts w:ascii="Times New Roman" w:eastAsia="宋体" w:hAnsi="Times New Roman" w:hint="eastAsia"/>
          <w:i/>
        </w:rPr>
        <w:t>F</w:t>
      </w:r>
      <w:r w:rsidRPr="00E62C18">
        <w:rPr>
          <w:rFonts w:ascii="Times New Roman" w:eastAsia="宋体" w:hAnsiTheme="minorEastAsia" w:hint="eastAsia"/>
        </w:rPr>
        <w:t>检验、</w:t>
      </w:r>
      <w:r w:rsidRPr="002741D0">
        <w:rPr>
          <w:rFonts w:ascii="Times New Roman" w:eastAsia="宋体" w:hAnsi="Times New Roman" w:hint="eastAsia"/>
          <w:i/>
        </w:rPr>
        <w:t>t</w:t>
      </w:r>
      <w:r w:rsidRPr="00E62C18">
        <w:rPr>
          <w:rFonts w:ascii="Times New Roman" w:eastAsia="宋体" w:hAnsiTheme="minorEastAsia" w:hint="eastAsia"/>
        </w:rPr>
        <w:t>检验、卡方检验）时，需给出自由度和</w:t>
      </w:r>
      <w:r w:rsidRPr="00E62C18">
        <w:rPr>
          <w:rFonts w:ascii="Times New Roman" w:eastAsia="宋体" w:hAnsi="Times New Roman" w:hint="eastAsia"/>
        </w:rPr>
        <w:t>(</w:t>
      </w:r>
      <w:r w:rsidRPr="00E62C18">
        <w:rPr>
          <w:rFonts w:ascii="Times New Roman" w:eastAsia="宋体" w:hAnsiTheme="minorEastAsia" w:hint="eastAsia"/>
        </w:rPr>
        <w:t>或</w:t>
      </w:r>
      <w:r w:rsidRPr="00E62C18">
        <w:rPr>
          <w:rFonts w:ascii="Times New Roman" w:eastAsia="宋体" w:hAnsi="Times New Roman" w:hint="eastAsia"/>
        </w:rPr>
        <w:t>)</w:t>
      </w:r>
      <w:r w:rsidRPr="00E62C18">
        <w:rPr>
          <w:rFonts w:ascii="Times New Roman" w:eastAsia="宋体" w:hAnsiTheme="minorEastAsia" w:hint="eastAsia"/>
        </w:rPr>
        <w:t>样本量。</w:t>
      </w:r>
    </w:p>
    <w:p w14:paraId="527B0B7A" w14:textId="77777777" w:rsidR="009F03A6" w:rsidRPr="00E62C18" w:rsidRDefault="009F03A6" w:rsidP="009F03A6">
      <w:pPr>
        <w:ind w:firstLineChars="0" w:firstLine="405"/>
        <w:rPr>
          <w:rFonts w:ascii="Times New Roman" w:eastAsia="宋体" w:hAnsi="Times New Roman"/>
        </w:rPr>
      </w:pPr>
      <w:r w:rsidRPr="00E62C18">
        <w:rPr>
          <w:rFonts w:ascii="Times New Roman" w:eastAsia="宋体" w:hAnsiTheme="minorEastAsia" w:hint="eastAsia"/>
        </w:rPr>
        <w:t>大于</w:t>
      </w:r>
      <w:r w:rsidRPr="00E62C18">
        <w:rPr>
          <w:rFonts w:ascii="Times New Roman" w:eastAsia="宋体" w:hAnsi="Times New Roman" w:hint="eastAsia"/>
        </w:rPr>
        <w:t>0.001</w:t>
      </w:r>
      <w:r w:rsidRPr="00E62C18">
        <w:rPr>
          <w:rFonts w:ascii="Times New Roman" w:eastAsia="宋体" w:hAnsiTheme="minorEastAsia" w:hint="eastAsia"/>
        </w:rPr>
        <w:t>的</w:t>
      </w:r>
      <w:r w:rsidRPr="002741D0">
        <w:rPr>
          <w:rFonts w:ascii="Times New Roman" w:eastAsia="宋体" w:hAnsi="Times New Roman" w:hint="eastAsia"/>
          <w:i/>
        </w:rPr>
        <w:t>p</w:t>
      </w:r>
      <w:r w:rsidRPr="00E62C18">
        <w:rPr>
          <w:rFonts w:ascii="Times New Roman" w:eastAsia="宋体" w:hAnsiTheme="minorEastAsia" w:hint="eastAsia"/>
        </w:rPr>
        <w:t>值都需精确报告，即只有</w:t>
      </w:r>
      <w:r w:rsidRPr="002741D0">
        <w:rPr>
          <w:rFonts w:ascii="Times New Roman" w:eastAsia="宋体" w:hAnsi="Times New Roman" w:hint="eastAsia"/>
          <w:i/>
        </w:rPr>
        <w:t>p</w:t>
      </w:r>
      <w:r w:rsidRPr="00E62C18">
        <w:rPr>
          <w:rFonts w:ascii="Times New Roman" w:eastAsia="宋体" w:hAnsi="Times New Roman" w:hint="eastAsia"/>
        </w:rPr>
        <w:t xml:space="preserve"> &lt; 0.001</w:t>
      </w:r>
      <w:r w:rsidRPr="00E62C18">
        <w:rPr>
          <w:rFonts w:ascii="Times New Roman" w:eastAsia="宋体" w:hAnsiTheme="minorEastAsia" w:hint="eastAsia"/>
        </w:rPr>
        <w:t>，不用</w:t>
      </w:r>
      <w:r w:rsidRPr="002741D0">
        <w:rPr>
          <w:rFonts w:ascii="Times New Roman" w:eastAsia="宋体" w:hAnsi="Times New Roman" w:hint="eastAsia"/>
          <w:i/>
        </w:rPr>
        <w:t>p</w:t>
      </w:r>
      <w:r w:rsidRPr="00E62C18">
        <w:rPr>
          <w:rFonts w:ascii="Times New Roman" w:eastAsia="宋体" w:hAnsi="Times New Roman" w:hint="eastAsia"/>
        </w:rPr>
        <w:t xml:space="preserve"> &lt; 0.05</w:t>
      </w:r>
      <w:r w:rsidRPr="00E62C18">
        <w:rPr>
          <w:rFonts w:ascii="Times New Roman" w:eastAsia="宋体" w:hAnsiTheme="minorEastAsia" w:hint="eastAsia"/>
        </w:rPr>
        <w:t>和</w:t>
      </w:r>
      <w:r w:rsidRPr="002741D0">
        <w:rPr>
          <w:rFonts w:ascii="Times New Roman" w:eastAsia="宋体" w:hAnsi="Times New Roman" w:hint="eastAsia"/>
          <w:i/>
        </w:rPr>
        <w:t>p</w:t>
      </w:r>
      <w:r w:rsidRPr="00E62C18">
        <w:rPr>
          <w:rFonts w:ascii="Times New Roman" w:eastAsia="宋体" w:hAnsi="Times New Roman" w:hint="eastAsia"/>
        </w:rPr>
        <w:t xml:space="preserve"> &lt; 0.01 </w:t>
      </w:r>
      <w:r w:rsidRPr="00E62C18">
        <w:rPr>
          <w:rFonts w:ascii="Times New Roman" w:eastAsia="宋体" w:hAnsiTheme="minorEastAsia" w:hint="eastAsia"/>
        </w:rPr>
        <w:t>（图表除外）。</w:t>
      </w:r>
    </w:p>
    <w:p w14:paraId="5574243B" w14:textId="77777777" w:rsidR="009F03A6" w:rsidRPr="00E62C18" w:rsidRDefault="009F03A6" w:rsidP="009F03A6">
      <w:pPr>
        <w:ind w:firstLineChars="0" w:firstLine="405"/>
        <w:rPr>
          <w:rFonts w:ascii="Times New Roman" w:eastAsia="宋体" w:hAnsi="Times New Roman"/>
        </w:rPr>
      </w:pPr>
      <w:r w:rsidRPr="00E62C18">
        <w:rPr>
          <w:rFonts w:ascii="Times New Roman" w:eastAsia="宋体" w:hAnsiTheme="minorEastAsia" w:hint="eastAsia"/>
        </w:rPr>
        <w:t>建议给出统计检验的效应量</w:t>
      </w:r>
      <w:r w:rsidRPr="005A3739">
        <w:rPr>
          <w:rFonts w:ascii="Times New Roman" w:eastAsia="宋体" w:hAnsi="Times New Roman" w:hint="eastAsia"/>
        </w:rPr>
        <w:t>(effect size)</w:t>
      </w:r>
      <w:r w:rsidRPr="00E62C18">
        <w:rPr>
          <w:rFonts w:ascii="Times New Roman" w:eastAsia="宋体" w:hAnsiTheme="minorEastAsia" w:hint="eastAsia"/>
        </w:rPr>
        <w:t>。如果差异不显著，则无需给出效应量。</w:t>
      </w:r>
    </w:p>
    <w:p w14:paraId="639ECE43" w14:textId="50EEEF36" w:rsidR="005A3739" w:rsidRDefault="009F03A6" w:rsidP="009F03A6">
      <w:pPr>
        <w:ind w:firstLineChars="0" w:firstLine="405"/>
        <w:rPr>
          <w:rFonts w:ascii="Times New Roman" w:eastAsia="宋体" w:hAnsiTheme="minorEastAsia"/>
        </w:rPr>
      </w:pPr>
      <w:r w:rsidRPr="00E62C18">
        <w:rPr>
          <w:rFonts w:ascii="Times New Roman" w:eastAsia="宋体" w:hAnsiTheme="minorEastAsia" w:hint="eastAsia"/>
        </w:rPr>
        <w:t>减号和负号不是连字符</w:t>
      </w:r>
      <w:r w:rsidRPr="00E62C18">
        <w:rPr>
          <w:rFonts w:ascii="Times New Roman" w:eastAsia="宋体" w:hAnsi="Times New Roman" w:hint="eastAsia"/>
        </w:rPr>
        <w:t>“</w:t>
      </w:r>
      <w:r w:rsidRPr="00E62C18">
        <w:rPr>
          <w:rFonts w:ascii="Times New Roman" w:eastAsia="宋体" w:hAnsi="Times New Roman" w:hint="eastAsia"/>
        </w:rPr>
        <w:t>-</w:t>
      </w:r>
      <w:r w:rsidRPr="00E62C18">
        <w:rPr>
          <w:rFonts w:ascii="Times New Roman" w:eastAsia="宋体" w:hAnsi="Times New Roman" w:hint="eastAsia"/>
        </w:rPr>
        <w:t>”</w:t>
      </w:r>
      <w:r w:rsidRPr="00E62C18">
        <w:rPr>
          <w:rFonts w:ascii="Times New Roman" w:eastAsia="宋体" w:hAnsiTheme="minorEastAsia" w:hint="eastAsia"/>
        </w:rPr>
        <w:t>，而是半字线</w:t>
      </w:r>
      <w:r w:rsidRPr="00E62C18">
        <w:rPr>
          <w:rFonts w:ascii="Times New Roman" w:eastAsia="宋体" w:hAnsi="Times New Roman" w:hint="eastAsia"/>
        </w:rPr>
        <w:t>“–”</w:t>
      </w:r>
      <w:r w:rsidRPr="00E62C18">
        <w:rPr>
          <w:rFonts w:ascii="Times New Roman" w:eastAsia="宋体" w:hAnsiTheme="minorEastAsia" w:hint="eastAsia"/>
        </w:rPr>
        <w:t>。</w:t>
      </w:r>
    </w:p>
    <w:p w14:paraId="5E5BD095" w14:textId="77777777" w:rsidR="005A3739" w:rsidRDefault="005A3739" w:rsidP="005A3739">
      <w:pPr>
        <w:widowControl/>
        <w:ind w:firstLine="420"/>
        <w:jc w:val="left"/>
        <w:rPr>
          <w:rFonts w:ascii="Times New Roman" w:eastAsia="宋体" w:hAnsiTheme="minorEastAsia"/>
        </w:rPr>
      </w:pPr>
      <w:r>
        <w:rPr>
          <w:rFonts w:ascii="Times New Roman" w:eastAsia="宋体" w:hAnsiTheme="minorEastAsia"/>
        </w:rPr>
        <w:br w:type="page"/>
      </w:r>
    </w:p>
    <w:p w14:paraId="035DC1B8" w14:textId="77777777" w:rsidR="00E62C18" w:rsidRPr="00E62C18" w:rsidRDefault="00E62C18" w:rsidP="00E62C18">
      <w:pPr>
        <w:spacing w:line="360" w:lineRule="auto"/>
        <w:ind w:firstLineChars="0" w:firstLine="0"/>
        <w:jc w:val="center"/>
        <w:rPr>
          <w:rFonts w:ascii="Times New Roman" w:eastAsia="黑体" w:hAnsi="Times New Roman" w:cs="Times New Roman"/>
          <w:color w:val="FF0000"/>
          <w:szCs w:val="24"/>
        </w:rPr>
      </w:pPr>
      <w:r w:rsidRPr="00E62C18">
        <w:rPr>
          <w:rFonts w:ascii="Times New Roman" w:eastAsia="黑体" w:hAnsi="Times New Roman" w:cs="Times New Roman" w:hint="eastAsia"/>
          <w:szCs w:val="24"/>
        </w:rPr>
        <w:lastRenderedPageBreak/>
        <w:t>参考文献</w:t>
      </w:r>
      <w:r w:rsidRPr="00E62C18">
        <w:rPr>
          <w:rFonts w:ascii="Times New Roman" w:eastAsia="黑体" w:hAnsi="Times New Roman" w:cs="Times New Roman" w:hint="eastAsia"/>
          <w:color w:val="FF0000"/>
          <w:szCs w:val="24"/>
        </w:rPr>
        <w:t>（居中，黑体，</w:t>
      </w:r>
      <w:r w:rsidRPr="00E62C18">
        <w:rPr>
          <w:rFonts w:ascii="Times New Roman" w:eastAsia="黑体" w:hAnsi="Times New Roman" w:cs="Times New Roman" w:hint="eastAsia"/>
          <w:color w:val="FF0000"/>
          <w:szCs w:val="24"/>
        </w:rPr>
        <w:t>5</w:t>
      </w:r>
      <w:r w:rsidRPr="00E62C18">
        <w:rPr>
          <w:rFonts w:ascii="Times New Roman" w:eastAsia="黑体" w:hAnsi="Times New Roman" w:cs="Times New Roman" w:hint="eastAsia"/>
          <w:color w:val="FF0000"/>
          <w:szCs w:val="24"/>
        </w:rPr>
        <w:t>号）</w:t>
      </w:r>
    </w:p>
    <w:p w14:paraId="3EDD5E4D" w14:textId="77777777" w:rsidR="00E62C18" w:rsidRPr="00E62C18" w:rsidRDefault="00E62C18" w:rsidP="00E62C18">
      <w:pPr>
        <w:spacing w:line="360" w:lineRule="auto"/>
        <w:ind w:firstLineChars="0" w:firstLine="0"/>
        <w:jc w:val="left"/>
        <w:rPr>
          <w:rFonts w:ascii="Times New Roman" w:eastAsia="宋体"/>
          <w:sz w:val="18"/>
          <w:szCs w:val="18"/>
        </w:rPr>
      </w:pPr>
      <w:r w:rsidRPr="00E62C18">
        <w:rPr>
          <w:rFonts w:ascii="Times New Roman" w:eastAsia="宋体" w:hint="eastAsia"/>
          <w:sz w:val="18"/>
          <w:szCs w:val="18"/>
        </w:rPr>
        <w:t>(</w:t>
      </w:r>
      <w:r w:rsidRPr="00E62C18">
        <w:rPr>
          <w:rFonts w:ascii="Times New Roman" w:eastAsia="宋体" w:hint="eastAsia"/>
          <w:sz w:val="18"/>
          <w:szCs w:val="18"/>
        </w:rPr>
        <w:t>小五号，宋体</w:t>
      </w:r>
      <w:r w:rsidRPr="00E62C18">
        <w:rPr>
          <w:rFonts w:ascii="Times New Roman" w:eastAsia="宋体" w:hint="eastAsia"/>
          <w:sz w:val="18"/>
          <w:szCs w:val="18"/>
        </w:rPr>
        <w:t>)</w:t>
      </w:r>
    </w:p>
    <w:p w14:paraId="4D777B20" w14:textId="77777777" w:rsidR="00E62C18" w:rsidRPr="00E62C18" w:rsidRDefault="00E62C18" w:rsidP="00E62C18">
      <w:pPr>
        <w:spacing w:line="360" w:lineRule="auto"/>
        <w:ind w:left="360" w:hangingChars="200" w:hanging="360"/>
        <w:jc w:val="left"/>
        <w:rPr>
          <w:rFonts w:ascii="Times New Roman" w:eastAsia="宋体" w:hAnsi="Times New Roman"/>
          <w:sz w:val="18"/>
          <w:szCs w:val="18"/>
        </w:rPr>
      </w:pPr>
      <w:r w:rsidRPr="00E62C18">
        <w:rPr>
          <w:rFonts w:ascii="Times New Roman" w:eastAsia="宋体"/>
          <w:sz w:val="18"/>
          <w:szCs w:val="18"/>
        </w:rPr>
        <w:t>文献列表按著者姓氏字母顺序排列；著者相同，按出版年排列；著者和出版年都相同，按文题的首字母顺序排列，出版年后加</w:t>
      </w:r>
      <w:r w:rsidRPr="002741D0">
        <w:rPr>
          <w:rFonts w:ascii="Times New Roman" w:eastAsia="宋体" w:hAnsi="Times New Roman"/>
          <w:i/>
          <w:sz w:val="18"/>
          <w:szCs w:val="18"/>
        </w:rPr>
        <w:t>a</w:t>
      </w:r>
      <w:r w:rsidRPr="00E62C18">
        <w:rPr>
          <w:rFonts w:ascii="Times New Roman" w:eastAsia="宋体"/>
          <w:sz w:val="18"/>
          <w:szCs w:val="18"/>
        </w:rPr>
        <w:t>、</w:t>
      </w:r>
      <w:r w:rsidRPr="002741D0">
        <w:rPr>
          <w:rFonts w:ascii="Times New Roman" w:eastAsia="宋体" w:hAnsi="Times New Roman"/>
          <w:i/>
          <w:sz w:val="18"/>
          <w:szCs w:val="18"/>
        </w:rPr>
        <w:t>b</w:t>
      </w:r>
      <w:r w:rsidRPr="00E62C18">
        <w:rPr>
          <w:rFonts w:ascii="Times New Roman" w:eastAsia="宋体"/>
          <w:sz w:val="18"/>
          <w:szCs w:val="18"/>
        </w:rPr>
        <w:t>、</w:t>
      </w:r>
      <w:r w:rsidRPr="002741D0">
        <w:rPr>
          <w:rFonts w:ascii="Times New Roman" w:eastAsia="宋体" w:hAnsi="Times New Roman"/>
          <w:i/>
          <w:sz w:val="18"/>
          <w:szCs w:val="18"/>
        </w:rPr>
        <w:t>c</w:t>
      </w:r>
      <w:r w:rsidRPr="00E62C18">
        <w:rPr>
          <w:rFonts w:ascii="Times New Roman" w:eastAsia="宋体" w:hAnsi="Times New Roman"/>
          <w:sz w:val="18"/>
          <w:szCs w:val="18"/>
        </w:rPr>
        <w:t>…</w:t>
      </w:r>
    </w:p>
    <w:p w14:paraId="7BBB5B94" w14:textId="77777777" w:rsidR="00E62C18" w:rsidRPr="00E62C18" w:rsidRDefault="00E62C18" w:rsidP="00E62C18">
      <w:pPr>
        <w:spacing w:line="360" w:lineRule="auto"/>
        <w:ind w:left="360" w:hangingChars="200" w:hanging="360"/>
        <w:jc w:val="left"/>
        <w:rPr>
          <w:rFonts w:ascii="Times New Roman" w:eastAsia="宋体" w:hAnsi="Times New Roman"/>
          <w:sz w:val="18"/>
          <w:szCs w:val="18"/>
        </w:rPr>
      </w:pPr>
      <w:r w:rsidRPr="00E62C18">
        <w:rPr>
          <w:rFonts w:ascii="Times New Roman" w:eastAsia="宋体"/>
          <w:sz w:val="18"/>
          <w:szCs w:val="18"/>
        </w:rPr>
        <w:t>参考文献全部用英文书写。如果是中文文献，需有对应的英文，并把中文文献放在英文后面的方括号中。</w:t>
      </w:r>
    </w:p>
    <w:p w14:paraId="5DB53E9D" w14:textId="77777777" w:rsidR="00E62C18" w:rsidRPr="005A3739" w:rsidRDefault="00E62C18" w:rsidP="005A3739">
      <w:pPr>
        <w:spacing w:line="360" w:lineRule="auto"/>
        <w:ind w:left="360" w:hangingChars="200" w:hanging="360"/>
        <w:jc w:val="left"/>
        <w:rPr>
          <w:rFonts w:ascii="Times New Roman" w:eastAsia="宋体" w:hAnsi="Times New Roman"/>
          <w:sz w:val="18"/>
          <w:szCs w:val="18"/>
        </w:rPr>
      </w:pPr>
      <w:r w:rsidRPr="005A3739">
        <w:rPr>
          <w:rFonts w:ascii="Times New Roman" w:eastAsia="宋体"/>
          <w:sz w:val="18"/>
          <w:szCs w:val="18"/>
        </w:rPr>
        <w:t>中文文献中的著录符号需用英文（半角）符号。</w:t>
      </w:r>
    </w:p>
    <w:p w14:paraId="0D300500" w14:textId="77777777" w:rsidR="00E62C18" w:rsidRPr="00E62C18" w:rsidRDefault="00E62C18" w:rsidP="00E62C18">
      <w:pPr>
        <w:spacing w:line="360" w:lineRule="auto"/>
        <w:ind w:left="360" w:hangingChars="200" w:hanging="360"/>
        <w:jc w:val="left"/>
        <w:rPr>
          <w:rFonts w:ascii="Times New Roman" w:eastAsia="宋体" w:hAnsi="Times New Roman"/>
          <w:sz w:val="18"/>
          <w:szCs w:val="18"/>
        </w:rPr>
      </w:pPr>
      <w:r w:rsidRPr="00E62C18">
        <w:rPr>
          <w:rFonts w:ascii="Times New Roman" w:eastAsia="宋体"/>
          <w:sz w:val="18"/>
          <w:szCs w:val="18"/>
        </w:rPr>
        <w:t>英文逗号、点号、冒号后要留</w:t>
      </w:r>
      <w:proofErr w:type="gramStart"/>
      <w:r w:rsidRPr="00E62C18">
        <w:rPr>
          <w:rFonts w:ascii="Times New Roman" w:eastAsia="宋体"/>
          <w:sz w:val="18"/>
          <w:szCs w:val="18"/>
        </w:rPr>
        <w:t>一</w:t>
      </w:r>
      <w:proofErr w:type="gramEnd"/>
      <w:r w:rsidRPr="00E62C18">
        <w:rPr>
          <w:rFonts w:ascii="Times New Roman" w:eastAsia="宋体"/>
          <w:sz w:val="18"/>
          <w:szCs w:val="18"/>
        </w:rPr>
        <w:t>空格。</w:t>
      </w:r>
    </w:p>
    <w:p w14:paraId="063C7D10" w14:textId="77777777" w:rsidR="00E62C18" w:rsidRPr="00E62C18" w:rsidRDefault="00E62C18" w:rsidP="00E62C18">
      <w:pPr>
        <w:spacing w:line="360" w:lineRule="auto"/>
        <w:ind w:left="360" w:hangingChars="200" w:hanging="360"/>
        <w:jc w:val="left"/>
        <w:rPr>
          <w:rFonts w:ascii="Times New Roman" w:eastAsia="宋体" w:hAnsi="Times New Roman"/>
          <w:sz w:val="18"/>
          <w:szCs w:val="18"/>
        </w:rPr>
      </w:pPr>
      <w:r w:rsidRPr="00E62C18">
        <w:rPr>
          <w:rFonts w:ascii="Times New Roman" w:eastAsia="宋体"/>
          <w:sz w:val="18"/>
          <w:szCs w:val="18"/>
        </w:rPr>
        <w:t>著者姓名、出版年、文题、书名、出版信息等各个文献成分末尾用点号结束。</w:t>
      </w:r>
    </w:p>
    <w:p w14:paraId="59967ACB" w14:textId="77777777" w:rsidR="00E62C18" w:rsidRPr="00E62C18" w:rsidRDefault="00E62C18" w:rsidP="00E62C18">
      <w:pPr>
        <w:spacing w:line="360" w:lineRule="auto"/>
        <w:ind w:left="360" w:hangingChars="200" w:hanging="360"/>
        <w:jc w:val="left"/>
        <w:rPr>
          <w:rFonts w:ascii="Times New Roman" w:eastAsia="宋体" w:hAnsi="Times New Roman"/>
          <w:sz w:val="18"/>
          <w:szCs w:val="18"/>
        </w:rPr>
      </w:pPr>
      <w:r w:rsidRPr="00E62C18">
        <w:rPr>
          <w:rFonts w:ascii="Times New Roman" w:eastAsia="宋体"/>
          <w:sz w:val="18"/>
          <w:szCs w:val="18"/>
        </w:rPr>
        <w:t>排版时需悬挂缩进。</w:t>
      </w:r>
    </w:p>
    <w:p w14:paraId="7CF1AF7C" w14:textId="77777777" w:rsidR="00E62C18" w:rsidRPr="00E62C18" w:rsidRDefault="00E62C18" w:rsidP="00E62C18">
      <w:pPr>
        <w:spacing w:line="360" w:lineRule="auto"/>
        <w:ind w:left="360" w:hangingChars="200" w:hanging="360"/>
        <w:jc w:val="left"/>
        <w:rPr>
          <w:rFonts w:ascii="Times New Roman" w:eastAsia="宋体" w:hAnsi="Times New Roman"/>
          <w:sz w:val="18"/>
          <w:szCs w:val="18"/>
        </w:rPr>
      </w:pPr>
      <w:r w:rsidRPr="00E62C18">
        <w:rPr>
          <w:rFonts w:ascii="Times New Roman" w:eastAsia="宋体"/>
          <w:sz w:val="18"/>
          <w:szCs w:val="18"/>
        </w:rPr>
        <w:t>每条文献都需有斜体部分。一般是期刊名称和卷号、书名、会议名称等。</w:t>
      </w:r>
    </w:p>
    <w:p w14:paraId="5EE61DE8" w14:textId="77777777" w:rsidR="00E62C18" w:rsidRPr="00E62C18" w:rsidRDefault="00E62C18" w:rsidP="009F03A6">
      <w:pPr>
        <w:ind w:firstLineChars="0" w:firstLine="405"/>
        <w:rPr>
          <w:rFonts w:ascii="Times New Roman" w:eastAsia="宋体" w:hAnsi="Times New Roman"/>
          <w:color w:val="FF0000"/>
        </w:rPr>
      </w:pPr>
    </w:p>
    <w:sectPr w:rsidR="00E62C18" w:rsidRPr="00E62C18" w:rsidSect="00FD44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DE28B" w14:textId="77777777" w:rsidR="00290F96" w:rsidRDefault="00290F96" w:rsidP="00EA5265">
      <w:pPr>
        <w:ind w:firstLine="420"/>
      </w:pPr>
      <w:r>
        <w:separator/>
      </w:r>
    </w:p>
  </w:endnote>
  <w:endnote w:type="continuationSeparator" w:id="0">
    <w:p w14:paraId="38CC5ABC" w14:textId="77777777" w:rsidR="00290F96" w:rsidRDefault="00290F96" w:rsidP="00EA526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951F7" w14:textId="77777777" w:rsidR="00FE3775" w:rsidRDefault="00FE3775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6154A" w14:textId="77777777" w:rsidR="00FE3775" w:rsidRDefault="00FE3775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6984D" w14:textId="77777777" w:rsidR="00FE3775" w:rsidRDefault="00FE3775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CB0EC" w14:textId="77777777" w:rsidR="00290F96" w:rsidRDefault="00290F96" w:rsidP="00EA5265">
      <w:pPr>
        <w:ind w:firstLine="420"/>
      </w:pPr>
      <w:r>
        <w:separator/>
      </w:r>
    </w:p>
  </w:footnote>
  <w:footnote w:type="continuationSeparator" w:id="0">
    <w:p w14:paraId="2615A5A5" w14:textId="77777777" w:rsidR="00290F96" w:rsidRDefault="00290F96" w:rsidP="00EA5265">
      <w:pPr>
        <w:ind w:firstLine="420"/>
      </w:pPr>
      <w:r>
        <w:continuationSeparator/>
      </w:r>
    </w:p>
  </w:footnote>
  <w:footnote w:id="1">
    <w:p w14:paraId="18E2B25C" w14:textId="77777777" w:rsidR="00EA5265" w:rsidRDefault="00EA5265" w:rsidP="00EA5265">
      <w:pPr>
        <w:pStyle w:val="a3"/>
      </w:pPr>
      <w:r w:rsidRPr="00E3503F">
        <w:rPr>
          <w:rStyle w:val="a5"/>
        </w:rPr>
        <w:sym w:font="Symbol" w:char="F02A"/>
      </w:r>
      <w:r w:rsidRPr="00E3503F">
        <w:rPr>
          <w:rStyle w:val="a5"/>
        </w:rPr>
        <w:sym w:font="Symbol" w:char="F02A"/>
      </w:r>
      <w:r>
        <w:t xml:space="preserve"> </w:t>
      </w:r>
      <w:r>
        <w:rPr>
          <w:rFonts w:hint="eastAsia"/>
        </w:rPr>
        <w:t>通讯作者：</w:t>
      </w:r>
      <w:r>
        <w:rPr>
          <w:rFonts w:hint="eastAsia"/>
        </w:rPr>
        <w:t>xxx</w:t>
      </w:r>
      <w:r w:rsidRPr="00872543">
        <w:rPr>
          <w:rFonts w:hint="eastAsia"/>
          <w:color w:val="FF0000"/>
        </w:rPr>
        <w:t>。</w:t>
      </w:r>
      <w:r>
        <w:rPr>
          <w:rFonts w:hint="eastAsia"/>
        </w:rPr>
        <w:t>E-mail:xxx@gmail.com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6A81F" w14:textId="77777777" w:rsidR="00FE3775" w:rsidRDefault="00FE3775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A67D2" w14:textId="77777777" w:rsidR="00FE3775" w:rsidRDefault="00FE3775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8E1BA" w14:textId="77777777" w:rsidR="00FE3775" w:rsidRDefault="00FE3775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A3090"/>
    <w:multiLevelType w:val="multilevel"/>
    <w:tmpl w:val="92D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65"/>
    <w:rsid w:val="000A0237"/>
    <w:rsid w:val="00225F09"/>
    <w:rsid w:val="002741D0"/>
    <w:rsid w:val="00280343"/>
    <w:rsid w:val="00290F96"/>
    <w:rsid w:val="0032144A"/>
    <w:rsid w:val="0046163E"/>
    <w:rsid w:val="004A62F4"/>
    <w:rsid w:val="00533427"/>
    <w:rsid w:val="005A3739"/>
    <w:rsid w:val="008B132B"/>
    <w:rsid w:val="009C69D1"/>
    <w:rsid w:val="009F03A6"/>
    <w:rsid w:val="00E62C18"/>
    <w:rsid w:val="00EA5265"/>
    <w:rsid w:val="00FD4473"/>
    <w:rsid w:val="00FE27B7"/>
    <w:rsid w:val="00FE3775"/>
    <w:rsid w:val="00FF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20BCC4D8"/>
  <w15:docId w15:val="{2F939B31-86A1-4F3B-95B5-E59C1ADD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4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EA5265"/>
    <w:pPr>
      <w:snapToGrid w:val="0"/>
      <w:ind w:firstLineChars="0" w:firstLine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脚注文本 字符"/>
    <w:basedOn w:val="a0"/>
    <w:link w:val="a3"/>
    <w:semiHidden/>
    <w:rsid w:val="00EA5265"/>
    <w:rPr>
      <w:rFonts w:ascii="Times New Roman" w:eastAsia="宋体" w:hAnsi="Times New Roman" w:cs="Times New Roman"/>
      <w:sz w:val="18"/>
      <w:szCs w:val="18"/>
    </w:rPr>
  </w:style>
  <w:style w:type="character" w:styleId="a5">
    <w:name w:val="footnote reference"/>
    <w:basedOn w:val="a0"/>
    <w:semiHidden/>
    <w:rsid w:val="00EA5265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E62C18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8034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80343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FE3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E377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E3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E37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B560D-A6F9-4588-A2E6-CCDEFCD8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WZ7020</dc:creator>
  <cp:lastModifiedBy>FANG fang</cp:lastModifiedBy>
  <cp:revision>5</cp:revision>
  <dcterms:created xsi:type="dcterms:W3CDTF">2020-09-15T01:24:00Z</dcterms:created>
  <dcterms:modified xsi:type="dcterms:W3CDTF">2020-09-15T02:24:00Z</dcterms:modified>
</cp:coreProperties>
</file>