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9084" w14:textId="77777777" w:rsidR="00B66EA7" w:rsidRPr="00B66EA7" w:rsidRDefault="00B66EA7" w:rsidP="00B66EA7">
      <w:pPr>
        <w:widowControl/>
        <w:jc w:val="left"/>
        <w:rPr>
          <w:rFonts w:eastAsia="宋体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[1] BIES R J. 3 Are Procedural Justice and Interactional Justice Conceptually Distinct? [J]. Handbook of organizational justice, 2013: 85-112.</w:t>
      </w:r>
    </w:p>
    <w:p w14:paraId="4A54DFCF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[2] KRISHNAKUMAR A. Assessing the Fairness of AI Recruitment systems [J]. 2019.</w:t>
      </w:r>
    </w:p>
    <w:p w14:paraId="351AE975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 xml:space="preserve">[3] WEI Z, CHEN Y, REN J, et al. Behavioral and neural evidence that robots are implicitly perceived as a threat [J]. </w:t>
      </w:r>
      <w:proofErr w:type="spellStart"/>
      <w:r w:rsidRPr="00B66EA7">
        <w:rPr>
          <w:rFonts w:eastAsia="微软雅黑"/>
          <w:color w:val="000000"/>
          <w:sz w:val="21"/>
          <w:szCs w:val="21"/>
        </w:rPr>
        <w:t>bioRxiv</w:t>
      </w:r>
      <w:proofErr w:type="spellEnd"/>
      <w:r w:rsidRPr="00B66EA7">
        <w:rPr>
          <w:rFonts w:eastAsia="微软雅黑"/>
          <w:color w:val="000000"/>
          <w:sz w:val="21"/>
          <w:szCs w:val="21"/>
        </w:rPr>
        <w:t>, 2021: 2021.08. 13.456053.</w:t>
      </w:r>
    </w:p>
    <w:p w14:paraId="647AFE80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[4] LOCKE E A, SIROTA D, WOLFSON A D. An experimental case study of the successes and failures of job enrichment in a government agency [J]. Journal of Applied Psychology, 1976, 61(6): 701.</w:t>
      </w:r>
    </w:p>
    <w:p w14:paraId="5D825BE6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[5] RAI A. Explainable AI: From black box to glass box [J]. Journal of the Academy of Marketing Science, 2020, 48: 137-41.</w:t>
      </w:r>
    </w:p>
    <w:p w14:paraId="6D0C79DE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[6] ARRIETA A B, DíAZ-RODRíGUEZ N, DEL SER J, et al. Explainable Artificial Intelligence (XAI): Concepts, taxonomies, opportunities and challenges toward responsible AI [J]. Information fusion, 2020, 58: 82-115.</w:t>
      </w:r>
    </w:p>
    <w:p w14:paraId="12AC2865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[7] DOŠILOVIĆ F K, BRČIĆ M, HLUPIĆ N. Explainable artificial intelligence: A survey; proceedings of the 2018 41st International convention on information and communication technology, electronics and microelectronics (MIPRO), F, 2018 [C]. IEEE.</w:t>
      </w:r>
    </w:p>
    <w:p w14:paraId="71967026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[8] HELBERGER N, KARPPINEN K, D’ACUNTO L. Exposure diversity as a design principle for recommender systems [J]. Information, communication &amp; society, 2018, 21(2): 191-207.</w:t>
      </w:r>
    </w:p>
    <w:p w14:paraId="33594A41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[9] NARAYANAN D, NAGPAL M, MCGUIRE J, et al. Fairness perceptions of artificial intelligence: A review and path forward [J]. International Journal of Human–Computer Interaction, 2024, 40(1): 4-23.</w:t>
      </w:r>
    </w:p>
    <w:p w14:paraId="0382818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[10] BYRNE Z S. Fairness reduces the negative effects of organizational politics on turnover intentions, citizenship behavior and job performance [J]. Journal of Business and Psychology, 2005, 20: 175-200.</w:t>
      </w:r>
    </w:p>
    <w:p w14:paraId="40B09AD8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[11] SHULNER-TAL A, KUFLIK T, KLIGER D. Fairness, explainability and in-between: understanding the impact of different explanation methods on non-expert users’ perceptions of fairness toward an algorithmic system [J]. Ethics and Information Technology, 2022, 24(1): 2.</w:t>
      </w:r>
    </w:p>
    <w:p w14:paraId="52313925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[12] GONZáLEZ-GóMEZ F, GUARDIOLA J, RODRíGUEZ Ó M, et al. Gender differences in e-learning satisfaction [J]. Computers &amp; Education, 2012, 58(1): 283-90.</w:t>
      </w:r>
    </w:p>
    <w:p w14:paraId="456A10C4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lastRenderedPageBreak/>
        <w:t>[13] CHERRY B, ORDó</w:t>
      </w:r>
      <w:proofErr w:type="spellStart"/>
      <w:r w:rsidRPr="00B66EA7">
        <w:rPr>
          <w:rFonts w:eastAsia="微软雅黑"/>
          <w:color w:val="000000"/>
          <w:sz w:val="21"/>
          <w:szCs w:val="21"/>
        </w:rPr>
        <w:t>ñEZ</w:t>
      </w:r>
      <w:proofErr w:type="spellEnd"/>
      <w:r w:rsidRPr="00B66EA7">
        <w:rPr>
          <w:rFonts w:eastAsia="微软雅黑"/>
          <w:color w:val="000000"/>
          <w:sz w:val="21"/>
          <w:szCs w:val="21"/>
        </w:rPr>
        <w:t xml:space="preserve"> L D, GILLILAND S W. Grade expectations: The effects of expectations on fairness and satisfaction perceptions [J]. Journal of Behavioral Decision Making, 2003, 16(5): 375-95.</w:t>
      </w:r>
    </w:p>
    <w:p w14:paraId="1111FE41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[14] CHAI F, MA J, WANG Y, et al. Grading by AI makes me feel fairer? How different evaluators affect college students’ perception of fairness [J]. Frontiers in Psychology, 2024, 15: 1221177.</w:t>
      </w:r>
    </w:p>
    <w:p w14:paraId="7A53CF4A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[15] VAN DEN BOS K, LIND E A, VERMUNT R, et al. How do I judge my outcome when I do not know the outcome of others? The psychology of the fair process effect [J]. Journal of personality and social psychology, 1997, 72(5): 1034.</w:t>
      </w:r>
    </w:p>
    <w:p w14:paraId="7C443540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[16] ARAUJO T, HELBERGER N, KRUIKEMEIER S, et al. In AI we trust? Perceptions about automated decision-making by artificial intelligence [J]. AI &amp; society, 2020, 35(3): 611-23.</w:t>
      </w:r>
    </w:p>
    <w:p w14:paraId="5FBBE3B1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[17] ADAMS J S. Inequity in social exchange [M]. Advances in experimental social psychology. Elsevier. 1965: 267-99.</w:t>
      </w:r>
    </w:p>
    <w:p w14:paraId="461AD87D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[18] SCHEPMAN A, RODWAY P. Initial validation of the general attitudes towards Artificial Intelligence Scale [J]. Computers in human behavior reports, 2020, 1: 100014.</w:t>
      </w:r>
    </w:p>
    <w:p w14:paraId="0EF00F6D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[19] BINNS R, VAN KLEEK M, VEALE M, et al. 'It's Reducing a Human Being to a Percentage' Perceptions of Justice in Algorithmic Decisions; proceedings of the Proceedings of the 2018 Chi conference on human factors in computing systems, F, 2018 [C].</w:t>
      </w:r>
    </w:p>
    <w:p w14:paraId="2A8C7E2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[20] SAIFULLAH N, ALAM M, ZAFAR M W, et al. Job satisfaction: A Contest between human and organizational behavior [J]. International Journal of Economic Research, 2015, 6(1): 45-51.</w:t>
      </w:r>
    </w:p>
    <w:p w14:paraId="6AD132F3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[21] BIES R J, TYLER T R. The “litigation mentality” in organizations: A test of alternative psychological explanations [J]. Organization Science, 1993, 4(3): 352-66.</w:t>
      </w:r>
    </w:p>
    <w:p w14:paraId="769C93BA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[22] GREENWALD A G, MCGHEE D E, SCHWARTZ J L. Measuring individual differences in implicit cognition: the implicit association test [J]. Journal of personality and social psychology, 1998, 74(6): 1464.</w:t>
      </w:r>
    </w:p>
    <w:p w14:paraId="6FDC45B9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[23] COLQUITT J A, RODELL J B. Measuring justice and fairness [J]. The Oxford handbook of justice in the workplace, 2015, 1: 187-202.</w:t>
      </w:r>
    </w:p>
    <w:p w14:paraId="706BAD7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[24] COLQUITT J A. On the dimensionality of organizational justice: a construct validation of a measure [J]. Journal of applied psychology, 2001, 86(3): 386.</w:t>
      </w:r>
    </w:p>
    <w:p w14:paraId="6DEB61CF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lastRenderedPageBreak/>
        <w:t>[25] PALAIOLOGOS A, PAPAZEKOS P, PANAYOTOPOULOU L. Organizational justice and employee satisfaction in performance appraisal [J]. Journal of European Industrial Training, 2011, 35(8): 826-40.</w:t>
      </w:r>
    </w:p>
    <w:p w14:paraId="7A143476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[26] EISENBERGER R, FASOLO P, DAVIS-LAMASTRO V. Perceived organizational support and employee diligence, commitment, and innovation [J]. Journal of applied psychology, 1990, 75(1): 51.</w:t>
      </w:r>
    </w:p>
    <w:p w14:paraId="742D9337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[27] LIND E A, TYLER T R, HUO Y J. Procedural context and culture: Variation in the antecedents of procedural justice judgments [J]. Journal of personality and social psychology, 1997, 73(4): 767.</w:t>
      </w:r>
    </w:p>
    <w:p w14:paraId="1375AB08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[28] LEE M K, JAIN A, CHA H J, et al. Procedural justice in algorithmic fairness: Leveraging transparency and outcome control for fair algorithmic mediation [J]. Proceedings of the ACM on Human-Computer Interaction, 2019, 3(CSCW): 1-26.</w:t>
      </w:r>
    </w:p>
    <w:p w14:paraId="242F03B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[29] TYLER T R. The psychology of procedural justice: A test of the group-value model [J]. Journal of personality and social psychology, 1989, 57(5): 830.</w:t>
      </w:r>
    </w:p>
    <w:p w14:paraId="3AAF151F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[30] AL-OMARI Z, ALOMARI K, ALJAWARNEH N. The role of empowerment in improving internal process, customer satisfaction, learning and growth [J]. Management Science Letters, 2020, 10(4): 841-8.</w:t>
      </w:r>
    </w:p>
    <w:p w14:paraId="69CA0739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[31] SHIN D, PARK Y J. Role of fairness, accountability, and transparency in algorithmic affordance [J]. Computers in Human Behavior, 2019, 98: 277-84.</w:t>
      </w:r>
    </w:p>
    <w:p w14:paraId="0684020F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[32] GUIDOTTI R, MONREALE A, RUGGIERI S, et al. A survey of methods for explaining black box models [J]. ACM computing surveys (CSUR), 2018, 51(5): 1-42.</w:t>
      </w:r>
    </w:p>
    <w:p w14:paraId="114F9F97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[33] ZHU L, MARTENS J P, AQUINO K. Third party responses to justice failure: An identity-based meaning maintenance model [J]. Organizational Psychology Review, 2012, 2(2): 129-51.</w:t>
      </w:r>
    </w:p>
    <w:p w14:paraId="36AA28CA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[34] ABDOLLAHI B, NASRAOUI O. Transparency in fair machine learning: the case of explainable recommender systems [J]. Human and machine learning: Visible, explainable, trustworthy and transparent, 2018: 21-35.</w:t>
      </w:r>
    </w:p>
    <w:p w14:paraId="38EBAB6B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[35] LEE M K. Understanding perception of algorithmic decisions: Fairness, trust, and emotion in response to algorithmic management [J]. Big Data &amp; Society, 2018, 5(1): 2053951718756684.</w:t>
      </w:r>
    </w:p>
    <w:p w14:paraId="441C0023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lastRenderedPageBreak/>
        <w:t>[36] DOUGLAS J A, DOUGLAS A, MCCLELLAND R J, et al. Understanding student satisfaction and dissatisfaction: an interpretive study in the UK higher education context [J]. Studies in Higher Education, 2015, 40(2): 329-49.</w:t>
      </w:r>
    </w:p>
    <w:p w14:paraId="013E1782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[37] REZAEI A R. Validity and reliability of the IAT: Measuring gender and ethnic stereotypes [J]. Computers in human behavior, 2011, 27(5): 1937-41.</w:t>
      </w:r>
    </w:p>
    <w:p w14:paraId="46189311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[38] COBB A T, VEST M, HILLS F. Who delivers justice? source perceptions of procedural fairness 1 [J]. Journal of Applied Social Psychology, 1997, 27(12): 1021-40.</w:t>
      </w:r>
    </w:p>
    <w:p w14:paraId="37CEDFE6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[39] HELBERGER N, ARAUJO T, DE VREESE C H. Who is the fairest of them all? Public attitudes and expectations regarding automated decision-making [J]. Computer Law &amp; Security Review, 2020, 39: 105456.</w:t>
      </w:r>
    </w:p>
    <w:p w14:paraId="16704F00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[40] SHULNER-TAL A, KUFLIK T, KLIGER D, et al. Who Made That Decision and Why? Users’ Perceptions of Human Versus AI Decision-Making and the Power of Explainable-AI [J]. International Journal of Human–Computer Interaction, 2024: 1-18.</w:t>
      </w:r>
    </w:p>
    <w:p w14:paraId="6D9381A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 xml:space="preserve">[41] RIBEIRO M T, SINGH S, GUESTRIN C. " Why should </w:t>
      </w:r>
      <w:proofErr w:type="spellStart"/>
      <w:r w:rsidRPr="00B66EA7">
        <w:rPr>
          <w:rFonts w:eastAsia="微软雅黑"/>
          <w:color w:val="000000"/>
          <w:sz w:val="21"/>
          <w:szCs w:val="21"/>
        </w:rPr>
        <w:t>i</w:t>
      </w:r>
      <w:proofErr w:type="spellEnd"/>
      <w:r w:rsidRPr="00B66EA7">
        <w:rPr>
          <w:rFonts w:eastAsia="微软雅黑"/>
          <w:color w:val="000000"/>
          <w:sz w:val="21"/>
          <w:szCs w:val="21"/>
        </w:rPr>
        <w:t xml:space="preserve"> trust you?" Explaining the predictions of any classifier; proceedings of the Proceedings of the 22nd ACM SIGKDD international conference on knowledge discovery and data mining, F, 2016 [C].</w:t>
      </w:r>
    </w:p>
    <w:p w14:paraId="4EE2990C" w14:textId="77777777" w:rsidR="00B66EA7" w:rsidRPr="00B66EA7" w:rsidRDefault="00B66EA7" w:rsidP="00B66EA7">
      <w:pPr>
        <w:widowControl/>
        <w:jc w:val="left"/>
        <w:rPr>
          <w:rFonts w:eastAsia="微软雅黑"/>
          <w:color w:val="000000"/>
          <w:sz w:val="21"/>
          <w:szCs w:val="21"/>
        </w:rPr>
      </w:pPr>
      <w:r w:rsidRPr="00B66EA7">
        <w:rPr>
          <w:rFonts w:eastAsia="微软雅黑"/>
          <w:color w:val="000000"/>
          <w:sz w:val="21"/>
          <w:szCs w:val="21"/>
        </w:rPr>
        <w:t>[42] COLLEDANI D, CAMPERIO CIANI A. A worldwide internet study based on implicit association test revealed a higher prevalence of adult males’ androphilia than ever reported before [J]. The Journal of Sexual Medicine, 2021, 18(1): 4-16.</w:t>
      </w:r>
    </w:p>
    <w:p w14:paraId="2813E223" w14:textId="77777777" w:rsidR="00D84E41" w:rsidRPr="00B66EA7" w:rsidRDefault="00D84E41" w:rsidP="00B66EA7">
      <w:pPr>
        <w:rPr>
          <w:sz w:val="21"/>
          <w:szCs w:val="21"/>
        </w:rPr>
      </w:pPr>
    </w:p>
    <w:sectPr w:rsidR="00D84E41" w:rsidRPr="00B6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067E" w14:textId="77777777" w:rsidR="005D102F" w:rsidRDefault="005D102F" w:rsidP="00B66EA7">
      <w:pPr>
        <w:spacing w:line="240" w:lineRule="auto"/>
      </w:pPr>
      <w:r>
        <w:separator/>
      </w:r>
    </w:p>
  </w:endnote>
  <w:endnote w:type="continuationSeparator" w:id="0">
    <w:p w14:paraId="38F459E7" w14:textId="77777777" w:rsidR="005D102F" w:rsidRDefault="005D102F" w:rsidP="00B66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_GB2312">
    <w:panose1 w:val="02010609000101010101"/>
    <w:charset w:val="86"/>
    <w:family w:val="modern"/>
    <w:pitch w:val="fixed"/>
    <w:sig w:usb0="00000283" w:usb1="080F0C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D9734" w14:textId="77777777" w:rsidR="005D102F" w:rsidRDefault="005D102F" w:rsidP="00B66EA7">
      <w:pPr>
        <w:spacing w:line="240" w:lineRule="auto"/>
      </w:pPr>
      <w:r>
        <w:separator/>
      </w:r>
    </w:p>
  </w:footnote>
  <w:footnote w:type="continuationSeparator" w:id="0">
    <w:p w14:paraId="400D5395" w14:textId="77777777" w:rsidR="005D102F" w:rsidRDefault="005D102F" w:rsidP="00B66E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FC6"/>
    <w:rsid w:val="00053205"/>
    <w:rsid w:val="000A5CD6"/>
    <w:rsid w:val="001D7CBC"/>
    <w:rsid w:val="002261A8"/>
    <w:rsid w:val="003F5066"/>
    <w:rsid w:val="004309F5"/>
    <w:rsid w:val="005837CA"/>
    <w:rsid w:val="005D102F"/>
    <w:rsid w:val="006152A7"/>
    <w:rsid w:val="00736D21"/>
    <w:rsid w:val="008A2EAE"/>
    <w:rsid w:val="008D4E21"/>
    <w:rsid w:val="00932484"/>
    <w:rsid w:val="009542C2"/>
    <w:rsid w:val="009F5CC9"/>
    <w:rsid w:val="00B66EA7"/>
    <w:rsid w:val="00CA3669"/>
    <w:rsid w:val="00D450CE"/>
    <w:rsid w:val="00D65FC6"/>
    <w:rsid w:val="00D84E41"/>
    <w:rsid w:val="00DF1926"/>
    <w:rsid w:val="00E052FA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AB2D75A-3A19-4147-8EFE-7C97E55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_GB2312" w:hAnsi="Times New Roman" w:cs="Times New Roman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B66EA7"/>
    <w:pP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4">
    <w:name w:val="页眉 字符"/>
    <w:basedOn w:val="a0"/>
    <w:link w:val="a3"/>
    <w:uiPriority w:val="99"/>
    <w:rsid w:val="00B66EA7"/>
  </w:style>
  <w:style w:type="paragraph" w:styleId="a5">
    <w:name w:val="footer"/>
    <w:basedOn w:val="a"/>
    <w:link w:val="a6"/>
    <w:uiPriority w:val="99"/>
    <w:unhideWhenUsed/>
    <w:rsid w:val="00B66EA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character" w:customStyle="1" w:styleId="a6">
    <w:name w:val="页脚 字符"/>
    <w:basedOn w:val="a0"/>
    <w:link w:val="a5"/>
    <w:uiPriority w:val="99"/>
    <w:rsid w:val="00B6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2024-09-14T02:08:00Z</dcterms:created>
  <dcterms:modified xsi:type="dcterms:W3CDTF">2024-09-14T02:09:00Z</dcterms:modified>
</cp:coreProperties>
</file>