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ADE" w:rsidRDefault="001B3ADE" w14:paraId="2C078E63" w14:textId="5E92F098">
      <w:r w:rsidR="746BDE06">
        <w:rPr/>
        <w:t>David Leach</w:t>
      </w:r>
    </w:p>
    <w:p w:rsidR="746BDE06" w:rsidP="5BDB0633" w:rsidRDefault="746BDE06" w14:paraId="2B986021" w14:textId="36297F55">
      <w:pPr>
        <w:pStyle w:val="ListParagraph"/>
        <w:numPr>
          <w:ilvl w:val="0"/>
          <w:numId w:val="1"/>
        </w:numPr>
        <w:rPr/>
      </w:pPr>
      <w:r w:rsidR="746BDE06">
        <w:rPr/>
        <w:t>While talking is a natural occurrence, it</w:t>
      </w:r>
      <w:r w:rsidR="67CBF5B8">
        <w:rPr/>
        <w:t xml:space="preserve"> still carries formalities and can have </w:t>
      </w:r>
      <w:r w:rsidR="67CBF5B8">
        <w:rPr/>
        <w:t>a large impact</w:t>
      </w:r>
      <w:r w:rsidR="67CBF5B8">
        <w:rPr/>
        <w:t xml:space="preserve"> on those involved. On top of that, the topics being discussed could be c</w:t>
      </w:r>
      <w:r w:rsidR="512E2F1E">
        <w:rPr/>
        <w:t>rucial to the parties involved in the conversation. Because of this, and because of how prevalent talking is as a form of communication, we should give it more attention than any other form of communication if anything.</w:t>
      </w:r>
    </w:p>
    <w:p w:rsidR="797A52DC" w:rsidP="5BDB0633" w:rsidRDefault="797A52DC" w14:paraId="1110CA9E" w14:textId="4D385DAA">
      <w:pPr>
        <w:pStyle w:val="ListParagraph"/>
        <w:numPr>
          <w:ilvl w:val="0"/>
          <w:numId w:val="1"/>
        </w:numPr>
        <w:rPr/>
      </w:pPr>
      <w:r w:rsidR="797A52DC">
        <w:rPr/>
        <w:t xml:space="preserve">Being conscious of the elements of talking helps us improve our communication by allowing us to be aware of potential mistakes we might make while conversing. It also helps us </w:t>
      </w:r>
      <w:r w:rsidR="797A52DC">
        <w:rPr/>
        <w:t>pick up on</w:t>
      </w:r>
      <w:r w:rsidR="797A52DC">
        <w:rPr/>
        <w:t xml:space="preserve"> </w:t>
      </w:r>
      <w:r w:rsidR="77C55125">
        <w:rPr/>
        <w:t>other’s feelings towards our own words, allowing us to address those feelings o</w:t>
      </w:r>
      <w:r w:rsidR="23BAA54D">
        <w:rPr/>
        <w:t>r adjust our speaking to avoid offending.</w:t>
      </w:r>
    </w:p>
    <w:p w:rsidR="23BAA54D" w:rsidP="5BDB0633" w:rsidRDefault="23BAA54D" w14:paraId="318278E7" w14:textId="5B4BFFC4">
      <w:pPr>
        <w:pStyle w:val="ListParagraph"/>
        <w:numPr>
          <w:ilvl w:val="0"/>
          <w:numId w:val="1"/>
        </w:numPr>
        <w:rPr/>
      </w:pPr>
      <w:r w:rsidR="23BAA54D">
        <w:rPr/>
        <w:t xml:space="preserve">Appropriate topics would include </w:t>
      </w:r>
      <w:r w:rsidR="0FB27190">
        <w:rPr/>
        <w:t xml:space="preserve">small talk such as asking how they are doing, work-related topics, and known common interests like sports. Inappropriate would be </w:t>
      </w:r>
      <w:r w:rsidR="7B4DDECE">
        <w:rPr/>
        <w:t>something like asking potentially confidential work-related questions or personal questions.</w:t>
      </w:r>
    </w:p>
    <w:p w:rsidR="7B4DDECE" w:rsidP="5BDB0633" w:rsidRDefault="7B4DDECE" w14:paraId="7CC486E5" w14:textId="0EF94705">
      <w:pPr>
        <w:pStyle w:val="ListParagraph"/>
        <w:numPr>
          <w:ilvl w:val="0"/>
          <w:numId w:val="1"/>
        </w:numPr>
        <w:rPr/>
      </w:pPr>
      <w:r w:rsidR="7B4DDECE">
        <w:rPr/>
        <w:t xml:space="preserve">The leader should </w:t>
      </w:r>
      <w:r w:rsidR="7B4DDECE">
        <w:rPr/>
        <w:t>determine</w:t>
      </w:r>
      <w:r w:rsidR="7B4DDECE">
        <w:rPr/>
        <w:t xml:space="preserve"> the agenda, as they are the ones who called the meeting in the first place. If the leader feels as though attendees have points that must be discuss</w:t>
      </w:r>
      <w:r w:rsidR="39F2C400">
        <w:rPr/>
        <w:t>ed and time allows it, then those points can be discussed when the leader decides they can be.</w:t>
      </w:r>
    </w:p>
    <w:p w:rsidR="39F2C400" w:rsidP="5BDB0633" w:rsidRDefault="39F2C400" w14:paraId="64F60E06" w14:textId="6CAE05BE">
      <w:pPr>
        <w:pStyle w:val="ListParagraph"/>
        <w:numPr>
          <w:ilvl w:val="0"/>
          <w:numId w:val="1"/>
        </w:numPr>
        <w:rPr/>
      </w:pPr>
      <w:r w:rsidR="39F2C400">
        <w:rPr/>
        <w:t xml:space="preserve">Meetings often have time limits. If everyone spoke as much as they wanted without interference, meetings could go without having everything planned gone over, making the meeting </w:t>
      </w:r>
      <w:r w:rsidR="57EA1BCA">
        <w:rPr/>
        <w:t>somewhat unproductive.</w:t>
      </w:r>
    </w:p>
    <w:p w:rsidR="146F8EC9" w:rsidP="5BDB0633" w:rsidRDefault="146F8EC9" w14:paraId="58AC8327" w14:textId="6706D556">
      <w:pPr>
        <w:pStyle w:val="ListParagraph"/>
        <w:numPr>
          <w:ilvl w:val="0"/>
          <w:numId w:val="1"/>
        </w:numPr>
        <w:rPr/>
      </w:pPr>
      <w:r w:rsidR="146F8EC9">
        <w:rPr/>
        <w:t xml:space="preserve">An annoying phone practice I have experienced </w:t>
      </w:r>
      <w:r w:rsidR="146F8EC9">
        <w:rPr/>
        <w:t>is</w:t>
      </w:r>
      <w:r w:rsidR="146F8EC9">
        <w:rPr/>
        <w:t xml:space="preserve"> </w:t>
      </w:r>
      <w:r w:rsidR="6315ABF3">
        <w:rPr/>
        <w:t xml:space="preserve">sometimes others do not </w:t>
      </w:r>
      <w:r w:rsidR="6315ABF3">
        <w:rPr/>
        <w:t>pick up on</w:t>
      </w:r>
      <w:r w:rsidR="6315ABF3">
        <w:rPr/>
        <w:t xml:space="preserve"> verbal queues that I may be trying to end a call due to time restraints. In person, you can also give physical queues that you are trying to end the conversation. This could be corrected by e</w:t>
      </w:r>
      <w:r w:rsidR="42681E8C">
        <w:rPr/>
        <w:t>xplaining at the start of the call that time is limited.</w:t>
      </w:r>
    </w:p>
    <w:p w:rsidR="42681E8C" w:rsidP="5BDB0633" w:rsidRDefault="42681E8C" w14:paraId="148DFCDB" w14:textId="326D40FC">
      <w:pPr>
        <w:pStyle w:val="ListParagraph"/>
        <w:numPr>
          <w:ilvl w:val="0"/>
          <w:numId w:val="1"/>
        </w:numPr>
        <w:rPr/>
      </w:pPr>
      <w:r w:rsidR="42681E8C">
        <w:rPr/>
        <w:t xml:space="preserve">Voice mail strengths include time saving from having to play phone tag, giving the ability to verbally communicate </w:t>
      </w:r>
      <w:r w:rsidR="010D03BE">
        <w:rPr/>
        <w:t xml:space="preserve">a message even when conversation </w:t>
      </w:r>
      <w:r w:rsidR="010D03BE">
        <w:rPr/>
        <w:t>isn’t</w:t>
      </w:r>
      <w:r w:rsidR="010D03BE">
        <w:rPr/>
        <w:t xml:space="preserve"> able to be had, and time saving by being able to verbally dictate your message rather than typing it out. Disadvantages in</w:t>
      </w:r>
      <w:r w:rsidR="189DC524">
        <w:rPr/>
        <w:t xml:space="preserve">clude not knowing </w:t>
      </w:r>
      <w:r w:rsidR="189DC524">
        <w:rPr/>
        <w:t>whether or not</w:t>
      </w:r>
      <w:r w:rsidR="189DC524">
        <w:rPr/>
        <w:t xml:space="preserve"> your message is coming through clearly or if there are potential connection issues or microphone issues, </w:t>
      </w:r>
      <w:r w:rsidR="4EA2E018">
        <w:rPr/>
        <w:t>the chance that your message will be ignored, and having to be prepared to give a summary of why you’re calling.</w:t>
      </w:r>
    </w:p>
    <w:p w:rsidR="4EA2E018" w:rsidP="5BDB0633" w:rsidRDefault="4EA2E018" w14:paraId="182F389C" w14:textId="50129287">
      <w:pPr>
        <w:pStyle w:val="ListParagraph"/>
        <w:numPr>
          <w:ilvl w:val="0"/>
          <w:numId w:val="1"/>
        </w:numPr>
        <w:rPr/>
      </w:pPr>
      <w:r w:rsidR="4EA2E018">
        <w:rPr/>
        <w:t xml:space="preserve">We have difficulty listening for a lot of reasons. I have ADHD, so I just struggle to focus in general. However, most people struggle to </w:t>
      </w:r>
      <w:r w:rsidR="4EA2E018">
        <w:rPr/>
        <w:t>maintain</w:t>
      </w:r>
      <w:r w:rsidR="4EA2E018">
        <w:rPr/>
        <w:t xml:space="preserve"> focus when they are not particularly interested in the topic. We also could be “</w:t>
      </w:r>
      <w:r w:rsidR="3CFBB352">
        <w:rPr/>
        <w:t xml:space="preserve">hearing” but not “listening” or </w:t>
      </w:r>
      <w:r w:rsidR="3CFBB352">
        <w:rPr/>
        <w:t>actually absorbing</w:t>
      </w:r>
      <w:r w:rsidR="3CFBB352">
        <w:rPr/>
        <w:t xml:space="preserve"> the information being dictated to us.</w:t>
      </w:r>
    </w:p>
    <w:p w:rsidR="3CFBB352" w:rsidP="5BDB0633" w:rsidRDefault="3CFBB352" w14:paraId="4F39E4E7" w14:textId="04534DCF">
      <w:pPr>
        <w:pStyle w:val="ListParagraph"/>
        <w:numPr>
          <w:ilvl w:val="0"/>
          <w:numId w:val="1"/>
        </w:numPr>
        <w:rPr/>
      </w:pPr>
      <w:r w:rsidR="3CFBB352">
        <w:rPr/>
        <w:t>The best way for me to improve listening is to take notes while listening. Another way is to remove all distractions or anything that might potentially become a distraction.</w:t>
      </w:r>
    </w:p>
    <w:p w:rsidR="7752157F" w:rsidP="5BDB0633" w:rsidRDefault="7752157F" w14:paraId="58838E05" w14:textId="778E782D">
      <w:pPr>
        <w:pStyle w:val="ListParagraph"/>
        <w:numPr>
          <w:ilvl w:val="0"/>
          <w:numId w:val="1"/>
        </w:numPr>
        <w:rPr/>
      </w:pPr>
      <w:r w:rsidR="7752157F">
        <w:rPr/>
        <w:t xml:space="preserve">Body language relates to speaking and listening in that it </w:t>
      </w:r>
      <w:r w:rsidR="334EFE2E">
        <w:rPr/>
        <w:t>is an instinctual way to show emotions and carries its own messages apart from the verbal messages. It also helps convey that yo</w:t>
      </w:r>
      <w:r w:rsidR="3C5D9115">
        <w:rPr/>
        <w:t>u are listening to someone who is speaking.</w:t>
      </w:r>
      <w:r>
        <w:br/>
      </w:r>
      <w:r w:rsidR="314A4A51">
        <w:rPr/>
        <w:t xml:space="preserve">Space relates to speaking and listening because </w:t>
      </w:r>
      <w:r w:rsidR="314A4A51">
        <w:rPr/>
        <w:t>maintaining</w:t>
      </w:r>
      <w:r w:rsidR="314A4A51">
        <w:rPr/>
        <w:t xml:space="preserve"> specific spacing will ensure that others are hearing your message and </w:t>
      </w:r>
      <w:r w:rsidR="3CE1C337">
        <w:rPr/>
        <w:t xml:space="preserve">that you are hearing their message. </w:t>
      </w:r>
      <w:r>
        <w:br/>
      </w:r>
      <w:r w:rsidR="31AC6C8D">
        <w:rPr/>
        <w:t>Paralanguage relates to speaking and listening in that it emphasizes the important parts of your message, ensuring that the message is stresse</w:t>
      </w:r>
      <w:r w:rsidR="39A75B78">
        <w:rPr/>
        <w:t>d the exact way it was meant to be heard.</w:t>
      </w:r>
      <w:r>
        <w:br/>
      </w:r>
      <w:r w:rsidR="3B55CE2F">
        <w:rPr/>
        <w:t>Time relates to speaking and listening in that carries its own message of how much you value your own time as well as the time of the</w:t>
      </w:r>
      <w:r w:rsidR="11322D8D">
        <w:rPr/>
        <w:t xml:space="preserve"> listeners.</w:t>
      </w:r>
    </w:p>
    <w:sectPr w:rsidR="001B3AD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cd53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C1332F"/>
    <w:rsid w:val="001B3ADE"/>
    <w:rsid w:val="010D03BE"/>
    <w:rsid w:val="0278931D"/>
    <w:rsid w:val="0386AC62"/>
    <w:rsid w:val="0414637E"/>
    <w:rsid w:val="074C0440"/>
    <w:rsid w:val="07C19019"/>
    <w:rsid w:val="09F5EDE6"/>
    <w:rsid w:val="0AF930DB"/>
    <w:rsid w:val="0FB27190"/>
    <w:rsid w:val="10F2E686"/>
    <w:rsid w:val="11322D8D"/>
    <w:rsid w:val="1168725F"/>
    <w:rsid w:val="11E7D76E"/>
    <w:rsid w:val="138279DA"/>
    <w:rsid w:val="142A8748"/>
    <w:rsid w:val="146F8EC9"/>
    <w:rsid w:val="189DC524"/>
    <w:rsid w:val="18AA60F3"/>
    <w:rsid w:val="23BAA54D"/>
    <w:rsid w:val="2590D181"/>
    <w:rsid w:val="26B71609"/>
    <w:rsid w:val="28C87243"/>
    <w:rsid w:val="2CA08DF7"/>
    <w:rsid w:val="2F37B3C7"/>
    <w:rsid w:val="2F9E2445"/>
    <w:rsid w:val="30D38428"/>
    <w:rsid w:val="314A4A51"/>
    <w:rsid w:val="31AC6C8D"/>
    <w:rsid w:val="334EFE2E"/>
    <w:rsid w:val="36603D90"/>
    <w:rsid w:val="371A1D4D"/>
    <w:rsid w:val="3870F7BA"/>
    <w:rsid w:val="390935AF"/>
    <w:rsid w:val="39A75B78"/>
    <w:rsid w:val="39DBD922"/>
    <w:rsid w:val="39F2C400"/>
    <w:rsid w:val="3B55CE2F"/>
    <w:rsid w:val="3C5D9115"/>
    <w:rsid w:val="3C946DE9"/>
    <w:rsid w:val="3CE1C337"/>
    <w:rsid w:val="3CFBB352"/>
    <w:rsid w:val="3D4468DD"/>
    <w:rsid w:val="3EC1332F"/>
    <w:rsid w:val="404B1AA6"/>
    <w:rsid w:val="42681E8C"/>
    <w:rsid w:val="44FBE34A"/>
    <w:rsid w:val="4B6B24CE"/>
    <w:rsid w:val="4EA2E018"/>
    <w:rsid w:val="4FD0F79E"/>
    <w:rsid w:val="503B3452"/>
    <w:rsid w:val="512E2F1E"/>
    <w:rsid w:val="547379C8"/>
    <w:rsid w:val="560F4A29"/>
    <w:rsid w:val="57AB1A8A"/>
    <w:rsid w:val="57EA1BCA"/>
    <w:rsid w:val="5BDB0633"/>
    <w:rsid w:val="5C7E8BAD"/>
    <w:rsid w:val="60DADE5B"/>
    <w:rsid w:val="6315ABF3"/>
    <w:rsid w:val="67CBF5B8"/>
    <w:rsid w:val="6F5E4D3F"/>
    <w:rsid w:val="727CC5A4"/>
    <w:rsid w:val="7295EE01"/>
    <w:rsid w:val="74189605"/>
    <w:rsid w:val="746BDE06"/>
    <w:rsid w:val="7752157F"/>
    <w:rsid w:val="77C55125"/>
    <w:rsid w:val="797A52DC"/>
    <w:rsid w:val="7B4DDECE"/>
    <w:rsid w:val="7CA9A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332F"/>
  <w15:chartTrackingRefBased/>
  <w15:docId w15:val="{C0709CED-1C98-4E16-94FB-2152BE52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616e4177124e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Leach, David B.</dc:creator>
  <keywords/>
  <dc:description/>
  <lastModifiedBy>Leach, David B.</lastModifiedBy>
  <revision>2</revision>
  <dcterms:created xsi:type="dcterms:W3CDTF">2023-10-25T13:50:00.0000000Z</dcterms:created>
  <dcterms:modified xsi:type="dcterms:W3CDTF">2023-10-25T14:42:14.3834914Z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2023-10-25T13:50:42Z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6daf0e96-662a-4d94-b69c-7374dc1feac1</vt:lpwstr>
  </property>
  <property fmtid="{D5CDD505-2E9C-101B-9397-08002B2CF9AE}" pid="8" name="MSIP_Label_ba65e3ec-2057-4a1c-aac9-900f17f24dd1_ContentBits">
    <vt:lpwstr>0</vt:lpwstr>
  </property>
</Properties>
</file>