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B6612" w14:textId="2E6BF779" w:rsidR="00D41712" w:rsidRDefault="00DF4F63">
      <w:r>
        <w:rPr>
          <w:noProof/>
        </w:rPr>
        <w:drawing>
          <wp:inline distT="0" distB="0" distL="0" distR="0" wp14:anchorId="7F01BA3D" wp14:editId="27B187F2">
            <wp:extent cx="3843539" cy="3051260"/>
            <wp:effectExtent l="0" t="0" r="5080" b="0"/>
            <wp:docPr id="751836700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836700" name="Grafik 7518367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9067" cy="305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6AC65" w14:textId="77777777" w:rsidR="00DF4F63" w:rsidRDefault="00DF4F63"/>
    <w:p w14:paraId="5462F660" w14:textId="4C4707CB" w:rsidR="00DF4F63" w:rsidRDefault="00DF4F63">
      <w:r>
        <w:t>Passtore</w:t>
      </w:r>
      <w:r w:rsidR="006D72A9">
        <w:t xml:space="preserve"> (Slot 2)</w:t>
      </w:r>
    </w:p>
    <w:p w14:paraId="4A7F9513" w14:textId="62DDFEC0" w:rsidR="00DF4F63" w:rsidRDefault="00DF4F63">
      <w:pPr>
        <w:rPr>
          <w:lang w:val="de-DE"/>
        </w:rPr>
      </w:pPr>
      <w:r w:rsidRPr="00DF4F63">
        <w:rPr>
          <w:lang w:val="de-DE"/>
        </w:rPr>
        <w:t>Material: Bälle, je Spieler 1 Hütchen,</w:t>
      </w:r>
      <w:r>
        <w:rPr>
          <w:lang w:val="de-DE"/>
        </w:rPr>
        <w:t xml:space="preserve"> 4 Stangen, Leibchen</w:t>
      </w:r>
    </w:p>
    <w:p w14:paraId="2EAED14E" w14:textId="77777777" w:rsidR="00DF4F63" w:rsidRDefault="00DF4F63">
      <w:pPr>
        <w:rPr>
          <w:lang w:val="de-DE"/>
        </w:rPr>
      </w:pPr>
      <w:r>
        <w:rPr>
          <w:lang w:val="de-DE"/>
        </w:rPr>
        <w:t xml:space="preserve">Aufbau: </w:t>
      </w:r>
    </w:p>
    <w:p w14:paraId="52E43901" w14:textId="1F3E28C5" w:rsidR="00DF4F63" w:rsidRDefault="00DF4F63" w:rsidP="00DF4F63">
      <w:pPr>
        <w:pStyle w:val="Listenabsatz"/>
        <w:numPr>
          <w:ilvl w:val="0"/>
          <w:numId w:val="1"/>
        </w:numPr>
        <w:rPr>
          <w:lang w:val="de-DE"/>
        </w:rPr>
      </w:pPr>
      <w:r w:rsidRPr="00DF4F63">
        <w:rPr>
          <w:lang w:val="de-DE"/>
        </w:rPr>
        <w:t>Spielfeld je nach Spieleranzahl 10mx15m (3 vs 3) bis 15mx20m (4 vs. 4) abgrenzen</w:t>
      </w:r>
    </w:p>
    <w:p w14:paraId="2E161EDF" w14:textId="3C9BDFF1" w:rsidR="00DF4F63" w:rsidRDefault="00DF4F63" w:rsidP="00DF4F63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Im Feld frei 3 (3 vs 3) oder 4 (4 vs 4) Hütchentore verteilen</w:t>
      </w:r>
    </w:p>
    <w:p w14:paraId="4B892084" w14:textId="1AFFB702" w:rsidR="00DF4F63" w:rsidRDefault="00DF4F63" w:rsidP="00DF4F63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2 Teams einteilen</w:t>
      </w:r>
    </w:p>
    <w:p w14:paraId="6319A6C7" w14:textId="672E29E1" w:rsidR="00DF4F63" w:rsidRDefault="00DF4F63" w:rsidP="00DF4F63">
      <w:pPr>
        <w:rPr>
          <w:lang w:val="de-DE"/>
        </w:rPr>
      </w:pPr>
      <w:r>
        <w:rPr>
          <w:lang w:val="de-DE"/>
        </w:rPr>
        <w:t xml:space="preserve">Ablauf: Spiel auf die Hütchen-Tore. Tore zählen nur bei Pass hindurch. </w:t>
      </w:r>
    </w:p>
    <w:p w14:paraId="041E8D30" w14:textId="3F21F811" w:rsidR="00DF4F63" w:rsidRDefault="00DF4F63" w:rsidP="00DF4F63">
      <w:pPr>
        <w:rPr>
          <w:lang w:val="de-DE"/>
        </w:rPr>
      </w:pPr>
      <w:r>
        <w:rPr>
          <w:lang w:val="de-DE"/>
        </w:rPr>
        <w:t xml:space="preserve">Coaching-Punkte: </w:t>
      </w:r>
    </w:p>
    <w:p w14:paraId="18AE5D09" w14:textId="57EF7B90" w:rsidR="00DF4F63" w:rsidRDefault="00DF4F63" w:rsidP="00DF4F63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Teams gleichstark besetzen</w:t>
      </w:r>
    </w:p>
    <w:p w14:paraId="3237CD5D" w14:textId="22B5E637" w:rsidR="00DF4F63" w:rsidRDefault="00DF4F63" w:rsidP="00DF4F63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Bei vielen Spielern 2 Parallelfelder</w:t>
      </w:r>
    </w:p>
    <w:p w14:paraId="44EC27EE" w14:textId="103C4975" w:rsidR="006D72A9" w:rsidRDefault="006D72A9" w:rsidP="00DF4F63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Tore ab und zu versetzen</w:t>
      </w:r>
    </w:p>
    <w:p w14:paraId="29107B88" w14:textId="056C00F0" w:rsidR="006D72A9" w:rsidRDefault="006D72A9" w:rsidP="00DF4F63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Position/Laufwege als Anspieler finden</w:t>
      </w:r>
    </w:p>
    <w:p w14:paraId="5A357A94" w14:textId="6BD11EEE" w:rsidR="006D72A9" w:rsidRDefault="006D72A9" w:rsidP="006D72A9">
      <w:pPr>
        <w:rPr>
          <w:lang w:val="de-DE"/>
        </w:rPr>
      </w:pPr>
      <w:r>
        <w:rPr>
          <w:lang w:val="de-DE"/>
        </w:rPr>
        <w:t>Varianten:</w:t>
      </w:r>
    </w:p>
    <w:p w14:paraId="21A5D8A9" w14:textId="26713FA9" w:rsidR="006D72A9" w:rsidRDefault="006D72A9" w:rsidP="006D72A9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t>Pass nur mit schwachem Fuss</w:t>
      </w:r>
    </w:p>
    <w:p w14:paraId="6D774652" w14:textId="76F7E1CE" w:rsidR="006D72A9" w:rsidRPr="006D72A9" w:rsidRDefault="006D72A9" w:rsidP="006D72A9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t>Statt Passtore Dribbeltore</w:t>
      </w:r>
    </w:p>
    <w:sectPr w:rsidR="006D72A9" w:rsidRPr="006D72A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706EA"/>
    <w:multiLevelType w:val="hybridMultilevel"/>
    <w:tmpl w:val="E4EA769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2859E1"/>
    <w:multiLevelType w:val="hybridMultilevel"/>
    <w:tmpl w:val="9420361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E61465"/>
    <w:multiLevelType w:val="hybridMultilevel"/>
    <w:tmpl w:val="30F474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832115">
    <w:abstractNumId w:val="1"/>
  </w:num>
  <w:num w:numId="2" w16cid:durableId="421951934">
    <w:abstractNumId w:val="2"/>
  </w:num>
  <w:num w:numId="3" w16cid:durableId="728647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458"/>
    <w:rsid w:val="000147CE"/>
    <w:rsid w:val="00060458"/>
    <w:rsid w:val="00104763"/>
    <w:rsid w:val="006D72A9"/>
    <w:rsid w:val="00B80081"/>
    <w:rsid w:val="00D41712"/>
    <w:rsid w:val="00DF4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910C6"/>
  <w15:chartTrackingRefBased/>
  <w15:docId w15:val="{91703F50-DA48-4CC0-AC65-180B3E7F5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060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60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60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60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60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60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60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60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60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6045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6045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60458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60458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60458"/>
    <w:rPr>
      <w:rFonts w:eastAsiaTheme="majorEastAsia" w:cstheme="majorBidi"/>
      <w:color w:val="0F4761" w:themeColor="accent1" w:themeShade="BF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6045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60458"/>
    <w:rPr>
      <w:rFonts w:eastAsiaTheme="majorEastAsia" w:cstheme="majorBidi"/>
      <w:color w:val="595959" w:themeColor="text1" w:themeTint="A6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6045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60458"/>
    <w:rPr>
      <w:rFonts w:eastAsiaTheme="majorEastAsia" w:cstheme="majorBidi"/>
      <w:color w:val="272727" w:themeColor="text1" w:themeTint="D8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060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6045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60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6045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060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60458"/>
    <w:rPr>
      <w:i/>
      <w:iCs/>
      <w:color w:val="404040" w:themeColor="text1" w:themeTint="BF"/>
      <w:lang w:val="en-US"/>
    </w:rPr>
  </w:style>
  <w:style w:type="paragraph" w:styleId="Listenabsatz">
    <w:name w:val="List Paragraph"/>
    <w:basedOn w:val="Standard"/>
    <w:uiPriority w:val="34"/>
    <w:qFormat/>
    <w:rsid w:val="0006045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6045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60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60458"/>
    <w:rPr>
      <w:i/>
      <w:iCs/>
      <w:color w:val="0F4761" w:themeColor="accent1" w:themeShade="BF"/>
      <w:lang w:val="en-US"/>
    </w:rPr>
  </w:style>
  <w:style w:type="character" w:styleId="IntensiverVerweis">
    <w:name w:val="Intense Reference"/>
    <w:basedOn w:val="Absatz-Standardschriftart"/>
    <w:uiPriority w:val="32"/>
    <w:qFormat/>
    <w:rsid w:val="000604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gseb</dc:creator>
  <cp:keywords/>
  <dc:description/>
  <cp:lastModifiedBy>gseb</cp:lastModifiedBy>
  <cp:revision>2</cp:revision>
  <dcterms:created xsi:type="dcterms:W3CDTF">2026-08-03T19:52:00Z</dcterms:created>
  <dcterms:modified xsi:type="dcterms:W3CDTF">2026-08-03T20:05:00Z</dcterms:modified>
</cp:coreProperties>
</file>