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3273879" w:displacedByCustomXml="next"/>
    <w:bookmarkEnd w:id="0" w:displacedByCustomXml="next"/>
    <w:sdt>
      <w:sdtPr>
        <w:id w:val="141759319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spacing w:val="-10"/>
          <w:kern w:val="28"/>
          <w:sz w:val="80"/>
          <w:szCs w:val="80"/>
        </w:rPr>
      </w:sdtEndPr>
      <w:sdtContent>
        <w:p w14:paraId="4F0E9795" w14:textId="4C8F2306" w:rsidR="003C221F" w:rsidRDefault="003C221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DA0119" wp14:editId="19BEBF07">
                    <wp:simplePos x="0" y="0"/>
                    <wp:positionH relativeFrom="page">
                      <wp:posOffset>446405</wp:posOffset>
                    </wp:positionH>
                    <wp:positionV relativeFrom="page">
                      <wp:posOffset>539000</wp:posOffset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D27D66" w14:textId="20965ABC" w:rsidR="003C221F" w:rsidRDefault="003C221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5B218CA4" w14:textId="13592633" w:rsidR="003C221F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C221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3C221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11D6092" w14:textId="1E10C5FC" w:rsidR="003C221F" w:rsidRDefault="003C221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Memoria fase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DA0119" id="Grupo 198" o:spid="_x0000_s1026" style="position:absolute;margin-left:35.15pt;margin-top:42.45pt;width:540.55pt;height:718.4pt;z-index:-251657216;mso-width-percent:882;mso-height-percent:909;mso-position-horizontal-relative:page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39D27D66" w14:textId="20965ABC" w:rsidR="003C221F" w:rsidRDefault="003C221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B218CA4" w14:textId="13592633" w:rsidR="003C221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C221F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3C221F"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11D6092" w14:textId="1E10C5FC" w:rsidR="003C221F" w:rsidRDefault="003C221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Memoria fase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FB0AF36" w14:textId="56453B3A" w:rsidR="003C221F" w:rsidRDefault="003C221F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kern w:val="28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FFFFFF" w:themeColor="background1"/>
              <w:spacing w:val="-10"/>
              <w:kern w:val="28"/>
              <w:sz w:val="80"/>
              <w:szCs w:val="8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FE0A78" wp14:editId="030E649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7912735</wp:posOffset>
                    </wp:positionV>
                    <wp:extent cx="2895600" cy="838200"/>
                    <wp:effectExtent l="0" t="0" r="0" b="0"/>
                    <wp:wrapNone/>
                    <wp:docPr id="1402569202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95600" cy="838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21FED8" w14:textId="6337DDD8" w:rsidR="003C221F" w:rsidRDefault="003C221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8FE0A78" id="Cuadro de texto 1" o:spid="_x0000_s1030" type="#_x0000_t202" style="position:absolute;margin-left:0;margin-top:623.05pt;width:228pt;height:66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" fillcolor="#156082 [3204]" stroked="f">
                    <v:textbox>
                      <w:txbxContent>
                        <w:p w14:paraId="7B21FED8" w14:textId="6337DDD8" w:rsidR="003C221F" w:rsidRDefault="003C221F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kern w:val="28"/>
              <w:sz w:val="80"/>
              <w:szCs w:val="80"/>
            </w:rPr>
            <w:br w:type="page"/>
          </w:r>
        </w:p>
      </w:sdtContent>
    </w:sdt>
    <w:p w14:paraId="40C6FB77" w14:textId="45DA9BA4" w:rsidR="003F0EDC" w:rsidRPr="003F0EDC" w:rsidRDefault="003F0EDC" w:rsidP="003F0E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196679623"/>
      <w:r w:rsidRPr="003F0EDC">
        <w:rPr>
          <w:rFonts w:ascii="Times New Roman" w:hAnsi="Times New Roman" w:cs="Times New Roman"/>
          <w:b/>
          <w:bCs/>
          <w:sz w:val="32"/>
          <w:szCs w:val="32"/>
        </w:rPr>
        <w:lastRenderedPageBreak/>
        <w:t>Entradas Válidas e Inválidas</w:t>
      </w:r>
    </w:p>
    <w:bookmarkEnd w:id="1"/>
    <w:p w14:paraId="6A602ABC" w14:textId="77777777" w:rsidR="003F0EDC" w:rsidRDefault="003F0EDC" w:rsidP="003F0EDC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37CE713" w14:textId="536B2CE9" w:rsidR="00625DB3" w:rsidRPr="00625DB3" w:rsidRDefault="00625DB3" w:rsidP="00F8367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625D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CheckPassword</w:t>
      </w:r>
      <w:proofErr w:type="spellEnd"/>
      <w:r w:rsidRPr="00625D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051F07A1" w14:textId="522559E5" w:rsidR="00625DB3" w:rsidRPr="00625DB3" w:rsidRDefault="00625DB3" w:rsidP="003F0EDC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5DB3">
        <w:rPr>
          <w:rFonts w:ascii="Times New Roman" w:hAnsi="Times New Roman" w:cs="Times New Roman"/>
          <w:b/>
          <w:bCs/>
          <w:i/>
          <w:iCs/>
          <w:noProof/>
          <w:sz w:val="32"/>
          <w:szCs w:val="32"/>
        </w:rPr>
        <w:drawing>
          <wp:inline distT="0" distB="0" distL="0" distR="0" wp14:anchorId="7DF682A6" wp14:editId="3906C9C7">
            <wp:extent cx="5233786" cy="1570990"/>
            <wp:effectExtent l="0" t="0" r="5080" b="0"/>
            <wp:docPr id="20935030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309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965" cy="1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B223" w14:textId="77777777" w:rsidR="00CA346B" w:rsidRDefault="00625DB3" w:rsidP="00CA346B">
      <w:pPr>
        <w:ind w:left="2832" w:firstLine="708"/>
        <w:rPr>
          <w:rFonts w:ascii="Times New Roman" w:hAnsi="Times New Roman" w:cs="Times New Roman"/>
        </w:rPr>
      </w:pPr>
      <w:r w:rsidRPr="00625DB3">
        <w:rPr>
          <w:rFonts w:ascii="Times New Roman" w:hAnsi="Times New Roman" w:cs="Times New Roman"/>
        </w:rPr>
        <w:t>Entrada inválid</w:t>
      </w:r>
      <w:r w:rsidR="00CA346B">
        <w:rPr>
          <w:rFonts w:ascii="Times New Roman" w:hAnsi="Times New Roman" w:cs="Times New Roman"/>
        </w:rPr>
        <w:t>a</w:t>
      </w:r>
    </w:p>
    <w:p w14:paraId="1676A79B" w14:textId="3427CD66" w:rsidR="00CA346B" w:rsidRDefault="00CA346B" w:rsidP="00CA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A346B">
        <w:rPr>
          <w:rFonts w:ascii="Times New Roman" w:hAnsi="Times New Roman" w:cs="Times New Roman"/>
          <w:noProof/>
        </w:rPr>
        <w:drawing>
          <wp:inline distT="0" distB="0" distL="0" distR="0" wp14:anchorId="4DCB8BF1" wp14:editId="360B4E26">
            <wp:extent cx="5635568" cy="1889760"/>
            <wp:effectExtent l="0" t="0" r="3810" b="0"/>
            <wp:docPr id="2196520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52041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422" cy="18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A842" w14:textId="1FA49905" w:rsidR="00CA346B" w:rsidRDefault="00CA346B" w:rsidP="00CA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A346B">
        <w:rPr>
          <w:rFonts w:ascii="Times New Roman" w:hAnsi="Times New Roman" w:cs="Times New Roman"/>
        </w:rPr>
        <w:t>Entrada válida</w:t>
      </w:r>
    </w:p>
    <w:p w14:paraId="05790169" w14:textId="77777777" w:rsidR="00F83677" w:rsidRDefault="00F83677" w:rsidP="00CA346B">
      <w:pPr>
        <w:rPr>
          <w:rFonts w:ascii="Times New Roman" w:hAnsi="Times New Roman" w:cs="Times New Roman"/>
        </w:rPr>
      </w:pPr>
    </w:p>
    <w:p w14:paraId="28D7FBC1" w14:textId="502D93AD" w:rsidR="00CA346B" w:rsidRDefault="00CA346B" w:rsidP="00F83677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CA346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MaskAccess</w:t>
      </w:r>
      <w:proofErr w:type="spellEnd"/>
      <w:r w:rsidRPr="00625D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1E3B3D0A" w14:textId="41FF29D5" w:rsidR="00CA346B" w:rsidRPr="00625DB3" w:rsidRDefault="008A1606" w:rsidP="00CA346B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8A160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F4A56B" wp14:editId="392ECC91">
            <wp:extent cx="5400040" cy="1811655"/>
            <wp:effectExtent l="0" t="0" r="0" b="0"/>
            <wp:docPr id="8315151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5136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C867" w14:textId="09DFDE27" w:rsidR="008A1606" w:rsidRDefault="00CA346B" w:rsidP="008A1606">
      <w:pPr>
        <w:ind w:left="2832" w:firstLine="708"/>
        <w:rPr>
          <w:rFonts w:ascii="Times New Roman" w:hAnsi="Times New Roman" w:cs="Times New Roman"/>
        </w:rPr>
      </w:pPr>
      <w:r w:rsidRPr="00625DB3">
        <w:rPr>
          <w:rFonts w:ascii="Times New Roman" w:hAnsi="Times New Roman" w:cs="Times New Roman"/>
        </w:rPr>
        <w:t>Entrada inválid</w:t>
      </w:r>
      <w:r>
        <w:rPr>
          <w:rFonts w:ascii="Times New Roman" w:hAnsi="Times New Roman" w:cs="Times New Roman"/>
        </w:rPr>
        <w:t>a</w:t>
      </w:r>
    </w:p>
    <w:p w14:paraId="5DE13993" w14:textId="309C6EE2" w:rsidR="008A1606" w:rsidRDefault="00F83677" w:rsidP="00F83677">
      <w:pPr>
        <w:rPr>
          <w:rFonts w:ascii="Times New Roman" w:hAnsi="Times New Roman" w:cs="Times New Roman"/>
        </w:rPr>
      </w:pPr>
      <w:r w:rsidRPr="00F836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56B189" wp14:editId="3BBEF8A7">
            <wp:extent cx="5400040" cy="2202815"/>
            <wp:effectExtent l="0" t="0" r="0" b="6985"/>
            <wp:docPr id="13941885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8514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549F" w14:textId="77777777" w:rsidR="008A1606" w:rsidRDefault="008A1606" w:rsidP="008A1606">
      <w:pPr>
        <w:ind w:left="2832" w:firstLine="708"/>
        <w:rPr>
          <w:rFonts w:ascii="Times New Roman" w:hAnsi="Times New Roman" w:cs="Times New Roman"/>
        </w:rPr>
      </w:pPr>
      <w:r w:rsidRPr="00CA346B">
        <w:rPr>
          <w:rFonts w:ascii="Times New Roman" w:hAnsi="Times New Roman" w:cs="Times New Roman"/>
        </w:rPr>
        <w:t>Entrada válida</w:t>
      </w:r>
    </w:p>
    <w:p w14:paraId="67226122" w14:textId="1F6ABF37" w:rsidR="00F83677" w:rsidRDefault="00F83677" w:rsidP="00F83677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F8367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ControlInAsm</w:t>
      </w:r>
      <w:proofErr w:type="spellEnd"/>
      <w:r w:rsidRPr="00625D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71D08AD2" w14:textId="5144B3F1" w:rsidR="00F20E61" w:rsidRPr="00F20E61" w:rsidRDefault="00F20E61" w:rsidP="00F20E61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F20E61">
        <w:rPr>
          <w:noProof/>
        </w:rPr>
        <w:drawing>
          <wp:inline distT="0" distB="0" distL="0" distR="0" wp14:anchorId="53B812EB" wp14:editId="6DA5CA54">
            <wp:extent cx="5400040" cy="1449070"/>
            <wp:effectExtent l="0" t="0" r="0" b="0"/>
            <wp:docPr id="1670638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872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2FD4" w14:textId="77777777" w:rsidR="00F83677" w:rsidRDefault="00F83677" w:rsidP="00F83677">
      <w:pPr>
        <w:pStyle w:val="Prrafodelista"/>
        <w:ind w:left="108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45F91243" w14:textId="77777777" w:rsidR="00F83677" w:rsidRDefault="00F83677" w:rsidP="00F83677">
      <w:pPr>
        <w:pStyle w:val="Prrafodelista"/>
        <w:ind w:left="3204" w:firstLine="336"/>
        <w:rPr>
          <w:rFonts w:ascii="Times New Roman" w:hAnsi="Times New Roman" w:cs="Times New Roman"/>
        </w:rPr>
      </w:pPr>
      <w:r w:rsidRPr="00F83677">
        <w:rPr>
          <w:rFonts w:ascii="Times New Roman" w:hAnsi="Times New Roman" w:cs="Times New Roman"/>
        </w:rPr>
        <w:t>Entrada inválida</w:t>
      </w:r>
    </w:p>
    <w:p w14:paraId="25EE20CF" w14:textId="054917DA" w:rsidR="00F83677" w:rsidRPr="00F20E61" w:rsidRDefault="00F20E61" w:rsidP="00F20E61">
      <w:pPr>
        <w:rPr>
          <w:rFonts w:ascii="Times New Roman" w:hAnsi="Times New Roman" w:cs="Times New Roman"/>
        </w:rPr>
      </w:pPr>
      <w:r w:rsidRPr="00F20E61">
        <w:rPr>
          <w:noProof/>
        </w:rPr>
        <w:drawing>
          <wp:inline distT="0" distB="0" distL="0" distR="0" wp14:anchorId="6024C821" wp14:editId="2C27B205">
            <wp:extent cx="5400040" cy="1673225"/>
            <wp:effectExtent l="0" t="0" r="0" b="3175"/>
            <wp:docPr id="267357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780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E7E7" w14:textId="4CE2BEA3" w:rsidR="00F83677" w:rsidRDefault="00F83677" w:rsidP="00E85BEA">
      <w:pPr>
        <w:tabs>
          <w:tab w:val="left" w:pos="5238"/>
        </w:tabs>
        <w:ind w:left="2832" w:firstLine="708"/>
        <w:rPr>
          <w:rFonts w:ascii="Times New Roman" w:hAnsi="Times New Roman" w:cs="Times New Roman"/>
        </w:rPr>
      </w:pPr>
      <w:r w:rsidRPr="00CA346B">
        <w:rPr>
          <w:rFonts w:ascii="Times New Roman" w:hAnsi="Times New Roman" w:cs="Times New Roman"/>
        </w:rPr>
        <w:t>Entrada válida</w:t>
      </w:r>
      <w:r w:rsidR="00E85BEA">
        <w:rPr>
          <w:rFonts w:ascii="Times New Roman" w:hAnsi="Times New Roman" w:cs="Times New Roman"/>
        </w:rPr>
        <w:tab/>
      </w:r>
    </w:p>
    <w:p w14:paraId="2836D045" w14:textId="033662B2" w:rsidR="00E85BEA" w:rsidRDefault="00E85BEA" w:rsidP="00E85BEA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E85BE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ChecksumVerifier</w:t>
      </w:r>
      <w:proofErr w:type="spellEnd"/>
      <w:r w:rsidRPr="00625D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7D6A0C65" w14:textId="5C5172B6" w:rsidR="00E85BEA" w:rsidRPr="006B2C50" w:rsidRDefault="006B2C50" w:rsidP="006B2C50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B2C50">
        <w:rPr>
          <w:noProof/>
        </w:rPr>
        <w:lastRenderedPageBreak/>
        <w:drawing>
          <wp:inline distT="0" distB="0" distL="0" distR="0" wp14:anchorId="3BAA86E2" wp14:editId="2E786297">
            <wp:extent cx="4638040" cy="1746901"/>
            <wp:effectExtent l="0" t="0" r="0" b="5715"/>
            <wp:docPr id="1516405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0564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7367" cy="175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7F65" w14:textId="77777777" w:rsidR="00E85BEA" w:rsidRDefault="00E85BEA" w:rsidP="00E85BEA">
      <w:pPr>
        <w:pStyle w:val="Prrafodelista"/>
        <w:ind w:left="3204" w:firstLine="336"/>
        <w:rPr>
          <w:rFonts w:ascii="Times New Roman" w:hAnsi="Times New Roman" w:cs="Times New Roman"/>
        </w:rPr>
      </w:pPr>
      <w:r w:rsidRPr="00F83677">
        <w:rPr>
          <w:rFonts w:ascii="Times New Roman" w:hAnsi="Times New Roman" w:cs="Times New Roman"/>
        </w:rPr>
        <w:t>Entrada inválida</w:t>
      </w:r>
    </w:p>
    <w:p w14:paraId="58BB1903" w14:textId="30241FF0" w:rsidR="00E85BEA" w:rsidRPr="00E85BEA" w:rsidRDefault="00E85BEA" w:rsidP="00E85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14:paraId="770019F6" w14:textId="77777777" w:rsidR="007F410C" w:rsidRDefault="007F410C" w:rsidP="00E85BEA">
      <w:pPr>
        <w:ind w:left="2832" w:firstLine="708"/>
        <w:rPr>
          <w:rFonts w:ascii="Times New Roman" w:hAnsi="Times New Roman" w:cs="Times New Roman"/>
        </w:rPr>
      </w:pPr>
    </w:p>
    <w:p w14:paraId="1CBB6155" w14:textId="4CB92CFF" w:rsidR="00E85BEA" w:rsidRDefault="00E85BEA" w:rsidP="00E85BEA">
      <w:pPr>
        <w:ind w:left="2832" w:firstLine="708"/>
        <w:rPr>
          <w:rFonts w:ascii="Times New Roman" w:hAnsi="Times New Roman" w:cs="Times New Roman"/>
        </w:rPr>
      </w:pPr>
      <w:r w:rsidRPr="00CA346B">
        <w:rPr>
          <w:rFonts w:ascii="Times New Roman" w:hAnsi="Times New Roman" w:cs="Times New Roman"/>
        </w:rPr>
        <w:t>Entrada válida</w:t>
      </w:r>
    </w:p>
    <w:p w14:paraId="0579AEE2" w14:textId="77777777" w:rsidR="00E85BEA" w:rsidRDefault="00E85BEA" w:rsidP="00E85BEA">
      <w:pPr>
        <w:tabs>
          <w:tab w:val="left" w:pos="5238"/>
        </w:tabs>
        <w:ind w:left="2832" w:firstLine="708"/>
        <w:rPr>
          <w:rFonts w:ascii="Times New Roman" w:hAnsi="Times New Roman" w:cs="Times New Roman"/>
        </w:rPr>
      </w:pPr>
    </w:p>
    <w:p w14:paraId="323EA0E3" w14:textId="77777777" w:rsidR="00F83677" w:rsidRPr="00F83677" w:rsidRDefault="00F83677" w:rsidP="00F83677">
      <w:pPr>
        <w:pStyle w:val="Prrafodelista"/>
        <w:ind w:left="3204" w:firstLine="336"/>
        <w:rPr>
          <w:rFonts w:ascii="Times New Roman" w:hAnsi="Times New Roman" w:cs="Times New Roman"/>
        </w:rPr>
      </w:pPr>
    </w:p>
    <w:p w14:paraId="2F703B9E" w14:textId="77777777" w:rsidR="00F83677" w:rsidRDefault="00F83677" w:rsidP="00F83677">
      <w:pPr>
        <w:pStyle w:val="Prrafodelista"/>
        <w:ind w:left="108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3FF11EE4" w14:textId="77777777" w:rsidR="008A1606" w:rsidRDefault="008A1606" w:rsidP="00F83677">
      <w:pPr>
        <w:rPr>
          <w:rFonts w:ascii="Times New Roman" w:hAnsi="Times New Roman" w:cs="Times New Roman"/>
        </w:rPr>
      </w:pPr>
    </w:p>
    <w:p w14:paraId="76AA83F6" w14:textId="77777777" w:rsidR="00CA346B" w:rsidRPr="00625DB3" w:rsidRDefault="00CA346B" w:rsidP="00CA346B">
      <w:pPr>
        <w:rPr>
          <w:rFonts w:ascii="Times New Roman" w:hAnsi="Times New Roman" w:cs="Times New Roman"/>
        </w:rPr>
      </w:pPr>
    </w:p>
    <w:p w14:paraId="7115E824" w14:textId="7077ABC7" w:rsidR="00625DB3" w:rsidRPr="00625DB3" w:rsidRDefault="00625DB3" w:rsidP="003F0EDC">
      <w:pPr>
        <w:rPr>
          <w:rFonts w:ascii="Times New Roman" w:hAnsi="Times New Roman" w:cs="Times New Roman"/>
        </w:rPr>
      </w:pPr>
      <w:r w:rsidRPr="00625DB3">
        <w:rPr>
          <w:rFonts w:ascii="Times New Roman" w:hAnsi="Times New Roman" w:cs="Times New Roman"/>
        </w:rPr>
        <w:br w:type="page"/>
      </w:r>
    </w:p>
    <w:p w14:paraId="5E3CF35A" w14:textId="1A85297D" w:rsidR="00D201EF" w:rsidRPr="003F0EDC" w:rsidRDefault="00D201EF" w:rsidP="00D201E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0ED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Preguntas</w:t>
      </w:r>
    </w:p>
    <w:p w14:paraId="6350B8CE" w14:textId="77777777" w:rsidR="00D201EF" w:rsidRDefault="00D201EF" w:rsidP="00D201EF">
      <w:pPr>
        <w:jc w:val="both"/>
        <w:rPr>
          <w:rFonts w:ascii="Times New Roman" w:hAnsi="Times New Roman" w:cs="Times New Roman"/>
          <w:b/>
          <w:bCs/>
        </w:rPr>
      </w:pPr>
      <w:r w:rsidRPr="009B1244">
        <w:rPr>
          <w:rFonts w:ascii="Times New Roman" w:hAnsi="Times New Roman" w:cs="Times New Roman"/>
        </w:rPr>
        <w:t xml:space="preserve">• </w:t>
      </w:r>
      <w:r w:rsidRPr="00D201EF">
        <w:rPr>
          <w:rFonts w:ascii="Times New Roman" w:hAnsi="Times New Roman" w:cs="Times New Roman"/>
          <w:b/>
          <w:bCs/>
        </w:rPr>
        <w:t xml:space="preserve">Dirección de memoria a partir de la cual se sitúa el código de paso de parámetros a la función </w:t>
      </w:r>
      <w:proofErr w:type="spellStart"/>
      <w:proofErr w:type="gramStart"/>
      <w:r w:rsidRPr="00D201EF">
        <w:rPr>
          <w:rFonts w:ascii="Times New Roman" w:hAnsi="Times New Roman" w:cs="Times New Roman"/>
          <w:b/>
          <w:bCs/>
        </w:rPr>
        <w:t>IsValidAssembly</w:t>
      </w:r>
      <w:proofErr w:type="spellEnd"/>
      <w:r w:rsidRPr="00D201EF">
        <w:rPr>
          <w:rFonts w:ascii="Times New Roman" w:hAnsi="Times New Roman" w:cs="Times New Roman"/>
          <w:b/>
          <w:bCs/>
        </w:rPr>
        <w:t>(</w:t>
      </w:r>
      <w:proofErr w:type="gramEnd"/>
      <w:r w:rsidRPr="00D201EF">
        <w:rPr>
          <w:rFonts w:ascii="Times New Roman" w:hAnsi="Times New Roman" w:cs="Times New Roman"/>
          <w:b/>
          <w:bCs/>
        </w:rPr>
        <w:t>). También debéis indicar cuál es ese código de paso de parámetros en forma de código máquina y mnemónicos:</w:t>
      </w:r>
    </w:p>
    <w:p w14:paraId="061F33CD" w14:textId="58FAC7FC" w:rsidR="00D47F73" w:rsidRPr="00D47F73" w:rsidRDefault="00D47F73" w:rsidP="00D47F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73">
        <w:rPr>
          <w:rFonts w:ascii="Times New Roman" w:hAnsi="Times New Roman" w:cs="Times New Roman"/>
        </w:rPr>
        <w:t xml:space="preserve">Primero, colocar un punto de interrupción, </w:t>
      </w:r>
      <w:r w:rsidR="00E45AEF">
        <w:rPr>
          <w:rFonts w:ascii="Times New Roman" w:hAnsi="Times New Roman" w:cs="Times New Roman"/>
        </w:rPr>
        <w:t xml:space="preserve">cuando aparece el primer </w:t>
      </w:r>
      <w:proofErr w:type="spellStart"/>
      <w:r w:rsidR="00E45AEF">
        <w:rPr>
          <w:rFonts w:ascii="Times New Roman" w:hAnsi="Times New Roman" w:cs="Times New Roman"/>
        </w:rPr>
        <w:t>cout</w:t>
      </w:r>
      <w:proofErr w:type="spellEnd"/>
      <w:r w:rsidRPr="00D47F73">
        <w:rPr>
          <w:rFonts w:ascii="Times New Roman" w:hAnsi="Times New Roman" w:cs="Times New Roman"/>
        </w:rPr>
        <w:t>.</w:t>
      </w:r>
    </w:p>
    <w:p w14:paraId="09760991" w14:textId="245AF901" w:rsidR="00D201EF" w:rsidRDefault="00D201EF" w:rsidP="00D201E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01EF">
        <w:rPr>
          <w:rFonts w:ascii="Times New Roman" w:hAnsi="Times New Roman" w:cs="Times New Roman"/>
        </w:rPr>
        <w:t>Inicia</w:t>
      </w:r>
      <w:r w:rsidR="004307D6">
        <w:rPr>
          <w:rFonts w:ascii="Times New Roman" w:hAnsi="Times New Roman" w:cs="Times New Roman"/>
        </w:rPr>
        <w:t>r</w:t>
      </w:r>
      <w:r w:rsidRPr="00D201EF">
        <w:rPr>
          <w:rFonts w:ascii="Times New Roman" w:hAnsi="Times New Roman" w:cs="Times New Roman"/>
        </w:rPr>
        <w:t xml:space="preserve"> la depuración (F5).</w:t>
      </w:r>
    </w:p>
    <w:p w14:paraId="329C4616" w14:textId="5ABF0978" w:rsidR="00D201EF" w:rsidRDefault="00D201EF" w:rsidP="00D201E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01EF">
        <w:rPr>
          <w:rFonts w:ascii="Times New Roman" w:hAnsi="Times New Roman" w:cs="Times New Roman"/>
        </w:rPr>
        <w:t>Oprimi</w:t>
      </w:r>
      <w:r w:rsidR="004307D6">
        <w:rPr>
          <w:rFonts w:ascii="Times New Roman" w:hAnsi="Times New Roman" w:cs="Times New Roman"/>
        </w:rPr>
        <w:t>r</w:t>
      </w:r>
      <w:r w:rsidRPr="00D201EF">
        <w:rPr>
          <w:rFonts w:ascii="Times New Roman" w:hAnsi="Times New Roman" w:cs="Times New Roman"/>
        </w:rPr>
        <w:t xml:space="preserve"> el botón </w:t>
      </w:r>
      <w:r>
        <w:rPr>
          <w:rFonts w:ascii="Times New Roman" w:hAnsi="Times New Roman" w:cs="Times New Roman"/>
        </w:rPr>
        <w:t>“</w:t>
      </w:r>
      <w:r w:rsidRPr="00D201EF">
        <w:rPr>
          <w:rFonts w:ascii="Times New Roman" w:hAnsi="Times New Roman" w:cs="Times New Roman"/>
        </w:rPr>
        <w:t>Depurar</w:t>
      </w:r>
      <w:r>
        <w:rPr>
          <w:rFonts w:ascii="Times New Roman" w:hAnsi="Times New Roman" w:cs="Times New Roman"/>
        </w:rPr>
        <w:t>”</w:t>
      </w:r>
      <w:r w:rsidRPr="00D201E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 continuación </w:t>
      </w:r>
      <w:r w:rsidRPr="00D201EF">
        <w:rPr>
          <w:rFonts w:ascii="Times New Roman" w:hAnsi="Times New Roman" w:cs="Times New Roman"/>
        </w:rPr>
        <w:t xml:space="preserve">se abrirá una pestaña con </w:t>
      </w:r>
      <w:r w:rsidR="004307D6">
        <w:rPr>
          <w:rFonts w:ascii="Times New Roman" w:hAnsi="Times New Roman" w:cs="Times New Roman"/>
        </w:rPr>
        <w:t>algunas</w:t>
      </w:r>
      <w:r w:rsidRPr="00D201EF">
        <w:rPr>
          <w:rFonts w:ascii="Times New Roman" w:hAnsi="Times New Roman" w:cs="Times New Roman"/>
        </w:rPr>
        <w:t xml:space="preserve"> opciones.</w:t>
      </w:r>
    </w:p>
    <w:p w14:paraId="2B437F60" w14:textId="2BEE2808" w:rsidR="00D201EF" w:rsidRDefault="00D201EF" w:rsidP="00D201E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01EF">
        <w:rPr>
          <w:rFonts w:ascii="Times New Roman" w:hAnsi="Times New Roman" w:cs="Times New Roman"/>
        </w:rPr>
        <w:t>Situa</w:t>
      </w:r>
      <w:r w:rsidR="004307D6">
        <w:rPr>
          <w:rFonts w:ascii="Times New Roman" w:hAnsi="Times New Roman" w:cs="Times New Roman"/>
        </w:rPr>
        <w:t>r</w:t>
      </w:r>
      <w:r w:rsidRPr="00D201EF">
        <w:rPr>
          <w:rFonts w:ascii="Times New Roman" w:hAnsi="Times New Roman" w:cs="Times New Roman"/>
        </w:rPr>
        <w:t xml:space="preserve"> el cursor encima de </w:t>
      </w:r>
      <w:r>
        <w:rPr>
          <w:rFonts w:ascii="Times New Roman" w:hAnsi="Times New Roman" w:cs="Times New Roman"/>
        </w:rPr>
        <w:t>“</w:t>
      </w:r>
      <w:r w:rsidRPr="00D201EF">
        <w:rPr>
          <w:rFonts w:ascii="Times New Roman" w:hAnsi="Times New Roman" w:cs="Times New Roman"/>
        </w:rPr>
        <w:t>Ventanas</w:t>
      </w:r>
      <w:r>
        <w:rPr>
          <w:rFonts w:ascii="Times New Roman" w:hAnsi="Times New Roman" w:cs="Times New Roman"/>
        </w:rPr>
        <w:t>”.</w:t>
      </w:r>
    </w:p>
    <w:p w14:paraId="3C914FC2" w14:textId="3BFBA8B9" w:rsidR="00D201EF" w:rsidRDefault="004454A3" w:rsidP="00D201E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54A3">
        <w:rPr>
          <w:noProof/>
        </w:rPr>
        <w:drawing>
          <wp:anchor distT="0" distB="0" distL="114300" distR="114300" simplePos="0" relativeHeight="251661312" behindDoc="0" locked="0" layoutInCell="1" allowOverlap="1" wp14:anchorId="0EFBF686" wp14:editId="0A0D104D">
            <wp:simplePos x="0" y="0"/>
            <wp:positionH relativeFrom="margin">
              <wp:posOffset>655773</wp:posOffset>
            </wp:positionH>
            <wp:positionV relativeFrom="paragraph">
              <wp:posOffset>555353</wp:posOffset>
            </wp:positionV>
            <wp:extent cx="4549775" cy="2828925"/>
            <wp:effectExtent l="0" t="0" r="3175" b="9525"/>
            <wp:wrapThrough wrapText="bothSides">
              <wp:wrapPolygon edited="0">
                <wp:start x="0" y="0"/>
                <wp:lineTo x="0" y="21527"/>
                <wp:lineTo x="21525" y="21527"/>
                <wp:lineTo x="21525" y="0"/>
                <wp:lineTo x="0" y="0"/>
              </wp:wrapPolygon>
            </wp:wrapThrough>
            <wp:docPr id="1593689709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9709" name="Imagen 1" descr="Pantalla de computador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1EF">
        <w:rPr>
          <w:rFonts w:ascii="Times New Roman" w:hAnsi="Times New Roman" w:cs="Times New Roman"/>
        </w:rPr>
        <w:t>S</w:t>
      </w:r>
      <w:r w:rsidR="00D201EF" w:rsidRPr="00D201EF">
        <w:rPr>
          <w:rFonts w:ascii="Times New Roman" w:hAnsi="Times New Roman" w:cs="Times New Roman"/>
        </w:rPr>
        <w:t>e desplega</w:t>
      </w:r>
      <w:r w:rsidR="00D201EF">
        <w:rPr>
          <w:rFonts w:ascii="Times New Roman" w:hAnsi="Times New Roman" w:cs="Times New Roman"/>
        </w:rPr>
        <w:t>rá</w:t>
      </w:r>
      <w:r w:rsidR="00D201EF" w:rsidRPr="00D201EF">
        <w:rPr>
          <w:rFonts w:ascii="Times New Roman" w:hAnsi="Times New Roman" w:cs="Times New Roman"/>
        </w:rPr>
        <w:t xml:space="preserve">n </w:t>
      </w:r>
      <w:r w:rsidR="004307D6">
        <w:rPr>
          <w:rFonts w:ascii="Times New Roman" w:hAnsi="Times New Roman" w:cs="Times New Roman"/>
        </w:rPr>
        <w:t>varias</w:t>
      </w:r>
      <w:r w:rsidR="00D201EF" w:rsidRPr="00D201EF">
        <w:rPr>
          <w:rFonts w:ascii="Times New Roman" w:hAnsi="Times New Roman" w:cs="Times New Roman"/>
        </w:rPr>
        <w:t xml:space="preserve"> opciones, entre ellas, </w:t>
      </w:r>
      <w:r w:rsidR="004307D6">
        <w:rPr>
          <w:rFonts w:ascii="Times New Roman" w:hAnsi="Times New Roman" w:cs="Times New Roman"/>
        </w:rPr>
        <w:t>debéis escoger</w:t>
      </w:r>
      <w:r w:rsidR="00D201EF">
        <w:rPr>
          <w:rFonts w:ascii="Times New Roman" w:hAnsi="Times New Roman" w:cs="Times New Roman"/>
        </w:rPr>
        <w:t xml:space="preserve"> una que se llama</w:t>
      </w:r>
      <w:r w:rsidR="00D201EF" w:rsidRPr="00D201EF">
        <w:rPr>
          <w:rFonts w:ascii="Times New Roman" w:hAnsi="Times New Roman" w:cs="Times New Roman"/>
        </w:rPr>
        <w:t xml:space="preserve"> </w:t>
      </w:r>
      <w:r w:rsidR="00D201EF">
        <w:rPr>
          <w:rFonts w:ascii="Times New Roman" w:hAnsi="Times New Roman" w:cs="Times New Roman"/>
        </w:rPr>
        <w:t>“</w:t>
      </w:r>
      <w:r w:rsidR="00D201EF" w:rsidRPr="00D201EF">
        <w:rPr>
          <w:rFonts w:ascii="Times New Roman" w:hAnsi="Times New Roman" w:cs="Times New Roman"/>
        </w:rPr>
        <w:t>Memoria</w:t>
      </w:r>
      <w:r w:rsidR="00D201EF">
        <w:rPr>
          <w:rFonts w:ascii="Times New Roman" w:hAnsi="Times New Roman" w:cs="Times New Roman"/>
        </w:rPr>
        <w:t>”</w:t>
      </w:r>
      <w:r w:rsidR="00D201EF" w:rsidRPr="00D201EF">
        <w:rPr>
          <w:rFonts w:ascii="Times New Roman" w:hAnsi="Times New Roman" w:cs="Times New Roman"/>
        </w:rPr>
        <w:t xml:space="preserve"> y, dentro de esta, hace</w:t>
      </w:r>
      <w:r w:rsidR="00D201EF">
        <w:rPr>
          <w:rFonts w:ascii="Times New Roman" w:hAnsi="Times New Roman" w:cs="Times New Roman"/>
        </w:rPr>
        <w:t>mos</w:t>
      </w:r>
      <w:r w:rsidR="00D201EF" w:rsidRPr="00D201EF">
        <w:rPr>
          <w:rFonts w:ascii="Times New Roman" w:hAnsi="Times New Roman" w:cs="Times New Roman"/>
        </w:rPr>
        <w:t xml:space="preserve"> clic en </w:t>
      </w:r>
      <w:r w:rsidR="00D201EF">
        <w:rPr>
          <w:rFonts w:ascii="Times New Roman" w:hAnsi="Times New Roman" w:cs="Times New Roman"/>
        </w:rPr>
        <w:t>“</w:t>
      </w:r>
      <w:r w:rsidR="00D201EF" w:rsidRPr="00D201EF">
        <w:rPr>
          <w:rFonts w:ascii="Times New Roman" w:hAnsi="Times New Roman" w:cs="Times New Roman"/>
        </w:rPr>
        <w:t>Memoria1</w:t>
      </w:r>
      <w:r w:rsidR="00D201EF">
        <w:rPr>
          <w:rFonts w:ascii="Times New Roman" w:hAnsi="Times New Roman" w:cs="Times New Roman"/>
        </w:rPr>
        <w:t>”, que nos</w:t>
      </w:r>
      <w:r w:rsidR="00D201EF" w:rsidRPr="00D201EF">
        <w:rPr>
          <w:rFonts w:ascii="Times New Roman" w:hAnsi="Times New Roman" w:cs="Times New Roman"/>
        </w:rPr>
        <w:t xml:space="preserve"> permitirá consultar diferentes direcciones de memoria. </w:t>
      </w:r>
    </w:p>
    <w:p w14:paraId="519FC88F" w14:textId="7D611C5B" w:rsidR="004307D6" w:rsidRPr="004454A3" w:rsidRDefault="004454A3" w:rsidP="004454A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54A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81489EF" wp14:editId="4A666885">
            <wp:simplePos x="0" y="0"/>
            <wp:positionH relativeFrom="column">
              <wp:posOffset>203563</wp:posOffset>
            </wp:positionH>
            <wp:positionV relativeFrom="paragraph">
              <wp:posOffset>3414848</wp:posOffset>
            </wp:positionV>
            <wp:extent cx="5400040" cy="668020"/>
            <wp:effectExtent l="0" t="0" r="0" b="0"/>
            <wp:wrapThrough wrapText="bothSides">
              <wp:wrapPolygon edited="0">
                <wp:start x="0" y="0"/>
                <wp:lineTo x="0" y="20943"/>
                <wp:lineTo x="21488" y="20943"/>
                <wp:lineTo x="21488" y="0"/>
                <wp:lineTo x="0" y="0"/>
              </wp:wrapPolygon>
            </wp:wrapThrough>
            <wp:docPr id="133999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39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7D6" w:rsidRPr="004454A3">
        <w:rPr>
          <w:rFonts w:ascii="Times New Roman" w:hAnsi="Times New Roman" w:cs="Times New Roman"/>
        </w:rPr>
        <w:t xml:space="preserve">Después de mostrar esta ventana, se debe mantener el cursor encima de la declaración de la función </w:t>
      </w:r>
      <w:proofErr w:type="spellStart"/>
      <w:proofErr w:type="gramStart"/>
      <w:r w:rsidR="004307D6" w:rsidRPr="004454A3">
        <w:rPr>
          <w:rFonts w:ascii="Times New Roman" w:hAnsi="Times New Roman" w:cs="Times New Roman"/>
        </w:rPr>
        <w:t>IsValidAssembly</w:t>
      </w:r>
      <w:proofErr w:type="spellEnd"/>
      <w:r w:rsidR="004307D6" w:rsidRPr="004454A3">
        <w:rPr>
          <w:rFonts w:ascii="Times New Roman" w:hAnsi="Times New Roman" w:cs="Times New Roman"/>
        </w:rPr>
        <w:t>(</w:t>
      </w:r>
      <w:proofErr w:type="gramEnd"/>
      <w:r w:rsidR="004307D6" w:rsidRPr="004454A3">
        <w:rPr>
          <w:rFonts w:ascii="Times New Roman" w:hAnsi="Times New Roman" w:cs="Times New Roman"/>
        </w:rPr>
        <w:t>), de modo que permite visualizar su dirección de memoria asociada.</w:t>
      </w:r>
    </w:p>
    <w:p w14:paraId="2F5FE211" w14:textId="093072DA" w:rsidR="004454A3" w:rsidRPr="00156C4D" w:rsidRDefault="004454A3" w:rsidP="004454A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54A3">
        <w:rPr>
          <w:noProof/>
        </w:rPr>
        <w:drawing>
          <wp:anchor distT="0" distB="0" distL="114300" distR="114300" simplePos="0" relativeHeight="251664384" behindDoc="0" locked="0" layoutInCell="1" allowOverlap="1" wp14:anchorId="239BAF4F" wp14:editId="22BD21BB">
            <wp:simplePos x="0" y="0"/>
            <wp:positionH relativeFrom="margin">
              <wp:posOffset>269240</wp:posOffset>
            </wp:positionH>
            <wp:positionV relativeFrom="paragraph">
              <wp:posOffset>1527175</wp:posOffset>
            </wp:positionV>
            <wp:extent cx="5173980" cy="1746885"/>
            <wp:effectExtent l="0" t="0" r="7620" b="5715"/>
            <wp:wrapThrough wrapText="bothSides">
              <wp:wrapPolygon edited="0">
                <wp:start x="0" y="0"/>
                <wp:lineTo x="0" y="21435"/>
                <wp:lineTo x="21552" y="21435"/>
                <wp:lineTo x="21552" y="0"/>
                <wp:lineTo x="0" y="0"/>
              </wp:wrapPolygon>
            </wp:wrapThrough>
            <wp:docPr id="11144124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2415" name="Imagen 1" descr="Captura de pantalla de computador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7D6" w:rsidRPr="004307D6">
        <w:rPr>
          <w:rFonts w:ascii="Times New Roman" w:hAnsi="Times New Roman" w:cs="Times New Roman"/>
        </w:rPr>
        <w:t xml:space="preserve">Si </w:t>
      </w:r>
      <w:r w:rsidR="004307D6">
        <w:rPr>
          <w:rFonts w:ascii="Times New Roman" w:hAnsi="Times New Roman" w:cs="Times New Roman"/>
        </w:rPr>
        <w:t xml:space="preserve">la </w:t>
      </w:r>
      <w:r w:rsidR="004307D6" w:rsidRPr="004307D6">
        <w:rPr>
          <w:rFonts w:ascii="Times New Roman" w:hAnsi="Times New Roman" w:cs="Times New Roman"/>
        </w:rPr>
        <w:t>introduc</w:t>
      </w:r>
      <w:r w:rsidR="004307D6">
        <w:rPr>
          <w:rFonts w:ascii="Times New Roman" w:hAnsi="Times New Roman" w:cs="Times New Roman"/>
        </w:rPr>
        <w:t xml:space="preserve">imos </w:t>
      </w:r>
      <w:r w:rsidR="004307D6" w:rsidRPr="004307D6">
        <w:rPr>
          <w:rFonts w:ascii="Times New Roman" w:hAnsi="Times New Roman" w:cs="Times New Roman"/>
        </w:rPr>
        <w:t>en la barra de búsqueda de Memoria1, acceder</w:t>
      </w:r>
      <w:r w:rsidR="004307D6">
        <w:rPr>
          <w:rFonts w:ascii="Times New Roman" w:hAnsi="Times New Roman" w:cs="Times New Roman"/>
        </w:rPr>
        <w:t>ás</w:t>
      </w:r>
      <w:r w:rsidR="004307D6" w:rsidRPr="004307D6">
        <w:rPr>
          <w:rFonts w:ascii="Times New Roman" w:hAnsi="Times New Roman" w:cs="Times New Roman"/>
        </w:rPr>
        <w:t xml:space="preserve"> a la dirección de memoria donde está codificadas las variables, </w:t>
      </w:r>
      <w:r w:rsidR="004307D6">
        <w:rPr>
          <w:rFonts w:ascii="Times New Roman" w:hAnsi="Times New Roman" w:cs="Times New Roman"/>
        </w:rPr>
        <w:t xml:space="preserve">las </w:t>
      </w:r>
      <w:r w:rsidR="004307D6" w:rsidRPr="004307D6">
        <w:rPr>
          <w:rFonts w:ascii="Times New Roman" w:hAnsi="Times New Roman" w:cs="Times New Roman"/>
        </w:rPr>
        <w:t xml:space="preserve">instrucciones, </w:t>
      </w:r>
      <w:r w:rsidR="004307D6">
        <w:rPr>
          <w:rFonts w:ascii="Times New Roman" w:hAnsi="Times New Roman" w:cs="Times New Roman"/>
        </w:rPr>
        <w:t xml:space="preserve">las </w:t>
      </w:r>
      <w:r w:rsidR="004307D6" w:rsidRPr="004307D6">
        <w:rPr>
          <w:rFonts w:ascii="Times New Roman" w:hAnsi="Times New Roman" w:cs="Times New Roman"/>
        </w:rPr>
        <w:t xml:space="preserve">funciones, etc. </w:t>
      </w:r>
      <w:r w:rsidR="004307D6">
        <w:rPr>
          <w:rFonts w:ascii="Times New Roman" w:hAnsi="Times New Roman" w:cs="Times New Roman"/>
        </w:rPr>
        <w:t>e</w:t>
      </w:r>
      <w:r w:rsidR="004307D6" w:rsidRPr="004307D6">
        <w:rPr>
          <w:rFonts w:ascii="Times New Roman" w:hAnsi="Times New Roman" w:cs="Times New Roman"/>
        </w:rPr>
        <w:t xml:space="preserve">n </w:t>
      </w:r>
      <w:r w:rsidR="004307D6" w:rsidRPr="004307D6">
        <w:rPr>
          <w:rFonts w:ascii="Times New Roman" w:hAnsi="Times New Roman" w:cs="Times New Roman"/>
        </w:rPr>
        <w:lastRenderedPageBreak/>
        <w:t xml:space="preserve">formato hexadecimal y en agrupaciones de bytes almacenados según el criterio </w:t>
      </w:r>
      <w:proofErr w:type="spellStart"/>
      <w:r w:rsidR="004307D6" w:rsidRPr="004307D6">
        <w:rPr>
          <w:rFonts w:ascii="Times New Roman" w:hAnsi="Times New Roman" w:cs="Times New Roman"/>
        </w:rPr>
        <w:t>little-endian</w:t>
      </w:r>
      <w:proofErr w:type="spellEnd"/>
      <w:r w:rsidR="004307D6" w:rsidRPr="004307D6">
        <w:rPr>
          <w:rFonts w:ascii="Times New Roman" w:hAnsi="Times New Roman" w:cs="Times New Roman"/>
        </w:rPr>
        <w:t>.</w:t>
      </w:r>
    </w:p>
    <w:p w14:paraId="49C0DA4E" w14:textId="72A0947F" w:rsidR="004307D6" w:rsidRDefault="004307D6" w:rsidP="004307D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 salir todavía</w:t>
      </w:r>
      <w:r w:rsidRPr="004307D6">
        <w:rPr>
          <w:rFonts w:ascii="Times New Roman" w:hAnsi="Times New Roman" w:cs="Times New Roman"/>
        </w:rPr>
        <w:t xml:space="preserve"> de</w:t>
      </w:r>
      <w:r>
        <w:rPr>
          <w:rFonts w:ascii="Times New Roman" w:hAnsi="Times New Roman" w:cs="Times New Roman"/>
        </w:rPr>
        <w:t xml:space="preserve"> la</w:t>
      </w:r>
      <w:r w:rsidRPr="004307D6">
        <w:rPr>
          <w:rFonts w:ascii="Times New Roman" w:hAnsi="Times New Roman" w:cs="Times New Roman"/>
        </w:rPr>
        <w:t xml:space="preserve"> depuración, </w:t>
      </w:r>
      <w:r>
        <w:rPr>
          <w:rFonts w:ascii="Times New Roman" w:hAnsi="Times New Roman" w:cs="Times New Roman"/>
        </w:rPr>
        <w:t xml:space="preserve">si pulsas el botón derecho del ratón </w:t>
      </w:r>
      <w:r w:rsidRPr="004307D6">
        <w:rPr>
          <w:rFonts w:ascii="Times New Roman" w:hAnsi="Times New Roman" w:cs="Times New Roman"/>
        </w:rPr>
        <w:t>en el código de C++ se puede observar una pestaña en la que aparece una opción llamada “ir al desensamblado”.</w:t>
      </w:r>
    </w:p>
    <w:p w14:paraId="69F61E4B" w14:textId="32DBCB98" w:rsidR="004307D6" w:rsidRPr="004307D6" w:rsidRDefault="004307D6" w:rsidP="004307D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a</w:t>
      </w:r>
      <w:r w:rsidRPr="004307D6">
        <w:rPr>
          <w:rFonts w:ascii="Times New Roman" w:hAnsi="Times New Roman" w:cs="Times New Roman"/>
        </w:rPr>
        <w:t xml:space="preserve">bre una ventana llamada </w:t>
      </w:r>
      <w:r>
        <w:rPr>
          <w:rFonts w:ascii="Times New Roman" w:hAnsi="Times New Roman" w:cs="Times New Roman"/>
        </w:rPr>
        <w:t>“</w:t>
      </w:r>
      <w:r w:rsidRPr="004307D6">
        <w:rPr>
          <w:rFonts w:ascii="Times New Roman" w:hAnsi="Times New Roman" w:cs="Times New Roman"/>
        </w:rPr>
        <w:t>Desensamblado</w:t>
      </w:r>
      <w:r>
        <w:rPr>
          <w:rFonts w:ascii="Times New Roman" w:hAnsi="Times New Roman" w:cs="Times New Roman"/>
        </w:rPr>
        <w:t>”</w:t>
      </w:r>
      <w:r w:rsidRPr="004307D6">
        <w:rPr>
          <w:rFonts w:ascii="Times New Roman" w:hAnsi="Times New Roman" w:cs="Times New Roman"/>
        </w:rPr>
        <w:t xml:space="preserve"> en la que se muestra el código traducido de C++ a lenguaje ensamblador o </w:t>
      </w:r>
      <w:r>
        <w:rPr>
          <w:rFonts w:ascii="Times New Roman" w:hAnsi="Times New Roman" w:cs="Times New Roman"/>
        </w:rPr>
        <w:t xml:space="preserve">también conocido como </w:t>
      </w:r>
      <w:r w:rsidRPr="004307D6">
        <w:rPr>
          <w:rFonts w:ascii="Times New Roman" w:hAnsi="Times New Roman" w:cs="Times New Roman"/>
        </w:rPr>
        <w:t>los mnemónicos.</w:t>
      </w:r>
    </w:p>
    <w:p w14:paraId="014823C0" w14:textId="4A7B01B5" w:rsidR="007109AC" w:rsidRDefault="007109AC" w:rsidP="007109AC">
      <w:pPr>
        <w:pStyle w:val="Prrafodelista"/>
        <w:ind w:left="1068"/>
        <w:jc w:val="both"/>
        <w:rPr>
          <w:rFonts w:ascii="Times New Roman" w:hAnsi="Times New Roman" w:cs="Times New Roman"/>
        </w:rPr>
      </w:pPr>
      <w:r w:rsidRPr="007109AC">
        <w:rPr>
          <w:rFonts w:ascii="Times New Roman" w:hAnsi="Times New Roman" w:cs="Times New Roman"/>
          <w:noProof/>
        </w:rPr>
        <w:drawing>
          <wp:inline distT="0" distB="0" distL="0" distR="0" wp14:anchorId="0526E303" wp14:editId="2BA7B57C">
            <wp:extent cx="3644900" cy="2942190"/>
            <wp:effectExtent l="0" t="0" r="0" b="0"/>
            <wp:docPr id="196176859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68596" name="Imagen 1" descr="Interfaz de usuario gráfica, 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56" cy="294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AC">
        <w:rPr>
          <w:rFonts w:ascii="Times New Roman" w:hAnsi="Times New Roman" w:cs="Times New Roman"/>
          <w:noProof/>
        </w:rPr>
        <w:drawing>
          <wp:inline distT="0" distB="0" distL="0" distR="0" wp14:anchorId="6BFD47AE" wp14:editId="5426AB5D">
            <wp:extent cx="2946400" cy="1450332"/>
            <wp:effectExtent l="0" t="0" r="6350" b="0"/>
            <wp:docPr id="674154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4321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171" cy="14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0955" w14:textId="6734CD15" w:rsidR="004307D6" w:rsidRDefault="004307D6" w:rsidP="004307D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Además, e</w:t>
      </w:r>
      <w:r w:rsidRPr="004307D6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esa</w:t>
      </w:r>
      <w:r w:rsidRPr="004307D6">
        <w:rPr>
          <w:rFonts w:ascii="Times New Roman" w:hAnsi="Times New Roman" w:cs="Times New Roman"/>
        </w:rPr>
        <w:t xml:space="preserve"> misma ventana, </w:t>
      </w:r>
      <w:r>
        <w:rPr>
          <w:rFonts w:ascii="Times New Roman" w:hAnsi="Times New Roman" w:cs="Times New Roman"/>
        </w:rPr>
        <w:t>podemos</w:t>
      </w:r>
      <w:r w:rsidRPr="004307D6">
        <w:rPr>
          <w:rFonts w:ascii="Times New Roman" w:hAnsi="Times New Roman" w:cs="Times New Roman"/>
        </w:rPr>
        <w:t xml:space="preserve"> comprobar </w:t>
      </w:r>
      <w:r w:rsidR="00D47F73">
        <w:rPr>
          <w:rFonts w:ascii="Times New Roman" w:hAnsi="Times New Roman" w:cs="Times New Roman"/>
        </w:rPr>
        <w:t>su</w:t>
      </w:r>
      <w:r w:rsidRPr="004307D6">
        <w:rPr>
          <w:rFonts w:ascii="Times New Roman" w:hAnsi="Times New Roman" w:cs="Times New Roman"/>
        </w:rPr>
        <w:t xml:space="preserve"> código máquina</w:t>
      </w:r>
    </w:p>
    <w:p w14:paraId="53C550E9" w14:textId="77777777" w:rsidR="00AD3196" w:rsidRDefault="00AD3196" w:rsidP="004307D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Abrimos la pestaña “Opciones de visualización”</w:t>
      </w:r>
      <w:r w:rsidR="004307D6" w:rsidRPr="004307D6">
        <w:rPr>
          <w:rFonts w:ascii="Times New Roman" w:hAnsi="Times New Roman" w:cs="Times New Roman"/>
        </w:rPr>
        <w:t xml:space="preserve"> y selecciona</w:t>
      </w:r>
      <w:r>
        <w:rPr>
          <w:rFonts w:ascii="Times New Roman" w:hAnsi="Times New Roman" w:cs="Times New Roman"/>
        </w:rPr>
        <w:t>mos</w:t>
      </w:r>
      <w:r w:rsidR="004307D6" w:rsidRPr="004307D6">
        <w:rPr>
          <w:rFonts w:ascii="Times New Roman" w:hAnsi="Times New Roman" w:cs="Times New Roman"/>
        </w:rPr>
        <w:t xml:space="preserve"> la opción de “Mostrar bytes de código” para así, obtener el código máquina, que es el único el cual el ordenador es capaz de entender.</w:t>
      </w:r>
    </w:p>
    <w:p w14:paraId="340C108A" w14:textId="14A9C3D5" w:rsidR="00AD3196" w:rsidRDefault="00AD3196" w:rsidP="00AD3196">
      <w:pPr>
        <w:pStyle w:val="Prrafodelista"/>
        <w:ind w:left="1068"/>
        <w:jc w:val="both"/>
        <w:rPr>
          <w:rFonts w:ascii="Times New Roman" w:hAnsi="Times New Roman" w:cs="Times New Roman"/>
        </w:rPr>
      </w:pPr>
      <w:r w:rsidRPr="00AD3196">
        <w:rPr>
          <w:rFonts w:ascii="Times New Roman" w:hAnsi="Times New Roman" w:cs="Times New Roman"/>
          <w:noProof/>
        </w:rPr>
        <w:drawing>
          <wp:inline distT="0" distB="0" distL="0" distR="0" wp14:anchorId="4FCA806B" wp14:editId="4E798103">
            <wp:extent cx="3422073" cy="997251"/>
            <wp:effectExtent l="0" t="0" r="6985" b="0"/>
            <wp:docPr id="180106092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6092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9423" cy="10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63AC" w14:textId="460B2D75" w:rsidR="003571EF" w:rsidRPr="003571EF" w:rsidRDefault="00AD3196" w:rsidP="003571EF">
      <w:pPr>
        <w:ind w:firstLine="708"/>
        <w:jc w:val="both"/>
        <w:rPr>
          <w:rFonts w:ascii="Times New Roman" w:hAnsi="Times New Roman" w:cs="Times New Roman"/>
          <w:noProof/>
        </w:rPr>
      </w:pPr>
      <w:r w:rsidRPr="003571EF">
        <w:rPr>
          <w:rFonts w:ascii="Times New Roman" w:hAnsi="Times New Roman" w:cs="Times New Roman"/>
          <w:noProof/>
        </w:rPr>
        <w:t xml:space="preserve"> </w:t>
      </w:r>
      <w:r w:rsidR="007109AC" w:rsidRPr="007109AC">
        <w:rPr>
          <w:noProof/>
        </w:rPr>
        <w:drawing>
          <wp:inline distT="0" distB="0" distL="0" distR="0" wp14:anchorId="2505EE05" wp14:editId="0138AA7B">
            <wp:extent cx="4119310" cy="1397000"/>
            <wp:effectExtent l="0" t="0" r="0" b="0"/>
            <wp:docPr id="20757636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63636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787" cy="140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101" w14:textId="136D273D" w:rsidR="004307D6" w:rsidRDefault="004307D6" w:rsidP="004307D6">
      <w:pPr>
        <w:jc w:val="both"/>
        <w:rPr>
          <w:rFonts w:ascii="Times New Roman" w:hAnsi="Times New Roman" w:cs="Times New Roman"/>
        </w:rPr>
      </w:pPr>
    </w:p>
    <w:p w14:paraId="114DFF40" w14:textId="7EAABAB5" w:rsidR="00FB156D" w:rsidRPr="004307D6" w:rsidRDefault="004307D6" w:rsidP="004307D6">
      <w:pPr>
        <w:jc w:val="both"/>
        <w:rPr>
          <w:rFonts w:ascii="Times New Roman" w:hAnsi="Times New Roman" w:cs="Times New Roman"/>
          <w:b/>
          <w:bCs/>
        </w:rPr>
      </w:pPr>
      <w:r w:rsidRPr="009B1244">
        <w:rPr>
          <w:rFonts w:ascii="Times New Roman" w:hAnsi="Times New Roman" w:cs="Times New Roman"/>
        </w:rPr>
        <w:t xml:space="preserve">• </w:t>
      </w:r>
      <w:r w:rsidRPr="004307D6">
        <w:rPr>
          <w:rFonts w:ascii="Times New Roman" w:hAnsi="Times New Roman" w:cs="Times New Roman"/>
          <w:b/>
          <w:bCs/>
        </w:rPr>
        <w:t>Dirección de la memoria en la que se encuentra la primera cadena que se lee en la primera función indicada en las instrucciones:</w:t>
      </w:r>
    </w:p>
    <w:p w14:paraId="326C595F" w14:textId="73B562FF" w:rsidR="00FB156D" w:rsidRDefault="00FB156D" w:rsidP="00D47F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primera cadena que se lee en la primera función (“</w:t>
      </w:r>
      <w:proofErr w:type="spellStart"/>
      <w:r w:rsidRPr="00FB156D">
        <w:rPr>
          <w:rFonts w:ascii="Times New Roman" w:hAnsi="Times New Roman" w:cs="Times New Roman"/>
        </w:rPr>
        <w:t>CheckPassword</w:t>
      </w:r>
      <w:proofErr w:type="spellEnd"/>
      <w:r>
        <w:rPr>
          <w:rFonts w:ascii="Times New Roman" w:hAnsi="Times New Roman" w:cs="Times New Roman"/>
        </w:rPr>
        <w:t>”) es el ID que introduce el usuario.</w:t>
      </w:r>
    </w:p>
    <w:p w14:paraId="65E027BB" w14:textId="70361A49" w:rsidR="004307D6" w:rsidRDefault="00FB156D" w:rsidP="00D47F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sacar su dirección de memoria, mantenemos el cursor encima de él, y nos aparecerá la dirección </w:t>
      </w:r>
      <w:r w:rsidRPr="004454A3">
        <w:rPr>
          <w:rFonts w:ascii="Times New Roman" w:hAnsi="Times New Roman" w:cs="Times New Roman"/>
        </w:rPr>
        <w:t>de memoria asociada</w:t>
      </w:r>
      <w:r>
        <w:rPr>
          <w:rFonts w:ascii="Times New Roman" w:hAnsi="Times New Roman" w:cs="Times New Roman"/>
        </w:rPr>
        <w:t>.</w:t>
      </w:r>
    </w:p>
    <w:p w14:paraId="720E4632" w14:textId="7D3F7841" w:rsidR="00FB156D" w:rsidRPr="00156C4D" w:rsidRDefault="00FB156D" w:rsidP="00D47F7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Luego, volvemos a la ventana Memoria1 que habías abierto anteriormente e introducimos este código en donde pone “Dirección” para así poder ver su codificación.</w:t>
      </w:r>
    </w:p>
    <w:p w14:paraId="41A57D47" w14:textId="2C044F6D" w:rsidR="004C1ACC" w:rsidRDefault="00FB156D" w:rsidP="00FB156D">
      <w:pPr>
        <w:ind w:left="708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67CE48" wp14:editId="7B83757F">
            <wp:extent cx="4023958" cy="3274907"/>
            <wp:effectExtent l="0" t="0" r="0" b="1905"/>
            <wp:docPr id="6294472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47291" name="Imagen 6294472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66" cy="32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A889" w14:textId="77777777" w:rsidR="004C1ACC" w:rsidRPr="004307D6" w:rsidRDefault="004C1ACC" w:rsidP="004307D6">
      <w:pPr>
        <w:jc w:val="both"/>
        <w:rPr>
          <w:rFonts w:ascii="Times New Roman" w:hAnsi="Times New Roman" w:cs="Times New Roman"/>
          <w:b/>
          <w:bCs/>
        </w:rPr>
      </w:pPr>
    </w:p>
    <w:p w14:paraId="6361199B" w14:textId="77777777" w:rsidR="004307D6" w:rsidRDefault="004307D6" w:rsidP="004307D6">
      <w:pPr>
        <w:jc w:val="both"/>
        <w:rPr>
          <w:rFonts w:ascii="Times New Roman" w:hAnsi="Times New Roman" w:cs="Times New Roman"/>
          <w:b/>
          <w:bCs/>
        </w:rPr>
      </w:pPr>
      <w:r w:rsidRPr="004307D6">
        <w:rPr>
          <w:rFonts w:ascii="Times New Roman" w:hAnsi="Times New Roman" w:cs="Times New Roman"/>
          <w:b/>
          <w:bCs/>
        </w:rPr>
        <w:t xml:space="preserve">• Marco de pila de la última función indicada en las instrucciones, en su estado después de leer los elementos del vector. Deberás hacer una captura de pantalla e indicar sobre ella qué son los distintos elementos que hay en memoria, como se muestra en el ejemplo para esta función </w:t>
      </w:r>
      <w:proofErr w:type="gramStart"/>
      <w:r w:rsidRPr="004307D6">
        <w:rPr>
          <w:rFonts w:ascii="Times New Roman" w:hAnsi="Times New Roman" w:cs="Times New Roman"/>
          <w:b/>
          <w:bCs/>
        </w:rPr>
        <w:t>test(</w:t>
      </w:r>
      <w:proofErr w:type="gramEnd"/>
      <w:r w:rsidRPr="004307D6">
        <w:rPr>
          <w:rFonts w:ascii="Times New Roman" w:hAnsi="Times New Roman" w:cs="Times New Roman"/>
          <w:b/>
          <w:bCs/>
        </w:rPr>
        <w:t>):</w:t>
      </w:r>
    </w:p>
    <w:p w14:paraId="0958260A" w14:textId="603805FA" w:rsidR="004C1ACC" w:rsidRPr="00D47F73" w:rsidRDefault="004C1ACC" w:rsidP="00D47F7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Para llegar al puntero de la pila v</w:t>
      </w:r>
      <w:r w:rsidRPr="004C1ACC">
        <w:rPr>
          <w:rFonts w:ascii="Times New Roman" w:hAnsi="Times New Roman" w:cs="Times New Roman"/>
        </w:rPr>
        <w:t xml:space="preserve">olvemos </w:t>
      </w:r>
      <w:r>
        <w:rPr>
          <w:rFonts w:ascii="Times New Roman" w:hAnsi="Times New Roman" w:cs="Times New Roman"/>
        </w:rPr>
        <w:t>a hacer lo mismo que anteriormente:</w:t>
      </w:r>
    </w:p>
    <w:p w14:paraId="04928D36" w14:textId="77777777" w:rsidR="00AC4F39" w:rsidRDefault="004C1ACC" w:rsidP="00AC4F3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01EF">
        <w:rPr>
          <w:rFonts w:ascii="Times New Roman" w:hAnsi="Times New Roman" w:cs="Times New Roman"/>
        </w:rPr>
        <w:t>Oprimi</w:t>
      </w:r>
      <w:r>
        <w:rPr>
          <w:rFonts w:ascii="Times New Roman" w:hAnsi="Times New Roman" w:cs="Times New Roman"/>
        </w:rPr>
        <w:t>r</w:t>
      </w:r>
      <w:r w:rsidRPr="00D201EF">
        <w:rPr>
          <w:rFonts w:ascii="Times New Roman" w:hAnsi="Times New Roman" w:cs="Times New Roman"/>
        </w:rPr>
        <w:t xml:space="preserve"> </w:t>
      </w:r>
      <w:r w:rsidR="00D47F73">
        <w:rPr>
          <w:rFonts w:ascii="Times New Roman" w:hAnsi="Times New Roman" w:cs="Times New Roman"/>
        </w:rPr>
        <w:t xml:space="preserve">otra vez </w:t>
      </w:r>
      <w:r w:rsidRPr="00D201EF">
        <w:rPr>
          <w:rFonts w:ascii="Times New Roman" w:hAnsi="Times New Roman" w:cs="Times New Roman"/>
        </w:rPr>
        <w:t xml:space="preserve">el botón </w:t>
      </w:r>
      <w:r>
        <w:rPr>
          <w:rFonts w:ascii="Times New Roman" w:hAnsi="Times New Roman" w:cs="Times New Roman"/>
        </w:rPr>
        <w:t>“</w:t>
      </w:r>
      <w:r w:rsidRPr="00D201EF">
        <w:rPr>
          <w:rFonts w:ascii="Times New Roman" w:hAnsi="Times New Roman" w:cs="Times New Roman"/>
        </w:rPr>
        <w:t>Depurar</w:t>
      </w:r>
      <w:r>
        <w:rPr>
          <w:rFonts w:ascii="Times New Roman" w:hAnsi="Times New Roman" w:cs="Times New Roman"/>
        </w:rPr>
        <w:t>”</w:t>
      </w:r>
      <w:r w:rsidRPr="00D201E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donde </w:t>
      </w:r>
      <w:r w:rsidRPr="00D201EF">
        <w:rPr>
          <w:rFonts w:ascii="Times New Roman" w:hAnsi="Times New Roman" w:cs="Times New Roman"/>
        </w:rPr>
        <w:t xml:space="preserve">se abrirá una pestaña con </w:t>
      </w:r>
      <w:r>
        <w:rPr>
          <w:rFonts w:ascii="Times New Roman" w:hAnsi="Times New Roman" w:cs="Times New Roman"/>
        </w:rPr>
        <w:t>algunas</w:t>
      </w:r>
      <w:r w:rsidRPr="00D201EF">
        <w:rPr>
          <w:rFonts w:ascii="Times New Roman" w:hAnsi="Times New Roman" w:cs="Times New Roman"/>
        </w:rPr>
        <w:t xml:space="preserve"> opciones.</w:t>
      </w:r>
    </w:p>
    <w:p w14:paraId="174B8619" w14:textId="77777777" w:rsidR="00BD17EA" w:rsidRPr="00BD17EA" w:rsidRDefault="00BD0AC6" w:rsidP="00BD17E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C4F39">
        <w:rPr>
          <w:rFonts w:ascii="Times New Roman" w:hAnsi="Times New Roman" w:cs="Times New Roman"/>
        </w:rPr>
        <w:t>Nos volvemos a situar en “Ventanas”,</w:t>
      </w:r>
      <w:r w:rsidR="00631813" w:rsidRPr="00AC4F39">
        <w:rPr>
          <w:rFonts w:ascii="Times New Roman" w:hAnsi="Times New Roman" w:cs="Times New Roman"/>
        </w:rPr>
        <w:t xml:space="preserve"> y e</w:t>
      </w:r>
      <w:r w:rsidR="004C1ACC" w:rsidRPr="00AC4F39">
        <w:rPr>
          <w:rFonts w:ascii="Times New Roman" w:hAnsi="Times New Roman" w:cs="Times New Roman"/>
        </w:rPr>
        <w:t xml:space="preserve">n la pestaña que se acaba de abrir, </w:t>
      </w:r>
      <w:r w:rsidR="00631813" w:rsidRPr="00AC4F39">
        <w:rPr>
          <w:rFonts w:ascii="Times New Roman" w:hAnsi="Times New Roman" w:cs="Times New Roman"/>
        </w:rPr>
        <w:t>pulsamos</w:t>
      </w:r>
      <w:r w:rsidR="004C1ACC" w:rsidRPr="00AC4F39">
        <w:rPr>
          <w:rFonts w:ascii="Times New Roman" w:hAnsi="Times New Roman" w:cs="Times New Roman"/>
        </w:rPr>
        <w:t xml:space="preserve"> en “Registros”.</w:t>
      </w:r>
      <w:r w:rsidR="00AC4F39" w:rsidRPr="00AC4F39">
        <w:rPr>
          <w:noProof/>
        </w:rPr>
        <w:t xml:space="preserve"> </w:t>
      </w:r>
    </w:p>
    <w:p w14:paraId="5DB71AFA" w14:textId="6AFD6D00" w:rsidR="004C1ACC" w:rsidRPr="00BD17EA" w:rsidRDefault="00AC4F39" w:rsidP="00BD17EA">
      <w:pPr>
        <w:ind w:left="1416"/>
        <w:jc w:val="both"/>
        <w:rPr>
          <w:rFonts w:ascii="Times New Roman" w:hAnsi="Times New Roman" w:cs="Times New Roman"/>
        </w:rPr>
      </w:pPr>
      <w:r w:rsidRPr="00BD0AC6">
        <w:rPr>
          <w:noProof/>
        </w:rPr>
        <w:lastRenderedPageBreak/>
        <w:drawing>
          <wp:inline distT="0" distB="0" distL="0" distR="0" wp14:anchorId="04181586" wp14:editId="6765B62A">
            <wp:extent cx="3649646" cy="2584450"/>
            <wp:effectExtent l="0" t="0" r="8255" b="6350"/>
            <wp:docPr id="20302049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4923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0269" cy="26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AC6" w:rsidRPr="00BD17EA">
        <w:rPr>
          <w:rFonts w:ascii="Times New Roman" w:hAnsi="Times New Roman" w:cs="Times New Roman"/>
        </w:rPr>
        <w:t xml:space="preserve"> </w:t>
      </w:r>
    </w:p>
    <w:p w14:paraId="77FECC09" w14:textId="78F26844" w:rsidR="00587F9E" w:rsidRDefault="004C1ACC" w:rsidP="004C1AC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4C1ACC">
        <w:rPr>
          <w:rFonts w:ascii="Times New Roman" w:hAnsi="Times New Roman" w:cs="Times New Roman"/>
        </w:rPr>
        <w:t xml:space="preserve">bteniendo </w:t>
      </w:r>
      <w:r>
        <w:rPr>
          <w:rFonts w:ascii="Times New Roman" w:hAnsi="Times New Roman" w:cs="Times New Roman"/>
        </w:rPr>
        <w:t xml:space="preserve">así </w:t>
      </w:r>
      <w:r w:rsidR="00631813">
        <w:rPr>
          <w:rFonts w:ascii="Times New Roman" w:hAnsi="Times New Roman" w:cs="Times New Roman"/>
        </w:rPr>
        <w:t xml:space="preserve">varios valores, entre ellos </w:t>
      </w:r>
      <w:r w:rsidRPr="004C1ACC">
        <w:rPr>
          <w:rFonts w:ascii="Times New Roman" w:hAnsi="Times New Roman" w:cs="Times New Roman"/>
        </w:rPr>
        <w:t>el valor de dicho puntero EBP</w:t>
      </w:r>
      <w:r w:rsidR="00631813">
        <w:rPr>
          <w:rFonts w:ascii="Times New Roman" w:hAnsi="Times New Roman" w:cs="Times New Roman"/>
        </w:rPr>
        <w:t xml:space="preserve"> con su codificación</w:t>
      </w:r>
      <w:r w:rsidR="00587F9E">
        <w:rPr>
          <w:rFonts w:ascii="Times New Roman" w:hAnsi="Times New Roman" w:cs="Times New Roman"/>
        </w:rPr>
        <w:t>.</w:t>
      </w:r>
    </w:p>
    <w:p w14:paraId="4D3ED068" w14:textId="1926C15D" w:rsidR="00631813" w:rsidRPr="00FB156D" w:rsidRDefault="00631813" w:rsidP="00FB156D">
      <w:pPr>
        <w:ind w:left="708"/>
        <w:jc w:val="both"/>
        <w:rPr>
          <w:rFonts w:ascii="Times New Roman" w:hAnsi="Times New Roman" w:cs="Times New Roman"/>
        </w:rPr>
      </w:pPr>
      <w:r w:rsidRPr="00631813">
        <w:rPr>
          <w:noProof/>
        </w:rPr>
        <w:drawing>
          <wp:inline distT="0" distB="0" distL="0" distR="0" wp14:anchorId="7ED4D0E4" wp14:editId="7EBB2C55">
            <wp:extent cx="5400040" cy="481965"/>
            <wp:effectExtent l="0" t="0" r="0" b="0"/>
            <wp:docPr id="866906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6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BFA5" w14:textId="77777777" w:rsidR="00587F9E" w:rsidRDefault="00587F9E" w:rsidP="004C1AC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continuación, volver a llamar a la función “D</w:t>
      </w:r>
      <w:r w:rsidRPr="004C1ACC">
        <w:rPr>
          <w:rFonts w:ascii="Times New Roman" w:hAnsi="Times New Roman" w:cs="Times New Roman"/>
        </w:rPr>
        <w:t>esensamblado</w:t>
      </w:r>
      <w:r>
        <w:rPr>
          <w:rFonts w:ascii="Times New Roman" w:hAnsi="Times New Roman" w:cs="Times New Roman"/>
        </w:rPr>
        <w:t>” y lo</w:t>
      </w:r>
      <w:r w:rsidR="004C1ACC" w:rsidRPr="004C1ACC">
        <w:rPr>
          <w:rFonts w:ascii="Times New Roman" w:hAnsi="Times New Roman" w:cs="Times New Roman"/>
        </w:rPr>
        <w:t xml:space="preserve"> ponemos en</w:t>
      </w:r>
      <w:r>
        <w:rPr>
          <w:rFonts w:ascii="Times New Roman" w:hAnsi="Times New Roman" w:cs="Times New Roman"/>
        </w:rPr>
        <w:t xml:space="preserve"> él.</w:t>
      </w:r>
    </w:p>
    <w:p w14:paraId="0009DD8C" w14:textId="77777777" w:rsidR="00587F9E" w:rsidRDefault="00587F9E" w:rsidP="004C1AC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esta manera</w:t>
      </w:r>
      <w:r w:rsidR="004C1ACC" w:rsidRPr="004C1ACC">
        <w:rPr>
          <w:rFonts w:ascii="Times New Roman" w:hAnsi="Times New Roman" w:cs="Times New Roman"/>
        </w:rPr>
        <w:t xml:space="preserve">, observamos a </w:t>
      </w:r>
      <w:proofErr w:type="spellStart"/>
      <w:r w:rsidR="004C1ACC" w:rsidRPr="004C1ACC">
        <w:rPr>
          <w:rFonts w:ascii="Times New Roman" w:hAnsi="Times New Roman" w:cs="Times New Roman"/>
        </w:rPr>
        <w:t>movsx</w:t>
      </w:r>
      <w:proofErr w:type="spellEnd"/>
      <w:r w:rsidR="004C1ACC" w:rsidRPr="004C1ACC">
        <w:rPr>
          <w:rFonts w:ascii="Times New Roman" w:hAnsi="Times New Roman" w:cs="Times New Roman"/>
        </w:rPr>
        <w:t xml:space="preserve"> mover a </w:t>
      </w:r>
      <w:proofErr w:type="spellStart"/>
      <w:r w:rsidR="004C1ACC" w:rsidRPr="004C1ACC">
        <w:rPr>
          <w:rFonts w:ascii="Times New Roman" w:hAnsi="Times New Roman" w:cs="Times New Roman"/>
        </w:rPr>
        <w:t>rax</w:t>
      </w:r>
      <w:proofErr w:type="spellEnd"/>
      <w:r>
        <w:rPr>
          <w:rFonts w:ascii="Times New Roman" w:hAnsi="Times New Roman" w:cs="Times New Roman"/>
        </w:rPr>
        <w:t>.</w:t>
      </w:r>
    </w:p>
    <w:p w14:paraId="1B5B4097" w14:textId="546D401C" w:rsidR="00587F9E" w:rsidRDefault="00587F9E" w:rsidP="004C1AC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4C1ACC" w:rsidRPr="004C1ACC">
        <w:rPr>
          <w:rFonts w:ascii="Times New Roman" w:hAnsi="Times New Roman" w:cs="Times New Roman"/>
        </w:rPr>
        <w:t>uego, se le resta el puntero de pila</w:t>
      </w:r>
      <w:r w:rsidR="00B80B80">
        <w:rPr>
          <w:rFonts w:ascii="Times New Roman" w:hAnsi="Times New Roman" w:cs="Times New Roman"/>
        </w:rPr>
        <w:t xml:space="preserve"> pulsando F11</w:t>
      </w:r>
      <w:r>
        <w:rPr>
          <w:rFonts w:ascii="Times New Roman" w:hAnsi="Times New Roman" w:cs="Times New Roman"/>
        </w:rPr>
        <w:t>.</w:t>
      </w:r>
    </w:p>
    <w:p w14:paraId="3C2D5A94" w14:textId="190A751D" w:rsidR="00AD3196" w:rsidRPr="00FB156D" w:rsidRDefault="00AD3196" w:rsidP="00FB156D">
      <w:pPr>
        <w:ind w:left="708"/>
        <w:jc w:val="both"/>
        <w:rPr>
          <w:rFonts w:ascii="Times New Roman" w:hAnsi="Times New Roman" w:cs="Times New Roman"/>
        </w:rPr>
      </w:pPr>
      <w:r w:rsidRPr="00AD3196">
        <w:rPr>
          <w:noProof/>
        </w:rPr>
        <w:drawing>
          <wp:inline distT="0" distB="0" distL="0" distR="0" wp14:anchorId="413BA54A" wp14:editId="39826278">
            <wp:extent cx="5400040" cy="380365"/>
            <wp:effectExtent l="0" t="0" r="0" b="635"/>
            <wp:docPr id="59530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8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8F2" w14:textId="77777777" w:rsidR="00587F9E" w:rsidRDefault="00587F9E" w:rsidP="004C1AC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Después,</w:t>
      </w:r>
      <w:r w:rsidR="004C1ACC" w:rsidRPr="004C1ACC">
        <w:rPr>
          <w:rFonts w:ascii="Times New Roman" w:hAnsi="Times New Roman" w:cs="Times New Roman"/>
        </w:rPr>
        <w:t xml:space="preserve"> en la memoria ponemos EBP, la cual nos deja con la expresión en decimal</w:t>
      </w:r>
      <w:r>
        <w:rPr>
          <w:rFonts w:ascii="Times New Roman" w:hAnsi="Times New Roman" w:cs="Times New Roman"/>
        </w:rPr>
        <w:t>.</w:t>
      </w:r>
    </w:p>
    <w:p w14:paraId="6C13775B" w14:textId="5FD6547B" w:rsidR="00BA0EFD" w:rsidRDefault="00587F9E" w:rsidP="0063181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4C1ACC" w:rsidRPr="004C1ACC">
        <w:rPr>
          <w:rFonts w:ascii="Times New Roman" w:hAnsi="Times New Roman" w:cs="Times New Roman"/>
        </w:rPr>
        <w:t>sos 4 equivaldrían al registro EBP, los otros 4 a la dirección de retorno y las que nos hemos saltado corresponden a las variables, en concreto el 3</w:t>
      </w:r>
      <w:r>
        <w:rPr>
          <w:rFonts w:ascii="Times New Roman" w:hAnsi="Times New Roman" w:cs="Times New Roman"/>
        </w:rPr>
        <w:t>, el cual</w:t>
      </w:r>
      <w:r w:rsidR="004C1ACC" w:rsidRPr="004C1ACC">
        <w:rPr>
          <w:rFonts w:ascii="Times New Roman" w:hAnsi="Times New Roman" w:cs="Times New Roman"/>
        </w:rPr>
        <w:t xml:space="preserve"> es el valor de longitud.</w:t>
      </w:r>
    </w:p>
    <w:p w14:paraId="43CF5323" w14:textId="3C73CD92" w:rsidR="00BA0EFD" w:rsidRDefault="00BA0EFD" w:rsidP="00BA0EFD">
      <w:pPr>
        <w:pStyle w:val="Prrafodelista"/>
        <w:ind w:left="1068"/>
        <w:jc w:val="both"/>
        <w:rPr>
          <w:rFonts w:ascii="Times New Roman" w:hAnsi="Times New Roman" w:cs="Times New Roman"/>
        </w:rPr>
      </w:pPr>
      <w:r w:rsidRPr="00BA0EFD">
        <w:rPr>
          <w:noProof/>
        </w:rPr>
        <w:drawing>
          <wp:anchor distT="0" distB="0" distL="114300" distR="114300" simplePos="0" relativeHeight="251665408" behindDoc="1" locked="0" layoutInCell="1" allowOverlap="1" wp14:anchorId="626FD538" wp14:editId="6E65B080">
            <wp:simplePos x="0" y="0"/>
            <wp:positionH relativeFrom="column">
              <wp:posOffset>1943295</wp:posOffset>
            </wp:positionH>
            <wp:positionV relativeFrom="paragraph">
              <wp:posOffset>24179</wp:posOffset>
            </wp:positionV>
            <wp:extent cx="217170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411" y="21312"/>
                <wp:lineTo x="21411" y="0"/>
                <wp:lineTo x="0" y="0"/>
              </wp:wrapPolygon>
            </wp:wrapTight>
            <wp:docPr id="15117850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5087" name="Imagen 1" descr="Interfaz de usuario gráfica, 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160E0" w14:textId="3DE80841" w:rsidR="00BA0EFD" w:rsidRPr="002E35F1" w:rsidRDefault="00BA0EFD" w:rsidP="00BA0EFD">
      <w:pPr>
        <w:pStyle w:val="Prrafodelista"/>
        <w:ind w:left="1068"/>
        <w:jc w:val="both"/>
        <w:rPr>
          <w:rFonts w:ascii="Times New Roman" w:hAnsi="Times New Roman" w:cs="Times New Roman"/>
          <w:u w:val="single"/>
        </w:rPr>
      </w:pPr>
      <w:r w:rsidRPr="002E35F1">
        <w:rPr>
          <w:rFonts w:ascii="Times New Roman" w:hAnsi="Times New Roman" w:cs="Times New Roman"/>
          <w:u w:val="single"/>
        </w:rPr>
        <w:t>Variables</w:t>
      </w:r>
    </w:p>
    <w:p w14:paraId="4341D3C9" w14:textId="77777777" w:rsidR="00BA0EFD" w:rsidRPr="002E35F1" w:rsidRDefault="00BA0EFD" w:rsidP="00BA0EFD">
      <w:pPr>
        <w:pStyle w:val="Prrafodelista"/>
        <w:ind w:left="1068"/>
        <w:jc w:val="both"/>
        <w:rPr>
          <w:rFonts w:ascii="Times New Roman" w:hAnsi="Times New Roman" w:cs="Times New Roman"/>
          <w:u w:val="single"/>
        </w:rPr>
      </w:pPr>
      <w:r w:rsidRPr="002E35F1">
        <w:rPr>
          <w:rFonts w:ascii="Times New Roman" w:hAnsi="Times New Roman" w:cs="Times New Roman"/>
          <w:u w:val="single"/>
        </w:rPr>
        <w:t>Copia del EBP</w:t>
      </w:r>
    </w:p>
    <w:p w14:paraId="4EBC74BC" w14:textId="6176341A" w:rsidR="00BA0EFD" w:rsidRPr="002E35F1" w:rsidRDefault="00BA0EFD" w:rsidP="00BA0EFD">
      <w:pPr>
        <w:pStyle w:val="Prrafodelista"/>
        <w:ind w:left="1068"/>
        <w:jc w:val="both"/>
        <w:rPr>
          <w:rFonts w:ascii="Times New Roman" w:hAnsi="Times New Roman" w:cs="Times New Roman"/>
          <w:u w:val="single"/>
        </w:rPr>
      </w:pPr>
      <w:r w:rsidRPr="002E35F1">
        <w:rPr>
          <w:rFonts w:ascii="Times New Roman" w:hAnsi="Times New Roman" w:cs="Times New Roman"/>
          <w:u w:val="single"/>
        </w:rPr>
        <w:t>Dirección de retorno</w:t>
      </w:r>
    </w:p>
    <w:p w14:paraId="5F010B22" w14:textId="5DB747F7" w:rsidR="00BA0EFD" w:rsidRPr="00BA0EFD" w:rsidRDefault="00BA0EFD" w:rsidP="00BA0EFD">
      <w:pPr>
        <w:pStyle w:val="Prrafodelista"/>
        <w:ind w:left="1068"/>
        <w:jc w:val="both"/>
        <w:rPr>
          <w:rFonts w:ascii="Times New Roman" w:hAnsi="Times New Roman" w:cs="Times New Roman"/>
        </w:rPr>
      </w:pPr>
    </w:p>
    <w:p w14:paraId="342A16B0" w14:textId="4EDCEC9F" w:rsidR="004307D6" w:rsidRDefault="004307D6" w:rsidP="004307D6">
      <w:pPr>
        <w:jc w:val="both"/>
        <w:rPr>
          <w:rFonts w:ascii="Times New Roman" w:hAnsi="Times New Roman" w:cs="Times New Roman"/>
          <w:b/>
          <w:bCs/>
        </w:rPr>
      </w:pPr>
      <w:r w:rsidRPr="004307D6">
        <w:rPr>
          <w:rFonts w:ascii="Times New Roman" w:hAnsi="Times New Roman" w:cs="Times New Roman"/>
          <w:b/>
          <w:bCs/>
        </w:rPr>
        <w:t>• Explicación del acceso de lectura a un elemento del vector en la última función indicada en las instrucciones. Debes indicar cuál es el mnemónico que se usa para leer el valor de un elemento del vector y debes indicar qué significan las distintas partes que aparecen:</w:t>
      </w:r>
    </w:p>
    <w:p w14:paraId="262FE363" w14:textId="77777777" w:rsidR="008A5721" w:rsidRDefault="008A5721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A5721">
        <w:rPr>
          <w:rFonts w:ascii="Times New Roman" w:hAnsi="Times New Roman" w:cs="Times New Roman"/>
        </w:rPr>
        <w:t xml:space="preserve">El acceso de lectura a un elemento del vector en la última función </w:t>
      </w:r>
      <w:r>
        <w:rPr>
          <w:rFonts w:ascii="Times New Roman" w:hAnsi="Times New Roman" w:cs="Times New Roman"/>
        </w:rPr>
        <w:t>se encuentra en la instrucción “</w:t>
      </w:r>
      <w:r w:rsidRPr="008A5721">
        <w:rPr>
          <w:rFonts w:ascii="Times New Roman" w:hAnsi="Times New Roman" w:cs="Times New Roman"/>
        </w:rPr>
        <w:t>suma += valores[i]</w:t>
      </w:r>
      <w:r>
        <w:rPr>
          <w:rFonts w:ascii="Times New Roman" w:hAnsi="Times New Roman" w:cs="Times New Roman"/>
        </w:rPr>
        <w:t>”</w:t>
      </w:r>
    </w:p>
    <w:p w14:paraId="3BD7AB52" w14:textId="77777777" w:rsidR="008A5721" w:rsidRDefault="008A5721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ello, s</w:t>
      </w:r>
      <w:r w:rsidRPr="008A5721">
        <w:rPr>
          <w:rFonts w:ascii="Times New Roman" w:hAnsi="Times New Roman" w:cs="Times New Roman"/>
        </w:rPr>
        <w:t xml:space="preserve">e realiza en la instrucción </w:t>
      </w:r>
      <w:r>
        <w:rPr>
          <w:rFonts w:ascii="Times New Roman" w:hAnsi="Times New Roman" w:cs="Times New Roman"/>
        </w:rPr>
        <w:t>“</w:t>
      </w:r>
      <w:proofErr w:type="spellStart"/>
      <w:r w:rsidRPr="008A5721">
        <w:rPr>
          <w:rFonts w:ascii="Times New Roman" w:hAnsi="Times New Roman" w:cs="Times New Roman"/>
        </w:rPr>
        <w:t>add</w:t>
      </w:r>
      <w:proofErr w:type="spellEnd"/>
      <w:r w:rsidRPr="008A5721">
        <w:rPr>
          <w:rFonts w:ascii="Times New Roman" w:hAnsi="Times New Roman" w:cs="Times New Roman"/>
        </w:rPr>
        <w:t xml:space="preserve"> </w:t>
      </w:r>
      <w:proofErr w:type="spellStart"/>
      <w:r w:rsidRPr="008A5721">
        <w:rPr>
          <w:rFonts w:ascii="Times New Roman" w:hAnsi="Times New Roman" w:cs="Times New Roman"/>
        </w:rPr>
        <w:t>edx</w:t>
      </w:r>
      <w:proofErr w:type="spellEnd"/>
      <w:r w:rsidRPr="008A5721">
        <w:rPr>
          <w:rFonts w:ascii="Times New Roman" w:hAnsi="Times New Roman" w:cs="Times New Roman"/>
        </w:rPr>
        <w:t xml:space="preserve">, </w:t>
      </w:r>
      <w:proofErr w:type="spellStart"/>
      <w:r w:rsidRPr="008A5721">
        <w:rPr>
          <w:rFonts w:ascii="Times New Roman" w:hAnsi="Times New Roman" w:cs="Times New Roman"/>
        </w:rPr>
        <w:t>dword</w:t>
      </w:r>
      <w:proofErr w:type="spellEnd"/>
      <w:r w:rsidRPr="008A5721">
        <w:rPr>
          <w:rFonts w:ascii="Times New Roman" w:hAnsi="Times New Roman" w:cs="Times New Roman"/>
        </w:rPr>
        <w:t xml:space="preserve"> </w:t>
      </w:r>
      <w:proofErr w:type="spellStart"/>
      <w:r w:rsidRPr="008A5721">
        <w:rPr>
          <w:rFonts w:ascii="Times New Roman" w:hAnsi="Times New Roman" w:cs="Times New Roman"/>
        </w:rPr>
        <w:t>ptr</w:t>
      </w:r>
      <w:proofErr w:type="spellEnd"/>
      <w:r w:rsidRPr="008A5721">
        <w:rPr>
          <w:rFonts w:ascii="Times New Roman" w:hAnsi="Times New Roman" w:cs="Times New Roman"/>
        </w:rPr>
        <w:t xml:space="preserve"> [</w:t>
      </w:r>
      <w:proofErr w:type="spellStart"/>
      <w:r w:rsidRPr="008A5721">
        <w:rPr>
          <w:rFonts w:ascii="Times New Roman" w:hAnsi="Times New Roman" w:cs="Times New Roman"/>
        </w:rPr>
        <w:t>valores+ecx</w:t>
      </w:r>
      <w:proofErr w:type="spellEnd"/>
      <w:r w:rsidRPr="008A5721">
        <w:rPr>
          <w:rFonts w:ascii="Times New Roman" w:hAnsi="Times New Roman" w:cs="Times New Roman"/>
        </w:rPr>
        <w:t>*4]</w:t>
      </w:r>
      <w:r>
        <w:rPr>
          <w:rFonts w:ascii="Times New Roman" w:hAnsi="Times New Roman" w:cs="Times New Roman"/>
        </w:rPr>
        <w:t>”</w:t>
      </w:r>
      <w:r w:rsidRPr="008A5721">
        <w:rPr>
          <w:rFonts w:ascii="Times New Roman" w:hAnsi="Times New Roman" w:cs="Times New Roman"/>
        </w:rPr>
        <w:t>.</w:t>
      </w:r>
    </w:p>
    <w:p w14:paraId="4D6772F4" w14:textId="6A298F52" w:rsidR="00535FEF" w:rsidRDefault="00592AB4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Primero, se</w:t>
      </w:r>
      <w:r w:rsidR="00535FEF">
        <w:rPr>
          <w:rFonts w:ascii="Times New Roman" w:hAnsi="Times New Roman" w:cs="Times New Roman"/>
        </w:rPr>
        <w:t xml:space="preserve"> lee y se</w:t>
      </w:r>
      <w:r w:rsidR="008A5721" w:rsidRPr="008A5721">
        <w:rPr>
          <w:rFonts w:ascii="Times New Roman" w:hAnsi="Times New Roman" w:cs="Times New Roman"/>
        </w:rPr>
        <w:t xml:space="preserve"> suma</w:t>
      </w:r>
      <w:r>
        <w:rPr>
          <w:rFonts w:ascii="Times New Roman" w:hAnsi="Times New Roman" w:cs="Times New Roman"/>
        </w:rPr>
        <w:t xml:space="preserve"> </w:t>
      </w:r>
      <w:r w:rsidR="00535FEF">
        <w:rPr>
          <w:rFonts w:ascii="Times New Roman" w:hAnsi="Times New Roman" w:cs="Times New Roman"/>
        </w:rPr>
        <w:t xml:space="preserve">con el </w:t>
      </w:r>
      <w:r w:rsidR="00535FEF" w:rsidRPr="008A5721">
        <w:rPr>
          <w:rFonts w:ascii="Times New Roman" w:hAnsi="Times New Roman" w:cs="Times New Roman"/>
        </w:rPr>
        <w:t>mnemónico</w:t>
      </w:r>
      <w:r w:rsidR="00535F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</w:t>
      </w:r>
      <w:proofErr w:type="spellEnd"/>
      <w:r w:rsidR="008A5721" w:rsidRPr="008A5721">
        <w:rPr>
          <w:rFonts w:ascii="Times New Roman" w:hAnsi="Times New Roman" w:cs="Times New Roman"/>
        </w:rPr>
        <w:t xml:space="preserve"> el valor obtenido al registro </w:t>
      </w:r>
      <w:proofErr w:type="spellStart"/>
      <w:r w:rsidR="008A5721" w:rsidRPr="008A5721">
        <w:rPr>
          <w:rFonts w:ascii="Times New Roman" w:hAnsi="Times New Roman" w:cs="Times New Roman"/>
        </w:rPr>
        <w:t>edx</w:t>
      </w:r>
      <w:proofErr w:type="spellEnd"/>
      <w:r w:rsidR="008A5721" w:rsidRPr="008A5721">
        <w:rPr>
          <w:rFonts w:ascii="Times New Roman" w:hAnsi="Times New Roman" w:cs="Times New Roman"/>
        </w:rPr>
        <w:t>, donde se almacena</w:t>
      </w:r>
      <w:r w:rsidR="00535FEF">
        <w:rPr>
          <w:rFonts w:ascii="Times New Roman" w:hAnsi="Times New Roman" w:cs="Times New Roman"/>
        </w:rPr>
        <w:t xml:space="preserve"> la</w:t>
      </w:r>
      <w:r w:rsidR="008A5721" w:rsidRPr="008A5721">
        <w:rPr>
          <w:rFonts w:ascii="Times New Roman" w:hAnsi="Times New Roman" w:cs="Times New Roman"/>
        </w:rPr>
        <w:t xml:space="preserve"> suma.</w:t>
      </w:r>
    </w:p>
    <w:p w14:paraId="5334F8C9" w14:textId="77777777" w:rsidR="00535FEF" w:rsidRDefault="00535FEF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Luego, </w:t>
      </w:r>
      <w:r w:rsidR="008A5721" w:rsidRPr="008A5721">
        <w:rPr>
          <w:rFonts w:ascii="Times New Roman" w:hAnsi="Times New Roman" w:cs="Times New Roman"/>
        </w:rPr>
        <w:t xml:space="preserve">el operando </w:t>
      </w:r>
      <w:r>
        <w:rPr>
          <w:rFonts w:ascii="Times New Roman" w:hAnsi="Times New Roman" w:cs="Times New Roman"/>
        </w:rPr>
        <w:t>“</w:t>
      </w:r>
      <w:proofErr w:type="spellStart"/>
      <w:r w:rsidR="008A5721" w:rsidRPr="008A5721">
        <w:rPr>
          <w:rFonts w:ascii="Times New Roman" w:hAnsi="Times New Roman" w:cs="Times New Roman"/>
        </w:rPr>
        <w:t>dword</w:t>
      </w:r>
      <w:proofErr w:type="spellEnd"/>
      <w:r w:rsidR="008A5721" w:rsidRPr="008A5721">
        <w:rPr>
          <w:rFonts w:ascii="Times New Roman" w:hAnsi="Times New Roman" w:cs="Times New Roman"/>
        </w:rPr>
        <w:t xml:space="preserve"> </w:t>
      </w:r>
      <w:proofErr w:type="spellStart"/>
      <w:r w:rsidR="008A5721" w:rsidRPr="008A5721">
        <w:rPr>
          <w:rFonts w:ascii="Times New Roman" w:hAnsi="Times New Roman" w:cs="Times New Roman"/>
        </w:rPr>
        <w:t>ptr</w:t>
      </w:r>
      <w:proofErr w:type="spellEnd"/>
      <w:r w:rsidR="008A5721" w:rsidRPr="008A5721">
        <w:rPr>
          <w:rFonts w:ascii="Times New Roman" w:hAnsi="Times New Roman" w:cs="Times New Roman"/>
        </w:rPr>
        <w:t xml:space="preserve"> [</w:t>
      </w:r>
      <w:proofErr w:type="spellStart"/>
      <w:r w:rsidR="008A5721" w:rsidRPr="008A5721">
        <w:rPr>
          <w:rFonts w:ascii="Times New Roman" w:hAnsi="Times New Roman" w:cs="Times New Roman"/>
        </w:rPr>
        <w:t>valores+ecx</w:t>
      </w:r>
      <w:proofErr w:type="spellEnd"/>
      <w:r w:rsidR="008A5721" w:rsidRPr="008A5721">
        <w:rPr>
          <w:rFonts w:ascii="Times New Roman" w:hAnsi="Times New Roman" w:cs="Times New Roman"/>
        </w:rPr>
        <w:t>*4]</w:t>
      </w:r>
      <w:r>
        <w:rPr>
          <w:rFonts w:ascii="Times New Roman" w:hAnsi="Times New Roman" w:cs="Times New Roman"/>
        </w:rPr>
        <w:t>”</w:t>
      </w:r>
      <w:r w:rsidR="008A5721" w:rsidRPr="008A5721">
        <w:rPr>
          <w:rFonts w:ascii="Times New Roman" w:hAnsi="Times New Roman" w:cs="Times New Roman"/>
        </w:rPr>
        <w:t xml:space="preserve"> indica que se accede a un valor de 4 bytes dentro del vector valores.</w:t>
      </w:r>
    </w:p>
    <w:p w14:paraId="720563E6" w14:textId="77777777" w:rsidR="00535FEF" w:rsidRDefault="008A5721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A5721">
        <w:rPr>
          <w:rFonts w:ascii="Times New Roman" w:hAnsi="Times New Roman" w:cs="Times New Roman"/>
        </w:rPr>
        <w:t xml:space="preserve">La dirección del elemento se calcula sumando </w:t>
      </w:r>
      <w:proofErr w:type="spellStart"/>
      <w:r w:rsidRPr="008A5721">
        <w:rPr>
          <w:rFonts w:ascii="Times New Roman" w:hAnsi="Times New Roman" w:cs="Times New Roman"/>
        </w:rPr>
        <w:t>ecx</w:t>
      </w:r>
      <w:proofErr w:type="spellEnd"/>
      <w:r w:rsidRPr="008A5721">
        <w:rPr>
          <w:rFonts w:ascii="Times New Roman" w:hAnsi="Times New Roman" w:cs="Times New Roman"/>
        </w:rPr>
        <w:t>*4 a la dirección base de valores</w:t>
      </w:r>
      <w:r w:rsidR="00535FEF">
        <w:rPr>
          <w:rFonts w:ascii="Times New Roman" w:hAnsi="Times New Roman" w:cs="Times New Roman"/>
        </w:rPr>
        <w:t>.</w:t>
      </w:r>
    </w:p>
    <w:p w14:paraId="3315EE24" w14:textId="26341AA4" w:rsidR="008A5721" w:rsidRPr="008A5721" w:rsidRDefault="00535FEF" w:rsidP="008A5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Esto funciona porque </w:t>
      </w:r>
      <w:proofErr w:type="spellStart"/>
      <w:r w:rsidR="008A5721" w:rsidRPr="008A5721">
        <w:rPr>
          <w:rFonts w:ascii="Times New Roman" w:hAnsi="Times New Roman" w:cs="Times New Roman"/>
        </w:rPr>
        <w:t>ecx</w:t>
      </w:r>
      <w:proofErr w:type="spellEnd"/>
      <w:r w:rsidR="008A5721" w:rsidRPr="008A5721">
        <w:rPr>
          <w:rFonts w:ascii="Times New Roman" w:hAnsi="Times New Roman" w:cs="Times New Roman"/>
        </w:rPr>
        <w:t xml:space="preserve"> contiene el índice i, multiplicado por 4 porque cada entero ocupa 4 bytes. Así, se accede al valor valores[i] y se suma a</w:t>
      </w:r>
      <w:r>
        <w:rPr>
          <w:rFonts w:ascii="Times New Roman" w:hAnsi="Times New Roman" w:cs="Times New Roman"/>
        </w:rPr>
        <w:t xml:space="preserve"> la</w:t>
      </w:r>
      <w:r w:rsidR="008A5721" w:rsidRPr="008A5721">
        <w:rPr>
          <w:rFonts w:ascii="Times New Roman" w:hAnsi="Times New Roman" w:cs="Times New Roman"/>
        </w:rPr>
        <w:t xml:space="preserve"> suma</w:t>
      </w:r>
      <w:r>
        <w:rPr>
          <w:rFonts w:ascii="Times New Roman" w:hAnsi="Times New Roman" w:cs="Times New Roman"/>
        </w:rPr>
        <w:t xml:space="preserve"> anteriormente hecha hasta completar el bucle</w:t>
      </w:r>
      <w:r w:rsidR="008A5721" w:rsidRPr="008A5721">
        <w:rPr>
          <w:rFonts w:ascii="Times New Roman" w:hAnsi="Times New Roman" w:cs="Times New Roman"/>
        </w:rPr>
        <w:t>.</w:t>
      </w:r>
    </w:p>
    <w:p w14:paraId="62B19E23" w14:textId="6943FCC8" w:rsidR="00E624EA" w:rsidRDefault="00E624EA" w:rsidP="00E624EA">
      <w:pPr>
        <w:ind w:left="708"/>
        <w:jc w:val="both"/>
        <w:rPr>
          <w:rFonts w:ascii="Times New Roman" w:hAnsi="Times New Roman" w:cs="Times New Roman"/>
          <w:i/>
          <w:iCs/>
          <w:u w:val="single"/>
        </w:rPr>
      </w:pPr>
      <w:r w:rsidRPr="00E624EA">
        <w:rPr>
          <w:rFonts w:ascii="Times New Roman" w:hAnsi="Times New Roman" w:cs="Times New Roman"/>
          <w:i/>
          <w:iCs/>
          <w:u w:val="single"/>
        </w:rPr>
        <w:t>El mnemónico que se usa para leer el valor es “</w:t>
      </w:r>
      <w:proofErr w:type="spellStart"/>
      <w:r w:rsidR="00535FEF">
        <w:rPr>
          <w:rFonts w:ascii="Times New Roman" w:hAnsi="Times New Roman" w:cs="Times New Roman"/>
          <w:i/>
          <w:iCs/>
          <w:u w:val="single"/>
        </w:rPr>
        <w:t>add</w:t>
      </w:r>
      <w:proofErr w:type="spellEnd"/>
      <w:r w:rsidRPr="00E624EA">
        <w:rPr>
          <w:rFonts w:ascii="Times New Roman" w:hAnsi="Times New Roman" w:cs="Times New Roman"/>
          <w:i/>
          <w:iCs/>
          <w:u w:val="single"/>
        </w:rPr>
        <w:t>”.</w:t>
      </w:r>
    </w:p>
    <w:p w14:paraId="62452916" w14:textId="077FAC34" w:rsidR="00E624EA" w:rsidRPr="00E624EA" w:rsidRDefault="008A5721" w:rsidP="00E624EA">
      <w:pPr>
        <w:ind w:left="708"/>
        <w:jc w:val="both"/>
        <w:rPr>
          <w:rFonts w:ascii="Times New Roman" w:hAnsi="Times New Roman" w:cs="Times New Roman"/>
          <w:i/>
          <w:iCs/>
          <w:u w:val="single"/>
        </w:rPr>
      </w:pPr>
      <w:r w:rsidRPr="008A5721">
        <w:rPr>
          <w:rFonts w:ascii="Times New Roman" w:hAnsi="Times New Roman" w:cs="Times New Roman"/>
          <w:noProof/>
        </w:rPr>
        <w:drawing>
          <wp:inline distT="0" distB="0" distL="0" distR="0" wp14:anchorId="47FDE96F" wp14:editId="64DD88B8">
            <wp:extent cx="5400040" cy="976630"/>
            <wp:effectExtent l="0" t="0" r="0" b="0"/>
            <wp:docPr id="382767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741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D485" w14:textId="5083C7E5" w:rsidR="003F0EDC" w:rsidRDefault="003F0E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CB5B95" w14:textId="4E9F16FC" w:rsidR="003F0EDC" w:rsidRPr="0046798C" w:rsidRDefault="003F0EDC" w:rsidP="0046798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Hlk196680247"/>
      <w:r w:rsidRPr="003F0EDC">
        <w:rPr>
          <w:rFonts w:ascii="Times New Roman" w:hAnsi="Times New Roman" w:cs="Times New Roman"/>
          <w:b/>
          <w:bCs/>
          <w:sz w:val="32"/>
          <w:szCs w:val="32"/>
        </w:rPr>
        <w:lastRenderedPageBreak/>
        <w:t>Planificación del trabajo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6"/>
        <w:gridCol w:w="3885"/>
        <w:gridCol w:w="3963"/>
      </w:tblGrid>
      <w:tr w:rsidR="003F0EDC" w:rsidRPr="009B1244" w14:paraId="49A7FC96" w14:textId="77777777" w:rsidTr="000A09D6">
        <w:trPr>
          <w:jc w:val="center"/>
        </w:trPr>
        <w:tc>
          <w:tcPr>
            <w:tcW w:w="646" w:type="dxa"/>
            <w:vMerge w:val="restart"/>
            <w:vAlign w:val="center"/>
          </w:tcPr>
          <w:p w14:paraId="6E164285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12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Fase   1.1</w:t>
            </w:r>
          </w:p>
        </w:tc>
        <w:tc>
          <w:tcPr>
            <w:tcW w:w="3885" w:type="dxa"/>
            <w:vAlign w:val="center"/>
          </w:tcPr>
          <w:p w14:paraId="6702E824" w14:textId="77777777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2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Funciones</w:t>
            </w:r>
          </w:p>
        </w:tc>
        <w:tc>
          <w:tcPr>
            <w:tcW w:w="3963" w:type="dxa"/>
            <w:vAlign w:val="center"/>
          </w:tcPr>
          <w:p w14:paraId="7590A8C8" w14:textId="77777777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2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Alumnos</w:t>
            </w:r>
          </w:p>
        </w:tc>
      </w:tr>
      <w:tr w:rsidR="003F0EDC" w:rsidRPr="009B1244" w14:paraId="111E32AF" w14:textId="77777777" w:rsidTr="000A09D6">
        <w:trPr>
          <w:jc w:val="center"/>
        </w:trPr>
        <w:tc>
          <w:tcPr>
            <w:tcW w:w="646" w:type="dxa"/>
            <w:vMerge/>
            <w:shd w:val="clear" w:color="auto" w:fill="7F7F7F" w:themeFill="text1" w:themeFillTint="80"/>
            <w:vAlign w:val="center"/>
          </w:tcPr>
          <w:p w14:paraId="4C91F11D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85" w:type="dxa"/>
            <w:vAlign w:val="center"/>
          </w:tcPr>
          <w:p w14:paraId="15DBD196" w14:textId="5A688C29" w:rsidR="003F0EDC" w:rsidRPr="009B1244" w:rsidRDefault="0046798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1244">
              <w:rPr>
                <w:rFonts w:ascii="Times New Roman" w:hAnsi="Times New Roman" w:cs="Times New Roman"/>
                <w:sz w:val="20"/>
                <w:szCs w:val="20"/>
              </w:rPr>
              <w:t>Main(</w:t>
            </w:r>
            <w:proofErr w:type="gramEnd"/>
            <w:r w:rsidRPr="009B124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3" w:type="dxa"/>
            <w:vAlign w:val="center"/>
          </w:tcPr>
          <w:p w14:paraId="2D04181F" w14:textId="5DF62304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DC" w:rsidRPr="009B1244" w14:paraId="1B591E28" w14:textId="77777777" w:rsidTr="000A09D6">
        <w:trPr>
          <w:jc w:val="center"/>
        </w:trPr>
        <w:tc>
          <w:tcPr>
            <w:tcW w:w="646" w:type="dxa"/>
            <w:vMerge/>
            <w:shd w:val="clear" w:color="auto" w:fill="7F7F7F" w:themeFill="text1" w:themeFillTint="80"/>
            <w:vAlign w:val="center"/>
          </w:tcPr>
          <w:p w14:paraId="4E8B19BF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85" w:type="dxa"/>
            <w:vAlign w:val="center"/>
          </w:tcPr>
          <w:p w14:paraId="49679ABD" w14:textId="47EF61F4" w:rsidR="003F0EDC" w:rsidRPr="009B1244" w:rsidRDefault="0046798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CheckPassword</w:t>
            </w:r>
            <w:proofErr w:type="spell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3" w:type="dxa"/>
            <w:vAlign w:val="center"/>
          </w:tcPr>
          <w:p w14:paraId="26A82326" w14:textId="46AA3E5F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DC" w:rsidRPr="009B1244" w14:paraId="612A65B4" w14:textId="77777777" w:rsidTr="000A09D6">
        <w:trPr>
          <w:jc w:val="center"/>
        </w:trPr>
        <w:tc>
          <w:tcPr>
            <w:tcW w:w="646" w:type="dxa"/>
            <w:vMerge/>
            <w:shd w:val="clear" w:color="auto" w:fill="7F7F7F" w:themeFill="text1" w:themeFillTint="80"/>
            <w:vAlign w:val="center"/>
          </w:tcPr>
          <w:p w14:paraId="44E6A498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85" w:type="dxa"/>
            <w:vAlign w:val="center"/>
          </w:tcPr>
          <w:p w14:paraId="5F4540AC" w14:textId="6ACCA553" w:rsidR="003F0EDC" w:rsidRPr="009B1244" w:rsidRDefault="0046798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MaskAccess</w:t>
            </w:r>
            <w:proofErr w:type="spell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3" w:type="dxa"/>
            <w:vAlign w:val="center"/>
          </w:tcPr>
          <w:p w14:paraId="7ECEDE12" w14:textId="0C27AE43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DC" w:rsidRPr="009B1244" w14:paraId="3F0CBEA7" w14:textId="77777777" w:rsidTr="000A09D6">
        <w:trPr>
          <w:jc w:val="center"/>
        </w:trPr>
        <w:tc>
          <w:tcPr>
            <w:tcW w:w="646" w:type="dxa"/>
            <w:vMerge/>
            <w:shd w:val="clear" w:color="auto" w:fill="7F7F7F" w:themeFill="text1" w:themeFillTint="80"/>
            <w:vAlign w:val="center"/>
          </w:tcPr>
          <w:p w14:paraId="328C8C53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85" w:type="dxa"/>
            <w:vAlign w:val="center"/>
          </w:tcPr>
          <w:p w14:paraId="54F00F23" w14:textId="094E90F1" w:rsidR="003F0EDC" w:rsidRPr="009B1244" w:rsidRDefault="0046798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ControlInAsm</w:t>
            </w:r>
            <w:proofErr w:type="spell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3" w:type="dxa"/>
            <w:vAlign w:val="center"/>
          </w:tcPr>
          <w:p w14:paraId="18819A64" w14:textId="6954FB75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DC" w:rsidRPr="009B1244" w14:paraId="17622EF2" w14:textId="77777777" w:rsidTr="0046798C">
        <w:trPr>
          <w:trHeight w:val="286"/>
          <w:jc w:val="center"/>
        </w:trPr>
        <w:tc>
          <w:tcPr>
            <w:tcW w:w="646" w:type="dxa"/>
            <w:vMerge/>
            <w:shd w:val="clear" w:color="auto" w:fill="7F7F7F" w:themeFill="text1" w:themeFillTint="80"/>
            <w:vAlign w:val="center"/>
          </w:tcPr>
          <w:p w14:paraId="66FADBB7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85" w:type="dxa"/>
            <w:vAlign w:val="center"/>
          </w:tcPr>
          <w:p w14:paraId="40CBED86" w14:textId="660CA1BD" w:rsidR="003F0EDC" w:rsidRPr="009B1244" w:rsidRDefault="0046798C" w:rsidP="004679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ChecksumVerifier</w:t>
            </w:r>
            <w:proofErr w:type="spell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6798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3" w:type="dxa"/>
            <w:vAlign w:val="center"/>
          </w:tcPr>
          <w:p w14:paraId="6A63F2B0" w14:textId="7C3F9D67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DC" w:rsidRPr="009B1244" w14:paraId="69C130D4" w14:textId="77777777" w:rsidTr="000A09D6">
        <w:trPr>
          <w:trHeight w:val="58"/>
          <w:jc w:val="center"/>
        </w:trPr>
        <w:tc>
          <w:tcPr>
            <w:tcW w:w="8494" w:type="dxa"/>
            <w:gridSpan w:val="3"/>
            <w:shd w:val="clear" w:color="auto" w:fill="000000" w:themeFill="text1"/>
            <w:vAlign w:val="center"/>
          </w:tcPr>
          <w:p w14:paraId="2CAFA7B2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  <w:r w:rsidRPr="009B1244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..</w:t>
            </w:r>
          </w:p>
        </w:tc>
      </w:tr>
      <w:tr w:rsidR="003F0EDC" w:rsidRPr="009B1244" w14:paraId="7EF10DB1" w14:textId="77777777" w:rsidTr="0046798C">
        <w:trPr>
          <w:trHeight w:val="546"/>
          <w:jc w:val="center"/>
        </w:trPr>
        <w:tc>
          <w:tcPr>
            <w:tcW w:w="646" w:type="dxa"/>
            <w:vAlign w:val="center"/>
          </w:tcPr>
          <w:p w14:paraId="337B14B3" w14:textId="77777777" w:rsidR="003F0EDC" w:rsidRPr="009B1244" w:rsidRDefault="003F0EDC" w:rsidP="000A09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2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Fase 1.2</w:t>
            </w:r>
          </w:p>
        </w:tc>
        <w:tc>
          <w:tcPr>
            <w:tcW w:w="3885" w:type="dxa"/>
            <w:vAlign w:val="center"/>
          </w:tcPr>
          <w:p w14:paraId="13D5EF25" w14:textId="41100060" w:rsidR="003F0EDC" w:rsidRPr="0046798C" w:rsidRDefault="00D47F73" w:rsidP="000A0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Memoria</w:t>
            </w:r>
          </w:p>
        </w:tc>
        <w:tc>
          <w:tcPr>
            <w:tcW w:w="3963" w:type="dxa"/>
            <w:vAlign w:val="center"/>
          </w:tcPr>
          <w:p w14:paraId="1144294C" w14:textId="7146923D" w:rsidR="003F0EDC" w:rsidRPr="009B1244" w:rsidRDefault="003F0EDC" w:rsidP="000A09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F0EDC" w:rsidRPr="00F23BAB" w14:paraId="7DCA8958" w14:textId="77777777" w:rsidTr="000A09D6">
        <w:trPr>
          <w:trHeight w:val="58"/>
          <w:jc w:val="center"/>
        </w:trPr>
        <w:tc>
          <w:tcPr>
            <w:tcW w:w="8494" w:type="dxa"/>
            <w:gridSpan w:val="3"/>
            <w:shd w:val="clear" w:color="auto" w:fill="000000" w:themeFill="text1"/>
          </w:tcPr>
          <w:p w14:paraId="74AF227A" w14:textId="77777777" w:rsidR="003F0EDC" w:rsidRPr="00F23BAB" w:rsidRDefault="003F0EDC" w:rsidP="000A09D6">
            <w:pPr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7A8C864" w14:textId="77777777" w:rsidR="00D201EF" w:rsidRPr="002C4AFE" w:rsidRDefault="00D201EF" w:rsidP="00D201EF">
      <w:pPr>
        <w:jc w:val="both"/>
        <w:rPr>
          <w:rFonts w:ascii="Times New Roman" w:hAnsi="Times New Roman" w:cs="Times New Roman"/>
          <w:u w:val="single"/>
        </w:rPr>
      </w:pPr>
    </w:p>
    <w:bookmarkEnd w:id="2"/>
    <w:p w14:paraId="0785F9F2" w14:textId="77777777" w:rsidR="00A43033" w:rsidRDefault="00A43033"/>
    <w:sectPr w:rsidR="00A43033" w:rsidSect="003C221F"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E09E" w14:textId="77777777" w:rsidR="00CA104F" w:rsidRDefault="00CA104F" w:rsidP="00BD0AC6">
      <w:pPr>
        <w:spacing w:after="0" w:line="240" w:lineRule="auto"/>
      </w:pPr>
      <w:r>
        <w:separator/>
      </w:r>
    </w:p>
  </w:endnote>
  <w:endnote w:type="continuationSeparator" w:id="0">
    <w:p w14:paraId="31D38EEE" w14:textId="77777777" w:rsidR="00CA104F" w:rsidRDefault="00CA104F" w:rsidP="00BD0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958878"/>
      <w:docPartObj>
        <w:docPartGallery w:val="Page Numbers (Bottom of Page)"/>
        <w:docPartUnique/>
      </w:docPartObj>
    </w:sdtPr>
    <w:sdtContent>
      <w:p w14:paraId="6C38277A" w14:textId="4424E95C" w:rsidR="00BD0AC6" w:rsidRDefault="00BD0AC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469EBE" w14:textId="77777777" w:rsidR="00BD0AC6" w:rsidRDefault="00BD0A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2C707" w14:textId="77777777" w:rsidR="00CA104F" w:rsidRDefault="00CA104F" w:rsidP="00BD0AC6">
      <w:pPr>
        <w:spacing w:after="0" w:line="240" w:lineRule="auto"/>
      </w:pPr>
      <w:r>
        <w:separator/>
      </w:r>
    </w:p>
  </w:footnote>
  <w:footnote w:type="continuationSeparator" w:id="0">
    <w:p w14:paraId="4F6E280D" w14:textId="77777777" w:rsidR="00CA104F" w:rsidRDefault="00CA104F" w:rsidP="00BD0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1F4"/>
    <w:multiLevelType w:val="hybridMultilevel"/>
    <w:tmpl w:val="105E5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D6498"/>
    <w:multiLevelType w:val="hybridMultilevel"/>
    <w:tmpl w:val="B1E42B6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60CC0"/>
    <w:multiLevelType w:val="hybridMultilevel"/>
    <w:tmpl w:val="8324898A"/>
    <w:lvl w:ilvl="0" w:tplc="0674DBB0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672482C"/>
    <w:multiLevelType w:val="hybridMultilevel"/>
    <w:tmpl w:val="0A8CE044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9E4F74"/>
    <w:multiLevelType w:val="hybridMultilevel"/>
    <w:tmpl w:val="B10E113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563F34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8E70965"/>
    <w:multiLevelType w:val="hybridMultilevel"/>
    <w:tmpl w:val="9828E5B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9334">
    <w:abstractNumId w:val="5"/>
  </w:num>
  <w:num w:numId="2" w16cid:durableId="1550265413">
    <w:abstractNumId w:val="2"/>
  </w:num>
  <w:num w:numId="3" w16cid:durableId="724303924">
    <w:abstractNumId w:val="6"/>
  </w:num>
  <w:num w:numId="4" w16cid:durableId="1030641085">
    <w:abstractNumId w:val="0"/>
  </w:num>
  <w:num w:numId="5" w16cid:durableId="944653019">
    <w:abstractNumId w:val="1"/>
  </w:num>
  <w:num w:numId="6" w16cid:durableId="1108231969">
    <w:abstractNumId w:val="4"/>
  </w:num>
  <w:num w:numId="7" w16cid:durableId="1211302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1F"/>
    <w:rsid w:val="0000045B"/>
    <w:rsid w:val="000448F7"/>
    <w:rsid w:val="000B44E5"/>
    <w:rsid w:val="00156C4D"/>
    <w:rsid w:val="002663ED"/>
    <w:rsid w:val="00266E25"/>
    <w:rsid w:val="002C4AFE"/>
    <w:rsid w:val="002E35F1"/>
    <w:rsid w:val="00316302"/>
    <w:rsid w:val="00316F54"/>
    <w:rsid w:val="003571EF"/>
    <w:rsid w:val="00364A02"/>
    <w:rsid w:val="003C221F"/>
    <w:rsid w:val="003F0EDC"/>
    <w:rsid w:val="004156C0"/>
    <w:rsid w:val="004307D6"/>
    <w:rsid w:val="004454A3"/>
    <w:rsid w:val="00446D38"/>
    <w:rsid w:val="0046798C"/>
    <w:rsid w:val="00482503"/>
    <w:rsid w:val="0048447B"/>
    <w:rsid w:val="004C1ACC"/>
    <w:rsid w:val="00535FEF"/>
    <w:rsid w:val="00571626"/>
    <w:rsid w:val="00581165"/>
    <w:rsid w:val="00587F9E"/>
    <w:rsid w:val="00592AB4"/>
    <w:rsid w:val="00605E05"/>
    <w:rsid w:val="00625DB3"/>
    <w:rsid w:val="00631813"/>
    <w:rsid w:val="006B09D0"/>
    <w:rsid w:val="006B2C50"/>
    <w:rsid w:val="007109AC"/>
    <w:rsid w:val="007F410C"/>
    <w:rsid w:val="008A1606"/>
    <w:rsid w:val="008A5721"/>
    <w:rsid w:val="009512BD"/>
    <w:rsid w:val="00996C7D"/>
    <w:rsid w:val="009A63FC"/>
    <w:rsid w:val="009E7BD0"/>
    <w:rsid w:val="00A04578"/>
    <w:rsid w:val="00A43033"/>
    <w:rsid w:val="00A523B2"/>
    <w:rsid w:val="00AC4F39"/>
    <w:rsid w:val="00AD3196"/>
    <w:rsid w:val="00B17351"/>
    <w:rsid w:val="00B80B80"/>
    <w:rsid w:val="00BA0EFD"/>
    <w:rsid w:val="00BD0AC6"/>
    <w:rsid w:val="00BD17EA"/>
    <w:rsid w:val="00C33733"/>
    <w:rsid w:val="00CA104F"/>
    <w:rsid w:val="00CA346B"/>
    <w:rsid w:val="00CB2203"/>
    <w:rsid w:val="00D201EF"/>
    <w:rsid w:val="00D47F73"/>
    <w:rsid w:val="00D756B3"/>
    <w:rsid w:val="00D9532B"/>
    <w:rsid w:val="00E16CB3"/>
    <w:rsid w:val="00E27000"/>
    <w:rsid w:val="00E45AEF"/>
    <w:rsid w:val="00E624EA"/>
    <w:rsid w:val="00E85BEA"/>
    <w:rsid w:val="00F03A61"/>
    <w:rsid w:val="00F168C9"/>
    <w:rsid w:val="00F20E61"/>
    <w:rsid w:val="00F23D90"/>
    <w:rsid w:val="00F83677"/>
    <w:rsid w:val="00FB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1915"/>
  <w15:chartTrackingRefBased/>
  <w15:docId w15:val="{0B6B57CB-E37C-4989-A37F-9CAA54C9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21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C221F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221F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3F0E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D0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0AC6"/>
  </w:style>
  <w:style w:type="paragraph" w:styleId="Piedepgina">
    <w:name w:val="footer"/>
    <w:basedOn w:val="Normal"/>
    <w:link w:val="PiedepginaCar"/>
    <w:uiPriority w:val="99"/>
    <w:unhideWhenUsed/>
    <w:rsid w:val="00BD0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0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79020e-ba14-48ef-ab1e-a1b5ad7df58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810D06D56E504E935CBF2786DA759C" ma:contentTypeVersion="6" ma:contentTypeDescription="Crear nuevo documento." ma:contentTypeScope="" ma:versionID="30d8bb258c7f93559c0c320b7c63f398">
  <xsd:schema xmlns:xsd="http://www.w3.org/2001/XMLSchema" xmlns:xs="http://www.w3.org/2001/XMLSchema" xmlns:p="http://schemas.microsoft.com/office/2006/metadata/properties" xmlns:ns3="9879020e-ba14-48ef-ab1e-a1b5ad7df583" targetNamespace="http://schemas.microsoft.com/office/2006/metadata/properties" ma:root="true" ma:fieldsID="77758164616813d787d43b5a47d213a0" ns3:_="">
    <xsd:import namespace="9879020e-ba14-48ef-ab1e-a1b5ad7df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9020e-ba14-48ef-ab1e-a1b5ad7df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927140-1920-4887-BD74-5AF1F8256D87}">
  <ds:schemaRefs>
    <ds:schemaRef ds:uri="http://schemas.microsoft.com/office/2006/metadata/properties"/>
    <ds:schemaRef ds:uri="http://schemas.microsoft.com/office/infopath/2007/PartnerControls"/>
    <ds:schemaRef ds:uri="9879020e-ba14-48ef-ab1e-a1b5ad7df583"/>
  </ds:schemaRefs>
</ds:datastoreItem>
</file>

<file path=customXml/itemProps2.xml><?xml version="1.0" encoding="utf-8"?>
<ds:datastoreItem xmlns:ds="http://schemas.openxmlformats.org/officeDocument/2006/customXml" ds:itemID="{51361572-1291-4B58-B1BC-1D163FC65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9020e-ba14-48ef-ab1e-a1b5ad7df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EBF9E3-EBE8-40B5-92D4-4EC101278F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fase 1</vt:lpstr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fase 1</dc:title>
  <dc:subject>Marcos Allande Miranda UO307</dc:subject>
  <dc:creator>Mónica Perdiguer Caso</dc:creator>
  <cp:keywords/>
  <dc:description/>
  <cp:lastModifiedBy>Mónica Perdiguer Caso</cp:lastModifiedBy>
  <cp:revision>22</cp:revision>
  <dcterms:created xsi:type="dcterms:W3CDTF">2025-03-13T18:59:00Z</dcterms:created>
  <dcterms:modified xsi:type="dcterms:W3CDTF">2026-01-30T09:14:00Z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0x010100FF810D06D56E504E935CBF2786DA759C</vt:lpwstr>
  </property>
</Properties>
</file>