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07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Pseudo Classes, Pseudo Element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Áp dụng được một số style sử dụng Pseudo Classes, Pseudo Element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Bài 1: Định dạng văn bản như sau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924685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Tạo một thư mục mới đặt tên là demo (tùy ý)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đó tạo thêm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bai-1.html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đó tạo thêm thư mục css và file bai-1.css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bai-1.html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như sau</w:t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"css/bai-1.css"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TIÊU ĐỀ NỘI DUNG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Lorem ipsum dolor sit, amet consectetur adipisicing elit. Qui perferendis facere officia nihil rem!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Eaque illo ratione maxime reiciendis minus impedit aspernatur laudantium, reprehenderit rerum natus</w:t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suscipit dolore, odit dolorum.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bai-1.css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500px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h2.title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border-bottom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padding-bottom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Chạy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bai-1.html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xem kết quả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06774" cy="1364098"/>
            <wp:effectExtent b="0" l="0" r="0" t="0"/>
            <wp:docPr id="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6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Áp dụng Pseudo Classes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:hover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tạo hiệu ứng đổi màu khi rê chuột vào phần tử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lại file bai-1.css và thêm code sau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Pseudo Class -&gt; khi rê chuột vào đổi màu chữ và màu viền thẻ h1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h2.title:hover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;;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lại trình duyệt và nhấn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load lại trang bai-1.html, sau đó rê chuột vào thẻ tiêu đề để xem kết quả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51566" cy="1684166"/>
            <wp:effectExtent b="0" l="0" r="0" t="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8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Áp dụng Pseudo 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::after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định dạng tiêu đề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code sau cho bai-1.css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Pseudo Element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h2.title::before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h2.title::after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'https://www.clipartmax.com/png/full/52-528290_right-clipart-green-arrow-green-arrow-icon-png.png'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background-position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background-repeat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no-repeat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Đảo chiều cho phần tử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h2.title::after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scaleX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lại kết quả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36002" cy="3085732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002" cy="308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 Style menu 2 cấp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file menu.html và trong thư mục css tạo file menu.css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cho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menu.html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như sau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"css/menu.css"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Trang chủ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Giới thiệu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Sản phẩm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Tin tức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Liên hệ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bước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87130" cy="2171888"/>
            <wp:effectExtent b="88900" l="88900" r="88900" t="8890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171888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cho file menu.css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Đặt khối ra giữa màn hình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darkblue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Định dạng cho thẻ a/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bước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7686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Thêm cấu trúc menu cấp 2 cho menu trên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lại file menu.html thêm code như sau (Xem chỗ bôi màu xanh)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Trang chủ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Giới thiệu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Sản phẩm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highlight w:val="darkGreen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highlight w:val="darkGreen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Woomen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highlight w:val="darkGreen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Childrent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darkGreen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highlight w:val="darkGreen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Tin tức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Liên hệ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bước 3: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104900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Style cho menu con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menu.cs và thêm code css cho menu cấp 2</w:t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Style cho menu cấp 2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180px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cho ẩn ul cấp 2 đi*/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border-bottom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Khi rê chuột vào cho hiện ul cấp 2 lên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li:hover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khi load lại, menu con sẽ ẩn đí và khi rê chuột vào thì hiển thị như hình dưới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43184" cy="2095682"/>
            <wp:effectExtent b="0" l="0" r="0" t="0"/>
            <wp:docPr id="7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09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5: Thêm đường viền bên phải cho các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tử a cấp 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code css như sau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Chọn tuongf minh với dấu &gt; đê style cho thẻ a cấp 1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border-right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bước trên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96390"/>
            <wp:effectExtent b="0" l="0" r="0" t="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Pseudo Class :first-child và :last-child để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Bỏ padding lề trái cho phần tử a cấp 1 đầu tiên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Bỏ đường viền bên phải của thẻ a cuối cùng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css thêm như sau</w:t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Pseudo Classes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li:first-child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li:last-child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border-right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bỏ đường viền bên phải và bỏ bớt padding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96359" cy="373412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Thêm hiệu ứng hover chuột vào đổi màu nền, màu chữ cho menu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code css sau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Hiệu ứng đổi màu nền, mãu chữ khi hover vào thẻ a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a:hover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như sau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4013" cy="1798476"/>
            <wp:effectExtent b="0" l="0" r="0" t="0"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9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tập làm thêm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hãy thiets kế menu dọc có màn hình như sau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35450" cy="3994150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9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 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như menu dọc ở trên thêm cấu trúc con cho nó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style sao cho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menu nào có menu con sẽ có style như sau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75953" cy="323116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3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hover vào nó sẽ hiện lên menu con và style có dạng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29297" cy="4701947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70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6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77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OSeW3126PLPy+Z2pXENepeirQ==">AMUW2mVNJPupMkOT+qWOqoGuzFTgSwzrv7629XPqWV6+sWEdXm8gd4T9Ef77vs2jsFf6SXJ0OcHQa0hJXi8GT799zP3+5mfSX3Zbi9UZG5WtQ1tTXhqTDYo=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