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Bài thực hành 10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Css3 hiệu ứng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Mục tiêu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Áp dụng và style các hiệu ứng khi hover vào thành phần như: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Ẩn, hiện, phóng to, xoay…</w:t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Bài 1: tạo HIỆU ỨNG HOVER TRÊN ẢNH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Tạo một thư mục mới đặt tên là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(tùy ý)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Trong thư mục đó tạo thêm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effect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Trong thư mục đó tạo thêm thư mục css và file demo-effect.css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Soạn code html cho file demo-effect.html như sau</w:t>
      </w:r>
    </w:p>
    <w:p w:rsidR="00000000" w:rsidDel="00000000" w:rsidP="00000000" w:rsidRDefault="00000000" w:rsidRPr="00000000" w14:paraId="0000000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"css/demo-effect.css"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Ví dụ về hiệu ứng hover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"blogs"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blog-item 1--&gt;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"blog-content"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    temporibus dolores, repellat libero nisi perspiciatis esse</w:t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css style trong file demo-effect.css</w:t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Đặt khối ra giữa màn hình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1200px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.title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cho lưới blogs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25%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/*Tương tự chiều rộng*/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relative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của các bước trên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01609" cy="3261643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26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Thêm css style cho phần nội dung chèn lên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trên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ảnh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Thêm code sau cuối file demo-effect.css</w:t>
      </w:r>
    </w:p>
    <w:p w:rsidR="00000000" w:rsidDel="00000000" w:rsidP="00000000" w:rsidRDefault="00000000" w:rsidRPr="00000000" w14:paraId="0000004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cho kung nội dung chèn lên trên ảnh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8"/>
          <w:szCs w:val="18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0.6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bước trên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86367" cy="2309060"/>
            <wp:effectExtent b="0" l="0" r="0" t="0"/>
            <wp:docPr id="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3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Ban đầu cho nội dung ẩn đi, sau khi hover vào thì mới hiện nội dung lên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Trong đoạn css ở bước 2 trên đây thêm thuộc tinh: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opacity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để làm mờ nội dung đi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transition: 1s all;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để cài đặt thời gian chuyển đổi hiệu ứng là 1 giây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css ở bước 2 sẽ thay đổi thành (Chú ý chỗ bôi màu xanh)</w:t>
      </w:r>
    </w:p>
    <w:p w:rsidR="00000000" w:rsidDel="00000000" w:rsidP="00000000" w:rsidRDefault="00000000" w:rsidRPr="00000000" w14:paraId="0000006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cho kung nội dung chèn lên trên ảnh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8"/>
          <w:szCs w:val="18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0.6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highlight w:val="darkGreen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highlight w:val="darkGreen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highlight w:val="darkGreen"/>
          <w:rtl w:val="0"/>
        </w:rPr>
        <w:t xml:space="preserve">1s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bước trên (Nội dung bị opacity:0 nên sẽ không nhìn thấy)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48264" cy="2309060"/>
            <wp:effectExtent b="0" l="0" r="0" t="0"/>
            <wp:docPr id="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3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Thêm css cho hiệu ứng hover cuối file css như sau (Khi hover vào cho opancity:1)</w:t>
      </w:r>
    </w:p>
    <w:p w:rsidR="00000000" w:rsidDel="00000000" w:rsidP="00000000" w:rsidRDefault="00000000" w:rsidRPr="00000000" w14:paraId="0000007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Hiệu ứng hover 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.blog-item:hover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Hãy chạy lại và hover vào để xem kết quả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1727200</wp:posOffset>
                </wp:positionV>
                <wp:extent cx="1450340" cy="70358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633530" y="3440910"/>
                          <a:ext cx="1424940" cy="67818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99341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311.999988555908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hover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1727200</wp:posOffset>
                </wp:positionV>
                <wp:extent cx="1450340" cy="703580"/>
                <wp:effectExtent b="0" l="0" r="0" t="0"/>
                <wp:wrapNone/>
                <wp:docPr id="6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0340" cy="703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2207260"/>
            <wp:effectExtent b="0" l="0" r="0" t="0"/>
            <wp:docPr id="6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4: Hãy thêm các blog-item sao cho html như sau</w:t>
      </w:r>
    </w:p>
    <w:p w:rsidR="00000000" w:rsidDel="00000000" w:rsidP="00000000" w:rsidRDefault="00000000" w:rsidRPr="00000000" w14:paraId="0000007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"css/demo-effect.css"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Ví dụ về hiệu ứng hover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blog-item 1--&gt;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"blog-content"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9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temporibus dolores, repellat libero nisi perspiciatis esse</w:t>
      </w:r>
    </w:p>
    <w:p w:rsidR="00000000" w:rsidDel="00000000" w:rsidP="00000000" w:rsidRDefault="00000000" w:rsidRPr="00000000" w14:paraId="0000009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&lt;!-- blog-item 2--&gt;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"blog-content"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9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temporibus dolores, repellat libero nisi perspiciatis esse</w:t>
      </w:r>
    </w:p>
    <w:p w:rsidR="00000000" w:rsidDel="00000000" w:rsidP="00000000" w:rsidRDefault="00000000" w:rsidRPr="00000000" w14:paraId="000000A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&lt;!-- blog-item31--&gt;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"blog-content"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A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temporibus dolores, repellat libero nisi perspiciatis esse</w:t>
      </w:r>
    </w:p>
    <w:p w:rsidR="00000000" w:rsidDel="00000000" w:rsidP="00000000" w:rsidRDefault="00000000" w:rsidRPr="00000000" w14:paraId="000000A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&lt;!-- blog-item 4--&gt;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"blog-content"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B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temporibus dolores, repellat libero nisi perspiciatis esse</w:t>
      </w:r>
    </w:p>
    <w:p w:rsidR="00000000" w:rsidDel="00000000" w:rsidP="00000000" w:rsidRDefault="00000000" w:rsidRPr="00000000" w14:paraId="000000B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5: Sử dụng flex để đưa các blog-tem về dạng lưới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Toàn bộ code css của file như sau (Xem các cs bổ sung chỗ bôi màu xanh)</w:t>
      </w:r>
    </w:p>
    <w:p w:rsidR="00000000" w:rsidDel="00000000" w:rsidP="00000000" w:rsidRDefault="00000000" w:rsidRPr="00000000" w14:paraId="000000C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Đặt khối ra giữa màn hình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1200px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.title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style cho lưới blogs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highlight w:val="darkGreen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highlight w:val="darkGreen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flex-wrap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wrap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/*Cho hép xuống dòng*/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gap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calc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25%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/*Tương tự chiều rộng*/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relative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style cho kung nội dung chèn lên trên ảnh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.blog-content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E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0.6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Hiệu ứng hover 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.blog-item:hover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.blog-content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Và kết quả ta có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198245"/>
            <wp:effectExtent b="0" l="0" r="0" t="0"/>
            <wp:docPr id="6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tập làm thêm</w:t>
      </w:r>
    </w:p>
    <w:p w:rsidR="00000000" w:rsidDel="00000000" w:rsidP="00000000" w:rsidRDefault="00000000" w:rsidRPr="00000000" w14:paraId="000000F7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1: Sinh viên hãy style giao diện có sử dụng hiệu ứng hover sao cho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Khi chưa hover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173730"/>
            <wp:effectExtent b="0" l="0" r="0" t="0"/>
            <wp:docPr id="7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Khi hover vào một khối sản phẩm thì có nền mờ che phủ ảnh và nút bấm xuất hiện với thời gian chuyển đổi khoảng 1 giây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107055"/>
            <wp:effectExtent b="0" l="0" r="0" t="0"/>
            <wp:docPr id="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2: Hãy thiết kế koois sản phẩm có dạng sau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Khi chưa hover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439795"/>
            <wp:effectExtent b="0" l="0" r="0" t="0"/>
            <wp:docPr id="7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Sau khi hover vào nột sản phẩm nào đó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395980"/>
            <wp:effectExtent b="0" l="0" r="0" t="0"/>
            <wp:docPr id="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3: sinh viên style khung sản phẩm sao cho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Khi chưa hover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818005"/>
            <wp:effectExtent b="0" l="0" r="0" t="0"/>
            <wp:docPr id="7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Sau khi hover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704975"/>
            <wp:effectExtent b="0" l="0" r="0" t="0"/>
            <wp:docPr id="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nsolas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12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-740409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6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pBdr>
        <w:bottom w:color="000000" w:space="1" w:sz="24" w:val="single"/>
      </w:pBdr>
      <w:tabs>
        <w:tab w:val="right" w:pos="8789"/>
      </w:tabs>
      <w:spacing w:after="60" w:before="120" w:lineRule="auto"/>
      <w:ind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HTML_CSS_JS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-706957</wp:posOffset>
          </wp:positionH>
          <wp:positionV relativeFrom="paragraph">
            <wp:posOffset>-454024</wp:posOffset>
          </wp:positionV>
          <wp:extent cx="7600950" cy="695325"/>
          <wp:effectExtent b="0" l="0" r="0" t="0"/>
          <wp:wrapNone/>
          <wp:docPr id="7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-626744</wp:posOffset>
          </wp:positionH>
          <wp:positionV relativeFrom="paragraph">
            <wp:posOffset>-283844</wp:posOffset>
          </wp:positionV>
          <wp:extent cx="2028825" cy="319405"/>
          <wp:effectExtent b="0" l="0" r="0" t="0"/>
          <wp:wrapNone/>
          <wp:docPr id="6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vi-VN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left w:color="9b2d1f" w:space="12" w:sz="12" w:val="single"/>
      </w:pBdr>
      <w:spacing w:after="80" w:before="80" w:line="240" w:lineRule="auto"/>
    </w:pPr>
    <w:rPr>
      <w:rFonts w:ascii="Cambria" w:cs="Cambria" w:eastAsia="Cambria" w:hAnsi="Cambria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mallCaps w:val="1"/>
      <w:sz w:val="76"/>
      <w:szCs w:val="76"/>
    </w:rPr>
  </w:style>
  <w:style w:type="paragraph" w:styleId="Normal" w:default="1">
    <w:name w:val="Normal"/>
    <w:qFormat w:val="1"/>
    <w:rsid w:val="002B49A4"/>
  </w:style>
  <w:style w:type="paragraph" w:styleId="Heading1">
    <w:name w:val="heading 1"/>
    <w:basedOn w:val="Normal"/>
    <w:next w:val="Normal"/>
    <w:link w:val="Heading1Char"/>
    <w:uiPriority w:val="9"/>
    <w:qFormat w:val="1"/>
    <w:rsid w:val="002B49A4"/>
    <w:pPr>
      <w:keepNext w:val="1"/>
      <w:keepLines w:val="1"/>
      <w:pBdr>
        <w:left w:color="9b2d1f" w:space="12" w:sz="12" w:themeColor="accent2" w:val="single"/>
      </w:pBdr>
      <w:spacing w:after="80" w:before="80" w:line="240" w:lineRule="auto"/>
      <w:outlineLvl w:val="0"/>
    </w:pPr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B49A4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B49A4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aps w:val="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aps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B49A4"/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2B49A4"/>
    <w:rPr>
      <w:rFonts w:asciiTheme="majorHAnsi" w:cstheme="majorBidi" w:eastAsiaTheme="majorEastAsia" w:hAnsiTheme="majorHAnsi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2B49A4"/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B49A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B49A4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B49A4"/>
    <w:pPr>
      <w:spacing w:after="240" w:before="100" w:beforeAutospacing="1"/>
      <w:ind w:left="936" w:right="936"/>
      <w:jc w:val="center"/>
    </w:pPr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B49A4"/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463620"/>
    <w:rPr>
      <w:color w:val="0000ff"/>
      <w:u w:val="single"/>
    </w:rPr>
  </w:style>
  <w:style w:type="table" w:styleId="TableGrid1" w:customStyle="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mphasis">
    <w:name w:val="Emphasis"/>
    <w:basedOn w:val="DefaultParagraphFont"/>
    <w:uiPriority w:val="20"/>
    <w:qFormat w:val="1"/>
    <w:rsid w:val="002B49A4"/>
    <w:rPr>
      <w:rFonts w:asciiTheme="minorHAnsi" w:cstheme="minorBidi" w:eastAsiaTheme="minorEastAsia" w:hAnsiTheme="minorHAnsi"/>
      <w:i w:val="1"/>
      <w:iCs w:val="1"/>
      <w:color w:val="732117" w:themeColor="accent2" w:themeShade="0000BF"/>
      <w:sz w:val="20"/>
      <w:szCs w:val="20"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B49A4"/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B49A4"/>
    <w:rPr>
      <w:rFonts w:asciiTheme="majorHAnsi" w:cstheme="majorBidi" w:eastAsiaTheme="majorEastAsia" w:hAnsiTheme="majorHAnsi"/>
      <w:caps w:val="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caps w:val="1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2B49A4"/>
    <w:pPr>
      <w:spacing w:line="240" w:lineRule="auto"/>
    </w:pPr>
    <w:rPr>
      <w:b w:val="1"/>
      <w:bCs w:val="1"/>
      <w:color w:val="9b2d1f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B49A4"/>
    <w:pPr>
      <w:spacing w:after="0" w:line="240" w:lineRule="auto"/>
      <w:contextualSpacing w:val="1"/>
    </w:pPr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2B49A4"/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Strong">
    <w:name w:val="Strong"/>
    <w:basedOn w:val="DefaultParagraphFont"/>
    <w:uiPriority w:val="22"/>
    <w:qFormat w:val="1"/>
    <w:rsid w:val="002B49A4"/>
    <w:rPr>
      <w:rFonts w:asciiTheme="minorHAnsi" w:cstheme="minorBidi" w:eastAsiaTheme="minorEastAsia" w:hAnsiTheme="minorHAnsi"/>
      <w:b w:val="1"/>
      <w:bCs w:val="1"/>
      <w:spacing w:val="0"/>
      <w:w w:val="100"/>
      <w:position w:val="0"/>
      <w:sz w:val="20"/>
      <w:szCs w:val="20"/>
    </w:rPr>
  </w:style>
  <w:style w:type="paragraph" w:styleId="NoSpacing">
    <w:name w:val="No Spacing"/>
    <w:uiPriority w:val="1"/>
    <w:qFormat w:val="1"/>
    <w:rsid w:val="002B49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2B49A4"/>
    <w:pPr>
      <w:spacing w:before="160"/>
      <w:ind w:left="720"/>
    </w:pPr>
    <w:rPr>
      <w:rFonts w:asciiTheme="majorHAnsi" w:cstheme="majorBidi" w:eastAsiaTheme="majorEastAsia" w:hAnsiTheme="majorHAnsi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sid w:val="002B49A4"/>
    <w:rPr>
      <w:i w:val="1"/>
      <w:iCs w:val="1"/>
      <w:color w:val="auto"/>
    </w:rPr>
  </w:style>
  <w:style w:type="character" w:styleId="IntenseEmphasis">
    <w:name w:val="Intense Emphasis"/>
    <w:basedOn w:val="DefaultParagraphFont"/>
    <w:uiPriority w:val="21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olor w:val="732117" w:themeColor="accent2" w:themeShade="0000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2B49A4"/>
    <w:rPr>
      <w:rFonts w:asciiTheme="minorHAnsi" w:cstheme="minorBidi" w:eastAsiaTheme="minorEastAsia" w:hAnsiTheme="minorHAnsi"/>
      <w:caps w:val="0"/>
      <w:smallCaps w:val="1"/>
      <w:color w:val="auto"/>
      <w:spacing w:val="10"/>
      <w:w w:val="100"/>
      <w:sz w:val="20"/>
      <w:szCs w:val="20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2B49A4"/>
    <w:rPr>
      <w:rFonts w:asciiTheme="minorHAnsi" w:cstheme="minorBidi" w:eastAsiaTheme="minorEastAsia" w:hAnsiTheme="minorHAnsi"/>
      <w:b w:val="1"/>
      <w:bCs w:val="1"/>
      <w:caps w:val="0"/>
      <w:smallCaps w:val="1"/>
      <w:color w:val="191919" w:themeColor="text1" w:themeTint="0000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2B49A4"/>
    <w:pPr>
      <w:outlineLvl w:val="9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759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759D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759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759D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759D3"/>
    <w:rPr>
      <w:b w:val="1"/>
      <w:bCs w:val="1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00F8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40" w:lineRule="auto"/>
    </w:pPr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WlRRvqFADCQ53+odq6li7lVjAA==">AMUW2mVgJH9JMyGM7wiehHLrjIFwCYZZN9cEcPDmAjcQvUFd7VL1ZJlq1uOchFE9trzXwtMGt4o5RB4pOzNcuZRoB4zTWHyOMoBlmDYEZUODcmcFMppBrmk=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