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Bài thực hành 16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Làm việc với DOM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Thao tác chọn phần tử html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Thao tác thay đổi thuộc tính, nội dung, style trên phần tử html</w:t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highlight w:val="black"/>
          <w:rtl w:val="0"/>
        </w:rPr>
        <w:t xml:space="preserve">Bài 1:</w:t>
      </w:r>
      <w:r w:rsidDel="00000000" w:rsidR="00000000" w:rsidRPr="00000000">
        <w:rPr>
          <w:rtl w:val="0"/>
        </w:rPr>
        <w:t xml:space="preserve"> chọn một phần tử html theo thuộc tính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file html và soạn code sau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"my_title"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Nội dung h1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Change_content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'my_title'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Change_content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'Nội dung mới của thẻ h1'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trên cho thấy  Phương thức truy cập thẻ theo id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'my_title'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click vào nút bấm, gọi hàm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Change_content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Thân hàm này sử lý: Thay đổi nội dung của thẻ có id=”my_title”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'my_title'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Change_content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 {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'Nội dung mới của thẻ h1'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Xem kết quả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53573" cy="2158164"/>
            <wp:effectExtent b="0" l="0" r="0" t="0"/>
            <wp:docPr id="6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573" cy="2158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 Thêm code xử lý cho than hàm thay đổi một vài style cho thẻ h1</w:t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"my_title"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Nội dung h1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Change_content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'my_title'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Change_content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'Nội dung mới của thẻ h1'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'2px solid green'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34090" cy="2091325"/>
            <wp:effectExtent b="0" l="0" r="0" t="0"/>
            <wp:docPr id="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090" cy="20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mã html thay đổi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67936" cy="1287367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936" cy="128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b w:val="1"/>
          <w:highlight w:val="black"/>
          <w:rtl w:val="0"/>
        </w:rPr>
        <w:t xml:space="preserve">Bài 2:</w:t>
      </w:r>
      <w:r w:rsidDel="00000000" w:rsidR="00000000" w:rsidRPr="00000000">
        <w:rPr>
          <w:rtl w:val="0"/>
        </w:rPr>
        <w:t xml:space="preserve"> Chọn nhiều phần tử theo class hoặc tên thẻ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html để chọn class=”demo”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Page 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"my_title"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Nội dung h1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Change_content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"demo"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Lorem ipsum dolor, sit amet consectetur adipisicing elit. Aliquid, expedita. Tempora itaque officia</w:t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quia molestiae ea quos quae autem? Dolor, aliquam odio soluta perferendis vel quis. Veritatis, ipsum</w:t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consectetur. Autem!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"demo"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Lorem ipsum dolor, sit amet consectetur adipisicing elit. Aliquid, expedita. Tempora itaque officia</w:t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quia molestiae ea quos quae autem? Dolor, aliquam odio soluta perferendis vel quis. Veritatis, ipsum</w:t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consectetur. Autem!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'my_title'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my_demo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getElementsByClassName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'demo'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Change_content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'Nội dung mới của thẻ h1'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'2px solid green'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highlight w:val="darkGreen"/>
          <w:rtl w:val="0"/>
        </w:rPr>
        <w:t xml:space="preserve">// style cho tất cả các thẻ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highlight w:val="darkGreen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elm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my_demo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 {</w:t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elm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elm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'2px solid green'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trên có đoạn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my_demo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getElementsByClassName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'demo'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Chọn tất cả các thẻ có class=”demo” và lưu dưới dạng mảng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Đoạn code sau duyệt lần lượt các phần tử html đã chọn ở trên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Change_content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'Nội dung mới của thẻ h1'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my_title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'2px solid green'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style cho tất cả các thẻ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highlight w:val="darkGreen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elm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my_demo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 {</w:t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elm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elm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'2px solid green'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89839" cy="2278577"/>
            <wp:effectExtent b="0" l="0" r="0" t="0"/>
            <wp:docPr id="6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278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b w:val="1"/>
          <w:rtl w:val="0"/>
        </w:rPr>
        <w:t xml:space="preserve">Bài 3:</w:t>
      </w:r>
      <w:r w:rsidDel="00000000" w:rsidR="00000000" w:rsidRPr="00000000">
        <w:rPr>
          <w:rtl w:val="0"/>
        </w:rPr>
        <w:t xml:space="preserve"> Thêm xóa các thẻ html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 sau đây thêm một thẻ html vào một div có id=”result”</w:t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Thêm thẻ HTML - freetuts.net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"Content-Type"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"text/html; charset=UTF-8"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Thêm thẻ 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"button_add"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add_element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"Add"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"result"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add_element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() {</w:t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'&lt;div style="background:red; margin: 5px; padding:5px; color:#FFF"&gt;Nội dung&lt;/div&gt;'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'result'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cho thấy, khi click vào nút Add, gọi hàm add_element() thực hiện thêm một thẻ div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4980" cy="1143764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980" cy="1143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Đoạn code trên chỉ thêm được 1 thẻ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Để có thể thêm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nhiều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thẻ sau mỗi lần click, hãy cập nhật mã javascript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add_element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'&lt;div style="background:red; margin: 5px; padding:5px; color:#FFF"&gt;Nội dung&lt;/div&gt;'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'result'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insertAdjacentHTML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'afterend'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sau khi click nhiều lần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94868" cy="1722878"/>
            <wp:effectExtent b="0" l="0" r="0" t="0"/>
            <wp:docPr id="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868" cy="172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 javascript trên, trong biến html khai báo thêm một nút bấm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Thêm thẻ HTML - freetuts.net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"Content-Type"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"text/html; charset=UTF-8"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Thêm thẻ 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"button_add"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add_element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"Add"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"result"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add_element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 {</w:t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'&lt;div style="background:red; margin: 5px; padding:5px; color:#FFF"&gt;Nội dung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&lt;button onclick="remove_element(this)"&gt;Xóa&lt;/button&gt;&lt;/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div&gt;'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'result'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insertAdjacentHTML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'afterend'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đoạn code trên chú ý thêm đoạn nút bấm</w:t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5"/>
          <w:szCs w:val="25"/>
          <w:rtl w:val="0"/>
        </w:rPr>
        <w:t xml:space="preserve">&lt;button onclick="remove_element(this)"&gt;Xóa&lt;/button&gt;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sau khi thêm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28874" cy="2042337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04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báo sự kiện remove_element() như sau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add_element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0D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'&lt;div style="background:red; margin: 5px; padding:5px; color:#FFF"&gt;Nội dung &lt;button onclick="remove_element(this)"&gt;Xóa&lt;/button&gt;&lt;/div&gt;'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'result'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insertAdjacentHTML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'afterend'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hàm sau sẽ loại bỏ phần div đang được click xóa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remove_element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buttnn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 {</w:t>
      </w:r>
    </w:p>
    <w:p w:rsidR="00000000" w:rsidDel="00000000" w:rsidP="00000000" w:rsidRDefault="00000000" w:rsidRPr="00000000" w14:paraId="000000D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buttnn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parentElement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highlight w:val="darkGreen"/>
          <w:rtl w:val="0"/>
        </w:rPr>
        <w:t xml:space="preserve">// từ nút bấm đi lên 1 cấp  truy cập lên phàn tử div 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highlight w:val="darkGreen"/>
          <w:rtl w:val="0"/>
        </w:rPr>
        <w:t xml:space="preserve">// và thực hiện xóa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Chạy xem kết quả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click vào nút xóa kích hoạt hàm remove_element()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01689" cy="2105672"/>
            <wp:effectExtent b="0" l="0" r="0" t="0"/>
            <wp:docPr id="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689" cy="2105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r w:rsidDel="00000000" w:rsidR="00000000" w:rsidRPr="00000000">
        <w:rPr>
          <w:rtl w:val="0"/>
        </w:rPr>
        <w:t xml:space="preserve">Bài 4: DOM thao tác trên form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form bắt sự kiện khi thêm mới sẽ thêm một dòng trong bảng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html javascript có dạng sau</w:t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Thêm thẻ HTML - freetuts.net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"Content-Type"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"text/html; charset=UTF-8"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Thêm thẻ 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"Nhập tên..."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"button_add"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add_element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"Add"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44747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"300"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"tbody"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"javascript"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add_element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 {</w:t>
      </w:r>
    </w:p>
    <w:p w:rsidR="00000000" w:rsidDel="00000000" w:rsidP="00000000" w:rsidRDefault="00000000" w:rsidRPr="00000000" w14:paraId="0000010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"Bạn chưa nhập nội dung"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10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'&lt;tr&gt;&lt;td&gt;'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'&lt;/td&gt;&lt;td align="right"&gt;&lt;button onclick="remove_element(this)"&gt;Xóa&lt;/button&gt;&lt;/td&gt;&lt;/tr&gt;'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'tbody'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insertAdjacentHTML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'afterend'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}</w:t>
      </w:r>
    </w:p>
    <w:p w:rsidR="00000000" w:rsidDel="00000000" w:rsidP="00000000" w:rsidRDefault="00000000" w:rsidRPr="00000000" w14:paraId="000001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hàm sau sẽ loại bỏ phần div đang được click xóa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remove_element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buttnn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1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buttnn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parentElement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parentElement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từ nút bấm truy cập lên phàn tử tr cha qua 2 cấp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và thực hiện xóa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1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có dạng sau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nhập nội dung và click vào add,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thêm một phần tử tr mới trong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click vào nút xóa thì sẽ xóa phần tử tr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39712" cy="2263336"/>
            <wp:effectExtent b="0" l="0" r="0" t="0"/>
            <wp:docPr id="7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26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r w:rsidDel="00000000" w:rsidR="00000000" w:rsidRPr="00000000">
        <w:rPr>
          <w:rtl w:val="0"/>
        </w:rPr>
        <w:t xml:space="preserve">Bài 5: Xác thực dữ liệu form cơ bản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Trong thư mục dự án tạo file form-login.html và thư mục css (nếu chưa có)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và trong thư mục css tạo file form-login.css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file form-login.html</w:t>
      </w:r>
    </w:p>
    <w:p w:rsidR="00000000" w:rsidDel="00000000" w:rsidP="00000000" w:rsidRDefault="00000000" w:rsidRPr="00000000" w14:paraId="000001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"css/form-login.css"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"action_page.php"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"loginForm"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Login 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"Enter Username"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"username_error"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sâsas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"psw"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"Enter 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"psw"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"password_error"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Đăng nhập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="240" w:lineRule="auto"/>
        <w:rPr>
          <w:rFonts w:ascii="Consolas" w:cs="Consolas" w:eastAsia="Consolas" w:hAnsi="Consolas"/>
          <w:color w:val="80808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   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"js/check_login.js"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file form-login.css style form như sau</w:t>
      </w:r>
    </w:p>
    <w:p w:rsidR="00000000" w:rsidDel="00000000" w:rsidP="00000000" w:rsidRDefault="00000000" w:rsidRPr="00000000" w14:paraId="000001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Bordered form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350px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#f1f1f1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Full-width inputs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],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 {</w:t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#ccc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Set a style for all buttons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6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#04AA6D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Add a hover effect for buttons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button:hover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6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Add padding to containers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6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The "Forgot password" text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span.psw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small.error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italic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Change styles for span and cancel button on extra small screens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có form tương tự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7434" cy="3055885"/>
            <wp:effectExtent b="0" l="0" r="0" t="0"/>
            <wp:docPr id="7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05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thêm thư mục 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thư mục dự án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thư mục js tạo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check_login.js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soạn code bắt sự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kiện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cho form submit như sau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trong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check_login.js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form có tuộc tính name="loginForm"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'loginForm'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18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input username và password trên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sự kiện nhấn nút 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() {</w:t>
      </w:r>
    </w:p>
    <w:p w:rsidR="00000000" w:rsidDel="00000000" w:rsidP="00000000" w:rsidRDefault="00000000" w:rsidRPr="00000000" w14:paraId="0000018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Kiểm tra nếu giá trị trên input rỗng (chưa nhập)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8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'Tài khoản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</w:t>
      </w:r>
    </w:p>
    <w:p w:rsidR="00000000" w:rsidDel="00000000" w:rsidP="00000000" w:rsidRDefault="00000000" w:rsidRPr="00000000" w14:paraId="000001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'Mật khẩu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</w:t>
      </w:r>
    </w:p>
    <w:p w:rsidR="00000000" w:rsidDel="00000000" w:rsidP="00000000" w:rsidRDefault="00000000" w:rsidRPr="00000000" w14:paraId="000001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'Bạn đã nhập đầy đủ thông tin'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khi submit form mà không nhập các giá trị trên các điều khiến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Sẽ có alert thông báo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46077" cy="2619704"/>
            <wp:effectExtent b="0" l="0" r="0" t="0"/>
            <wp:docPr id="7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077" cy="261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24785" cy="2506829"/>
            <wp:effectExtent b="0" l="0" r="0" t="0"/>
            <wp:docPr id="7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785" cy="2506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85024" cy="2200266"/>
            <wp:effectExtent b="0" l="0" r="0" t="0"/>
            <wp:docPr id="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4" cy="2200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Hiển thị lỗi dưới giao diện thay vì thông báo alert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có dạng sau</w:t>
      </w:r>
    </w:p>
    <w:p w:rsidR="00000000" w:rsidDel="00000000" w:rsidP="00000000" w:rsidRDefault="00000000" w:rsidRPr="00000000" w14:paraId="000001A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form có tuộc tính name="loginForm"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'loginForm'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1A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input username và password trên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sự kiện nhấn nút 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() {</w:t>
      </w:r>
    </w:p>
    <w:p w:rsidR="00000000" w:rsidDel="00000000" w:rsidP="00000000" w:rsidRDefault="00000000" w:rsidRPr="00000000" w14:paraId="000001B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Kiểm tra nếu giá trị trên input rỗng (chưa nhập)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B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alert('Tài khoản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'Tài khoản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B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</w:t>
      </w:r>
    </w:p>
    <w:p w:rsidR="00000000" w:rsidDel="00000000" w:rsidP="00000000" w:rsidRDefault="00000000" w:rsidRPr="00000000" w14:paraId="000001B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B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alert('Mật khẩu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'Mật khẩu 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C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</w:t>
      </w:r>
    </w:p>
    <w:p w:rsidR="00000000" w:rsidDel="00000000" w:rsidP="00000000" w:rsidRDefault="00000000" w:rsidRPr="00000000" w14:paraId="000001C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'Bạn đã nhập đầy đủ thông tin'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35986" cy="3139712"/>
            <wp:effectExtent b="0" l="0" r="0" t="0"/>
            <wp:docPr id="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13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Sự kiện onblur, xác thực dữ liệu sau khi người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đưa trỏ chuột ra bên ngoài input đang focus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code javascript bắt sự kiện cho từng input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9"/>
          <w:szCs w:val="19"/>
          <w:rtl w:val="0"/>
        </w:rPr>
        <w:t xml:space="preserve">// sự kiện onblur cho uname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onblur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() {</w:t>
      </w:r>
    </w:p>
    <w:p w:rsidR="00000000" w:rsidDel="00000000" w:rsidP="00000000" w:rsidRDefault="00000000" w:rsidRPr="00000000" w14:paraId="000001D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code logic xác thực dữ liệu tuowg tự trên onclick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D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alert('Tài khoản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'Tài khoản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D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</w:t>
      </w:r>
    </w:p>
    <w:p w:rsidR="00000000" w:rsidDel="00000000" w:rsidP="00000000" w:rsidRDefault="00000000" w:rsidRPr="00000000" w14:paraId="000001D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sự kiện onblur cho psw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onblur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() {</w:t>
      </w:r>
    </w:p>
    <w:p w:rsidR="00000000" w:rsidDel="00000000" w:rsidP="00000000" w:rsidRDefault="00000000" w:rsidRPr="00000000" w14:paraId="000001D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code logic xác thực dữ liệu tuowg tự trên onclick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E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alert('Mật khẩu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'Mật khẩu 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1E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</w:t>
      </w:r>
    </w:p>
    <w:p w:rsidR="00000000" w:rsidDel="00000000" w:rsidP="00000000" w:rsidRDefault="00000000" w:rsidRPr="00000000" w14:paraId="000001E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nếu để chuột vào input sau đó click chuột ra ngoài mà không nhập thì sẽ có báo lỗi như hình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44538" cy="2674852"/>
            <wp:effectExtent b="0" l="0" r="0" t="0"/>
            <wp:docPr id="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74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5: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Bắt sự kiện 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keyup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lúc gõ và thả phím để xác thực dữ liệu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code javascript sau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sự kiện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onkeyup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cho uname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onkeyup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() {</w:t>
      </w:r>
    </w:p>
    <w:p w:rsidR="00000000" w:rsidDel="00000000" w:rsidP="00000000" w:rsidRDefault="00000000" w:rsidRPr="00000000" w14:paraId="000001F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code logic xác thực dữ liệu tuowg tự trên onclick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1F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alert('Tài khoản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'Tài khoản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highlight w:val="darkGreen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highlight w:val="darkGreen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highlight w:val="darkGreen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 {</w:t>
      </w:r>
    </w:p>
    <w:p w:rsidR="00000000" w:rsidDel="00000000" w:rsidP="00000000" w:rsidRDefault="00000000" w:rsidRPr="00000000" w14:paraId="000001F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'Tài khoản ít nhất là 4 ký tự!'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highlight w:val="darkGreen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highlight w:val="darkGreen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highlight w:val="darkGreen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highlight w:val="darkGreen"/>
          <w:rtl w:val="0"/>
        </w:rPr>
        <w:t xml:space="preserve">    }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1F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20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toàn bộ file javascript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chọn form có tuộc tính name="loginForm"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'loginForm'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0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chọn input username và password trên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sự kiện nhấn nút 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() {</w:t>
      </w:r>
    </w:p>
    <w:p w:rsidR="00000000" w:rsidDel="00000000" w:rsidP="00000000" w:rsidRDefault="00000000" w:rsidRPr="00000000" w14:paraId="000002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Kiểm tra nếu giá trị trên input rỗng (chưa nhập)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2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alert('Tài khoản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'Tài khoản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2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2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2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alert('Mật khẩu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'Mật khẩu 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2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2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'Bạn đã nhập đầy đủ thông tin'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sự kiện onblur cho uname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onblur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() {</w:t>
      </w:r>
    </w:p>
    <w:p w:rsidR="00000000" w:rsidDel="00000000" w:rsidP="00000000" w:rsidRDefault="00000000" w:rsidRPr="00000000" w14:paraId="000002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code logic xác thực dữ liệu tuowg tự trên onclick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2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alert('Tài khoản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'Tài khoản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2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2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sự kiện onblur cho psw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onblur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() {</w:t>
      </w:r>
    </w:p>
    <w:p w:rsidR="00000000" w:rsidDel="00000000" w:rsidP="00000000" w:rsidRDefault="00000000" w:rsidRPr="00000000" w14:paraId="000002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code logic xác thực dữ liệu tuowg tự trên onclick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2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alert('Mật khẩu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'Mật khẩu 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23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'password_error'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2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sự kiện onkeyup cho uname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onkeyup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() {</w:t>
      </w:r>
    </w:p>
    <w:p w:rsidR="00000000" w:rsidDel="00000000" w:rsidP="00000000" w:rsidRDefault="00000000" w:rsidRPr="00000000" w14:paraId="000002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code logic xác thực dữ liệu tuowg tự trên onclick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2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 alert('Tài khoản không được để trống!');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'Tài khoản không được để trống!'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2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'Tài khoản ít nhất là 4 ký tự!'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{</w:t>
      </w:r>
    </w:p>
    <w:p w:rsidR="00000000" w:rsidDel="00000000" w:rsidP="00000000" w:rsidRDefault="00000000" w:rsidRPr="00000000" w14:paraId="000002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'username_error'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'none'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2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Toàn bộ code javascript trên bắt được các sự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kiện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theo các giai đoạn sau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Sự kiện onblur: bắt sự kiện khi người dung đang ở input rồi click chuột ra ngoài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Sự kiện onkeyup: bắt sự kiện khi người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dùng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gõ phím và thả phím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Sự kiện submit: bắt sự kiện khi người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dùng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nhấn submit form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rPr/>
      </w:pPr>
      <w:r w:rsidDel="00000000" w:rsidR="00000000" w:rsidRPr="00000000">
        <w:rPr>
          <w:rtl w:val="0"/>
        </w:rPr>
        <w:t xml:space="preserve">Bài tập làm thêm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thiết kế form và thực hiện xác thực dữ liệu như form sau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36156" cy="4999153"/>
            <wp:effectExtent b="0" l="0" r="0" t="0"/>
            <wp:docPr id="7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999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12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3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pBdr>
        <w:bottom w:color="000000" w:space="1" w:sz="24" w:val="single"/>
      </w:pBdr>
      <w:tabs>
        <w:tab w:val="right" w:pos="8789"/>
      </w:tabs>
      <w:spacing w:after="60" w:before="120" w:lineRule="auto"/>
      <w:ind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HTML_CSS_JS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-706957</wp:posOffset>
          </wp:positionH>
          <wp:positionV relativeFrom="paragraph">
            <wp:posOffset>-454024</wp:posOffset>
          </wp:positionV>
          <wp:extent cx="7600950" cy="695325"/>
          <wp:effectExtent b="0" l="0" r="0" t="0"/>
          <wp:wrapNone/>
          <wp:docPr id="62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1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vi-VN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9b2d1f" w:space="12" w:sz="12" w:val="single"/>
      </w:pBdr>
      <w:spacing w:after="80" w:before="80" w:line="240" w:lineRule="auto"/>
    </w:pPr>
    <w:rPr>
      <w:rFonts w:ascii="Cambria" w:cs="Cambria" w:eastAsia="Cambria" w:hAnsi="Cambria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mallCaps w:val="1"/>
      <w:sz w:val="76"/>
      <w:szCs w:val="76"/>
    </w:rPr>
  </w:style>
  <w:style w:type="paragraph" w:styleId="Normal" w:default="1">
    <w:name w:val="Normal"/>
    <w:qFormat w:val="1"/>
    <w:rsid w:val="002B49A4"/>
  </w:style>
  <w:style w:type="paragraph" w:styleId="Heading1">
    <w:name w:val="heading 1"/>
    <w:basedOn w:val="Normal"/>
    <w:next w:val="Normal"/>
    <w:link w:val="Heading1Char"/>
    <w:uiPriority w:val="9"/>
    <w:qFormat w:val="1"/>
    <w:rsid w:val="002B49A4"/>
    <w:pPr>
      <w:keepNext w:val="1"/>
      <w:keepLines w:val="1"/>
      <w:pBdr>
        <w:left w:color="9b2d1f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B49A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B49A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B49A4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49A4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B49A4"/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B49A4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49A4"/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63620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2B49A4"/>
    <w:rPr>
      <w:rFonts w:asciiTheme="minorHAnsi" w:cstheme="minorBidi" w:eastAsiaTheme="minorEastAsia" w:hAnsiTheme="minorHAnsi"/>
      <w:i w:val="1"/>
      <w:iCs w:val="1"/>
      <w:color w:val="732117" w:themeColor="accent2" w:themeShade="0000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B49A4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B49A4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B49A4"/>
    <w:pPr>
      <w:spacing w:line="240" w:lineRule="auto"/>
    </w:pPr>
    <w:rPr>
      <w:b w:val="1"/>
      <w:bCs w:val="1"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B49A4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2B49A4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 w:val="1"/>
    <w:rsid w:val="002B49A4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 w:val="1"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B49A4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2B49A4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olor w:val="732117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2B49A4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B49A4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59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59D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59D3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F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22" Type="http://schemas.openxmlformats.org/officeDocument/2006/relationships/image" Target="media/image15.png"/><Relationship Id="rId10" Type="http://schemas.openxmlformats.org/officeDocument/2006/relationships/image" Target="media/image12.png"/><Relationship Id="rId21" Type="http://schemas.openxmlformats.org/officeDocument/2006/relationships/image" Target="media/image8.png"/><Relationship Id="rId13" Type="http://schemas.openxmlformats.org/officeDocument/2006/relationships/image" Target="media/image13.png"/><Relationship Id="rId24" Type="http://schemas.openxmlformats.org/officeDocument/2006/relationships/footer" Target="footer1.xml"/><Relationship Id="rId12" Type="http://schemas.openxmlformats.org/officeDocument/2006/relationships/image" Target="media/image6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7.png"/><Relationship Id="rId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P5fwUGjkWfRotTK1hmz/CIkiFA==">AMUW2mW8P2PsyTnc3ILHRd70H6QIiBaLys2gwTr9CpS5p+OeiEhEQmrRUgGW4YPjOR62jMsOvjPAtGJgR8l4hZcjRQn+P7AWuQtzFRsxa5vm+uzZ9P4Jk5Q=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