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Program (imdb_rating_prediction.py)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pd.read_csv('imdb_movies.csv')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df.fillna(df.mean(numeric_only=True), inplace=True)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label_encoders = 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col in ['Genre', 'Director']: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le = LabelEncoder()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df[col] = le.fit_transform(df[col])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label_encoders[col] = 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 = df.drop('Rating', axis=1)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 = df['Rating']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print(f"Mean Squared Error: {mse:.2f}")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print(f"R² Score: {r2:.2f}")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predict_imdb_rating(genre, director, runtime, votes, revenue):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genre_encoded = label_encoders['Genre'].transform([genre])[0]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director_encoded = label_encoders['Director'].transform([director])[0]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input_data = pd.DataFrame([[genre_encoded, director_encoded, runtime, votes, revenue]],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columns=['Genre', 'Director', 'Runtime', 'Votes', 'Revenue (Millions)'])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prediction = model.predict(input_data)[0]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round(prediction, 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new_rating = predict_imdb_rating('Comedy', 'Taika Waititi', 115, 200000, 120.0)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print(f"Predicted IMDb Rating: {new_rating}")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